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A01842" w:rsidP="00B64F3C">
      <w:pPr>
        <w:jc w:val="center"/>
        <w:rPr>
          <w:rFonts w:ascii="Times New Roman" w:hAnsi="Times New Roman" w:cs="Times New Roman"/>
          <w:b/>
        </w:rPr>
      </w:pPr>
      <w:r>
        <w:rPr>
          <w:rFonts w:ascii="Times New Roman" w:hAnsi="Times New Roman" w:cs="Times New Roman"/>
          <w:b/>
        </w:rPr>
        <w:t>Кадастровые сведения 001</w:t>
      </w:r>
      <w:r w:rsidR="00B64F3C" w:rsidRPr="00B64F3C">
        <w:rPr>
          <w:rFonts w:ascii="Times New Roman" w:hAnsi="Times New Roman" w:cs="Times New Roman"/>
          <w:b/>
        </w:rPr>
        <w:t xml:space="preserve">: </w:t>
      </w:r>
      <w:r>
        <w:rPr>
          <w:rFonts w:ascii="Times New Roman" w:hAnsi="Times New Roman" w:cs="Times New Roman"/>
          <w:b/>
        </w:rPr>
        <w:t>охраняемый природный комплекс</w:t>
      </w:r>
      <w:r w:rsidR="00B64F3C" w:rsidRPr="00B64F3C">
        <w:rPr>
          <w:rFonts w:ascii="Times New Roman" w:hAnsi="Times New Roman" w:cs="Times New Roman"/>
          <w:b/>
        </w:rPr>
        <w:t xml:space="preserve"> «</w:t>
      </w:r>
      <w:r>
        <w:rPr>
          <w:rFonts w:ascii="Times New Roman" w:hAnsi="Times New Roman" w:cs="Times New Roman"/>
          <w:b/>
        </w:rPr>
        <w:t>Онежский</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A01842" w:rsidRPr="00A01842">
        <w:rPr>
          <w:rFonts w:ascii="Times New Roman" w:hAnsi="Times New Roman" w:cs="Times New Roman"/>
        </w:rPr>
        <w:t>Онежский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w:t>
      </w:r>
      <w:r w:rsidR="00A01842" w:rsidRPr="00A01842">
        <w:rPr>
          <w:rFonts w:ascii="Times New Roman" w:hAnsi="Times New Roman" w:cs="Times New Roman"/>
        </w:rPr>
        <w:t>охраняемый природный комплекс</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A01842">
        <w:rPr>
          <w:rFonts w:ascii="Times New Roman" w:hAnsi="Times New Roman" w:cs="Times New Roman"/>
        </w:rPr>
        <w:t>001</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proofErr w:type="gramStart"/>
      <w:r w:rsidR="00A01842">
        <w:rPr>
          <w:rFonts w:ascii="Times New Roman" w:hAnsi="Times New Roman" w:cs="Times New Roman"/>
        </w:rPr>
        <w:t xml:space="preserve">  –</w:t>
      </w:r>
      <w:r w:rsidRPr="00706616">
        <w:rPr>
          <w:rFonts w:ascii="Times New Roman" w:hAnsi="Times New Roman" w:cs="Times New Roman"/>
        </w:rPr>
        <w:t>.</w:t>
      </w:r>
      <w:proofErr w:type="gramEnd"/>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A01842" w:rsidRPr="00A01842">
        <w:rPr>
          <w:rFonts w:ascii="Times New Roman" w:hAnsi="Times New Roman" w:cs="Times New Roman"/>
        </w:rPr>
        <w:t xml:space="preserve">07.07.2009 </w:t>
      </w:r>
      <w:r w:rsidR="00991EFE">
        <w:rPr>
          <w:rFonts w:ascii="Times New Roman" w:hAnsi="Times New Roman" w:cs="Times New Roman"/>
        </w:rPr>
        <w:t>г.</w:t>
      </w:r>
    </w:p>
    <w:p w:rsidR="00B64F3C" w:rsidRDefault="00706616" w:rsidP="00706616">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A01842" w:rsidRPr="00A01842">
        <w:rPr>
          <w:rFonts w:ascii="Times New Roman" w:hAnsi="Times New Roman" w:cs="Times New Roman"/>
        </w:rPr>
        <w:t>Охрана ландшафтного, геологического и биологического разнообразия побережья озера Онежского. Сохранение геокомплексов, наземных и водных экосистем, биотопов Южноонежского озерно-ледникового среднетаежного террасированного равнинного природного ландшафта. Сохранение объектов историко-культурного наследия, геологических, археологических и исторических памятников Вытегорского муниципального района. Создание условий для отдыха и рационального использования туристско-рекреационных ресурсов. Развитие экологического образования и воспитания, эколо</w:t>
      </w:r>
      <w:r w:rsidR="00A01842">
        <w:rPr>
          <w:rFonts w:ascii="Times New Roman" w:hAnsi="Times New Roman" w:cs="Times New Roman"/>
        </w:rPr>
        <w:t>гического просвещения населения</w:t>
      </w:r>
      <w:r w:rsidRPr="00706616">
        <w:rPr>
          <w:rFonts w:ascii="Times New Roman" w:hAnsi="Times New Roman" w:cs="Times New Roman"/>
        </w:rPr>
        <w:t>.</w:t>
      </w:r>
    </w:p>
    <w:p w:rsidR="00BF6EA5" w:rsidRDefault="00BF6EA5" w:rsidP="00706616">
      <w:pPr>
        <w:jc w:val="both"/>
        <w:rPr>
          <w:rFonts w:ascii="Times New Roman" w:hAnsi="Times New Roman" w:cs="Times New Roman"/>
          <w:b/>
        </w:rPr>
      </w:pPr>
      <w:r w:rsidRPr="00D16FE2">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A01842" w:rsidP="00A01842">
            <w:pPr>
              <w:rPr>
                <w:rFonts w:ascii="Times New Roman" w:hAnsi="Times New Roman" w:cs="Times New Roman"/>
              </w:rPr>
            </w:pPr>
            <w:r w:rsidRPr="00A01842">
              <w:rPr>
                <w:rFonts w:ascii="Times New Roman" w:hAnsi="Times New Roman" w:cs="Times New Roman"/>
              </w:rPr>
              <w:t xml:space="preserve">Постановление правительства Вологодской области </w:t>
            </w:r>
          </w:p>
        </w:tc>
        <w:tc>
          <w:tcPr>
            <w:tcW w:w="2268" w:type="dxa"/>
          </w:tcPr>
          <w:p w:rsidR="00BA38FB" w:rsidRPr="00BA38FB" w:rsidRDefault="00A01842" w:rsidP="003400D0">
            <w:pPr>
              <w:rPr>
                <w:rFonts w:ascii="Times New Roman" w:hAnsi="Times New Roman" w:cs="Times New Roman"/>
              </w:rPr>
            </w:pPr>
            <w:r w:rsidRPr="00A01842">
              <w:rPr>
                <w:rFonts w:ascii="Times New Roman" w:hAnsi="Times New Roman" w:cs="Times New Roman"/>
              </w:rPr>
              <w:t>от 07.07.2009 №1038</w:t>
            </w:r>
          </w:p>
        </w:tc>
        <w:tc>
          <w:tcPr>
            <w:tcW w:w="1276" w:type="dxa"/>
          </w:tcPr>
          <w:p w:rsidR="00BA38FB" w:rsidRPr="00BA38FB" w:rsidRDefault="00A01842" w:rsidP="00D16FE2">
            <w:pPr>
              <w:jc w:val="center"/>
              <w:rPr>
                <w:rFonts w:ascii="Times New Roman" w:hAnsi="Times New Roman" w:cs="Times New Roman"/>
              </w:rPr>
            </w:pPr>
            <w:r>
              <w:rPr>
                <w:rFonts w:ascii="Times New Roman" w:hAnsi="Times New Roman" w:cs="Times New Roman"/>
              </w:rPr>
              <w:t>25139,5</w:t>
            </w:r>
          </w:p>
        </w:tc>
        <w:tc>
          <w:tcPr>
            <w:tcW w:w="2800" w:type="dxa"/>
          </w:tcPr>
          <w:p w:rsidR="00BA38FB" w:rsidRPr="00BA38FB" w:rsidRDefault="00A01842" w:rsidP="00D16FE2">
            <w:pPr>
              <w:rPr>
                <w:rFonts w:ascii="Times New Roman" w:hAnsi="Times New Roman" w:cs="Times New Roman"/>
              </w:rPr>
            </w:pPr>
            <w:r>
              <w:rPr>
                <w:rFonts w:ascii="Times New Roman" w:hAnsi="Times New Roman" w:cs="Times New Roman"/>
              </w:rPr>
              <w:t>образование охраняемого природного комплекса</w:t>
            </w:r>
            <w:r w:rsidR="00A623E0">
              <w:rPr>
                <w:rFonts w:ascii="Times New Roman" w:hAnsi="Times New Roman" w:cs="Times New Roman"/>
              </w:rPr>
              <w:t>, утверждение Положения об ООПТ</w:t>
            </w:r>
          </w:p>
        </w:tc>
      </w:tr>
      <w:tr w:rsidR="00D16FE2" w:rsidTr="0013264B">
        <w:tc>
          <w:tcPr>
            <w:tcW w:w="752" w:type="dxa"/>
          </w:tcPr>
          <w:p w:rsidR="00D16FE2" w:rsidRPr="00BA38FB" w:rsidRDefault="00D16FE2" w:rsidP="001823AD">
            <w:pPr>
              <w:jc w:val="center"/>
              <w:rPr>
                <w:rFonts w:ascii="Times New Roman" w:hAnsi="Times New Roman" w:cs="Times New Roman"/>
              </w:rPr>
            </w:pPr>
            <w:r>
              <w:rPr>
                <w:rFonts w:ascii="Times New Roman" w:hAnsi="Times New Roman" w:cs="Times New Roman"/>
              </w:rPr>
              <w:t>2</w:t>
            </w:r>
          </w:p>
        </w:tc>
        <w:tc>
          <w:tcPr>
            <w:tcW w:w="2475" w:type="dxa"/>
          </w:tcPr>
          <w:p w:rsidR="00D16FE2" w:rsidRPr="000B6E4B" w:rsidRDefault="00A01842" w:rsidP="00A01842">
            <w:pPr>
              <w:rPr>
                <w:rFonts w:ascii="Times New Roman" w:hAnsi="Times New Roman" w:cs="Times New Roman"/>
              </w:rPr>
            </w:pPr>
            <w:r w:rsidRPr="00A01842">
              <w:rPr>
                <w:rFonts w:ascii="Times New Roman" w:hAnsi="Times New Roman" w:cs="Times New Roman"/>
              </w:rPr>
              <w:t xml:space="preserve">Постановление правительства Вологодской области </w:t>
            </w:r>
          </w:p>
        </w:tc>
        <w:tc>
          <w:tcPr>
            <w:tcW w:w="2268" w:type="dxa"/>
          </w:tcPr>
          <w:p w:rsidR="00D16FE2" w:rsidRDefault="00A01842" w:rsidP="005A10DA">
            <w:pPr>
              <w:rPr>
                <w:rFonts w:ascii="Times New Roman" w:hAnsi="Times New Roman" w:cs="Times New Roman"/>
              </w:rPr>
            </w:pPr>
            <w:r w:rsidRPr="00A01842">
              <w:rPr>
                <w:rFonts w:ascii="Times New Roman" w:hAnsi="Times New Roman" w:cs="Times New Roman"/>
              </w:rPr>
              <w:t>от 14.03.2011 №198</w:t>
            </w:r>
          </w:p>
        </w:tc>
        <w:tc>
          <w:tcPr>
            <w:tcW w:w="1276" w:type="dxa"/>
          </w:tcPr>
          <w:p w:rsidR="00D16FE2" w:rsidRDefault="00A01842" w:rsidP="00BA38FB">
            <w:pPr>
              <w:jc w:val="center"/>
              <w:rPr>
                <w:rFonts w:ascii="Times New Roman" w:hAnsi="Times New Roman" w:cs="Times New Roman"/>
              </w:rPr>
            </w:pPr>
            <w:r>
              <w:rPr>
                <w:rFonts w:ascii="Times New Roman" w:hAnsi="Times New Roman" w:cs="Times New Roman"/>
              </w:rPr>
              <w:t>24015,08</w:t>
            </w:r>
          </w:p>
        </w:tc>
        <w:tc>
          <w:tcPr>
            <w:tcW w:w="2800" w:type="dxa"/>
          </w:tcPr>
          <w:p w:rsidR="00D16FE2" w:rsidRDefault="00A01842" w:rsidP="000B6E4B">
            <w:pPr>
              <w:rPr>
                <w:rFonts w:ascii="Times New Roman" w:hAnsi="Times New Roman" w:cs="Times New Roman"/>
              </w:rPr>
            </w:pPr>
            <w:r>
              <w:rPr>
                <w:rFonts w:ascii="Times New Roman" w:hAnsi="Times New Roman" w:cs="Times New Roman"/>
              </w:rPr>
              <w:t>изменение границ и площади</w:t>
            </w:r>
          </w:p>
        </w:tc>
      </w:tr>
      <w:tr w:rsidR="00A01842" w:rsidTr="0013264B">
        <w:tc>
          <w:tcPr>
            <w:tcW w:w="752" w:type="dxa"/>
          </w:tcPr>
          <w:p w:rsidR="00A01842" w:rsidRDefault="00BA6972" w:rsidP="001823AD">
            <w:pPr>
              <w:jc w:val="center"/>
              <w:rPr>
                <w:rFonts w:ascii="Times New Roman" w:hAnsi="Times New Roman" w:cs="Times New Roman"/>
              </w:rPr>
            </w:pPr>
            <w:r>
              <w:rPr>
                <w:rFonts w:ascii="Times New Roman" w:hAnsi="Times New Roman" w:cs="Times New Roman"/>
              </w:rPr>
              <w:t>3</w:t>
            </w:r>
          </w:p>
        </w:tc>
        <w:tc>
          <w:tcPr>
            <w:tcW w:w="2475" w:type="dxa"/>
          </w:tcPr>
          <w:p w:rsidR="00A01842" w:rsidRPr="000B6E4B" w:rsidRDefault="00BC2A25" w:rsidP="00BC2A25">
            <w:pPr>
              <w:rPr>
                <w:rFonts w:ascii="Times New Roman" w:hAnsi="Times New Roman" w:cs="Times New Roman"/>
              </w:rPr>
            </w:pPr>
            <w:r w:rsidRPr="00BC2A25">
              <w:rPr>
                <w:rFonts w:ascii="Times New Roman" w:hAnsi="Times New Roman" w:cs="Times New Roman"/>
              </w:rPr>
              <w:t xml:space="preserve">Постановление правительства Вологодской области </w:t>
            </w:r>
          </w:p>
        </w:tc>
        <w:tc>
          <w:tcPr>
            <w:tcW w:w="2268" w:type="dxa"/>
          </w:tcPr>
          <w:p w:rsidR="00A01842" w:rsidRPr="00BA38FB" w:rsidRDefault="00BC2A25" w:rsidP="005A10DA">
            <w:pPr>
              <w:rPr>
                <w:rFonts w:ascii="Times New Roman" w:hAnsi="Times New Roman" w:cs="Times New Roman"/>
              </w:rPr>
            </w:pPr>
            <w:r w:rsidRPr="00BC2A25">
              <w:rPr>
                <w:rFonts w:ascii="Times New Roman" w:hAnsi="Times New Roman" w:cs="Times New Roman"/>
              </w:rPr>
              <w:t>от 20.06.2011 №706</w:t>
            </w:r>
          </w:p>
        </w:tc>
        <w:tc>
          <w:tcPr>
            <w:tcW w:w="1276" w:type="dxa"/>
          </w:tcPr>
          <w:p w:rsidR="00A01842" w:rsidRPr="00BA38FB" w:rsidRDefault="00BC2A25" w:rsidP="00BA38FB">
            <w:pPr>
              <w:jc w:val="center"/>
              <w:rPr>
                <w:rFonts w:ascii="Times New Roman" w:hAnsi="Times New Roman" w:cs="Times New Roman"/>
              </w:rPr>
            </w:pPr>
            <w:r>
              <w:rPr>
                <w:rFonts w:ascii="Times New Roman" w:hAnsi="Times New Roman" w:cs="Times New Roman"/>
              </w:rPr>
              <w:t>25015,08</w:t>
            </w:r>
          </w:p>
        </w:tc>
        <w:tc>
          <w:tcPr>
            <w:tcW w:w="2800" w:type="dxa"/>
          </w:tcPr>
          <w:p w:rsidR="00A01842" w:rsidRDefault="00BC2A25" w:rsidP="000B6E4B">
            <w:pPr>
              <w:rPr>
                <w:rFonts w:ascii="Times New Roman" w:hAnsi="Times New Roman" w:cs="Times New Roman"/>
              </w:rPr>
            </w:pPr>
            <w:r>
              <w:rPr>
                <w:rFonts w:ascii="Times New Roman" w:hAnsi="Times New Roman" w:cs="Times New Roman"/>
              </w:rPr>
              <w:t>изменение площади</w:t>
            </w:r>
          </w:p>
        </w:tc>
      </w:tr>
      <w:tr w:rsidR="00A01842" w:rsidTr="0013264B">
        <w:tc>
          <w:tcPr>
            <w:tcW w:w="752" w:type="dxa"/>
          </w:tcPr>
          <w:p w:rsidR="00A01842" w:rsidRDefault="00BA6972" w:rsidP="001823AD">
            <w:pPr>
              <w:jc w:val="center"/>
              <w:rPr>
                <w:rFonts w:ascii="Times New Roman" w:hAnsi="Times New Roman" w:cs="Times New Roman"/>
              </w:rPr>
            </w:pPr>
            <w:r>
              <w:rPr>
                <w:rFonts w:ascii="Times New Roman" w:hAnsi="Times New Roman" w:cs="Times New Roman"/>
              </w:rPr>
              <w:t>4</w:t>
            </w:r>
          </w:p>
        </w:tc>
        <w:tc>
          <w:tcPr>
            <w:tcW w:w="2475" w:type="dxa"/>
          </w:tcPr>
          <w:p w:rsidR="00A01842" w:rsidRPr="000B6E4B" w:rsidRDefault="00A623E0" w:rsidP="00A623E0">
            <w:pPr>
              <w:rPr>
                <w:rFonts w:ascii="Times New Roman" w:hAnsi="Times New Roman" w:cs="Times New Roman"/>
              </w:rPr>
            </w:pPr>
            <w:r w:rsidRPr="00A623E0">
              <w:rPr>
                <w:rFonts w:ascii="Times New Roman" w:hAnsi="Times New Roman" w:cs="Times New Roman"/>
              </w:rPr>
              <w:t xml:space="preserve">Постановление правительства Вологодской области </w:t>
            </w:r>
          </w:p>
        </w:tc>
        <w:tc>
          <w:tcPr>
            <w:tcW w:w="2268" w:type="dxa"/>
          </w:tcPr>
          <w:p w:rsidR="00A01842" w:rsidRPr="00BA38FB" w:rsidRDefault="00A623E0" w:rsidP="005A10DA">
            <w:pPr>
              <w:rPr>
                <w:rFonts w:ascii="Times New Roman" w:hAnsi="Times New Roman" w:cs="Times New Roman"/>
              </w:rPr>
            </w:pPr>
            <w:r w:rsidRPr="00A623E0">
              <w:rPr>
                <w:rFonts w:ascii="Times New Roman" w:hAnsi="Times New Roman" w:cs="Times New Roman"/>
              </w:rPr>
              <w:t>от 21.11.2011 №1458</w:t>
            </w:r>
          </w:p>
        </w:tc>
        <w:tc>
          <w:tcPr>
            <w:tcW w:w="1276" w:type="dxa"/>
          </w:tcPr>
          <w:p w:rsidR="00A01842" w:rsidRPr="00BA38FB" w:rsidRDefault="00BC2A25" w:rsidP="00BA38FB">
            <w:pPr>
              <w:jc w:val="center"/>
              <w:rPr>
                <w:rFonts w:ascii="Times New Roman" w:hAnsi="Times New Roman" w:cs="Times New Roman"/>
              </w:rPr>
            </w:pPr>
            <w:r>
              <w:rPr>
                <w:rFonts w:ascii="Times New Roman" w:hAnsi="Times New Roman" w:cs="Times New Roman"/>
              </w:rPr>
              <w:t>25015,</w:t>
            </w:r>
            <w:r w:rsidRPr="00BC2A25">
              <w:rPr>
                <w:rFonts w:ascii="Times New Roman" w:hAnsi="Times New Roman" w:cs="Times New Roman"/>
              </w:rPr>
              <w:t>08</w:t>
            </w:r>
          </w:p>
        </w:tc>
        <w:tc>
          <w:tcPr>
            <w:tcW w:w="2800" w:type="dxa"/>
          </w:tcPr>
          <w:p w:rsidR="00A01842" w:rsidRDefault="00A623E0" w:rsidP="000B6E4B">
            <w:pPr>
              <w:rPr>
                <w:rFonts w:ascii="Times New Roman" w:hAnsi="Times New Roman" w:cs="Times New Roman"/>
              </w:rPr>
            </w:pPr>
            <w:r w:rsidRPr="00A623E0">
              <w:rPr>
                <w:rFonts w:ascii="Times New Roman" w:hAnsi="Times New Roman" w:cs="Times New Roman"/>
              </w:rPr>
              <w:t>внесение изменений в положение об ООПТ</w:t>
            </w:r>
          </w:p>
        </w:tc>
      </w:tr>
      <w:tr w:rsidR="00A01842" w:rsidTr="0013264B">
        <w:tc>
          <w:tcPr>
            <w:tcW w:w="752" w:type="dxa"/>
          </w:tcPr>
          <w:p w:rsidR="00A01842" w:rsidRDefault="00BA6972" w:rsidP="001823AD">
            <w:pPr>
              <w:jc w:val="center"/>
              <w:rPr>
                <w:rFonts w:ascii="Times New Roman" w:hAnsi="Times New Roman" w:cs="Times New Roman"/>
              </w:rPr>
            </w:pPr>
            <w:r>
              <w:rPr>
                <w:rFonts w:ascii="Times New Roman" w:hAnsi="Times New Roman" w:cs="Times New Roman"/>
              </w:rPr>
              <w:t>5</w:t>
            </w:r>
          </w:p>
        </w:tc>
        <w:tc>
          <w:tcPr>
            <w:tcW w:w="2475" w:type="dxa"/>
          </w:tcPr>
          <w:p w:rsidR="00A01842" w:rsidRPr="000B6E4B" w:rsidRDefault="00A623E0" w:rsidP="00A623E0">
            <w:pPr>
              <w:rPr>
                <w:rFonts w:ascii="Times New Roman" w:hAnsi="Times New Roman" w:cs="Times New Roman"/>
              </w:rPr>
            </w:pPr>
            <w:r w:rsidRPr="00A623E0">
              <w:rPr>
                <w:rFonts w:ascii="Times New Roman" w:hAnsi="Times New Roman" w:cs="Times New Roman"/>
              </w:rPr>
              <w:t xml:space="preserve">Постановление правительства Вологодской области </w:t>
            </w:r>
          </w:p>
        </w:tc>
        <w:tc>
          <w:tcPr>
            <w:tcW w:w="2268" w:type="dxa"/>
          </w:tcPr>
          <w:p w:rsidR="00A01842" w:rsidRPr="00BA38FB" w:rsidRDefault="00A623E0" w:rsidP="005A10DA">
            <w:pPr>
              <w:rPr>
                <w:rFonts w:ascii="Times New Roman" w:hAnsi="Times New Roman" w:cs="Times New Roman"/>
              </w:rPr>
            </w:pPr>
            <w:r w:rsidRPr="00A623E0">
              <w:rPr>
                <w:rFonts w:ascii="Times New Roman" w:hAnsi="Times New Roman" w:cs="Times New Roman"/>
              </w:rPr>
              <w:t>от 11.03.2013 №232</w:t>
            </w:r>
          </w:p>
        </w:tc>
        <w:tc>
          <w:tcPr>
            <w:tcW w:w="1276" w:type="dxa"/>
          </w:tcPr>
          <w:p w:rsidR="00A01842" w:rsidRPr="00BA38FB" w:rsidRDefault="00A623E0" w:rsidP="00BA38FB">
            <w:pPr>
              <w:jc w:val="center"/>
              <w:rPr>
                <w:rFonts w:ascii="Times New Roman" w:hAnsi="Times New Roman" w:cs="Times New Roman"/>
              </w:rPr>
            </w:pPr>
            <w:r>
              <w:rPr>
                <w:rFonts w:ascii="Times New Roman" w:hAnsi="Times New Roman" w:cs="Times New Roman"/>
              </w:rPr>
              <w:t>-</w:t>
            </w:r>
          </w:p>
        </w:tc>
        <w:tc>
          <w:tcPr>
            <w:tcW w:w="2800" w:type="dxa"/>
          </w:tcPr>
          <w:p w:rsidR="00A01842" w:rsidRDefault="00A623E0" w:rsidP="000B6E4B">
            <w:pPr>
              <w:rPr>
                <w:rFonts w:ascii="Times New Roman" w:hAnsi="Times New Roman" w:cs="Times New Roman"/>
              </w:rPr>
            </w:pPr>
            <w:r w:rsidRPr="00A623E0">
              <w:rPr>
                <w:rFonts w:ascii="Times New Roman" w:hAnsi="Times New Roman" w:cs="Times New Roman"/>
              </w:rPr>
              <w:t>внесение изменений в положение об ООПТ</w:t>
            </w:r>
          </w:p>
        </w:tc>
      </w:tr>
      <w:tr w:rsidR="00A01842" w:rsidTr="0013264B">
        <w:tc>
          <w:tcPr>
            <w:tcW w:w="752" w:type="dxa"/>
          </w:tcPr>
          <w:p w:rsidR="00A01842" w:rsidRDefault="00BA6972" w:rsidP="001823AD">
            <w:pPr>
              <w:jc w:val="center"/>
              <w:rPr>
                <w:rFonts w:ascii="Times New Roman" w:hAnsi="Times New Roman" w:cs="Times New Roman"/>
              </w:rPr>
            </w:pPr>
            <w:r>
              <w:rPr>
                <w:rFonts w:ascii="Times New Roman" w:hAnsi="Times New Roman" w:cs="Times New Roman"/>
              </w:rPr>
              <w:t>6</w:t>
            </w:r>
          </w:p>
        </w:tc>
        <w:tc>
          <w:tcPr>
            <w:tcW w:w="2475" w:type="dxa"/>
          </w:tcPr>
          <w:p w:rsidR="00A01842" w:rsidRPr="000B6E4B" w:rsidRDefault="00A623E0" w:rsidP="00A623E0">
            <w:pPr>
              <w:rPr>
                <w:rFonts w:ascii="Times New Roman" w:hAnsi="Times New Roman" w:cs="Times New Roman"/>
              </w:rPr>
            </w:pPr>
            <w:r w:rsidRPr="00A623E0">
              <w:rPr>
                <w:rFonts w:ascii="Times New Roman" w:hAnsi="Times New Roman" w:cs="Times New Roman"/>
              </w:rPr>
              <w:t xml:space="preserve">Постановление правительства Вологодской области </w:t>
            </w:r>
          </w:p>
        </w:tc>
        <w:tc>
          <w:tcPr>
            <w:tcW w:w="2268" w:type="dxa"/>
          </w:tcPr>
          <w:p w:rsidR="00A01842" w:rsidRPr="00BA38FB" w:rsidRDefault="00A623E0" w:rsidP="005A10DA">
            <w:pPr>
              <w:rPr>
                <w:rFonts w:ascii="Times New Roman" w:hAnsi="Times New Roman" w:cs="Times New Roman"/>
              </w:rPr>
            </w:pPr>
            <w:r w:rsidRPr="00A623E0">
              <w:rPr>
                <w:rFonts w:ascii="Times New Roman" w:hAnsi="Times New Roman" w:cs="Times New Roman"/>
              </w:rPr>
              <w:t>от 15.07.2013 №715</w:t>
            </w:r>
          </w:p>
        </w:tc>
        <w:tc>
          <w:tcPr>
            <w:tcW w:w="1276" w:type="dxa"/>
          </w:tcPr>
          <w:p w:rsidR="00A01842" w:rsidRPr="00BA38FB" w:rsidRDefault="00A623E0" w:rsidP="00BA38FB">
            <w:pPr>
              <w:jc w:val="center"/>
              <w:rPr>
                <w:rFonts w:ascii="Times New Roman" w:hAnsi="Times New Roman" w:cs="Times New Roman"/>
              </w:rPr>
            </w:pPr>
            <w:r>
              <w:rPr>
                <w:rFonts w:ascii="Times New Roman" w:hAnsi="Times New Roman" w:cs="Times New Roman"/>
              </w:rPr>
              <w:t>25001,</w:t>
            </w:r>
            <w:r w:rsidRPr="00A623E0">
              <w:rPr>
                <w:rFonts w:ascii="Times New Roman" w:hAnsi="Times New Roman" w:cs="Times New Roman"/>
              </w:rPr>
              <w:t>33</w:t>
            </w:r>
          </w:p>
        </w:tc>
        <w:tc>
          <w:tcPr>
            <w:tcW w:w="2800" w:type="dxa"/>
          </w:tcPr>
          <w:p w:rsidR="00A01842" w:rsidRDefault="00A623E0" w:rsidP="00A623E0">
            <w:pPr>
              <w:rPr>
                <w:rFonts w:ascii="Times New Roman" w:hAnsi="Times New Roman" w:cs="Times New Roman"/>
              </w:rPr>
            </w:pPr>
            <w:r>
              <w:rPr>
                <w:rFonts w:ascii="Times New Roman" w:hAnsi="Times New Roman" w:cs="Times New Roman"/>
              </w:rPr>
              <w:t xml:space="preserve">изменение площади, </w:t>
            </w:r>
            <w:r w:rsidRPr="00A623E0">
              <w:rPr>
                <w:rFonts w:ascii="Times New Roman" w:hAnsi="Times New Roman" w:cs="Times New Roman"/>
              </w:rPr>
              <w:t>внесение изменений в положение об ООПТ</w:t>
            </w:r>
          </w:p>
        </w:tc>
      </w:tr>
      <w:tr w:rsidR="00D16FE2" w:rsidTr="0013264B">
        <w:tc>
          <w:tcPr>
            <w:tcW w:w="752" w:type="dxa"/>
          </w:tcPr>
          <w:p w:rsidR="00D16FE2" w:rsidRPr="00BA38FB" w:rsidRDefault="00BA6972" w:rsidP="001823AD">
            <w:pPr>
              <w:jc w:val="center"/>
              <w:rPr>
                <w:rFonts w:ascii="Times New Roman" w:hAnsi="Times New Roman" w:cs="Times New Roman"/>
              </w:rPr>
            </w:pPr>
            <w:r>
              <w:rPr>
                <w:rFonts w:ascii="Times New Roman" w:hAnsi="Times New Roman" w:cs="Times New Roman"/>
              </w:rPr>
              <w:t>7</w:t>
            </w:r>
          </w:p>
        </w:tc>
        <w:tc>
          <w:tcPr>
            <w:tcW w:w="2475" w:type="dxa"/>
          </w:tcPr>
          <w:p w:rsidR="00D16FE2" w:rsidRPr="00BA38FB" w:rsidRDefault="00D16FE2"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D16FE2" w:rsidRPr="00BA38FB" w:rsidRDefault="00A623E0" w:rsidP="005A10DA">
            <w:pPr>
              <w:rPr>
                <w:rFonts w:ascii="Times New Roman" w:hAnsi="Times New Roman" w:cs="Times New Roman"/>
              </w:rPr>
            </w:pPr>
            <w:r w:rsidRPr="00A623E0">
              <w:rPr>
                <w:rFonts w:ascii="Times New Roman" w:hAnsi="Times New Roman" w:cs="Times New Roman"/>
              </w:rPr>
              <w:t>от 19.01.2015 №14</w:t>
            </w:r>
          </w:p>
        </w:tc>
        <w:tc>
          <w:tcPr>
            <w:tcW w:w="1276" w:type="dxa"/>
          </w:tcPr>
          <w:p w:rsidR="00D16FE2" w:rsidRPr="00BA38FB" w:rsidRDefault="00A623E0" w:rsidP="00BA38FB">
            <w:pPr>
              <w:jc w:val="center"/>
              <w:rPr>
                <w:rFonts w:ascii="Times New Roman" w:hAnsi="Times New Roman" w:cs="Times New Roman"/>
              </w:rPr>
            </w:pPr>
            <w:r>
              <w:rPr>
                <w:rFonts w:ascii="Times New Roman" w:hAnsi="Times New Roman" w:cs="Times New Roman"/>
              </w:rPr>
              <w:t>24988,</w:t>
            </w:r>
            <w:r w:rsidRPr="00A623E0">
              <w:rPr>
                <w:rFonts w:ascii="Times New Roman" w:hAnsi="Times New Roman" w:cs="Times New Roman"/>
              </w:rPr>
              <w:t>78</w:t>
            </w:r>
          </w:p>
        </w:tc>
        <w:tc>
          <w:tcPr>
            <w:tcW w:w="2800" w:type="dxa"/>
          </w:tcPr>
          <w:p w:rsidR="00D16FE2" w:rsidRPr="00BA38FB" w:rsidRDefault="00A623E0" w:rsidP="000B6E4B">
            <w:pPr>
              <w:rPr>
                <w:rFonts w:ascii="Times New Roman" w:hAnsi="Times New Roman" w:cs="Times New Roman"/>
              </w:rPr>
            </w:pPr>
            <w:r w:rsidRPr="00A623E0">
              <w:rPr>
                <w:rFonts w:ascii="Times New Roman" w:hAnsi="Times New Roman" w:cs="Times New Roman"/>
              </w:rPr>
              <w:t xml:space="preserve">изменение площади, </w:t>
            </w:r>
            <w:r w:rsidRPr="000B6E4B">
              <w:rPr>
                <w:rFonts w:ascii="Times New Roman" w:hAnsi="Times New Roman" w:cs="Times New Roman"/>
              </w:rPr>
              <w:t>внесение изменений в положение об ООПТ</w:t>
            </w:r>
          </w:p>
        </w:tc>
      </w:tr>
      <w:tr w:rsidR="00BA6972" w:rsidTr="0013264B">
        <w:tc>
          <w:tcPr>
            <w:tcW w:w="752" w:type="dxa"/>
          </w:tcPr>
          <w:p w:rsidR="00BA6972" w:rsidRPr="00BA38FB" w:rsidRDefault="00BA6972" w:rsidP="001823AD">
            <w:pPr>
              <w:jc w:val="center"/>
              <w:rPr>
                <w:rFonts w:ascii="Times New Roman" w:hAnsi="Times New Roman" w:cs="Times New Roman"/>
              </w:rPr>
            </w:pPr>
            <w:r>
              <w:rPr>
                <w:rFonts w:ascii="Times New Roman" w:hAnsi="Times New Roman" w:cs="Times New Roman"/>
              </w:rPr>
              <w:t>8</w:t>
            </w:r>
          </w:p>
        </w:tc>
        <w:tc>
          <w:tcPr>
            <w:tcW w:w="2475" w:type="dxa"/>
          </w:tcPr>
          <w:p w:rsidR="00BA6972" w:rsidRPr="00BA38FB" w:rsidRDefault="00BA6972" w:rsidP="00D16FE2">
            <w:pPr>
              <w:rPr>
                <w:rFonts w:ascii="Times New Roman" w:hAnsi="Times New Roman" w:cs="Times New Roman"/>
              </w:rPr>
            </w:pPr>
            <w:r w:rsidRPr="00D16FE2">
              <w:rPr>
                <w:rFonts w:ascii="Times New Roman" w:hAnsi="Times New Roman" w:cs="Times New Roman"/>
              </w:rPr>
              <w:t xml:space="preserve">Постановление правительства Вологодской области </w:t>
            </w:r>
          </w:p>
        </w:tc>
        <w:tc>
          <w:tcPr>
            <w:tcW w:w="2268" w:type="dxa"/>
          </w:tcPr>
          <w:p w:rsidR="00BA6972" w:rsidRPr="00BA38FB" w:rsidRDefault="00BA6972" w:rsidP="003400D0">
            <w:pPr>
              <w:rPr>
                <w:rFonts w:ascii="Times New Roman" w:hAnsi="Times New Roman" w:cs="Times New Roman"/>
              </w:rPr>
            </w:pPr>
            <w:r w:rsidRPr="00BA6972">
              <w:rPr>
                <w:rFonts w:ascii="Times New Roman" w:hAnsi="Times New Roman" w:cs="Times New Roman"/>
              </w:rPr>
              <w:t>от 01.03.2017 №216</w:t>
            </w:r>
          </w:p>
        </w:tc>
        <w:tc>
          <w:tcPr>
            <w:tcW w:w="1276" w:type="dxa"/>
          </w:tcPr>
          <w:p w:rsidR="00BA6972" w:rsidRPr="00BA38FB" w:rsidRDefault="00BA6972" w:rsidP="008D2AE1">
            <w:pPr>
              <w:jc w:val="center"/>
              <w:rPr>
                <w:rFonts w:ascii="Times New Roman" w:hAnsi="Times New Roman" w:cs="Times New Roman"/>
              </w:rPr>
            </w:pPr>
            <w:r>
              <w:rPr>
                <w:rFonts w:ascii="Times New Roman" w:hAnsi="Times New Roman" w:cs="Times New Roman"/>
              </w:rPr>
              <w:t>-</w:t>
            </w:r>
          </w:p>
        </w:tc>
        <w:tc>
          <w:tcPr>
            <w:tcW w:w="2800" w:type="dxa"/>
          </w:tcPr>
          <w:p w:rsidR="00BA6972" w:rsidRPr="00BA38FB" w:rsidRDefault="00BA6972" w:rsidP="004F06B1">
            <w:pPr>
              <w:rPr>
                <w:rFonts w:ascii="Times New Roman" w:hAnsi="Times New Roman" w:cs="Times New Roman"/>
              </w:rPr>
            </w:pPr>
            <w:r w:rsidRPr="003400D0">
              <w:rPr>
                <w:rFonts w:ascii="Times New Roman" w:hAnsi="Times New Roman" w:cs="Times New Roman"/>
              </w:rPr>
              <w:t>внесение изменений в положение об ООПТ</w:t>
            </w:r>
          </w:p>
        </w:tc>
      </w:tr>
      <w:tr w:rsidR="00BB4DEA" w:rsidTr="0013264B">
        <w:tc>
          <w:tcPr>
            <w:tcW w:w="752" w:type="dxa"/>
          </w:tcPr>
          <w:p w:rsidR="00BB4DEA" w:rsidRDefault="00BB4DEA" w:rsidP="001823AD">
            <w:pPr>
              <w:jc w:val="center"/>
              <w:rPr>
                <w:rFonts w:ascii="Times New Roman" w:hAnsi="Times New Roman" w:cs="Times New Roman"/>
              </w:rPr>
            </w:pPr>
            <w:r>
              <w:rPr>
                <w:rFonts w:ascii="Times New Roman" w:hAnsi="Times New Roman" w:cs="Times New Roman"/>
              </w:rPr>
              <w:t>9</w:t>
            </w:r>
          </w:p>
        </w:tc>
        <w:tc>
          <w:tcPr>
            <w:tcW w:w="2475" w:type="dxa"/>
          </w:tcPr>
          <w:p w:rsidR="00BB4DEA" w:rsidRPr="00BA38FB" w:rsidRDefault="00BB4DEA" w:rsidP="0003139A">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BB4DEA" w:rsidRPr="00BA38FB" w:rsidRDefault="00BB4DEA" w:rsidP="003400D0">
            <w:pPr>
              <w:rPr>
                <w:rFonts w:ascii="Times New Roman" w:hAnsi="Times New Roman" w:cs="Times New Roman"/>
              </w:rPr>
            </w:pPr>
            <w:r>
              <w:rPr>
                <w:rFonts w:ascii="Times New Roman" w:hAnsi="Times New Roman" w:cs="Times New Roman"/>
              </w:rPr>
              <w:t>от 9.04.2018 №</w:t>
            </w:r>
            <w:r w:rsidRPr="00BB4DEA">
              <w:rPr>
                <w:rFonts w:ascii="Times New Roman" w:hAnsi="Times New Roman" w:cs="Times New Roman"/>
              </w:rPr>
              <w:t>294</w:t>
            </w:r>
          </w:p>
        </w:tc>
        <w:tc>
          <w:tcPr>
            <w:tcW w:w="1276" w:type="dxa"/>
          </w:tcPr>
          <w:p w:rsidR="00BB4DEA" w:rsidRPr="00BA38FB" w:rsidRDefault="00BB4DEA" w:rsidP="008D2AE1">
            <w:pPr>
              <w:jc w:val="center"/>
              <w:rPr>
                <w:rFonts w:ascii="Times New Roman" w:hAnsi="Times New Roman" w:cs="Times New Roman"/>
              </w:rPr>
            </w:pPr>
            <w:r>
              <w:rPr>
                <w:rFonts w:ascii="Times New Roman" w:hAnsi="Times New Roman" w:cs="Times New Roman"/>
              </w:rPr>
              <w:t>24895,</w:t>
            </w:r>
            <w:r w:rsidRPr="00BB4DEA">
              <w:rPr>
                <w:rFonts w:ascii="Times New Roman" w:hAnsi="Times New Roman" w:cs="Times New Roman"/>
              </w:rPr>
              <w:t>6992</w:t>
            </w:r>
          </w:p>
        </w:tc>
        <w:tc>
          <w:tcPr>
            <w:tcW w:w="2800" w:type="dxa"/>
          </w:tcPr>
          <w:p w:rsidR="00BB4DEA" w:rsidRPr="00BA38FB" w:rsidRDefault="00BB4DEA" w:rsidP="0003139A">
            <w:pPr>
              <w:rPr>
                <w:rFonts w:ascii="Times New Roman" w:hAnsi="Times New Roman" w:cs="Times New Roman"/>
              </w:rPr>
            </w:pPr>
            <w:r w:rsidRPr="00A623E0">
              <w:rPr>
                <w:rFonts w:ascii="Times New Roman" w:hAnsi="Times New Roman" w:cs="Times New Roman"/>
              </w:rPr>
              <w:t xml:space="preserve">изменение площади, </w:t>
            </w:r>
            <w:r w:rsidRPr="000B6E4B">
              <w:rPr>
                <w:rFonts w:ascii="Times New Roman" w:hAnsi="Times New Roman" w:cs="Times New Roman"/>
              </w:rPr>
              <w:t>внесение изменений в положение об ООПТ</w:t>
            </w:r>
          </w:p>
        </w:tc>
      </w:tr>
      <w:tr w:rsidR="00BB4DEA" w:rsidTr="0013264B">
        <w:tc>
          <w:tcPr>
            <w:tcW w:w="752" w:type="dxa"/>
          </w:tcPr>
          <w:p w:rsidR="00BB4DEA" w:rsidRDefault="00BB4DEA" w:rsidP="001823AD">
            <w:pPr>
              <w:jc w:val="center"/>
              <w:rPr>
                <w:rFonts w:ascii="Times New Roman" w:hAnsi="Times New Roman" w:cs="Times New Roman"/>
              </w:rPr>
            </w:pPr>
            <w:r>
              <w:rPr>
                <w:rFonts w:ascii="Times New Roman" w:hAnsi="Times New Roman" w:cs="Times New Roman"/>
              </w:rPr>
              <w:lastRenderedPageBreak/>
              <w:t>10</w:t>
            </w:r>
          </w:p>
        </w:tc>
        <w:tc>
          <w:tcPr>
            <w:tcW w:w="2475" w:type="dxa"/>
          </w:tcPr>
          <w:p w:rsidR="00BB4DEA" w:rsidRPr="00BA38FB" w:rsidRDefault="00BB4DEA" w:rsidP="008F65B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BB4DEA" w:rsidRPr="00BA38FB" w:rsidRDefault="00BB4DEA" w:rsidP="008F65BB">
            <w:pPr>
              <w:rPr>
                <w:rFonts w:ascii="Times New Roman" w:hAnsi="Times New Roman" w:cs="Times New Roman"/>
              </w:rPr>
            </w:pPr>
            <w:r w:rsidRPr="00BA6972">
              <w:rPr>
                <w:rFonts w:ascii="Times New Roman" w:hAnsi="Times New Roman" w:cs="Times New Roman"/>
              </w:rPr>
              <w:t>от 16.03.2020 №239</w:t>
            </w:r>
          </w:p>
        </w:tc>
        <w:tc>
          <w:tcPr>
            <w:tcW w:w="1276" w:type="dxa"/>
          </w:tcPr>
          <w:p w:rsidR="00BB4DEA" w:rsidRPr="00BA38FB" w:rsidRDefault="00BB4DEA" w:rsidP="008F65BB">
            <w:pPr>
              <w:jc w:val="center"/>
              <w:rPr>
                <w:rFonts w:ascii="Times New Roman" w:hAnsi="Times New Roman" w:cs="Times New Roman"/>
              </w:rPr>
            </w:pPr>
            <w:r>
              <w:rPr>
                <w:rFonts w:ascii="Times New Roman" w:hAnsi="Times New Roman" w:cs="Times New Roman"/>
              </w:rPr>
              <w:t>-</w:t>
            </w:r>
          </w:p>
        </w:tc>
        <w:tc>
          <w:tcPr>
            <w:tcW w:w="2800" w:type="dxa"/>
          </w:tcPr>
          <w:p w:rsidR="00BB4DEA" w:rsidRPr="00BA38FB" w:rsidRDefault="00BB4DEA" w:rsidP="008F65BB">
            <w:pPr>
              <w:rPr>
                <w:rFonts w:ascii="Times New Roman" w:hAnsi="Times New Roman" w:cs="Times New Roman"/>
              </w:rPr>
            </w:pPr>
            <w:r w:rsidRPr="003400D0">
              <w:rPr>
                <w:rFonts w:ascii="Times New Roman" w:hAnsi="Times New Roman" w:cs="Times New Roman"/>
              </w:rPr>
              <w:t>внесение изменений в положение об ООПТ</w:t>
            </w:r>
          </w:p>
        </w:tc>
      </w:tr>
      <w:tr w:rsidR="00BB4DEA" w:rsidTr="0013264B">
        <w:tc>
          <w:tcPr>
            <w:tcW w:w="752" w:type="dxa"/>
          </w:tcPr>
          <w:p w:rsidR="00BB4DEA" w:rsidRDefault="00BB4DEA" w:rsidP="00A22FBA">
            <w:pPr>
              <w:jc w:val="center"/>
              <w:rPr>
                <w:rFonts w:ascii="Times New Roman" w:hAnsi="Times New Roman" w:cs="Times New Roman"/>
              </w:rPr>
            </w:pPr>
            <w:r>
              <w:rPr>
                <w:rFonts w:ascii="Times New Roman" w:hAnsi="Times New Roman" w:cs="Times New Roman"/>
              </w:rPr>
              <w:t>11</w:t>
            </w:r>
          </w:p>
        </w:tc>
        <w:tc>
          <w:tcPr>
            <w:tcW w:w="2475" w:type="dxa"/>
          </w:tcPr>
          <w:p w:rsidR="00BB4DEA" w:rsidRPr="00BA38FB" w:rsidRDefault="00BB4DEA" w:rsidP="00A22FBA">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BB4DEA" w:rsidRPr="00BA38FB" w:rsidRDefault="00BB4DEA" w:rsidP="00A22FBA">
            <w:pPr>
              <w:rPr>
                <w:rFonts w:ascii="Times New Roman" w:hAnsi="Times New Roman" w:cs="Times New Roman"/>
              </w:rPr>
            </w:pPr>
            <w:r w:rsidRPr="00415D64">
              <w:rPr>
                <w:rFonts w:ascii="Times New Roman" w:hAnsi="Times New Roman" w:cs="Times New Roman"/>
              </w:rPr>
              <w:t>от 27.09.2021 № 1129</w:t>
            </w:r>
          </w:p>
        </w:tc>
        <w:tc>
          <w:tcPr>
            <w:tcW w:w="1276" w:type="dxa"/>
          </w:tcPr>
          <w:p w:rsidR="00BB4DEA" w:rsidRPr="00BA38FB" w:rsidRDefault="00BB4DEA" w:rsidP="00A22FBA">
            <w:pPr>
              <w:jc w:val="center"/>
              <w:rPr>
                <w:rFonts w:ascii="Times New Roman" w:hAnsi="Times New Roman" w:cs="Times New Roman"/>
              </w:rPr>
            </w:pPr>
            <w:r>
              <w:rPr>
                <w:rFonts w:ascii="Times New Roman" w:hAnsi="Times New Roman" w:cs="Times New Roman"/>
              </w:rPr>
              <w:t>-</w:t>
            </w:r>
          </w:p>
        </w:tc>
        <w:tc>
          <w:tcPr>
            <w:tcW w:w="2800" w:type="dxa"/>
          </w:tcPr>
          <w:p w:rsidR="00BB4DEA" w:rsidRPr="00BA38FB" w:rsidRDefault="00BB4DEA" w:rsidP="00A22FBA">
            <w:pPr>
              <w:rPr>
                <w:rFonts w:ascii="Times New Roman" w:hAnsi="Times New Roman" w:cs="Times New Roman"/>
              </w:rPr>
            </w:pPr>
            <w:r w:rsidRPr="003400D0">
              <w:rPr>
                <w:rFonts w:ascii="Times New Roman" w:hAnsi="Times New Roman" w:cs="Times New Roman"/>
              </w:rPr>
              <w:t>внесение изменений в положение об ООПТ</w:t>
            </w:r>
          </w:p>
        </w:tc>
      </w:tr>
      <w:tr w:rsidR="00BB4DEA" w:rsidTr="0013264B">
        <w:tc>
          <w:tcPr>
            <w:tcW w:w="752" w:type="dxa"/>
          </w:tcPr>
          <w:p w:rsidR="00BB4DEA" w:rsidRDefault="00BB4DEA" w:rsidP="00A22FBA">
            <w:pPr>
              <w:jc w:val="center"/>
              <w:rPr>
                <w:rFonts w:ascii="Times New Roman" w:hAnsi="Times New Roman" w:cs="Times New Roman"/>
              </w:rPr>
            </w:pPr>
            <w:r>
              <w:rPr>
                <w:rFonts w:ascii="Times New Roman" w:hAnsi="Times New Roman" w:cs="Times New Roman"/>
              </w:rPr>
              <w:t>12</w:t>
            </w:r>
          </w:p>
        </w:tc>
        <w:tc>
          <w:tcPr>
            <w:tcW w:w="2475" w:type="dxa"/>
          </w:tcPr>
          <w:p w:rsidR="00BB4DEA" w:rsidRPr="00BA38FB" w:rsidRDefault="00BB4DEA" w:rsidP="00826FE2">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BB4DEA" w:rsidRPr="00415D64" w:rsidRDefault="00BB4DEA" w:rsidP="00A22FBA">
            <w:pPr>
              <w:rPr>
                <w:rFonts w:ascii="Times New Roman" w:hAnsi="Times New Roman" w:cs="Times New Roman"/>
              </w:rPr>
            </w:pPr>
            <w:r w:rsidRPr="00343E8C">
              <w:rPr>
                <w:rFonts w:ascii="Times New Roman" w:hAnsi="Times New Roman" w:cs="Times New Roman"/>
              </w:rPr>
              <w:t>от 06.12.2021 №1352</w:t>
            </w:r>
          </w:p>
        </w:tc>
        <w:tc>
          <w:tcPr>
            <w:tcW w:w="1276" w:type="dxa"/>
          </w:tcPr>
          <w:p w:rsidR="00BB4DEA" w:rsidRDefault="00BB4DEA" w:rsidP="00A22FBA">
            <w:pPr>
              <w:jc w:val="center"/>
              <w:rPr>
                <w:rFonts w:ascii="Times New Roman" w:hAnsi="Times New Roman" w:cs="Times New Roman"/>
              </w:rPr>
            </w:pPr>
            <w:r>
              <w:rPr>
                <w:rFonts w:ascii="Times New Roman" w:hAnsi="Times New Roman" w:cs="Times New Roman"/>
              </w:rPr>
              <w:t>-</w:t>
            </w:r>
          </w:p>
        </w:tc>
        <w:tc>
          <w:tcPr>
            <w:tcW w:w="2800" w:type="dxa"/>
          </w:tcPr>
          <w:p w:rsidR="00BB4DEA" w:rsidRPr="00BA38FB" w:rsidRDefault="00BB4DEA" w:rsidP="00343E8C">
            <w:pPr>
              <w:rPr>
                <w:rFonts w:ascii="Times New Roman" w:hAnsi="Times New Roman" w:cs="Times New Roman"/>
              </w:rPr>
            </w:pPr>
            <w:r w:rsidRPr="003400D0">
              <w:rPr>
                <w:rFonts w:ascii="Times New Roman" w:hAnsi="Times New Roman" w:cs="Times New Roman"/>
              </w:rPr>
              <w:t>внесение изменений в положение об ООПТ</w:t>
            </w:r>
            <w:r>
              <w:rPr>
                <w:rFonts w:ascii="Times New Roman" w:hAnsi="Times New Roman" w:cs="Times New Roman"/>
              </w:rPr>
              <w:t>, включение в положение приложения 4 (</w:t>
            </w:r>
            <w:r w:rsidRPr="00343E8C">
              <w:rPr>
                <w:rFonts w:ascii="Times New Roman" w:hAnsi="Times New Roman" w:cs="Times New Roman"/>
              </w:rPr>
              <w:t xml:space="preserve">Виды разрешенного использования </w:t>
            </w:r>
            <w:r>
              <w:rPr>
                <w:rFonts w:ascii="Times New Roman" w:hAnsi="Times New Roman" w:cs="Times New Roman"/>
              </w:rPr>
              <w:t xml:space="preserve">земельных участков и предельные </w:t>
            </w:r>
            <w:r w:rsidRPr="00343E8C">
              <w:rPr>
                <w:rFonts w:ascii="Times New Roman" w:hAnsi="Times New Roman" w:cs="Times New Roman"/>
              </w:rPr>
              <w:t>(максимальные и (или) минимальные) параметры разрешенного строительства</w:t>
            </w:r>
            <w:r>
              <w:rPr>
                <w:rFonts w:ascii="Times New Roman" w:hAnsi="Times New Roman" w:cs="Times New Roman"/>
              </w:rPr>
              <w:t>)</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13. Число отдельно расположенных, не граничащих друг с другом участков территории ООПТ</w:t>
      </w:r>
      <w:r w:rsidRPr="00524371">
        <w:rPr>
          <w:rFonts w:ascii="Times New Roman" w:hAnsi="Times New Roman" w:cs="Times New Roman"/>
        </w:rPr>
        <w:t xml:space="preserve"> – 1</w:t>
      </w:r>
    </w:p>
    <w:p w:rsidR="00524371" w:rsidRPr="00524371" w:rsidRDefault="00524371" w:rsidP="00863252">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0B6E4B">
        <w:rPr>
          <w:rFonts w:ascii="Times New Roman" w:hAnsi="Times New Roman" w:cs="Times New Roman"/>
        </w:rPr>
        <w:t xml:space="preserve">Вытегорский район. </w:t>
      </w:r>
      <w:r w:rsidR="004C49FB">
        <w:rPr>
          <w:rFonts w:ascii="Times New Roman" w:hAnsi="Times New Roman" w:cs="Times New Roman"/>
        </w:rPr>
        <w:t xml:space="preserve">Вытегорское лесничество, </w:t>
      </w:r>
      <w:r w:rsidR="00863252" w:rsidRPr="00863252">
        <w:rPr>
          <w:rFonts w:ascii="Times New Roman" w:hAnsi="Times New Roman" w:cs="Times New Roman"/>
        </w:rPr>
        <w:t>кварталы 64 (часть), 80, 81 (часть), 99 (часть), 100 (часть), 112, 113 (часть) Курже</w:t>
      </w:r>
      <w:r w:rsidR="00863252">
        <w:rPr>
          <w:rFonts w:ascii="Times New Roman" w:hAnsi="Times New Roman" w:cs="Times New Roman"/>
        </w:rPr>
        <w:t xml:space="preserve">кского участкового лесничества; </w:t>
      </w:r>
      <w:r w:rsidR="00863252" w:rsidRPr="00863252">
        <w:rPr>
          <w:rFonts w:ascii="Times New Roman" w:hAnsi="Times New Roman" w:cs="Times New Roman"/>
        </w:rPr>
        <w:t>кварталы 1 - 47, 48 (часть), 52, 53 (часть), 54, 55, 56 (часть), 57 (часть), 62, 63, 64 (часть) Андо</w:t>
      </w:r>
      <w:r w:rsidR="00863252">
        <w:rPr>
          <w:rFonts w:ascii="Times New Roman" w:hAnsi="Times New Roman" w:cs="Times New Roman"/>
        </w:rPr>
        <w:t xml:space="preserve">мского участкового лесничества; </w:t>
      </w:r>
      <w:r w:rsidR="00863252" w:rsidRPr="00863252">
        <w:rPr>
          <w:rFonts w:ascii="Times New Roman" w:hAnsi="Times New Roman" w:cs="Times New Roman"/>
        </w:rPr>
        <w:t>кварталы 6, 7 колхоза "Онежский" Вытегорского сел</w:t>
      </w:r>
      <w:r w:rsidR="00863252">
        <w:rPr>
          <w:rFonts w:ascii="Times New Roman" w:hAnsi="Times New Roman" w:cs="Times New Roman"/>
        </w:rPr>
        <w:t xml:space="preserve">ьского участкового лесничества; </w:t>
      </w:r>
      <w:r w:rsidR="00863252" w:rsidRPr="00863252">
        <w:rPr>
          <w:rFonts w:ascii="Times New Roman" w:hAnsi="Times New Roman" w:cs="Times New Roman"/>
        </w:rPr>
        <w:t>кварталы 12 (часть), 20, 21 (часть), 40 колхоза имени Калинина Андомского сел</w:t>
      </w:r>
      <w:r w:rsidR="00863252">
        <w:rPr>
          <w:rFonts w:ascii="Times New Roman" w:hAnsi="Times New Roman" w:cs="Times New Roman"/>
        </w:rPr>
        <w:t xml:space="preserve">ьского участкового лесничества; </w:t>
      </w:r>
      <w:r w:rsidR="00863252" w:rsidRPr="00863252">
        <w:rPr>
          <w:rFonts w:ascii="Times New Roman" w:hAnsi="Times New Roman" w:cs="Times New Roman"/>
        </w:rPr>
        <w:t>кварталы 1, 2 (часть), 3 - 14, 16, 18, 20 АО "Земледелец" Вытегорского сел</w:t>
      </w:r>
      <w:r w:rsidR="00863252">
        <w:rPr>
          <w:rFonts w:ascii="Times New Roman" w:hAnsi="Times New Roman" w:cs="Times New Roman"/>
        </w:rPr>
        <w:t xml:space="preserve">ьского участкового лесничества; </w:t>
      </w:r>
      <w:r w:rsidR="00863252" w:rsidRPr="00863252">
        <w:rPr>
          <w:rFonts w:ascii="Times New Roman" w:hAnsi="Times New Roman" w:cs="Times New Roman"/>
        </w:rPr>
        <w:t>кварталы 1, 13 (часть), 5, 6 (часть), 20 (часть) Вытегорского участкового лесничества</w:t>
      </w:r>
      <w:r w:rsidR="00AC038D" w:rsidRPr="00AC038D">
        <w:rPr>
          <w:rFonts w:ascii="Times New Roman" w:hAnsi="Times New Roman" w:cs="Times New Roman"/>
        </w:rPr>
        <w:t>.</w:t>
      </w:r>
    </w:p>
    <w:p w:rsidR="000B6E4B" w:rsidRDefault="00524371" w:rsidP="00524371">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00935569">
        <w:rPr>
          <w:rFonts w:ascii="Times New Roman" w:hAnsi="Times New Roman" w:cs="Times New Roman"/>
        </w:rPr>
        <w:t xml:space="preserve"> – </w:t>
      </w:r>
      <w:r w:rsidR="00317735" w:rsidRPr="00317735">
        <w:rPr>
          <w:rFonts w:ascii="Times New Roman" w:hAnsi="Times New Roman" w:cs="Times New Roman"/>
        </w:rPr>
        <w:t xml:space="preserve">Территория ОПК «Онежский» располагается </w:t>
      </w:r>
      <w:r w:rsidR="00317735">
        <w:rPr>
          <w:rFonts w:ascii="Times New Roman" w:hAnsi="Times New Roman" w:cs="Times New Roman"/>
        </w:rPr>
        <w:t>на юго-восточном</w:t>
      </w:r>
      <w:r w:rsidR="00317735" w:rsidRPr="00317735">
        <w:rPr>
          <w:rFonts w:ascii="Times New Roman" w:hAnsi="Times New Roman" w:cs="Times New Roman"/>
        </w:rPr>
        <w:t xml:space="preserve"> побережье озера Онежского</w:t>
      </w:r>
      <w:r w:rsidR="00317735">
        <w:rPr>
          <w:rFonts w:ascii="Times New Roman" w:hAnsi="Times New Roman" w:cs="Times New Roman"/>
        </w:rPr>
        <w:t xml:space="preserve"> </w:t>
      </w:r>
      <w:r w:rsidR="00317735" w:rsidRPr="00317735">
        <w:rPr>
          <w:rFonts w:ascii="Times New Roman" w:hAnsi="Times New Roman" w:cs="Times New Roman"/>
        </w:rPr>
        <w:t>в Северо-западной ландшафтной области в пределах Юж</w:t>
      </w:r>
      <w:r w:rsidR="00317735">
        <w:rPr>
          <w:rFonts w:ascii="Times New Roman" w:hAnsi="Times New Roman" w:cs="Times New Roman"/>
        </w:rPr>
        <w:t>ноонежского ландшафтного района</w:t>
      </w:r>
      <w:r w:rsidR="000B6E4B">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BB4DEA">
        <w:rPr>
          <w:rFonts w:ascii="Times New Roman" w:hAnsi="Times New Roman" w:cs="Times New Roman"/>
        </w:rPr>
        <w:t>24895,</w:t>
      </w:r>
      <w:r w:rsidR="00BB4DEA" w:rsidRPr="00BB4DEA">
        <w:rPr>
          <w:rFonts w:ascii="Times New Roman" w:hAnsi="Times New Roman" w:cs="Times New Roman"/>
        </w:rPr>
        <w:t>6992</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0</w:t>
      </w:r>
      <w:r>
        <w:rPr>
          <w:rFonts w:ascii="Times New Roman" w:hAnsi="Times New Roman" w:cs="Times New Roman"/>
        </w:rPr>
        <w:t>.</w:t>
      </w:r>
    </w:p>
    <w:p w:rsidR="00D10A01" w:rsidRDefault="00D10A01" w:rsidP="00EB47E2">
      <w:pPr>
        <w:jc w:val="both"/>
        <w:rPr>
          <w:rFonts w:ascii="Times New Roman" w:hAnsi="Times New Roman" w:cs="Times New Roman"/>
        </w:rPr>
      </w:pPr>
      <w:r w:rsidRPr="00B95A6F">
        <w:rPr>
          <w:rFonts w:ascii="Times New Roman" w:hAnsi="Times New Roman" w:cs="Times New Roman"/>
          <w:b/>
        </w:rPr>
        <w:t>18. Границы ООПТ</w:t>
      </w:r>
      <w:r w:rsidRPr="00B95A6F">
        <w:rPr>
          <w:rFonts w:ascii="Times New Roman" w:hAnsi="Times New Roman" w:cs="Times New Roman"/>
        </w:rPr>
        <w:t>:</w:t>
      </w:r>
      <w:r w:rsidR="004F7C78" w:rsidRPr="00B95A6F">
        <w:rPr>
          <w:rFonts w:ascii="Times New Roman" w:hAnsi="Times New Roman" w:cs="Times New Roman"/>
        </w:rPr>
        <w:t xml:space="preserve"> утверждены Постановлением Пр</w:t>
      </w:r>
      <w:r w:rsidR="00C85FD7">
        <w:rPr>
          <w:rFonts w:ascii="Times New Roman" w:hAnsi="Times New Roman" w:cs="Times New Roman"/>
        </w:rPr>
        <w:t xml:space="preserve">авительства Вологодской области </w:t>
      </w:r>
      <w:r w:rsidR="00C85FD7" w:rsidRPr="00C85FD7">
        <w:rPr>
          <w:rFonts w:ascii="Times New Roman" w:hAnsi="Times New Roman" w:cs="Times New Roman"/>
        </w:rPr>
        <w:t>от 07.07.2009 №1038</w:t>
      </w:r>
      <w:r w:rsidR="00C85FD7">
        <w:rPr>
          <w:rFonts w:ascii="Times New Roman" w:hAnsi="Times New Roman" w:cs="Times New Roman"/>
        </w:rPr>
        <w:t>, уточнены Постановлениями</w:t>
      </w:r>
      <w:r w:rsidR="00C85FD7" w:rsidRPr="00C85FD7">
        <w:rPr>
          <w:rFonts w:ascii="Times New Roman" w:hAnsi="Times New Roman" w:cs="Times New Roman"/>
        </w:rPr>
        <w:t xml:space="preserve"> Правительства Вологодской области</w:t>
      </w:r>
      <w:r w:rsidR="00C85FD7">
        <w:rPr>
          <w:rFonts w:ascii="Times New Roman" w:hAnsi="Times New Roman" w:cs="Times New Roman"/>
        </w:rPr>
        <w:t xml:space="preserve"> </w:t>
      </w:r>
      <w:r w:rsidR="00C85FD7" w:rsidRPr="00C85FD7">
        <w:rPr>
          <w:rFonts w:ascii="Times New Roman" w:hAnsi="Times New Roman" w:cs="Times New Roman"/>
        </w:rPr>
        <w:t>от 14.03.2011 №198</w:t>
      </w:r>
      <w:r w:rsidR="00C85FD7">
        <w:rPr>
          <w:rFonts w:ascii="Times New Roman" w:hAnsi="Times New Roman" w:cs="Times New Roman"/>
        </w:rPr>
        <w:t>,</w:t>
      </w:r>
      <w:r w:rsidR="00C85FD7" w:rsidRPr="00C85FD7">
        <w:t xml:space="preserve"> </w:t>
      </w:r>
      <w:r w:rsidR="00C85FD7" w:rsidRPr="00C85FD7">
        <w:rPr>
          <w:rFonts w:ascii="Times New Roman" w:hAnsi="Times New Roman" w:cs="Times New Roman"/>
        </w:rPr>
        <w:t>от 21.11.2011 №1458</w:t>
      </w:r>
      <w:r w:rsidR="00C85FD7">
        <w:rPr>
          <w:rFonts w:ascii="Times New Roman" w:hAnsi="Times New Roman" w:cs="Times New Roman"/>
        </w:rPr>
        <w:t>,</w:t>
      </w:r>
      <w:r w:rsidR="00C85FD7" w:rsidRPr="00C85FD7">
        <w:t xml:space="preserve"> </w:t>
      </w:r>
      <w:r w:rsidR="00C85FD7" w:rsidRPr="00C85FD7">
        <w:rPr>
          <w:rFonts w:ascii="Times New Roman" w:hAnsi="Times New Roman" w:cs="Times New Roman"/>
        </w:rPr>
        <w:t>от 19.01.2015 №14</w:t>
      </w:r>
      <w:r w:rsidR="004F7C78">
        <w:rPr>
          <w:rFonts w:ascii="Times New Roman" w:hAnsi="Times New Roman" w:cs="Times New Roman"/>
        </w:rPr>
        <w:t>.</w:t>
      </w:r>
      <w:r w:rsidR="00B95A6F">
        <w:t xml:space="preserve"> </w:t>
      </w:r>
      <w:r w:rsidR="002771B0" w:rsidRPr="002771B0">
        <w:rPr>
          <w:rFonts w:ascii="Times New Roman" w:hAnsi="Times New Roman" w:cs="Times New Roman"/>
        </w:rPr>
        <w:t xml:space="preserve">Координаты поворотных точек границы </w:t>
      </w:r>
      <w:r w:rsidR="00C85FD7">
        <w:rPr>
          <w:rFonts w:ascii="Times New Roman" w:hAnsi="Times New Roman" w:cs="Times New Roman"/>
        </w:rPr>
        <w:t>охраняемого природного комплекса</w:t>
      </w:r>
      <w:r w:rsidR="002771B0" w:rsidRPr="002771B0">
        <w:rPr>
          <w:rFonts w:ascii="Times New Roman" w:hAnsi="Times New Roman" w:cs="Times New Roman"/>
        </w:rPr>
        <w:t xml:space="preserve"> даны в приложении к Положению</w:t>
      </w:r>
      <w:r w:rsidR="00C85FD7" w:rsidRPr="00C85FD7">
        <w:t xml:space="preserve"> </w:t>
      </w:r>
      <w:r w:rsidR="00C85FD7" w:rsidRPr="00C85FD7">
        <w:rPr>
          <w:rFonts w:ascii="Times New Roman" w:hAnsi="Times New Roman" w:cs="Times New Roman"/>
        </w:rPr>
        <w:t xml:space="preserve">от </w:t>
      </w:r>
      <w:r w:rsidR="00B0745C" w:rsidRPr="00B0745C">
        <w:rPr>
          <w:rFonts w:ascii="Times New Roman" w:hAnsi="Times New Roman" w:cs="Times New Roman"/>
        </w:rPr>
        <w:t>14.03.2011 №198</w:t>
      </w:r>
      <w:r w:rsidR="002771B0" w:rsidRPr="002771B0">
        <w:rPr>
          <w:rFonts w:ascii="Times New Roman" w:hAnsi="Times New Roman" w:cs="Times New Roman"/>
        </w:rPr>
        <w:t>.</w:t>
      </w:r>
    </w:p>
    <w:p w:rsidR="00E84D7A" w:rsidRPr="00E84D7A" w:rsidRDefault="00E84D7A" w:rsidP="00E84D7A">
      <w:pPr>
        <w:spacing w:after="0" w:line="240" w:lineRule="auto"/>
        <w:jc w:val="both"/>
        <w:rPr>
          <w:rFonts w:ascii="Times New Roman" w:hAnsi="Times New Roman" w:cs="Times New Roman"/>
        </w:rPr>
      </w:pPr>
      <w:r>
        <w:rPr>
          <w:rFonts w:ascii="Times New Roman" w:hAnsi="Times New Roman" w:cs="Times New Roman"/>
        </w:rPr>
        <w:t>О</w:t>
      </w:r>
      <w:r w:rsidRPr="00E84D7A">
        <w:rPr>
          <w:rFonts w:ascii="Times New Roman" w:hAnsi="Times New Roman" w:cs="Times New Roman"/>
        </w:rPr>
        <w:t>т точки</w:t>
      </w:r>
      <w:proofErr w:type="gramStart"/>
      <w:r w:rsidRPr="00E84D7A">
        <w:rPr>
          <w:rFonts w:ascii="Times New Roman" w:hAnsi="Times New Roman" w:cs="Times New Roman"/>
        </w:rPr>
        <w:t xml:space="preserve"> А</w:t>
      </w:r>
      <w:proofErr w:type="gramEnd"/>
      <w:r w:rsidRPr="00E84D7A">
        <w:rPr>
          <w:rFonts w:ascii="Times New Roman" w:hAnsi="Times New Roman" w:cs="Times New Roman"/>
        </w:rPr>
        <w:t xml:space="preserve"> (точка пересечения автомобильной дороги регионального значения Вологда - Медвежьегорск с границей между Вологодской областью и республикой Карелией) граница проходит в юго-восточном направлении по южной стороне полосы отвода автомобильной дороги регионального значения Вологда - Медвежьегорск, пересекая квартал 64 Куржекского участкового </w:t>
      </w:r>
      <w:r w:rsidRPr="00E84D7A">
        <w:rPr>
          <w:rFonts w:ascii="Times New Roman" w:hAnsi="Times New Roman" w:cs="Times New Roman"/>
        </w:rPr>
        <w:lastRenderedPageBreak/>
        <w:t>лесничества Вытегорского лесничества (далее - Куржекское участковое лесничество), до точки Б (северо-восточный угол квартала 80 Куржекского участкового лесничества);</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w:t>
      </w:r>
      <w:proofErr w:type="gramStart"/>
      <w:r w:rsidRPr="00E84D7A">
        <w:rPr>
          <w:rFonts w:ascii="Times New Roman" w:hAnsi="Times New Roman" w:cs="Times New Roman"/>
        </w:rPr>
        <w:t xml:space="preserve"> Б</w:t>
      </w:r>
      <w:proofErr w:type="gramEnd"/>
      <w:r w:rsidRPr="00E84D7A">
        <w:rPr>
          <w:rFonts w:ascii="Times New Roman" w:hAnsi="Times New Roman" w:cs="Times New Roman"/>
        </w:rPr>
        <w:t xml:space="preserve"> граница проходит в южном направлении по береговой линии правого берега реки Ялеги, исключая ее из ООПТ, по восточным границам кварталов 80, 99, 112 Куржекского участкового лесничества до точки В (юго-восточный угол квартала 112 Куржекского участкового лесничества);</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w:t>
      </w:r>
      <w:proofErr w:type="gramStart"/>
      <w:r w:rsidRPr="00E84D7A">
        <w:rPr>
          <w:rFonts w:ascii="Times New Roman" w:hAnsi="Times New Roman" w:cs="Times New Roman"/>
        </w:rPr>
        <w:t xml:space="preserve"> В</w:t>
      </w:r>
      <w:proofErr w:type="gramEnd"/>
      <w:r w:rsidRPr="00E84D7A">
        <w:rPr>
          <w:rFonts w:ascii="Times New Roman" w:hAnsi="Times New Roman" w:cs="Times New Roman"/>
        </w:rPr>
        <w:t xml:space="preserve"> граница проходит в южном направлении по береговой линии правого берега реки Ялеги, исключая ее из границ ООПТ, по восточной границе квартала 2 Андомского участкового лесничества Вытегорского лесничества (далее - Андомское участковое лесничество) до точки Г (юго-восточный угол квартала 2 Андомского участкового лесничества);</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 Г граница проходит в южном направлении, пересекая кварталы 20, 40 колхоза имени Калинина Андомского сельского участкового лесничества Вытегорского лесничества (далее - колхоз имени Калинина Андомского сельского участкового лесничества), по береговой линии правого берега реки Ялеги, исключая ее из границ ООПТ, до точки</w:t>
      </w:r>
      <w:proofErr w:type="gramStart"/>
      <w:r w:rsidRPr="00E84D7A">
        <w:rPr>
          <w:rFonts w:ascii="Times New Roman" w:hAnsi="Times New Roman" w:cs="Times New Roman"/>
        </w:rPr>
        <w:t xml:space="preserve"> Д</w:t>
      </w:r>
      <w:proofErr w:type="gramEnd"/>
      <w:r w:rsidRPr="00E84D7A">
        <w:rPr>
          <w:rFonts w:ascii="Times New Roman" w:hAnsi="Times New Roman" w:cs="Times New Roman"/>
        </w:rPr>
        <w:t xml:space="preserve"> (юго-западный угол квартала 40 колхоза имени Калинина Андомского сельского участкового лесничества);</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w:t>
      </w:r>
      <w:proofErr w:type="gramStart"/>
      <w:r w:rsidRPr="00E84D7A">
        <w:rPr>
          <w:rFonts w:ascii="Times New Roman" w:hAnsi="Times New Roman" w:cs="Times New Roman"/>
        </w:rPr>
        <w:t xml:space="preserve"> Д</w:t>
      </w:r>
      <w:proofErr w:type="gramEnd"/>
      <w:r w:rsidRPr="00E84D7A">
        <w:rPr>
          <w:rFonts w:ascii="Times New Roman" w:hAnsi="Times New Roman" w:cs="Times New Roman"/>
        </w:rPr>
        <w:t xml:space="preserve"> граница проходит в юго-восточном направлении по смежеству между земельными участками ООО "Андома" (сельское поселение Саминское) и сельским поселением Андомским по границами кварталов 8, 11, 15, 14, 17, 21, 30, 40, 43, 44 Андомского участкового лесничества, включая их в ООПТ, до точки Ж (точка пересечения с полосой отвода автомобильной дороги регионального значения Вологда - Медвежьегорск);</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 xml:space="preserve">от точки Ж до точки </w:t>
      </w:r>
      <w:proofErr w:type="gramStart"/>
      <w:r w:rsidRPr="00E84D7A">
        <w:rPr>
          <w:rFonts w:ascii="Times New Roman" w:hAnsi="Times New Roman" w:cs="Times New Roman"/>
        </w:rPr>
        <w:t>З</w:t>
      </w:r>
      <w:proofErr w:type="gramEnd"/>
      <w:r w:rsidRPr="00E84D7A">
        <w:rPr>
          <w:rFonts w:ascii="Times New Roman" w:hAnsi="Times New Roman" w:cs="Times New Roman"/>
        </w:rPr>
        <w:t xml:space="preserve"> граница проходит в юго-западном направлении по западной стороне полосы отвода автомобильной дороги регионального значения Вологда - Медвежьегорск, исключая ее и населенные пункты Тудозерский Погост, Калиновская и Калганово из ООПТ. При этом граница пересекает кварталы 48, 53, 56, 64, 63 Андомского участкового лесничества, проходит по границе кварталов 14, 18, 20 АО "Земледелец" Вытегорского сельского участкового лесничества Вытегорского лесничества (далее - АО "Земледелец" Вытегорского сельского участкового лесничества), включая их в ООПТ;</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 З (южный угол квартала 20 АО "Земледелец" Вытегорского сельского участкового лесничества) граница проходит в северо-западном направлении по границам кварталов 20, 18, 16, 13, 10, 9 АО "Земледелец" Вытегорского сельского участкового лесничества, включая их в ООПТ, до точки</w:t>
      </w:r>
      <w:proofErr w:type="gramStart"/>
      <w:r w:rsidRPr="00E84D7A">
        <w:rPr>
          <w:rFonts w:ascii="Times New Roman" w:hAnsi="Times New Roman" w:cs="Times New Roman"/>
        </w:rPr>
        <w:t xml:space="preserve"> И</w:t>
      </w:r>
      <w:proofErr w:type="gramEnd"/>
      <w:r w:rsidRPr="00E84D7A">
        <w:rPr>
          <w:rFonts w:ascii="Times New Roman" w:hAnsi="Times New Roman" w:cs="Times New Roman"/>
        </w:rPr>
        <w:t xml:space="preserve"> (точка пересечения границы между кварталами 8, 9 АО "Земледелец" Вытегорского сельского участкового лесничества с северной границей квартала 2 Вытегорского участкового лесничества Вытегорского лесничества (далее - Вытегорское участковое лесничество);</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w:t>
      </w:r>
      <w:proofErr w:type="gramStart"/>
      <w:r w:rsidRPr="00E84D7A">
        <w:rPr>
          <w:rFonts w:ascii="Times New Roman" w:hAnsi="Times New Roman" w:cs="Times New Roman"/>
        </w:rPr>
        <w:t xml:space="preserve"> И</w:t>
      </w:r>
      <w:proofErr w:type="gramEnd"/>
      <w:r w:rsidRPr="00E84D7A">
        <w:rPr>
          <w:rFonts w:ascii="Times New Roman" w:hAnsi="Times New Roman" w:cs="Times New Roman"/>
        </w:rPr>
        <w:t xml:space="preserve"> граница проходит по границе кварталов 8, 12 АО "Земледелец" Вытегорского сельского участкового лесничества до точки К (точка пересечения границы со старой грунтовой дорогой);</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w:t>
      </w:r>
      <w:proofErr w:type="gramStart"/>
      <w:r w:rsidRPr="00E84D7A">
        <w:rPr>
          <w:rFonts w:ascii="Times New Roman" w:hAnsi="Times New Roman" w:cs="Times New Roman"/>
        </w:rPr>
        <w:t xml:space="preserve"> К</w:t>
      </w:r>
      <w:proofErr w:type="gramEnd"/>
      <w:r w:rsidRPr="00E84D7A">
        <w:rPr>
          <w:rFonts w:ascii="Times New Roman" w:hAnsi="Times New Roman" w:cs="Times New Roman"/>
        </w:rPr>
        <w:t xml:space="preserve"> до точки Л граница проходит в юго-западном направлении по старой грунтовой дороге вдоль юго-восточного берега озера Лужандозера, исключая ее из границ ООПТ, по береговой линии левого берега ручья Гуртниковского и береговой линии восточного берега старого русла (излучины) реки Вытегры до левобережной стороны ее основного русла, включая данные объекты в ООПТ. При этом в ООПТ включаются кварталы 1, 13 (часть), 5, 6 (часть), 20 (часть) Вытегорского участкового лесничества;</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 Л граница поворачивает на северо-запад по береговой линии правого берега реки Вытегры, исключая ее из состава территории, до места впадения в озеро Онежское (точка М);</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 xml:space="preserve">от точки М граница проходит по береговой линии озера Онежского до устьевой точки левого берега протоки между озерами </w:t>
      </w:r>
      <w:proofErr w:type="gramStart"/>
      <w:r w:rsidRPr="00E84D7A">
        <w:rPr>
          <w:rFonts w:ascii="Times New Roman" w:hAnsi="Times New Roman" w:cs="Times New Roman"/>
        </w:rPr>
        <w:t>Онежским</w:t>
      </w:r>
      <w:proofErr w:type="gramEnd"/>
      <w:r w:rsidRPr="00E84D7A">
        <w:rPr>
          <w:rFonts w:ascii="Times New Roman" w:hAnsi="Times New Roman" w:cs="Times New Roman"/>
        </w:rPr>
        <w:t xml:space="preserve"> и Тудозером (точка Н);</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далее от точки Н граница проходит, пересекая акваторию протоки между озерами Онежским и Тудозером, до устьевой точки правого берега протоки между озерами Онежским и Тудозером (точка О);</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w:t>
      </w:r>
      <w:proofErr w:type="gramStart"/>
      <w:r w:rsidRPr="00E84D7A">
        <w:rPr>
          <w:rFonts w:ascii="Times New Roman" w:hAnsi="Times New Roman" w:cs="Times New Roman"/>
        </w:rPr>
        <w:t xml:space="preserve"> О</w:t>
      </w:r>
      <w:proofErr w:type="gramEnd"/>
      <w:r w:rsidRPr="00E84D7A">
        <w:rPr>
          <w:rFonts w:ascii="Times New Roman" w:hAnsi="Times New Roman" w:cs="Times New Roman"/>
        </w:rPr>
        <w:t xml:space="preserve"> граница проходит по береговой линии озера Онежского до пересечения с границей населенного пункта Озерное-Устье (точка Р1). Далее, пересекая акваторию реки Андомы, до устьевой точки правого берега реки Андомы (точка Р</w:t>
      </w:r>
      <w:proofErr w:type="gramStart"/>
      <w:r w:rsidRPr="00E84D7A">
        <w:rPr>
          <w:rFonts w:ascii="Times New Roman" w:hAnsi="Times New Roman" w:cs="Times New Roman"/>
        </w:rPr>
        <w:t>2</w:t>
      </w:r>
      <w:proofErr w:type="gramEnd"/>
      <w:r w:rsidRPr="00E84D7A">
        <w:rPr>
          <w:rFonts w:ascii="Times New Roman" w:hAnsi="Times New Roman" w:cs="Times New Roman"/>
        </w:rPr>
        <w:t>) и по береговой линии озера Онежского до пересечения с северо-восточным углом квартала 1 Андомского участкового лесничества (точка Т).</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w:t>
      </w:r>
      <w:proofErr w:type="gramStart"/>
      <w:r w:rsidRPr="00E84D7A">
        <w:rPr>
          <w:rFonts w:ascii="Times New Roman" w:hAnsi="Times New Roman" w:cs="Times New Roman"/>
        </w:rPr>
        <w:t xml:space="preserve"> Т</w:t>
      </w:r>
      <w:proofErr w:type="gramEnd"/>
      <w:r w:rsidRPr="00E84D7A">
        <w:rPr>
          <w:rFonts w:ascii="Times New Roman" w:hAnsi="Times New Roman" w:cs="Times New Roman"/>
        </w:rPr>
        <w:t xml:space="preserve"> до точки А граница ООПТ совпадает с границей между Вологодской областью и Рес</w:t>
      </w:r>
      <w:r>
        <w:rPr>
          <w:rFonts w:ascii="Times New Roman" w:hAnsi="Times New Roman" w:cs="Times New Roman"/>
        </w:rPr>
        <w:t>публикой Карелией, в том числе:</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от точки</w:t>
      </w:r>
      <w:proofErr w:type="gramStart"/>
      <w:r w:rsidRPr="00E84D7A">
        <w:rPr>
          <w:rFonts w:ascii="Times New Roman" w:hAnsi="Times New Roman" w:cs="Times New Roman"/>
        </w:rPr>
        <w:t xml:space="preserve"> Т</w:t>
      </w:r>
      <w:proofErr w:type="gramEnd"/>
      <w:r w:rsidRPr="00E84D7A">
        <w:rPr>
          <w:rFonts w:ascii="Times New Roman" w:hAnsi="Times New Roman" w:cs="Times New Roman"/>
        </w:rPr>
        <w:t xml:space="preserve"> до точки У проходит в северо-восточном направлении по северной границе квартала 1 Андомского участкового лесничества;</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lastRenderedPageBreak/>
        <w:t>от точки</w:t>
      </w:r>
      <w:proofErr w:type="gramStart"/>
      <w:r w:rsidRPr="00E84D7A">
        <w:rPr>
          <w:rFonts w:ascii="Times New Roman" w:hAnsi="Times New Roman" w:cs="Times New Roman"/>
        </w:rPr>
        <w:t xml:space="preserve"> У</w:t>
      </w:r>
      <w:proofErr w:type="gramEnd"/>
      <w:r w:rsidRPr="00E84D7A">
        <w:rPr>
          <w:rFonts w:ascii="Times New Roman" w:hAnsi="Times New Roman" w:cs="Times New Roman"/>
        </w:rPr>
        <w:t xml:space="preserve"> до точки А по границам кварталов 112, 99, 80, 64 (часть) Куржекского участкового лесничества.</w:t>
      </w:r>
    </w:p>
    <w:p w:rsidR="00863252" w:rsidRDefault="00863252" w:rsidP="00E84D7A">
      <w:pPr>
        <w:spacing w:after="0" w:line="240" w:lineRule="auto"/>
        <w:jc w:val="both"/>
        <w:rPr>
          <w:rFonts w:ascii="Times New Roman" w:hAnsi="Times New Roman" w:cs="Times New Roman"/>
        </w:rPr>
      </w:pP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Из границ ОПК "</w:t>
      </w:r>
      <w:r>
        <w:rPr>
          <w:rFonts w:ascii="Times New Roman" w:hAnsi="Times New Roman" w:cs="Times New Roman"/>
        </w:rPr>
        <w:t>Онежский" исключены территории:</w:t>
      </w:r>
    </w:p>
    <w:p w:rsidR="00E84D7A" w:rsidRPr="00E84D7A" w:rsidRDefault="00E84D7A" w:rsidP="00E84D7A">
      <w:pPr>
        <w:spacing w:after="0" w:line="240" w:lineRule="auto"/>
        <w:jc w:val="both"/>
        <w:rPr>
          <w:rFonts w:ascii="Times New Roman" w:hAnsi="Times New Roman" w:cs="Times New Roman"/>
        </w:rPr>
      </w:pPr>
      <w:proofErr w:type="gramStart"/>
      <w:r w:rsidRPr="00E84D7A">
        <w:rPr>
          <w:rFonts w:ascii="Times New Roman" w:hAnsi="Times New Roman" w:cs="Times New Roman"/>
        </w:rPr>
        <w:t>населенных пунктов Калганово, Калиновская, Тудозерский Погост, Паново, Кожино, Гонгинская, Кузнецово, Устье, Щекино, Паньшино, Насонова, Пустошь, Исакова, Остров, Озерное-Устье;</w:t>
      </w:r>
      <w:proofErr w:type="gramEnd"/>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федерального научного учебно-спасательного центра "Вытегра" МЧС России в Вытегорском районе Вологодской области;</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земельных участков, выделенных для ведения садоводства до образования ОПК "Онежский": у реки Палой, у населенного пункта Устье, садоводческое товарищество "Северянка";</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земельных участков, выделенных для производственных нужд до образования ОПК "Онежский" у населенного пункта Щекино;</w:t>
      </w:r>
    </w:p>
    <w:p w:rsidR="00E84D7A" w:rsidRPr="00E84D7A" w:rsidRDefault="00E84D7A" w:rsidP="00E84D7A">
      <w:pPr>
        <w:spacing w:after="0" w:line="240" w:lineRule="auto"/>
        <w:jc w:val="both"/>
        <w:rPr>
          <w:rFonts w:ascii="Times New Roman" w:hAnsi="Times New Roman" w:cs="Times New Roman"/>
        </w:rPr>
      </w:pPr>
      <w:r w:rsidRPr="00E84D7A">
        <w:rPr>
          <w:rFonts w:ascii="Times New Roman" w:hAnsi="Times New Roman" w:cs="Times New Roman"/>
        </w:rPr>
        <w:t>автомобильной дороги регионального значения Вологда - Медвежьегорск, автомобильной дороги Демино - Ольково, автомобильной дороги Тудозеро - Гонгинская, включая полосы отвода автомобильных дорог и участки для реконструкции автомобильной дороги Демино - Ольково;</w:t>
      </w:r>
    </w:p>
    <w:p w:rsidR="004578F1" w:rsidRDefault="00E84D7A" w:rsidP="004578F1">
      <w:pPr>
        <w:spacing w:after="0" w:line="240" w:lineRule="auto"/>
        <w:jc w:val="both"/>
        <w:rPr>
          <w:rFonts w:ascii="Times New Roman" w:hAnsi="Times New Roman" w:cs="Times New Roman"/>
        </w:rPr>
      </w:pPr>
      <w:r>
        <w:rPr>
          <w:rFonts w:ascii="Times New Roman" w:hAnsi="Times New Roman" w:cs="Times New Roman"/>
        </w:rPr>
        <w:t>линий электропередачи</w:t>
      </w:r>
      <w:r w:rsidR="004578F1">
        <w:rPr>
          <w:rFonts w:ascii="Times New Roman" w:hAnsi="Times New Roman" w:cs="Times New Roman"/>
        </w:rPr>
        <w:t>;</w:t>
      </w:r>
    </w:p>
    <w:p w:rsidR="004578F1" w:rsidRPr="004578F1" w:rsidRDefault="004578F1" w:rsidP="004578F1">
      <w:pPr>
        <w:spacing w:after="0" w:line="240" w:lineRule="auto"/>
        <w:jc w:val="both"/>
        <w:rPr>
          <w:rFonts w:ascii="Times New Roman" w:hAnsi="Times New Roman" w:cs="Times New Roman"/>
        </w:rPr>
      </w:pPr>
      <w:r w:rsidRPr="004578F1">
        <w:t xml:space="preserve"> </w:t>
      </w:r>
      <w:r w:rsidRPr="004578F1">
        <w:rPr>
          <w:rFonts w:ascii="Times New Roman" w:hAnsi="Times New Roman" w:cs="Times New Roman"/>
        </w:rPr>
        <w:t>земельного участка, выделенного для реабилитационно-оздоровительного центра УСЦ "Вытегра" МЧС России - филиала ФГКУ "СЗРПСО МЧС России", площадью 0.4485 га в районе деревни Щекино;</w:t>
      </w:r>
    </w:p>
    <w:p w:rsidR="004578F1" w:rsidRPr="004578F1" w:rsidRDefault="004578F1" w:rsidP="004578F1">
      <w:pPr>
        <w:spacing w:after="0" w:line="240" w:lineRule="auto"/>
        <w:jc w:val="both"/>
        <w:rPr>
          <w:rFonts w:ascii="Times New Roman" w:hAnsi="Times New Roman" w:cs="Times New Roman"/>
        </w:rPr>
      </w:pPr>
      <w:r w:rsidRPr="004578F1">
        <w:rPr>
          <w:rFonts w:ascii="Times New Roman" w:hAnsi="Times New Roman" w:cs="Times New Roman"/>
        </w:rPr>
        <w:t>месторождения "Ялега" площадью 13.3 га в выделе 8 квартала 99 Куржекского участкового лесничества;</w:t>
      </w:r>
    </w:p>
    <w:p w:rsidR="004578F1" w:rsidRPr="004578F1" w:rsidRDefault="004578F1" w:rsidP="004578F1">
      <w:pPr>
        <w:spacing w:after="0" w:line="240" w:lineRule="auto"/>
        <w:jc w:val="both"/>
        <w:rPr>
          <w:rFonts w:ascii="Times New Roman" w:hAnsi="Times New Roman" w:cs="Times New Roman"/>
        </w:rPr>
      </w:pPr>
      <w:r w:rsidRPr="004578F1">
        <w:rPr>
          <w:rFonts w:ascii="Times New Roman" w:hAnsi="Times New Roman" w:cs="Times New Roman"/>
        </w:rPr>
        <w:t>земельного участка с кадастровым номером 35:01:0101034:44 площадью 1.8770 га в районе деревни Устье Андомского сельского поселения;</w:t>
      </w:r>
    </w:p>
    <w:p w:rsidR="004578F1" w:rsidRPr="004578F1" w:rsidRDefault="004578F1" w:rsidP="004578F1">
      <w:pPr>
        <w:spacing w:after="0" w:line="240" w:lineRule="auto"/>
        <w:jc w:val="both"/>
        <w:rPr>
          <w:rFonts w:ascii="Times New Roman" w:hAnsi="Times New Roman" w:cs="Times New Roman"/>
        </w:rPr>
      </w:pPr>
      <w:r w:rsidRPr="004578F1">
        <w:rPr>
          <w:rFonts w:ascii="Times New Roman" w:hAnsi="Times New Roman" w:cs="Times New Roman"/>
        </w:rPr>
        <w:t>земельного участка с кадастровым номером 35:01:0101034:17 площадью 6.3 га в районе деревни Щекино Андомского сельского поселения;</w:t>
      </w:r>
    </w:p>
    <w:p w:rsidR="004578F1" w:rsidRPr="004578F1" w:rsidRDefault="004578F1" w:rsidP="004578F1">
      <w:pPr>
        <w:spacing w:after="0" w:line="240" w:lineRule="auto"/>
        <w:jc w:val="both"/>
        <w:rPr>
          <w:rFonts w:ascii="Times New Roman" w:hAnsi="Times New Roman" w:cs="Times New Roman"/>
        </w:rPr>
      </w:pPr>
      <w:r w:rsidRPr="004578F1">
        <w:rPr>
          <w:rFonts w:ascii="Times New Roman" w:hAnsi="Times New Roman" w:cs="Times New Roman"/>
        </w:rPr>
        <w:t>земельного участка с кадастровым номером 35:01:0101034:373 площадью 1.8794 га в границах выдела 10 квартала 2 АО "Земледелец" Вытегорского сельского участкового лесничества;</w:t>
      </w:r>
    </w:p>
    <w:p w:rsidR="004578F1" w:rsidRPr="004578F1" w:rsidRDefault="004578F1" w:rsidP="004578F1">
      <w:pPr>
        <w:spacing w:after="0" w:line="240" w:lineRule="auto"/>
        <w:jc w:val="both"/>
        <w:rPr>
          <w:rFonts w:ascii="Times New Roman" w:hAnsi="Times New Roman" w:cs="Times New Roman"/>
        </w:rPr>
      </w:pPr>
      <w:r w:rsidRPr="004578F1">
        <w:rPr>
          <w:rFonts w:ascii="Times New Roman" w:hAnsi="Times New Roman" w:cs="Times New Roman"/>
        </w:rPr>
        <w:t>земельного участка, не стоящего на кадастровом учете, площадью 0.8836 га в районе деревни Устье Андомского сельского поселения;</w:t>
      </w:r>
    </w:p>
    <w:p w:rsidR="00AD4BC2" w:rsidRDefault="004578F1" w:rsidP="004578F1">
      <w:pPr>
        <w:spacing w:after="0" w:line="240" w:lineRule="auto"/>
        <w:jc w:val="both"/>
        <w:rPr>
          <w:rFonts w:ascii="Times New Roman" w:hAnsi="Times New Roman" w:cs="Times New Roman"/>
        </w:rPr>
      </w:pPr>
      <w:r w:rsidRPr="004578F1">
        <w:rPr>
          <w:rFonts w:ascii="Times New Roman" w:hAnsi="Times New Roman" w:cs="Times New Roman"/>
        </w:rPr>
        <w:t>земельного участка, не стоящего на кадастровом учете, площадью 1.6062 га в районе деревни Устье</w:t>
      </w:r>
      <w:r w:rsidR="00863252">
        <w:rPr>
          <w:rFonts w:ascii="Times New Roman" w:hAnsi="Times New Roman" w:cs="Times New Roman"/>
        </w:rPr>
        <w:t xml:space="preserve">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35:01:0101035:72 площадью 2 га в районе деревни Гонгинской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35:01:0101035:91 площадью 0.3217 га в районе деревни Гонгинской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35:01:0101034:30 площадью 1.73 га в районе деревни Исаково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35:01:0101034:33 площадью 6.3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35:01:0101034:346 площадью 5.3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35:01:0101034:345 площадью 1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35:01:0101034:11 площадью 6.3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35:01:0101034:12 площадью 6.3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35:01:0101034:29 площадью 6.3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35:01:0101034:35 площадью 0.5809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35:01:0101034:37 площадью 1.6353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35:01:0101034:38 площадью 6.3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35:01:0101034:58 площадью 0.12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lastRenderedPageBreak/>
        <w:t>земельного участка с кадастровым номером 35:01:0101034:59 площадью 0.12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35:01:0101034:60 площадью 0.12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35:01:0101034:92 площадью 5.1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35:01:0101034:160 площадью 0.1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35:01:0101034:161 площадью 0.1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35:01:0101034:162 площадью 0.1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35:01:0101034:163 площадью 5.8962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35:01:0101034:265 площадью 5.1561 га в районе деревни Остров Андомского сельского поселения;</w:t>
      </w:r>
    </w:p>
    <w:p w:rsidR="00863252" w:rsidRDefault="00863252" w:rsidP="004578F1">
      <w:pPr>
        <w:spacing w:after="0" w:line="240" w:lineRule="auto"/>
        <w:jc w:val="both"/>
        <w:rPr>
          <w:rFonts w:ascii="Times New Roman" w:hAnsi="Times New Roman" w:cs="Times New Roman"/>
        </w:rPr>
      </w:pPr>
      <w:r w:rsidRPr="00863252">
        <w:rPr>
          <w:rFonts w:ascii="Times New Roman" w:hAnsi="Times New Roman" w:cs="Times New Roman"/>
        </w:rPr>
        <w:t>земельного участка с кадастровым номером 35:01:0101034:273 площадью 6.3 га в районе деревни Остров Андомского сельского поселения;</w:t>
      </w:r>
    </w:p>
    <w:p w:rsidR="000A5C0D" w:rsidRPr="000A5C0D" w:rsidRDefault="000A5C0D" w:rsidP="000A5C0D">
      <w:pPr>
        <w:spacing w:after="0" w:line="240" w:lineRule="auto"/>
        <w:jc w:val="both"/>
        <w:rPr>
          <w:rFonts w:ascii="Times New Roman" w:hAnsi="Times New Roman" w:cs="Times New Roman"/>
        </w:rPr>
      </w:pPr>
      <w:r w:rsidRPr="000A5C0D">
        <w:rPr>
          <w:rFonts w:ascii="Times New Roman" w:hAnsi="Times New Roman" w:cs="Times New Roman"/>
        </w:rPr>
        <w:t>земельного участка с кадастровым номером 35:01:0101034:275 площадью 6.3 га в районе деревни Остров Андомского сельского поселения;</w:t>
      </w:r>
    </w:p>
    <w:p w:rsidR="000A5C0D" w:rsidRPr="000A5C0D" w:rsidRDefault="000A5C0D" w:rsidP="000A5C0D">
      <w:pPr>
        <w:spacing w:after="0" w:line="240" w:lineRule="auto"/>
        <w:jc w:val="both"/>
        <w:rPr>
          <w:rFonts w:ascii="Times New Roman" w:hAnsi="Times New Roman" w:cs="Times New Roman"/>
        </w:rPr>
      </w:pPr>
      <w:r w:rsidRPr="000A5C0D">
        <w:rPr>
          <w:rFonts w:ascii="Times New Roman" w:hAnsi="Times New Roman" w:cs="Times New Roman"/>
        </w:rPr>
        <w:t>земельного участка с кадастровым номером 35:01:0101034:325 площадью 6.3 га в районе деревни Остров Андомского сельского поселения;</w:t>
      </w:r>
    </w:p>
    <w:p w:rsidR="000A5C0D" w:rsidRPr="000A5C0D" w:rsidRDefault="000A5C0D" w:rsidP="000A5C0D">
      <w:pPr>
        <w:spacing w:after="0" w:line="240" w:lineRule="auto"/>
        <w:jc w:val="both"/>
        <w:rPr>
          <w:rFonts w:ascii="Times New Roman" w:hAnsi="Times New Roman" w:cs="Times New Roman"/>
        </w:rPr>
      </w:pPr>
      <w:r w:rsidRPr="000A5C0D">
        <w:rPr>
          <w:rFonts w:ascii="Times New Roman" w:hAnsi="Times New Roman" w:cs="Times New Roman"/>
        </w:rPr>
        <w:t>земельного участка с кадастровым номером 35:01:0101035:33 площадью 5.8006 га в районе деревни Остров Андомского сельского поселения;</w:t>
      </w:r>
    </w:p>
    <w:p w:rsidR="000A5C0D" w:rsidRPr="000A5C0D" w:rsidRDefault="000A5C0D" w:rsidP="000A5C0D">
      <w:pPr>
        <w:spacing w:after="0" w:line="240" w:lineRule="auto"/>
        <w:jc w:val="both"/>
        <w:rPr>
          <w:rFonts w:ascii="Times New Roman" w:hAnsi="Times New Roman" w:cs="Times New Roman"/>
        </w:rPr>
      </w:pPr>
      <w:r w:rsidRPr="000A5C0D">
        <w:rPr>
          <w:rFonts w:ascii="Times New Roman" w:hAnsi="Times New Roman" w:cs="Times New Roman"/>
        </w:rPr>
        <w:t>земельного участка с кадастровым номером 35:01:0101034:96 площадью 6.3 га в районе деревни Щекино Андомского сельского поселения;</w:t>
      </w:r>
    </w:p>
    <w:p w:rsidR="00B95A6F" w:rsidRDefault="000A5C0D" w:rsidP="000A5C0D">
      <w:pPr>
        <w:spacing w:after="0" w:line="240" w:lineRule="auto"/>
        <w:jc w:val="both"/>
        <w:rPr>
          <w:rFonts w:ascii="Times New Roman" w:hAnsi="Times New Roman" w:cs="Times New Roman"/>
        </w:rPr>
      </w:pPr>
      <w:r w:rsidRPr="000A5C0D">
        <w:rPr>
          <w:rFonts w:ascii="Times New Roman" w:hAnsi="Times New Roman" w:cs="Times New Roman"/>
        </w:rPr>
        <w:t>земельного участка с кадастровым номером 35:01:0101035:75 площадью 1.2 га в районе деревни Кожино (Паново) Андомского сельского поселения.</w:t>
      </w:r>
    </w:p>
    <w:p w:rsidR="000A5C0D" w:rsidRDefault="000A5C0D" w:rsidP="00B95A6F">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w:t>
      </w:r>
      <w:r w:rsidR="00F565B7">
        <w:rPr>
          <w:rFonts w:ascii="Times New Roman" w:hAnsi="Times New Roman" w:cs="Times New Roman"/>
        </w:rPr>
        <w:t>памятники природы «</w:t>
      </w:r>
      <w:r w:rsidR="00F565B7" w:rsidRPr="00F565B7">
        <w:rPr>
          <w:rFonts w:ascii="Times New Roman" w:hAnsi="Times New Roman" w:cs="Times New Roman"/>
        </w:rPr>
        <w:t>Андомский геологический разрез</w:t>
      </w:r>
      <w:r w:rsidR="00F565B7">
        <w:rPr>
          <w:rFonts w:ascii="Times New Roman" w:hAnsi="Times New Roman" w:cs="Times New Roman"/>
        </w:rPr>
        <w:t>», «Пятницкий бор»</w:t>
      </w:r>
      <w:r w:rsidRPr="00D10A01">
        <w:rPr>
          <w:rFonts w:ascii="Times New Roman" w:hAnsi="Times New Roman" w:cs="Times New Roman"/>
        </w:rPr>
        <w:t>.</w:t>
      </w:r>
    </w:p>
    <w:p w:rsidR="00C07C9C" w:rsidRDefault="00C07C9C" w:rsidP="00C07C9C">
      <w:pPr>
        <w:jc w:val="both"/>
        <w:rPr>
          <w:rFonts w:ascii="Times New Roman" w:hAnsi="Times New Roman" w:cs="Times New Roman"/>
        </w:rPr>
      </w:pPr>
      <w:r w:rsidRPr="00BE2C34">
        <w:rPr>
          <w:rFonts w:ascii="Times New Roman" w:hAnsi="Times New Roman" w:cs="Times New Roman"/>
          <w:b/>
        </w:rPr>
        <w:t>20. Природные особенности ООПТ</w:t>
      </w:r>
    </w:p>
    <w:p w:rsidR="00C07C9C" w:rsidRDefault="00C07C9C" w:rsidP="00C07C9C">
      <w:pPr>
        <w:jc w:val="both"/>
        <w:rPr>
          <w:rFonts w:ascii="Times New Roman" w:hAnsi="Times New Roman" w:cs="Times New Roman"/>
        </w:rPr>
      </w:pPr>
      <w:r>
        <w:rPr>
          <w:rFonts w:ascii="Times New Roman" w:hAnsi="Times New Roman" w:cs="Times New Roman"/>
        </w:rPr>
        <w:t>а. Н</w:t>
      </w:r>
      <w:r w:rsidRPr="00C07C9C">
        <w:rPr>
          <w:rFonts w:ascii="Times New Roman" w:hAnsi="Times New Roman" w:cs="Times New Roman"/>
        </w:rPr>
        <w:t>арушенность территории</w:t>
      </w:r>
      <w:r>
        <w:rPr>
          <w:rFonts w:ascii="Times New Roman" w:hAnsi="Times New Roman" w:cs="Times New Roman"/>
        </w:rPr>
        <w:t xml:space="preserve"> </w:t>
      </w:r>
      <w:r w:rsidRPr="00C07C9C">
        <w:rPr>
          <w:rFonts w:ascii="Times New Roman" w:hAnsi="Times New Roman" w:cs="Times New Roman"/>
        </w:rPr>
        <w:t xml:space="preserve">– </w:t>
      </w:r>
      <w:r w:rsidR="00C5412F">
        <w:rPr>
          <w:rFonts w:ascii="Times New Roman" w:hAnsi="Times New Roman" w:cs="Times New Roman"/>
        </w:rPr>
        <w:t>нет данных</w:t>
      </w:r>
      <w:r>
        <w:rPr>
          <w:rFonts w:ascii="Times New Roman" w:hAnsi="Times New Roman" w:cs="Times New Roman"/>
        </w:rPr>
        <w:t>.</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F8254E" w:rsidRPr="00F8254E" w:rsidRDefault="00F8254E" w:rsidP="00F8254E">
      <w:pPr>
        <w:jc w:val="both"/>
        <w:rPr>
          <w:rFonts w:ascii="Times New Roman" w:hAnsi="Times New Roman" w:cs="Times New Roman"/>
        </w:rPr>
      </w:pPr>
      <w:r w:rsidRPr="00F8254E">
        <w:rPr>
          <w:rFonts w:ascii="Times New Roman" w:hAnsi="Times New Roman" w:cs="Times New Roman"/>
        </w:rPr>
        <w:t>На территории ОПК «Онежский» доминирует самый молодой для Вологодской области озерно-ледниковый рельеф, сформировавшийся в Прионежской низине. Присутствует редкий для области эоловый рельеф, ярко выраженный в виде дюн на побережье озера Тудозера вблизи деревни Щекино и на побережье озера Онежского к северу от реки Андомы.</w:t>
      </w:r>
    </w:p>
    <w:p w:rsidR="00354C30" w:rsidRPr="00354C30" w:rsidRDefault="00F8254E" w:rsidP="00F8254E">
      <w:pPr>
        <w:jc w:val="both"/>
        <w:rPr>
          <w:rFonts w:ascii="Times New Roman" w:hAnsi="Times New Roman" w:cs="Times New Roman"/>
        </w:rPr>
      </w:pPr>
      <w:r w:rsidRPr="00F8254E">
        <w:rPr>
          <w:rFonts w:ascii="Times New Roman" w:hAnsi="Times New Roman" w:cs="Times New Roman"/>
        </w:rPr>
        <w:t>В границах ОПК «Онежский» наблюдается самое близкое для Вологодской области залегание пород фундамента Восточно-Европейской пла</w:t>
      </w:r>
      <w:r>
        <w:rPr>
          <w:rFonts w:ascii="Times New Roman" w:hAnsi="Times New Roman" w:cs="Times New Roman"/>
        </w:rPr>
        <w:t>тформы (глубина до 150 - 200 м)</w:t>
      </w:r>
      <w:r w:rsidR="0079499B" w:rsidRPr="0079499B">
        <w:rPr>
          <w:rFonts w:ascii="Times New Roman" w:hAnsi="Times New Roman" w:cs="Times New Roman"/>
        </w:rPr>
        <w:t>.</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p w:rsidR="00375E47" w:rsidRDefault="00F8254E" w:rsidP="00C07C9C">
      <w:pPr>
        <w:jc w:val="both"/>
        <w:rPr>
          <w:rFonts w:ascii="Times New Roman" w:hAnsi="Times New Roman" w:cs="Times New Roman"/>
        </w:rPr>
      </w:pPr>
      <w:r>
        <w:rPr>
          <w:rFonts w:ascii="Times New Roman" w:hAnsi="Times New Roman" w:cs="Times New Roman"/>
        </w:rPr>
        <w:t>Нет данных.</w:t>
      </w:r>
    </w:p>
    <w:p w:rsidR="00C07C9C" w:rsidRDefault="00C07C9C" w:rsidP="00C07C9C">
      <w:pPr>
        <w:jc w:val="both"/>
        <w:rPr>
          <w:rFonts w:ascii="Times New Roman" w:hAnsi="Times New Roman" w:cs="Times New Roman"/>
        </w:rPr>
      </w:pPr>
      <w:r>
        <w:rPr>
          <w:rFonts w:ascii="Times New Roman" w:hAnsi="Times New Roman" w:cs="Times New Roman"/>
        </w:rPr>
        <w:t>г. Почвенный покров</w:t>
      </w:r>
    </w:p>
    <w:p w:rsidR="0079499B" w:rsidRDefault="00F8254E" w:rsidP="00C07C9C">
      <w:pPr>
        <w:jc w:val="both"/>
        <w:rPr>
          <w:rFonts w:ascii="Times New Roman" w:hAnsi="Times New Roman" w:cs="Times New Roman"/>
        </w:rPr>
      </w:pPr>
      <w:r>
        <w:rPr>
          <w:rFonts w:ascii="Times New Roman" w:hAnsi="Times New Roman" w:cs="Times New Roman"/>
        </w:rPr>
        <w:t>Нет данных</w:t>
      </w:r>
      <w:r w:rsidR="00354C30" w:rsidRPr="00354C30">
        <w:rPr>
          <w:rFonts w:ascii="Times New Roman" w:hAnsi="Times New Roman" w:cs="Times New Roman"/>
        </w:rPr>
        <w:t>.</w:t>
      </w:r>
    </w:p>
    <w:p w:rsidR="00C07C9C" w:rsidRDefault="00C07C9C" w:rsidP="00C07C9C">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p>
    <w:p w:rsidR="00F8254E" w:rsidRPr="00F8254E" w:rsidRDefault="00F8254E" w:rsidP="00F8254E">
      <w:pPr>
        <w:jc w:val="both"/>
        <w:rPr>
          <w:rFonts w:ascii="Times New Roman" w:hAnsi="Times New Roman" w:cs="Times New Roman"/>
        </w:rPr>
      </w:pPr>
      <w:r>
        <w:rPr>
          <w:rFonts w:ascii="Times New Roman" w:hAnsi="Times New Roman" w:cs="Times New Roman"/>
        </w:rPr>
        <w:lastRenderedPageBreak/>
        <w:t>Т</w:t>
      </w:r>
      <w:r w:rsidRPr="00F8254E">
        <w:rPr>
          <w:rFonts w:ascii="Times New Roman" w:hAnsi="Times New Roman" w:cs="Times New Roman"/>
        </w:rPr>
        <w:t>еррито</w:t>
      </w:r>
      <w:r>
        <w:rPr>
          <w:rFonts w:ascii="Times New Roman" w:hAnsi="Times New Roman" w:cs="Times New Roman"/>
        </w:rPr>
        <w:t>рия</w:t>
      </w:r>
      <w:r w:rsidRPr="00F8254E">
        <w:rPr>
          <w:rFonts w:ascii="Times New Roman" w:hAnsi="Times New Roman" w:cs="Times New Roman"/>
        </w:rPr>
        <w:t xml:space="preserve"> принадлеж</w:t>
      </w:r>
      <w:r>
        <w:rPr>
          <w:rFonts w:ascii="Times New Roman" w:hAnsi="Times New Roman" w:cs="Times New Roman"/>
        </w:rPr>
        <w:t>ит</w:t>
      </w:r>
      <w:r w:rsidRPr="00F8254E">
        <w:rPr>
          <w:rFonts w:ascii="Times New Roman" w:hAnsi="Times New Roman" w:cs="Times New Roman"/>
        </w:rPr>
        <w:t xml:space="preserve"> к региональным бассейнам стока озера Онежского и Балтийского моря, которые в свою очередь входят в глобальный бассейн стока Атлантического океана.</w:t>
      </w:r>
    </w:p>
    <w:p w:rsidR="00F8254E" w:rsidRDefault="00F8254E" w:rsidP="00F8254E">
      <w:pPr>
        <w:jc w:val="both"/>
        <w:rPr>
          <w:rFonts w:ascii="Times New Roman" w:hAnsi="Times New Roman" w:cs="Times New Roman"/>
        </w:rPr>
      </w:pPr>
      <w:r w:rsidRPr="00F8254E">
        <w:rPr>
          <w:rFonts w:ascii="Times New Roman" w:hAnsi="Times New Roman" w:cs="Times New Roman"/>
        </w:rPr>
        <w:t xml:space="preserve">В пределах ООПТ насчитывается 37 водных объектов. Наиболее крупные - реки Андома с притоком Ялегой, Вытегра, Поврека, Илекса, озера Тудозеро, Лужандозеро и </w:t>
      </w:r>
      <w:proofErr w:type="gramStart"/>
      <w:r w:rsidRPr="00F8254E">
        <w:rPr>
          <w:rFonts w:ascii="Times New Roman" w:hAnsi="Times New Roman" w:cs="Times New Roman"/>
        </w:rPr>
        <w:t>Большое</w:t>
      </w:r>
      <w:proofErr w:type="gramEnd"/>
      <w:r w:rsidRPr="00F8254E">
        <w:rPr>
          <w:rFonts w:ascii="Times New Roman" w:hAnsi="Times New Roman" w:cs="Times New Roman"/>
        </w:rPr>
        <w:t>. Особого внимания заслуживает река Андома, имеющая статус нерестового притока для лососевых и сиговых рыб озера Онежского.</w:t>
      </w:r>
    </w:p>
    <w:p w:rsidR="00C07C9C" w:rsidRDefault="00C07C9C" w:rsidP="00135BF6">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926589" w:rsidRDefault="00F32990" w:rsidP="00375E47">
      <w:pPr>
        <w:jc w:val="both"/>
        <w:rPr>
          <w:rFonts w:ascii="Times New Roman" w:hAnsi="Times New Roman" w:cs="Times New Roman"/>
        </w:rPr>
      </w:pPr>
      <w:r w:rsidRPr="00F32990">
        <w:rPr>
          <w:rFonts w:ascii="Times New Roman" w:hAnsi="Times New Roman" w:cs="Times New Roman"/>
        </w:rPr>
        <w:t>Более половины территории поросло елово-сосновыми и сосново-березовыми лесами, четверть занята болотами.</w:t>
      </w:r>
    </w:p>
    <w:p w:rsidR="00C07C9C" w:rsidRDefault="00C07C9C" w:rsidP="00C07C9C">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926589" w:rsidRDefault="00717E33" w:rsidP="00C07C9C">
      <w:pPr>
        <w:jc w:val="both"/>
        <w:rPr>
          <w:rFonts w:ascii="Times New Roman" w:hAnsi="Times New Roman" w:cs="Times New Roman"/>
        </w:rPr>
      </w:pPr>
      <w:r w:rsidRPr="00717E33">
        <w:rPr>
          <w:rFonts w:ascii="Times New Roman" w:hAnsi="Times New Roman" w:cs="Times New Roman"/>
        </w:rPr>
        <w:t xml:space="preserve">Вытегорское лесничество, </w:t>
      </w:r>
      <w:r w:rsidR="00212852" w:rsidRPr="00212852">
        <w:rPr>
          <w:rFonts w:ascii="Times New Roman" w:hAnsi="Times New Roman" w:cs="Times New Roman"/>
        </w:rPr>
        <w:t>кварталы 64 (часть), 80, 81 (часть), 99 (часть), 100 (часть), 112, 113 (часть) Куржекского участкового лесничества; кварталы 1 - 47, 48 (часть), 52, 53 (часть), 54, 55, 56 (часть), 57 (часть), 62, 63, 64 (часть) Андомского участкового лесничества; кварталы 6, 7 колхоза "Онежский" Вытегорского сельского участкового лесничества; кварталы 12 (часть), 20, 21 (часть), 40 колхоза имени Калинина Андомского сельского участкового лесничества; кварталы 1, 2 (часть), 3 - 14, 16, 18, 20 АО "Земледелец" Вытегорского сельского участкового лесничества; кварталы 1, 13 (часть), 5, 6 (часть), 20 (часть) Вытегорского участкового лесничества</w:t>
      </w:r>
      <w:r w:rsidR="00926589" w:rsidRP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546372" w:rsidRDefault="00F32990" w:rsidP="001816F2">
      <w:pPr>
        <w:jc w:val="both"/>
        <w:rPr>
          <w:rFonts w:ascii="Times New Roman" w:hAnsi="Times New Roman" w:cs="Times New Roman"/>
        </w:rPr>
      </w:pPr>
      <w:r>
        <w:rPr>
          <w:rFonts w:ascii="Times New Roman" w:hAnsi="Times New Roman" w:cs="Times New Roman"/>
        </w:rPr>
        <w:t>201 вид</w:t>
      </w:r>
      <w:r w:rsidRPr="00F32990">
        <w:rPr>
          <w:rFonts w:ascii="Times New Roman" w:hAnsi="Times New Roman" w:cs="Times New Roman"/>
        </w:rPr>
        <w:t xml:space="preserve"> наземных позвоночных животных</w:t>
      </w:r>
      <w:r>
        <w:rPr>
          <w:rFonts w:ascii="Times New Roman" w:hAnsi="Times New Roman" w:cs="Times New Roman"/>
        </w:rPr>
        <w:t xml:space="preserve">, </w:t>
      </w:r>
      <w:r w:rsidRPr="00F32990">
        <w:rPr>
          <w:rFonts w:ascii="Times New Roman" w:hAnsi="Times New Roman" w:cs="Times New Roman"/>
        </w:rPr>
        <w:t>23 вид</w:t>
      </w:r>
      <w:r>
        <w:rPr>
          <w:rFonts w:ascii="Times New Roman" w:hAnsi="Times New Roman" w:cs="Times New Roman"/>
        </w:rPr>
        <w:t>а</w:t>
      </w:r>
      <w:r w:rsidRPr="00F32990">
        <w:rPr>
          <w:rFonts w:ascii="Times New Roman" w:hAnsi="Times New Roman" w:cs="Times New Roman"/>
        </w:rPr>
        <w:t xml:space="preserve"> ихтиофауны</w:t>
      </w:r>
      <w:r>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B73B21" w:rsidRDefault="00F32990" w:rsidP="00C07C9C">
      <w:pPr>
        <w:jc w:val="both"/>
        <w:rPr>
          <w:rFonts w:ascii="Times New Roman" w:hAnsi="Times New Roman" w:cs="Times New Roman"/>
        </w:rPr>
      </w:pPr>
      <w:r>
        <w:rPr>
          <w:rFonts w:ascii="Times New Roman" w:hAnsi="Times New Roman" w:cs="Times New Roman"/>
        </w:rPr>
        <w:t xml:space="preserve">В Красную книгу РФ занесены: </w:t>
      </w:r>
      <w:r w:rsidRPr="00F32990">
        <w:rPr>
          <w:rFonts w:ascii="Times New Roman" w:hAnsi="Times New Roman" w:cs="Times New Roman"/>
        </w:rPr>
        <w:t xml:space="preserve">Пальчатокоренник </w:t>
      </w:r>
      <w:proofErr w:type="gramStart"/>
      <w:r w:rsidRPr="00F32990">
        <w:rPr>
          <w:rFonts w:ascii="Times New Roman" w:hAnsi="Times New Roman" w:cs="Times New Roman"/>
        </w:rPr>
        <w:t>балтийский</w:t>
      </w:r>
      <w:proofErr w:type="gramEnd"/>
      <w:r w:rsidRPr="00F32990">
        <w:rPr>
          <w:rFonts w:ascii="Times New Roman" w:hAnsi="Times New Roman" w:cs="Times New Roman"/>
        </w:rPr>
        <w:t>, полушник озёрный, лобелия Дортмана.</w:t>
      </w:r>
      <w:r>
        <w:rPr>
          <w:rFonts w:ascii="Times New Roman" w:hAnsi="Times New Roman" w:cs="Times New Roman"/>
        </w:rPr>
        <w:t xml:space="preserve"> </w:t>
      </w:r>
    </w:p>
    <w:p w:rsidR="00F32990" w:rsidRDefault="00F32990" w:rsidP="00C07C9C">
      <w:pPr>
        <w:jc w:val="both"/>
        <w:rPr>
          <w:rFonts w:ascii="Times New Roman" w:hAnsi="Times New Roman" w:cs="Times New Roman"/>
        </w:rPr>
      </w:pPr>
      <w:proofErr w:type="gramStart"/>
      <w:r>
        <w:rPr>
          <w:rFonts w:ascii="Times New Roman" w:hAnsi="Times New Roman" w:cs="Times New Roman"/>
        </w:rPr>
        <w:t>В Красную книгу Вологодской области занесены:</w:t>
      </w:r>
      <w:proofErr w:type="gramEnd"/>
      <w:r>
        <w:rPr>
          <w:rFonts w:ascii="Times New Roman" w:hAnsi="Times New Roman" w:cs="Times New Roman"/>
        </w:rPr>
        <w:t xml:space="preserve"> </w:t>
      </w:r>
      <w:proofErr w:type="gramStart"/>
      <w:r w:rsidRPr="00F32990">
        <w:rPr>
          <w:rFonts w:ascii="Times New Roman" w:hAnsi="Times New Roman" w:cs="Times New Roman"/>
        </w:rPr>
        <w:t>Щавелёк злаколистный, ветреница лесная, пухонос альпийский, змеевик живородящий, коротконожка перистая, осока прямоколосая, осока ситничковая, осока омская, осока ложносытевая, пололепестник зелёный, гирчовник татарский, кизильник черноплодный, пузырник ломкий, пальчатокоренник балтийский, пальчатокоренник кровавый,  живокость высокая, гвоздика песчаная, росянка английская, ситняг пятицветковый, дремлик тёмно-красный, кокушник густоцветковый, голокучник Роберта, хвощёвник камышевидный, баранец обыкновенный, полушник озёрный, ситник стигийский, тонконог сизый, латук сибирский, лиственница сибирская, чина приморская</w:t>
      </w:r>
      <w:proofErr w:type="gramEnd"/>
      <w:r w:rsidRPr="00F32990">
        <w:rPr>
          <w:rFonts w:ascii="Times New Roman" w:hAnsi="Times New Roman" w:cs="Times New Roman"/>
        </w:rPr>
        <w:t xml:space="preserve">, </w:t>
      </w:r>
      <w:proofErr w:type="gramStart"/>
      <w:r w:rsidRPr="00F32990">
        <w:rPr>
          <w:rFonts w:ascii="Times New Roman" w:hAnsi="Times New Roman" w:cs="Times New Roman"/>
        </w:rPr>
        <w:t>чина лесная, волоснец песчаный, лобелия Дортмана, плауночек затопляемый, мерингия бокоцветковая, молиния голубая, гнездовка обыкновенная, кувшинка белая, купена душистая, дуб черешчатый, очеретник белый, ива мохнатопобеговая, смолёвка поникшая, звездчатка топяная, вяз шершавый, пузырчатка средняя, фиалка Селькирка.</w:t>
      </w:r>
      <w:proofErr w:type="gramEnd"/>
    </w:p>
    <w:p w:rsidR="00B73B21" w:rsidRDefault="00B73B21" w:rsidP="00C07C9C">
      <w:pPr>
        <w:jc w:val="both"/>
        <w:rPr>
          <w:rFonts w:ascii="Times New Roman" w:hAnsi="Times New Roman" w:cs="Times New Roman"/>
        </w:rPr>
      </w:pPr>
      <w:r w:rsidRPr="00B73B21">
        <w:rPr>
          <w:rFonts w:ascii="Times New Roman" w:hAnsi="Times New Roman" w:cs="Times New Roman"/>
        </w:rPr>
        <w:t xml:space="preserve">В Красную книгу РФ занесены: </w:t>
      </w:r>
      <w:proofErr w:type="gramStart"/>
      <w:r w:rsidRPr="00B73B21">
        <w:rPr>
          <w:rFonts w:ascii="Times New Roman" w:hAnsi="Times New Roman" w:cs="Times New Roman"/>
        </w:rPr>
        <w:t>Кумжа, обыкновенный подкаменщик, европейская чернозобая гагара, пискулька, скопа, беркут, орлан-белохвост, сапсан, белая куропатка, южная золотистая ржанка, кулик-сорока, большой кроншнеп, филин, серый сорокопут, большой подорлик.</w:t>
      </w:r>
      <w:proofErr w:type="gramEnd"/>
    </w:p>
    <w:p w:rsidR="00B73B21" w:rsidRDefault="00B73B21" w:rsidP="00C07C9C">
      <w:pPr>
        <w:jc w:val="both"/>
        <w:rPr>
          <w:rFonts w:ascii="Times New Roman" w:hAnsi="Times New Roman" w:cs="Times New Roman"/>
        </w:rPr>
      </w:pPr>
      <w:proofErr w:type="gramStart"/>
      <w:r w:rsidRPr="00B73B21">
        <w:rPr>
          <w:rFonts w:ascii="Times New Roman" w:hAnsi="Times New Roman" w:cs="Times New Roman"/>
        </w:rPr>
        <w:t>В Красную книгу Вологодской области занесены:</w:t>
      </w:r>
      <w:proofErr w:type="gramEnd"/>
      <w:r w:rsidRPr="00B73B21">
        <w:t xml:space="preserve"> </w:t>
      </w:r>
      <w:proofErr w:type="gramStart"/>
      <w:r w:rsidRPr="00B73B21">
        <w:rPr>
          <w:rFonts w:ascii="Times New Roman" w:hAnsi="Times New Roman" w:cs="Times New Roman"/>
        </w:rPr>
        <w:t xml:space="preserve">Скакун лесной, шмель-кукушка бородатый, махаон, переливница большая, шашечница матурна, речная минога, кумжа, обыкновенный подкаменщик, европейская чернозобая гагара, большая выпь, пискулька, лебедь-кликун, большой крохаль, скопа, осоед, чёрный коршун, полевой лунь, беркут, орлан-белохвост, сапсан, дербник, </w:t>
      </w:r>
      <w:r w:rsidRPr="00B73B21">
        <w:rPr>
          <w:rFonts w:ascii="Times New Roman" w:hAnsi="Times New Roman" w:cs="Times New Roman"/>
        </w:rPr>
        <w:lastRenderedPageBreak/>
        <w:t>белая куропатка, серый журавль, южная золотистая ржанка, кулик-сорока, большой кроншнеп, средний кроншнеп, большой веретенник, филин, бородатая неясыть, серый сорокопут, двуцветный кожан, большой подорлик.</w:t>
      </w:r>
      <w:proofErr w:type="gramEnd"/>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1823AD" w:rsidRDefault="00F32990" w:rsidP="00F32990">
      <w:pPr>
        <w:jc w:val="both"/>
        <w:rPr>
          <w:rFonts w:ascii="Times New Roman" w:hAnsi="Times New Roman" w:cs="Times New Roman"/>
        </w:rPr>
      </w:pPr>
      <w:r w:rsidRPr="00F32990">
        <w:rPr>
          <w:rFonts w:ascii="Times New Roman" w:hAnsi="Times New Roman" w:cs="Times New Roman"/>
        </w:rPr>
        <w:t>Территория отличается</w:t>
      </w:r>
      <w:r>
        <w:rPr>
          <w:rFonts w:ascii="Times New Roman" w:hAnsi="Times New Roman" w:cs="Times New Roman"/>
        </w:rPr>
        <w:t xml:space="preserve"> богатым видовым разнообразием. </w:t>
      </w:r>
      <w:r w:rsidRPr="00F32990">
        <w:rPr>
          <w:rFonts w:ascii="Times New Roman" w:hAnsi="Times New Roman" w:cs="Times New Roman"/>
        </w:rPr>
        <w:t>Флора насчитывает около 400 видов высших сосудистых растений (57</w:t>
      </w:r>
      <w:r>
        <w:rPr>
          <w:rFonts w:ascii="Times New Roman" w:hAnsi="Times New Roman" w:cs="Times New Roman"/>
        </w:rPr>
        <w:t>% от флоры Вытегорского района)</w:t>
      </w:r>
      <w:r w:rsidR="001823AD" w:rsidRPr="001823AD">
        <w:rPr>
          <w:rFonts w:ascii="Times New Roman" w:hAnsi="Times New Roman" w:cs="Times New Roman"/>
        </w:rPr>
        <w:t>.</w:t>
      </w:r>
      <w:r w:rsidRPr="00F32990">
        <w:t xml:space="preserve"> </w:t>
      </w:r>
      <w:r w:rsidRPr="00F32990">
        <w:rPr>
          <w:rFonts w:ascii="Times New Roman" w:hAnsi="Times New Roman" w:cs="Times New Roman"/>
        </w:rPr>
        <w:t>На территории ОПК обитает</w:t>
      </w:r>
      <w:r>
        <w:t xml:space="preserve"> </w:t>
      </w:r>
      <w:r>
        <w:rPr>
          <w:rFonts w:ascii="Times New Roman" w:hAnsi="Times New Roman" w:cs="Times New Roman"/>
        </w:rPr>
        <w:t>201 вид</w:t>
      </w:r>
      <w:r w:rsidRPr="00F32990">
        <w:rPr>
          <w:rFonts w:ascii="Times New Roman" w:hAnsi="Times New Roman" w:cs="Times New Roman"/>
        </w:rPr>
        <w:t xml:space="preserve"> наземных позвоночных животных</w:t>
      </w:r>
      <w:r>
        <w:rPr>
          <w:rFonts w:ascii="Times New Roman" w:hAnsi="Times New Roman" w:cs="Times New Roman"/>
        </w:rPr>
        <w:t>, зарегистрировано</w:t>
      </w:r>
      <w:r w:rsidRPr="00F32990">
        <w:t xml:space="preserve"> </w:t>
      </w:r>
      <w:r w:rsidRPr="00F32990">
        <w:rPr>
          <w:rFonts w:ascii="Times New Roman" w:hAnsi="Times New Roman" w:cs="Times New Roman"/>
        </w:rPr>
        <w:t>23 вид</w:t>
      </w:r>
      <w:r>
        <w:rPr>
          <w:rFonts w:ascii="Times New Roman" w:hAnsi="Times New Roman" w:cs="Times New Roman"/>
        </w:rPr>
        <w:t>а</w:t>
      </w:r>
      <w:r w:rsidRPr="00F32990">
        <w:rPr>
          <w:rFonts w:ascii="Times New Roman" w:hAnsi="Times New Roman" w:cs="Times New Roman"/>
        </w:rPr>
        <w:t xml:space="preserve"> ихтиофауны</w:t>
      </w:r>
      <w:r>
        <w:rPr>
          <w:rFonts w:ascii="Times New Roman" w:hAnsi="Times New Roman" w:cs="Times New Roman"/>
        </w:rPr>
        <w:t>.</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9F3454" w:rsidP="00C07C9C">
      <w:pPr>
        <w:jc w:val="both"/>
        <w:rPr>
          <w:rFonts w:ascii="Times New Roman" w:hAnsi="Times New Roman" w:cs="Times New Roman"/>
        </w:rPr>
      </w:pPr>
      <w:r>
        <w:rPr>
          <w:rFonts w:ascii="Times New Roman" w:hAnsi="Times New Roman" w:cs="Times New Roman"/>
        </w:rPr>
        <w:t>Лесные, озерные, болотные</w:t>
      </w:r>
      <w:r w:rsid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375E47" w:rsidRDefault="00B73B21" w:rsidP="00C07C9C">
      <w:pPr>
        <w:jc w:val="both"/>
        <w:rPr>
          <w:rFonts w:ascii="Times New Roman" w:hAnsi="Times New Roman" w:cs="Times New Roman"/>
        </w:rPr>
      </w:pPr>
      <w:r w:rsidRPr="00B73B21">
        <w:rPr>
          <w:rFonts w:ascii="Times New Roman" w:hAnsi="Times New Roman" w:cs="Times New Roman"/>
        </w:rPr>
        <w:t xml:space="preserve">Уникальные урочища: крупные береговые </w:t>
      </w:r>
      <w:proofErr w:type="gramStart"/>
      <w:r w:rsidRPr="00B73B21">
        <w:rPr>
          <w:rFonts w:ascii="Times New Roman" w:hAnsi="Times New Roman" w:cs="Times New Roman"/>
        </w:rPr>
        <w:t>моренные</w:t>
      </w:r>
      <w:proofErr w:type="gramEnd"/>
      <w:r w:rsidRPr="00B73B21">
        <w:rPr>
          <w:rFonts w:ascii="Times New Roman" w:hAnsi="Times New Roman" w:cs="Times New Roman"/>
        </w:rPr>
        <w:t xml:space="preserve"> холмы с обнаже-ниями коренных пород, с разнотравными лесами и крупнозлаково-разнотравными лугами, а также песчаные и каменистые пляжи вдоль побе-режья озера Онежского, являющиеся местами обитания муравьиного льва - вида, обитающего на северной гра</w:t>
      </w:r>
      <w:r>
        <w:rPr>
          <w:rFonts w:ascii="Times New Roman" w:hAnsi="Times New Roman" w:cs="Times New Roman"/>
        </w:rPr>
        <w:t>нице ареала его распространения</w:t>
      </w:r>
      <w:r w:rsidR="00926589">
        <w:rPr>
          <w:rFonts w:ascii="Times New Roman" w:hAnsi="Times New Roman" w:cs="Times New Roman"/>
        </w:rPr>
        <w:t>.</w:t>
      </w:r>
      <w:r>
        <w:rPr>
          <w:rFonts w:ascii="Times New Roman" w:hAnsi="Times New Roman" w:cs="Times New Roman"/>
        </w:rPr>
        <w:t xml:space="preserve"> Места обитания редких видов растений и животных.</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 </w:t>
      </w:r>
      <w:r w:rsidR="00B73B21">
        <w:rPr>
          <w:rFonts w:ascii="Times New Roman" w:hAnsi="Times New Roman" w:cs="Times New Roman"/>
        </w:rPr>
        <w:t>нет данных</w:t>
      </w:r>
      <w:r>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A80A72" w:rsidP="009F3454">
      <w:pPr>
        <w:jc w:val="both"/>
        <w:rPr>
          <w:rFonts w:ascii="Times New Roman" w:hAnsi="Times New Roman" w:cs="Times New Roman"/>
        </w:rPr>
      </w:pPr>
      <w:r w:rsidRPr="00A80A72">
        <w:rPr>
          <w:rFonts w:ascii="Times New Roman" w:hAnsi="Times New Roman" w:cs="Times New Roman"/>
        </w:rPr>
        <w:t>Данная местность представляет собой сочетание гидрологических, геологических, ландшафтных памятников природы, ключевых орнитологических территорий, объектов культурного наследия и имеет в масштабах области особое природоохранное, научное, культурное, эстетическое, рекреационное и оздоровительное значение</w:t>
      </w:r>
      <w:r w:rsidR="00AD3A16" w:rsidRPr="00AD3A16">
        <w:rPr>
          <w:rFonts w:ascii="Times New Roman" w:hAnsi="Times New Roman" w:cs="Times New Roman"/>
        </w:rPr>
        <w:t>.</w:t>
      </w:r>
    </w:p>
    <w:p w:rsidR="004F7EB5" w:rsidRPr="009A407F" w:rsidRDefault="009A407F" w:rsidP="009A407F">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2771B0" w:rsidRPr="002771B0">
        <w:rPr>
          <w:rFonts w:ascii="Times New Roman" w:hAnsi="Times New Roman" w:cs="Times New Roman"/>
        </w:rPr>
        <w:t xml:space="preserve">Земли лесного фонда: </w:t>
      </w:r>
      <w:r w:rsidR="00717E33" w:rsidRPr="00717E33">
        <w:rPr>
          <w:rFonts w:ascii="Times New Roman" w:hAnsi="Times New Roman" w:cs="Times New Roman"/>
        </w:rPr>
        <w:t xml:space="preserve">Вытегорское лесничество, </w:t>
      </w:r>
      <w:r w:rsidR="00212852" w:rsidRPr="00212852">
        <w:rPr>
          <w:rFonts w:ascii="Times New Roman" w:hAnsi="Times New Roman" w:cs="Times New Roman"/>
        </w:rPr>
        <w:t>кварталы 64 (часть), 80, 81 (часть), 99 (часть), 100 (часть), 112, 113 (часть) Куржекского участкового лесничества; кварталы 1 - 47, 48 (часть), 52, 53 (часть), 54, 55, 56 (часть), 57 (часть), 62, 63, 64 (часть) Андомского участкового лесничества; кварталы 6, 7 колхоза "Онежский" Вытегорского сельского участкового лесничества; кварталы 12 (часть), 20, 21 (часть), 40 колхоза имени Калинина Андомского сельского участкового лесничества; кварталы 1, 2 (часть), 3 - 14, 16, 18, 20 АО "Земледелец" Вытегорского сельского участкового лесничества; кварталы 1, 13 (часть), 5, 6 (часть), 20 (часть) Вытегорского участкового лесничества</w:t>
      </w:r>
      <w:r w:rsidR="00656082" w:rsidRPr="00656082">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r w:rsidRPr="009A407F">
        <w:rPr>
          <w:rFonts w:ascii="Times New Roman" w:hAnsi="Times New Roman" w:cs="Times New Roman"/>
        </w:rPr>
        <w:t xml:space="preserve"> –</w:t>
      </w:r>
    </w:p>
    <w:p w:rsidR="00904A1A" w:rsidRDefault="009A407F" w:rsidP="00540F75">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b/>
        </w:rPr>
        <w:t>25. Общий режим охраны и использования ООПТ:</w:t>
      </w:r>
      <w:r w:rsidRPr="00F57944">
        <w:t xml:space="preserve"> </w:t>
      </w:r>
      <w:r w:rsidRPr="00F57944">
        <w:rPr>
          <w:rFonts w:ascii="Times New Roman" w:hAnsi="Times New Roman" w:cs="Times New Roman"/>
        </w:rPr>
        <w:t>установлен Постановлением Правительства Вологодской</w:t>
      </w:r>
      <w:r w:rsidR="002771B0">
        <w:rPr>
          <w:rFonts w:ascii="Times New Roman" w:hAnsi="Times New Roman" w:cs="Times New Roman"/>
        </w:rPr>
        <w:t xml:space="preserve"> области</w:t>
      </w:r>
      <w:r w:rsidR="002771B0">
        <w:rPr>
          <w:rFonts w:ascii="Times New Roman" w:hAnsi="Times New Roman" w:cs="Times New Roman"/>
        </w:rPr>
        <w:tab/>
      </w:r>
      <w:r w:rsidR="00BE2C34" w:rsidRPr="00BE2C34">
        <w:rPr>
          <w:rFonts w:ascii="Times New Roman" w:hAnsi="Times New Roman" w:cs="Times New Roman"/>
        </w:rPr>
        <w:t>от 07.07.2009 №1038</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BE2C34">
        <w:rPr>
          <w:rFonts w:ascii="Times New Roman" w:hAnsi="Times New Roman" w:cs="Times New Roman"/>
        </w:rPr>
        <w:t>ями</w:t>
      </w:r>
      <w:r w:rsidR="002771B0" w:rsidRPr="002771B0">
        <w:rPr>
          <w:rFonts w:ascii="Times New Roman" w:hAnsi="Times New Roman" w:cs="Times New Roman"/>
        </w:rPr>
        <w:t xml:space="preserve"> прав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BE2C34" w:rsidRPr="00BE2C34">
        <w:rPr>
          <w:rFonts w:ascii="Times New Roman" w:hAnsi="Times New Roman" w:cs="Times New Roman"/>
        </w:rPr>
        <w:t>от 11.03.2013 №232</w:t>
      </w:r>
      <w:r w:rsidR="00BE2C34">
        <w:rPr>
          <w:rFonts w:ascii="Times New Roman" w:hAnsi="Times New Roman" w:cs="Times New Roman"/>
        </w:rPr>
        <w:t>,</w:t>
      </w:r>
      <w:r w:rsidR="00BE2C34" w:rsidRPr="00BE2C34">
        <w:t xml:space="preserve"> </w:t>
      </w:r>
      <w:r w:rsidR="00BE2C34" w:rsidRPr="00BE2C34">
        <w:rPr>
          <w:rFonts w:ascii="Times New Roman" w:hAnsi="Times New Roman" w:cs="Times New Roman"/>
        </w:rPr>
        <w:t>от 16.03.2020 №239</w:t>
      </w:r>
      <w:r w:rsidR="00343E8C">
        <w:rPr>
          <w:rFonts w:ascii="Times New Roman" w:hAnsi="Times New Roman" w:cs="Times New Roman"/>
        </w:rPr>
        <w:t>,</w:t>
      </w:r>
      <w:r w:rsidR="00343E8C" w:rsidRPr="00343E8C">
        <w:t xml:space="preserve"> </w:t>
      </w:r>
      <w:r w:rsidR="00343E8C" w:rsidRPr="00343E8C">
        <w:rPr>
          <w:rFonts w:ascii="Times New Roman" w:hAnsi="Times New Roman" w:cs="Times New Roman"/>
        </w:rPr>
        <w:t>от 06.12.2021 №1352</w:t>
      </w:r>
      <w:r w:rsidR="002771B0">
        <w:rPr>
          <w:rFonts w:ascii="Times New Roman" w:hAnsi="Times New Roman" w:cs="Times New Roman"/>
        </w:rPr>
        <w:t>.</w:t>
      </w:r>
    </w:p>
    <w:p w:rsidR="00FA56DA" w:rsidRPr="00FA56DA" w:rsidRDefault="00F57944" w:rsidP="00FA56DA">
      <w:pPr>
        <w:spacing w:after="0"/>
        <w:jc w:val="both"/>
        <w:rPr>
          <w:rFonts w:ascii="Times New Roman" w:hAnsi="Times New Roman" w:cs="Times New Roman"/>
        </w:rPr>
      </w:pPr>
      <w:r w:rsidRPr="00F57944">
        <w:rPr>
          <w:rFonts w:ascii="Times New Roman" w:hAnsi="Times New Roman" w:cs="Times New Roman"/>
        </w:rPr>
        <w:t xml:space="preserve">1. </w:t>
      </w:r>
      <w:r w:rsidR="00FA56DA" w:rsidRPr="00FA56DA">
        <w:rPr>
          <w:rFonts w:ascii="Times New Roman" w:hAnsi="Times New Roman" w:cs="Times New Roman"/>
        </w:rPr>
        <w:t>На всей территории ОПК "Онежский" запрещаются:</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lastRenderedPageBreak/>
        <w:t>1) подсочка деревьев, заготовка живицы;</w:t>
      </w:r>
    </w:p>
    <w:p w:rsidR="00FA56DA" w:rsidRPr="00FA56DA" w:rsidRDefault="00FA56DA" w:rsidP="00FA56DA">
      <w:pPr>
        <w:spacing w:after="0"/>
        <w:jc w:val="both"/>
        <w:rPr>
          <w:rFonts w:ascii="Times New Roman" w:hAnsi="Times New Roman" w:cs="Times New Roman"/>
        </w:rPr>
      </w:pPr>
      <w:proofErr w:type="gramStart"/>
      <w:r w:rsidRPr="00FA56DA">
        <w:rPr>
          <w:rFonts w:ascii="Times New Roman" w:hAnsi="Times New Roman" w:cs="Times New Roman"/>
        </w:rPr>
        <w:t xml:space="preserve">2) все рубки, за исключением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 (далее - Департамент), заготовки местным населением древесины для собственных нужд в установленном порядке, а также рубок, проводимых в соответствии с пунктом 8.2 </w:t>
      </w:r>
      <w:r>
        <w:rPr>
          <w:rFonts w:ascii="Times New Roman" w:hAnsi="Times New Roman" w:cs="Times New Roman"/>
        </w:rPr>
        <w:t>Положения</w:t>
      </w:r>
      <w:r w:rsidRPr="00FA56DA">
        <w:rPr>
          <w:rFonts w:ascii="Times New Roman" w:hAnsi="Times New Roman" w:cs="Times New Roman"/>
        </w:rPr>
        <w:t>;</w:t>
      </w:r>
      <w:proofErr w:type="gramEnd"/>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3) заготовка и сбор недревесных лесных ресурсов, заготовка пищевых лесных ресурсов и сбор лекарственных растений, за исключением заготовки и сбора гражданами указанных ресурсов для собственных нужд;</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4) предоставление земельных участков гражданам и их объединениям для ведения садоводства, огородничества, жилищного и гаражного строительства;</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 xml:space="preserve">5) строительство объектов, не относящихся к функционированию ООПТ, за исключением указанных в пункте 8.2 </w:t>
      </w:r>
      <w:r>
        <w:rPr>
          <w:rFonts w:ascii="Times New Roman" w:hAnsi="Times New Roman" w:cs="Times New Roman"/>
        </w:rPr>
        <w:t>Положения</w:t>
      </w:r>
      <w:r w:rsidRPr="00FA56DA">
        <w:rPr>
          <w:rFonts w:ascii="Times New Roman" w:hAnsi="Times New Roman" w:cs="Times New Roman"/>
        </w:rPr>
        <w:t>;</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6) мойка автотранспортных средств вне специально отведенных мест;</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7) выжигание кустарниковой и луговой растительности, за исключением противопожарных палов, контролируемых работниками лесного хозяйства;</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8) захламление территории и засорение водных объектов;</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9) осуществление авиационных мер по борьбе с вредителями и болезнями растений;</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10) геологоразведочные изыскания и добыча полезных ископаемых</w:t>
      </w:r>
      <w:r>
        <w:rPr>
          <w:rFonts w:ascii="Times New Roman" w:hAnsi="Times New Roman" w:cs="Times New Roman"/>
        </w:rPr>
        <w:t>,</w:t>
      </w:r>
      <w:r w:rsidRPr="00FA56DA">
        <w:t xml:space="preserve"> </w:t>
      </w:r>
      <w:r w:rsidRPr="00FA56DA">
        <w:rPr>
          <w:rFonts w:ascii="Times New Roman" w:hAnsi="Times New Roman" w:cs="Times New Roman"/>
        </w:rPr>
        <w:t>за исключением</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русловых полезных ископаемых;</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11) взрывные работы;</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 xml:space="preserve">12) </w:t>
      </w:r>
      <w:r w:rsidR="00212852" w:rsidRPr="00212852">
        <w:rPr>
          <w:rFonts w:ascii="Times New Roman" w:hAnsi="Times New Roman" w:cs="Times New Roman"/>
        </w:rPr>
        <w:t>изменение геологического, гидрологического режима (за исключением восстановления нарушенного ранее), возведение инженерных гидротехнических сооружений, нарушающих естественный сток и природные ландшафты</w:t>
      </w:r>
      <w:r w:rsidRPr="00FA56DA">
        <w:rPr>
          <w:rFonts w:ascii="Times New Roman" w:hAnsi="Times New Roman" w:cs="Times New Roman"/>
        </w:rPr>
        <w:t>;</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13) использование сточных вод для удобрения почв;</w:t>
      </w:r>
    </w:p>
    <w:p w:rsidR="00212852" w:rsidRPr="00212852" w:rsidRDefault="00212852" w:rsidP="00212852">
      <w:pPr>
        <w:spacing w:after="0"/>
        <w:jc w:val="both"/>
        <w:rPr>
          <w:rFonts w:ascii="Times New Roman" w:hAnsi="Times New Roman" w:cs="Times New Roman"/>
        </w:rPr>
      </w:pPr>
      <w:r w:rsidRPr="00212852">
        <w:rPr>
          <w:rFonts w:ascii="Times New Roman" w:hAnsi="Times New Roman" w:cs="Times New Roman"/>
        </w:rPr>
        <w:t xml:space="preserve">13.1) закачка отработанных вод в подземные горизонты в границах второго </w:t>
      </w:r>
      <w:proofErr w:type="gramStart"/>
      <w:r w:rsidRPr="00212852">
        <w:rPr>
          <w:rFonts w:ascii="Times New Roman" w:hAnsi="Times New Roman" w:cs="Times New Roman"/>
        </w:rPr>
        <w:t>пояса зон санитарной охраны подземных источников водоснабжения</w:t>
      </w:r>
      <w:proofErr w:type="gramEnd"/>
      <w:r w:rsidRPr="00212852">
        <w:rPr>
          <w:rFonts w:ascii="Times New Roman" w:hAnsi="Times New Roman" w:cs="Times New Roman"/>
        </w:rPr>
        <w:t xml:space="preserve"> и водопроводов питьевого и хозяйственно-бытового назначения;</w:t>
      </w:r>
    </w:p>
    <w:p w:rsidR="00212852" w:rsidRPr="00212852" w:rsidRDefault="00212852" w:rsidP="00212852">
      <w:pPr>
        <w:spacing w:after="0"/>
        <w:jc w:val="both"/>
        <w:rPr>
          <w:rFonts w:ascii="Times New Roman" w:hAnsi="Times New Roman" w:cs="Times New Roman"/>
        </w:rPr>
      </w:pPr>
      <w:r w:rsidRPr="00212852">
        <w:rPr>
          <w:rFonts w:ascii="Times New Roman" w:hAnsi="Times New Roman" w:cs="Times New Roman"/>
        </w:rPr>
        <w:t xml:space="preserve">13.2) размещение полей фильтрации, полей ассенизации в границах второго </w:t>
      </w:r>
      <w:proofErr w:type="gramStart"/>
      <w:r w:rsidRPr="00212852">
        <w:rPr>
          <w:rFonts w:ascii="Times New Roman" w:hAnsi="Times New Roman" w:cs="Times New Roman"/>
        </w:rPr>
        <w:t>пояса зон санитарной охраны подземных источников водоснабжения</w:t>
      </w:r>
      <w:proofErr w:type="gramEnd"/>
      <w:r w:rsidRPr="00212852">
        <w:rPr>
          <w:rFonts w:ascii="Times New Roman" w:hAnsi="Times New Roman" w:cs="Times New Roman"/>
        </w:rPr>
        <w:t xml:space="preserve"> и водопроводов питьевого и хозяйственно-бытового назначения;</w:t>
      </w:r>
    </w:p>
    <w:p w:rsidR="00212852" w:rsidRDefault="00212852" w:rsidP="00212852">
      <w:pPr>
        <w:spacing w:after="0"/>
        <w:jc w:val="both"/>
        <w:rPr>
          <w:rFonts w:ascii="Times New Roman" w:hAnsi="Times New Roman" w:cs="Times New Roman"/>
        </w:rPr>
      </w:pPr>
      <w:r w:rsidRPr="00212852">
        <w:rPr>
          <w:rFonts w:ascii="Times New Roman" w:hAnsi="Times New Roman" w:cs="Times New Roman"/>
        </w:rPr>
        <w:t>13.3) отведение сточных вод, в том числе дренажных, на рельеф, в водные объекты, расположенные в границах зон санитарной охраны источников питьевого и хозяйственно-бытового водоснабжения;</w:t>
      </w:r>
    </w:p>
    <w:p w:rsidR="00FA56DA" w:rsidRPr="00FA56DA" w:rsidRDefault="00FA56DA" w:rsidP="00212852">
      <w:pPr>
        <w:spacing w:after="0"/>
        <w:jc w:val="both"/>
        <w:rPr>
          <w:rFonts w:ascii="Times New Roman" w:hAnsi="Times New Roman" w:cs="Times New Roman"/>
        </w:rPr>
      </w:pPr>
      <w:r w:rsidRPr="00FA56DA">
        <w:rPr>
          <w:rFonts w:ascii="Times New Roman" w:hAnsi="Times New Roman" w:cs="Times New Roman"/>
        </w:rPr>
        <w:t>14) размещение складов ядохимикатов, минеральных веществ;</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15) размещение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16) промысловая охота;</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17) уничтожение и повреждение аншлагов, шлагбаумов, граничных столбов и других информационных знаков, а также оборудованных мест отдыха;</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18) организация массовых спортивных и зрелищных мероприятий вне специально предусмотренных мест;</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 xml:space="preserve">19) сбор биологических коллекций, за исключением указанных в пункте 8.2 </w:t>
      </w:r>
      <w:r>
        <w:rPr>
          <w:rFonts w:ascii="Times New Roman" w:hAnsi="Times New Roman" w:cs="Times New Roman"/>
        </w:rPr>
        <w:t>Положения</w:t>
      </w:r>
      <w:r w:rsidRPr="00FA56DA">
        <w:rPr>
          <w:rFonts w:ascii="Times New Roman" w:hAnsi="Times New Roman" w:cs="Times New Roman"/>
        </w:rPr>
        <w:t>;</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20) сбор геологических коллекций, за исключением указанных в пункте 8.2 Положения.</w:t>
      </w:r>
    </w:p>
    <w:p w:rsidR="00FA56DA" w:rsidRDefault="00FA56DA" w:rsidP="00FA56DA">
      <w:pPr>
        <w:spacing w:after="0"/>
        <w:jc w:val="both"/>
        <w:rPr>
          <w:rFonts w:ascii="Times New Roman" w:hAnsi="Times New Roman" w:cs="Times New Roman"/>
        </w:rPr>
      </w:pP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В зоне охраны природных объектов и геокомплексов запрещаются:</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 разжигание костров и установка туристских лагерей, стоянок вне специально отведенных мест;</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2) проезд вне дорог и стоянка вне специально оборудованных мест автомототранспорта, не связанного с функционированием ООПТ, за исключением транспортных сре</w:t>
      </w:r>
      <w:proofErr w:type="gramStart"/>
      <w:r w:rsidRPr="00FA56DA">
        <w:rPr>
          <w:rFonts w:ascii="Times New Roman" w:hAnsi="Times New Roman" w:cs="Times New Roman"/>
        </w:rPr>
        <w:t>дств сп</w:t>
      </w:r>
      <w:proofErr w:type="gramEnd"/>
      <w:r w:rsidRPr="00FA56DA">
        <w:rPr>
          <w:rFonts w:ascii="Times New Roman" w:hAnsi="Times New Roman" w:cs="Times New Roman"/>
        </w:rPr>
        <w:t xml:space="preserve">ециального назначения (пожарной, скорой медицинской помощи, </w:t>
      </w:r>
      <w:r w:rsidR="00343E8C">
        <w:rPr>
          <w:rFonts w:ascii="Times New Roman" w:hAnsi="Times New Roman" w:cs="Times New Roman"/>
        </w:rPr>
        <w:t>по</w:t>
      </w:r>
      <w:r w:rsidRPr="00FA56DA">
        <w:rPr>
          <w:rFonts w:ascii="Times New Roman" w:hAnsi="Times New Roman" w:cs="Times New Roman"/>
        </w:rPr>
        <w:t>лиции, рыбоохраны);</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lastRenderedPageBreak/>
        <w:t>3) выпас сельскохозяйственных животных и организация летних лагерей для сельскохозяйственных животных;</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4) предоставление земельных участков для ведения личного подсобного хозяйства и крестьянского (фермерского) хозяйства;</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5) осуществление любительской и спортивной охоты, ведение охотничьего хозяйства;</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6) спортивные и туристские мероприятия;</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7) применение минеральных удобрений, ядохимикатов и иных средств химической защиты растений.</w:t>
      </w:r>
    </w:p>
    <w:p w:rsidR="00FA56DA" w:rsidRDefault="00FA56DA" w:rsidP="00FA56DA">
      <w:pPr>
        <w:spacing w:after="0"/>
        <w:jc w:val="both"/>
        <w:rPr>
          <w:rFonts w:ascii="Times New Roman" w:hAnsi="Times New Roman" w:cs="Times New Roman"/>
        </w:rPr>
      </w:pP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На территории ОПК "Онежский" разрешаются:</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 возведение временных построек, связанных с ведением охотничьего хозяйства, за исключением зоны охраны природных объектов и геокомплексов;</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2) проведение работ, направленных на сохранение и регенерацию историко-градостроительной или природной среды объектов культурного наследия, реконструкция (реставрация) объектов культуры на основании положительного заключения государственной экологической экспертизы;</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3) строительство в целях восстановления зданий, сооружений, строений без изменения основных параметров ранее существовавшего объекта капитального строительства в границах населенных пунктов по согласованию с Департаментом;</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 xml:space="preserve">4) строительство объектов туристской инфраструктуры ООПТ в границах населенных пунктов по согласованию с Департаментом с учетом ограничений, указанных в пункте 8.1 </w:t>
      </w:r>
      <w:r>
        <w:rPr>
          <w:rFonts w:ascii="Times New Roman" w:hAnsi="Times New Roman" w:cs="Times New Roman"/>
        </w:rPr>
        <w:t>Положения</w:t>
      </w:r>
      <w:r w:rsidRPr="00FA56DA">
        <w:rPr>
          <w:rFonts w:ascii="Times New Roman" w:hAnsi="Times New Roman" w:cs="Times New Roman"/>
        </w:rPr>
        <w:t>, и на основании положительного заключения государственной экологической экспертизы;</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5) обустройство мест отдыха, кострищ, беседок, оборудование экологических троп, видовых и информационных площадок аншлагами по согласованию с Департаментом с учетом ограничений, указанных в пункте 8.1 Положения;</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6) проведение научно-исследовательских работ по согласованию с Департаментом с учетом ограничений, указанных в пункте 8.1 Положения;</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7) культурно-познавательный, экологический маршрутный туризм с учетом ограничений, установленных пунктом 8.1 Положения;</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8) пребывание туристов на оборудованных маршрутах без ночлега.</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9) строительство и реконструкция объектов газо-, тепло-, электроснабжения,</w:t>
      </w:r>
      <w:r>
        <w:rPr>
          <w:rFonts w:ascii="Times New Roman" w:hAnsi="Times New Roman" w:cs="Times New Roman"/>
        </w:rPr>
        <w:t xml:space="preserve"> </w:t>
      </w:r>
      <w:r w:rsidRPr="00FA56DA">
        <w:rPr>
          <w:rFonts w:ascii="Times New Roman" w:hAnsi="Times New Roman" w:cs="Times New Roman"/>
        </w:rPr>
        <w:t>водоснабжения и водоотведения, обеспечивающих жизнедеят</w:t>
      </w:r>
      <w:r>
        <w:rPr>
          <w:rFonts w:ascii="Times New Roman" w:hAnsi="Times New Roman" w:cs="Times New Roman"/>
        </w:rPr>
        <w:t xml:space="preserve">ельность местного населения, на </w:t>
      </w:r>
      <w:r w:rsidRPr="00FA56DA">
        <w:rPr>
          <w:rFonts w:ascii="Times New Roman" w:hAnsi="Times New Roman" w:cs="Times New Roman"/>
        </w:rPr>
        <w:t>основании положительного заключения государственно</w:t>
      </w:r>
      <w:r>
        <w:rPr>
          <w:rFonts w:ascii="Times New Roman" w:hAnsi="Times New Roman" w:cs="Times New Roman"/>
        </w:rPr>
        <w:t xml:space="preserve">й экологической экспертизы и по </w:t>
      </w:r>
      <w:r w:rsidRPr="00FA56DA">
        <w:rPr>
          <w:rFonts w:ascii="Times New Roman" w:hAnsi="Times New Roman" w:cs="Times New Roman"/>
        </w:rPr>
        <w:t>согласованию с Департаментом;</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10) строительство и реконструкция культовых зданий и сооружений в границах населенных пунктов на основании положительного заключения государственной экологической экспертизы и по согласованию с Департаментом.</w:t>
      </w:r>
    </w:p>
    <w:p w:rsidR="004578F1" w:rsidRDefault="004578F1" w:rsidP="00FA56DA">
      <w:pPr>
        <w:spacing w:after="0"/>
        <w:jc w:val="both"/>
        <w:rPr>
          <w:rFonts w:ascii="Times New Roman" w:hAnsi="Times New Roman" w:cs="Times New Roman"/>
        </w:rPr>
      </w:pP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В туристско-рекреационной зоне:</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1) проведение массовых спортивных и туристических мероприятий;</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2) создание и оборудование спортивных и туристических маршрутов, стоянок для ночлега;</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3) сбор научных биологических коллекций, за исключением объектов животного и растительного мира, занесенных в Красную книгу Российской Федерации и Красную книгу Вологодской области, по согласованию с Департаментом;</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4) сбор научных геологических коллекций в соответствии с Законом Российской Федерации от 21 февраля 1992 года N 2395-1 "О недрах" по согласованию с Департаментом.</w:t>
      </w:r>
    </w:p>
    <w:p w:rsidR="004578F1" w:rsidRDefault="004578F1" w:rsidP="00FA56DA">
      <w:pPr>
        <w:spacing w:after="0"/>
        <w:jc w:val="both"/>
        <w:rPr>
          <w:rFonts w:ascii="Times New Roman" w:hAnsi="Times New Roman" w:cs="Times New Roman"/>
        </w:rPr>
      </w:pP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В зоне традиционной хозяйственной деятельности:</w:t>
      </w:r>
    </w:p>
    <w:p w:rsidR="00FA56DA" w:rsidRPr="00FA56DA" w:rsidRDefault="00FA56DA" w:rsidP="00FA56DA">
      <w:pPr>
        <w:spacing w:after="0"/>
        <w:jc w:val="both"/>
        <w:rPr>
          <w:rFonts w:ascii="Times New Roman" w:hAnsi="Times New Roman" w:cs="Times New Roman"/>
        </w:rPr>
      </w:pPr>
      <w:r w:rsidRPr="00FA56DA">
        <w:rPr>
          <w:rFonts w:ascii="Times New Roman" w:hAnsi="Times New Roman" w:cs="Times New Roman"/>
        </w:rPr>
        <w:t xml:space="preserve">1) строительство и реконструкция сельскохозяйственных предприятий, предприятий промышленности, транспорта по согласованию с Департаментом с учетом ограничений, </w:t>
      </w:r>
      <w:r w:rsidRPr="00FA56DA">
        <w:rPr>
          <w:rFonts w:ascii="Times New Roman" w:hAnsi="Times New Roman" w:cs="Times New Roman"/>
        </w:rPr>
        <w:lastRenderedPageBreak/>
        <w:t>указанных в пункте 8.1 Положения, и на основании положительного заключения государственной экологической экспертизы;</w:t>
      </w:r>
    </w:p>
    <w:p w:rsidR="003A5D08" w:rsidRDefault="00FA56DA" w:rsidP="00FA56DA">
      <w:pPr>
        <w:spacing w:after="0"/>
        <w:jc w:val="both"/>
        <w:rPr>
          <w:rFonts w:ascii="Times New Roman" w:hAnsi="Times New Roman" w:cs="Times New Roman"/>
        </w:rPr>
      </w:pPr>
      <w:proofErr w:type="gramStart"/>
      <w:r w:rsidRPr="00FA56DA">
        <w:rPr>
          <w:rFonts w:ascii="Times New Roman" w:hAnsi="Times New Roman" w:cs="Times New Roman"/>
        </w:rPr>
        <w:t>2) рубки лесных насаждений, создание лесной инфраструктуры, а также строительство, реконструкция и эксплуатация объектов, не связанных с созданием лесной инфраструктуры, в соответствии со статьей 21 Лесного кодекса Российской Федерации, лесохозяйственным регламентом Вытегорского лесничества и проектом освоения лесов в кварталах 53, 56, 57, 64 Андомского участкового лесничества (за исключением ООПТ областного значения "Пятницкий бор"), в кварталах 64, 80, 99, 112 Куржекского</w:t>
      </w:r>
      <w:proofErr w:type="gramEnd"/>
      <w:r w:rsidRPr="00FA56DA">
        <w:rPr>
          <w:rFonts w:ascii="Times New Roman" w:hAnsi="Times New Roman" w:cs="Times New Roman"/>
        </w:rPr>
        <w:t xml:space="preserve"> </w:t>
      </w:r>
      <w:proofErr w:type="gramStart"/>
      <w:r w:rsidRPr="00FA56DA">
        <w:rPr>
          <w:rFonts w:ascii="Times New Roman" w:hAnsi="Times New Roman" w:cs="Times New Roman"/>
        </w:rPr>
        <w:t>участкового лесничества, в кварталах 13,20 Вытегорского участкового лесничества, в кварталах 2, 4, 6, 8, 10, 11, 15, 18, 21, 22, 23, 24 - 30, 35 - 48, 52, 54, 55, 62 - 63 Андомского участкового лесничества на срок действия договоров аренды лесных участков, за исключением участков указанных лесных кварталов, находящихся в границах водоохранной, нерестоохранной и запретной полос лесов вдоль озера Онежского и других</w:t>
      </w:r>
      <w:proofErr w:type="gramEnd"/>
      <w:r w:rsidRPr="00FA56DA">
        <w:rPr>
          <w:rFonts w:ascii="Times New Roman" w:hAnsi="Times New Roman" w:cs="Times New Roman"/>
        </w:rPr>
        <w:t xml:space="preserve"> водных объектов в границах ООПТ.</w:t>
      </w:r>
    </w:p>
    <w:p w:rsidR="00FA56DA" w:rsidRDefault="00FA56DA" w:rsidP="00FA56DA">
      <w:pPr>
        <w:spacing w:after="0"/>
        <w:jc w:val="both"/>
        <w:rPr>
          <w:rFonts w:ascii="Times New Roman" w:hAnsi="Times New Roman" w:cs="Times New Roman"/>
        </w:rPr>
      </w:pPr>
    </w:p>
    <w:p w:rsidR="00343E8C" w:rsidRPr="00343E8C" w:rsidRDefault="00343E8C" w:rsidP="00343E8C">
      <w:pPr>
        <w:spacing w:after="0"/>
        <w:jc w:val="both"/>
        <w:rPr>
          <w:rFonts w:ascii="Times New Roman" w:hAnsi="Times New Roman" w:cs="Times New Roman"/>
        </w:rPr>
      </w:pPr>
      <w:r w:rsidRPr="00343E8C">
        <w:rPr>
          <w:rFonts w:ascii="Times New Roman" w:hAnsi="Times New Roman" w:cs="Times New Roman"/>
        </w:rPr>
        <w:t>Виды разрешенного использования земельных участков, входящих в границы ООПТ, для каждой</w:t>
      </w:r>
    </w:p>
    <w:p w:rsidR="00343E8C" w:rsidRPr="00343E8C" w:rsidRDefault="00343E8C" w:rsidP="00343E8C">
      <w:pPr>
        <w:spacing w:after="0"/>
        <w:jc w:val="both"/>
        <w:rPr>
          <w:rFonts w:ascii="Times New Roman" w:hAnsi="Times New Roman" w:cs="Times New Roman"/>
        </w:rPr>
      </w:pPr>
      <w:r w:rsidRPr="00343E8C">
        <w:rPr>
          <w:rFonts w:ascii="Times New Roman" w:hAnsi="Times New Roman" w:cs="Times New Roman"/>
        </w:rPr>
        <w:t>функциональной зоны в соответствии с классификатором видов разрешенного ис</w:t>
      </w:r>
      <w:r>
        <w:rPr>
          <w:rFonts w:ascii="Times New Roman" w:hAnsi="Times New Roman" w:cs="Times New Roman"/>
        </w:rPr>
        <w:t xml:space="preserve">пользования земельных участков, </w:t>
      </w:r>
      <w:r w:rsidRPr="00343E8C">
        <w:rPr>
          <w:rFonts w:ascii="Times New Roman" w:hAnsi="Times New Roman" w:cs="Times New Roman"/>
        </w:rPr>
        <w:t>предельные максимальные и/или минимальные параметры разрешенного строит</w:t>
      </w:r>
      <w:r>
        <w:rPr>
          <w:rFonts w:ascii="Times New Roman" w:hAnsi="Times New Roman" w:cs="Times New Roman"/>
        </w:rPr>
        <w:t xml:space="preserve">ельства, реконструкции объектов </w:t>
      </w:r>
      <w:r w:rsidRPr="00343E8C">
        <w:rPr>
          <w:rFonts w:ascii="Times New Roman" w:hAnsi="Times New Roman" w:cs="Times New Roman"/>
        </w:rPr>
        <w:t xml:space="preserve">капитального строительства, если они не противоречат требованиям пунктов 8.1 и 8.2 </w:t>
      </w:r>
      <w:r>
        <w:rPr>
          <w:rFonts w:ascii="Times New Roman" w:hAnsi="Times New Roman" w:cs="Times New Roman"/>
        </w:rPr>
        <w:t xml:space="preserve">Положения, приведены в </w:t>
      </w:r>
      <w:r w:rsidRPr="00343E8C">
        <w:rPr>
          <w:rFonts w:ascii="Times New Roman" w:hAnsi="Times New Roman" w:cs="Times New Roman"/>
        </w:rPr>
        <w:t>приложении 4 к Положению, за исключением абзаца второго настоящего пункта.</w:t>
      </w:r>
    </w:p>
    <w:p w:rsidR="00343E8C" w:rsidRPr="00343E8C" w:rsidRDefault="00343E8C" w:rsidP="00343E8C">
      <w:pPr>
        <w:spacing w:after="0"/>
        <w:jc w:val="both"/>
        <w:rPr>
          <w:rFonts w:ascii="Times New Roman" w:hAnsi="Times New Roman" w:cs="Times New Roman"/>
        </w:rPr>
      </w:pPr>
      <w:r w:rsidRPr="00343E8C">
        <w:rPr>
          <w:rFonts w:ascii="Times New Roman" w:hAnsi="Times New Roman" w:cs="Times New Roman"/>
        </w:rPr>
        <w:t>В границах населенных пунктов (д. Климовская, д. Павликовская, д. Ларьково, д.</w:t>
      </w:r>
      <w:r>
        <w:rPr>
          <w:rFonts w:ascii="Times New Roman" w:hAnsi="Times New Roman" w:cs="Times New Roman"/>
        </w:rPr>
        <w:t xml:space="preserve"> Гневашевская, д. Ольково) виды </w:t>
      </w:r>
      <w:r w:rsidRPr="00343E8C">
        <w:rPr>
          <w:rFonts w:ascii="Times New Roman" w:hAnsi="Times New Roman" w:cs="Times New Roman"/>
        </w:rPr>
        <w:t>разрешенного использования земельных участков, предельные максималь</w:t>
      </w:r>
      <w:r>
        <w:rPr>
          <w:rFonts w:ascii="Times New Roman" w:hAnsi="Times New Roman" w:cs="Times New Roman"/>
        </w:rPr>
        <w:t xml:space="preserve">ные и/или минимальные параметры </w:t>
      </w:r>
      <w:r w:rsidRPr="00343E8C">
        <w:rPr>
          <w:rFonts w:ascii="Times New Roman" w:hAnsi="Times New Roman" w:cs="Times New Roman"/>
        </w:rPr>
        <w:t>разрешенного строительства, реконструкции объектов капитального строительств</w:t>
      </w:r>
      <w:r>
        <w:rPr>
          <w:rFonts w:ascii="Times New Roman" w:hAnsi="Times New Roman" w:cs="Times New Roman"/>
        </w:rPr>
        <w:t xml:space="preserve">а определяются в соответствии с </w:t>
      </w:r>
      <w:r w:rsidRPr="00343E8C">
        <w:rPr>
          <w:rFonts w:ascii="Times New Roman" w:hAnsi="Times New Roman" w:cs="Times New Roman"/>
        </w:rPr>
        <w:t xml:space="preserve">правилами землепользования и застройки муниципальных образований и </w:t>
      </w:r>
      <w:r>
        <w:rPr>
          <w:rFonts w:ascii="Times New Roman" w:hAnsi="Times New Roman" w:cs="Times New Roman"/>
        </w:rPr>
        <w:t xml:space="preserve">в соответствии с ограничениями, </w:t>
      </w:r>
      <w:r w:rsidRPr="00343E8C">
        <w:rPr>
          <w:rFonts w:ascii="Times New Roman" w:hAnsi="Times New Roman" w:cs="Times New Roman"/>
        </w:rPr>
        <w:t>установленными пунктом 8.1 Положения.</w:t>
      </w:r>
    </w:p>
    <w:p w:rsidR="00343E8C" w:rsidRDefault="00343E8C" w:rsidP="00343E8C">
      <w:pPr>
        <w:spacing w:after="0"/>
        <w:jc w:val="both"/>
        <w:rPr>
          <w:rFonts w:ascii="Times New Roman" w:hAnsi="Times New Roman" w:cs="Times New Roman"/>
        </w:rPr>
      </w:pPr>
    </w:p>
    <w:p w:rsidR="00343E8C" w:rsidRDefault="00343E8C" w:rsidP="00343E8C">
      <w:pPr>
        <w:spacing w:after="0"/>
        <w:jc w:val="both"/>
        <w:rPr>
          <w:rFonts w:ascii="Times New Roman" w:hAnsi="Times New Roman" w:cs="Times New Roman"/>
        </w:rPr>
      </w:pPr>
      <w:r w:rsidRPr="00343E8C">
        <w:rPr>
          <w:rFonts w:ascii="Times New Roman" w:hAnsi="Times New Roman" w:cs="Times New Roman"/>
        </w:rPr>
        <w:t xml:space="preserve">Любая деятельность на территории ООПТ осуществляется на принципах </w:t>
      </w:r>
      <w:r>
        <w:rPr>
          <w:rFonts w:ascii="Times New Roman" w:hAnsi="Times New Roman" w:cs="Times New Roman"/>
        </w:rPr>
        <w:t xml:space="preserve">приоритета интересов охраны над </w:t>
      </w:r>
      <w:r w:rsidRPr="00343E8C">
        <w:rPr>
          <w:rFonts w:ascii="Times New Roman" w:hAnsi="Times New Roman" w:cs="Times New Roman"/>
        </w:rPr>
        <w:t>интересами использования и недопустимости хозяйственной деятельности, несовмести</w:t>
      </w:r>
      <w:r>
        <w:rPr>
          <w:rFonts w:ascii="Times New Roman" w:hAnsi="Times New Roman" w:cs="Times New Roman"/>
        </w:rPr>
        <w:t xml:space="preserve">мой с режимом охраны в границах </w:t>
      </w:r>
      <w:r w:rsidRPr="00343E8C">
        <w:rPr>
          <w:rFonts w:ascii="Times New Roman" w:hAnsi="Times New Roman" w:cs="Times New Roman"/>
        </w:rPr>
        <w:t>ОПК "Онежский"</w:t>
      </w:r>
      <w:r>
        <w:rPr>
          <w:rFonts w:ascii="Times New Roman" w:hAnsi="Times New Roman" w:cs="Times New Roman"/>
        </w:rPr>
        <w:t>.</w:t>
      </w:r>
    </w:p>
    <w:p w:rsidR="00343E8C" w:rsidRDefault="00343E8C" w:rsidP="00FA56DA">
      <w:pPr>
        <w:spacing w:after="0"/>
        <w:jc w:val="both"/>
        <w:rPr>
          <w:rFonts w:ascii="Times New Roman" w:hAnsi="Times New Roman" w:cs="Times New Roman"/>
        </w:rPr>
      </w:pPr>
    </w:p>
    <w:p w:rsidR="004578F1" w:rsidRPr="004578F1" w:rsidRDefault="00A64D68" w:rsidP="004578F1">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sidR="004578F1" w:rsidRPr="004578F1">
        <w:rPr>
          <w:rFonts w:ascii="Times New Roman" w:hAnsi="Times New Roman" w:cs="Times New Roman"/>
        </w:rPr>
        <w:t>В соответствии с целями и задачами ООПТ выделяются следующие функциональные зоны:</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зона охраны природных объектов и геокомплексов;</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туристско-рекреационная зона;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зона традиционной хозяйственной деятельности.</w:t>
      </w:r>
    </w:p>
    <w:p w:rsidR="004578F1" w:rsidRDefault="004578F1" w:rsidP="004578F1">
      <w:pPr>
        <w:spacing w:after="0"/>
        <w:jc w:val="both"/>
        <w:rPr>
          <w:rFonts w:ascii="Times New Roman" w:hAnsi="Times New Roman" w:cs="Times New Roman"/>
        </w:rPr>
      </w:pP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Описание границ зоны охраны природных объектов и геокомплексов</w:t>
      </w:r>
      <w:r>
        <w:rPr>
          <w:rFonts w:ascii="Times New Roman" w:hAnsi="Times New Roman" w:cs="Times New Roman"/>
        </w:rPr>
        <w:t>:</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 xml:space="preserve">Зона представлена двумя ареалами: </w:t>
      </w:r>
      <w:proofErr w:type="gramStart"/>
      <w:r w:rsidRPr="004578F1">
        <w:rPr>
          <w:rFonts w:ascii="Times New Roman" w:hAnsi="Times New Roman" w:cs="Times New Roman"/>
        </w:rPr>
        <w:t>Андомский</w:t>
      </w:r>
      <w:proofErr w:type="gramEnd"/>
      <w:r w:rsidRPr="004578F1">
        <w:rPr>
          <w:rFonts w:ascii="Times New Roman" w:hAnsi="Times New Roman" w:cs="Times New Roman"/>
        </w:rPr>
        <w:t xml:space="preserve"> и Гора Андомская.</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Ареал Андомский включает акваторию реки Андомы и участок между двумя ее рукавами в границах ООПТ.</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От точки пересечения границы квартала 12 Андомского участкового лесничества с береговой линией озера Онежского (точка Р) граница ареала проходит в юго-восточном направлении по юго-западной границе квартала 12 Андомского участкового лесничества, далее по границе кварталов 16, 17 Андомского участкового лесничества, включая их в границы ареала. Далее по границе нерестоохранной полосы лесов вдоль реки Андомы в пределах квартала 21 Андомского участкового лесничества до пересечения с внешней границей ООПТ (точка Е</w:t>
      </w:r>
      <w:proofErr w:type="gramStart"/>
      <w:r w:rsidRPr="004578F1">
        <w:rPr>
          <w:rFonts w:ascii="Times New Roman" w:hAnsi="Times New Roman" w:cs="Times New Roman"/>
        </w:rPr>
        <w:t>1</w:t>
      </w:r>
      <w:proofErr w:type="gramEnd"/>
      <w:r w:rsidRPr="004578F1">
        <w:rPr>
          <w:rFonts w:ascii="Times New Roman" w:hAnsi="Times New Roman" w:cs="Times New Roman"/>
        </w:rPr>
        <w:t>). Далее в северном направлении по внешней границе ООПТ до точки Е. Далее в северо-восточном направлении по границе нерестоохранной полосы лесов вдоль реки Андомы, пересекая кварталы 15, 11, 10, 9 Андомского участкового лесничества, до пересечения с внешней границей ООПТ (точка С).</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lastRenderedPageBreak/>
        <w:t>Ареал Гора Андомская расположен в границах горы Андомской в виде полосы между береговой линией озера Онежского и полосой отвода грунтовой дороги Демино - Ольково.</w:t>
      </w:r>
    </w:p>
    <w:p w:rsidR="004578F1" w:rsidRPr="004578F1" w:rsidRDefault="004578F1" w:rsidP="004578F1">
      <w:pPr>
        <w:spacing w:after="0"/>
        <w:jc w:val="both"/>
        <w:rPr>
          <w:rFonts w:ascii="Times New Roman" w:hAnsi="Times New Roman" w:cs="Times New Roman"/>
        </w:rPr>
      </w:pPr>
      <w:r>
        <w:rPr>
          <w:rFonts w:ascii="Times New Roman" w:hAnsi="Times New Roman" w:cs="Times New Roman"/>
        </w:rPr>
        <w:t xml:space="preserve">Включает (частично): </w:t>
      </w:r>
      <w:r w:rsidRPr="004578F1">
        <w:rPr>
          <w:rFonts w:ascii="Times New Roman" w:hAnsi="Times New Roman" w:cs="Times New Roman"/>
        </w:rPr>
        <w:t>населенные пункты Климовская, Павликовская, Л</w:t>
      </w:r>
      <w:r>
        <w:rPr>
          <w:rFonts w:ascii="Times New Roman" w:hAnsi="Times New Roman" w:cs="Times New Roman"/>
        </w:rPr>
        <w:t xml:space="preserve">арьково, Гневашевская, Ольково; </w:t>
      </w:r>
      <w:r w:rsidRPr="004578F1">
        <w:rPr>
          <w:rFonts w:ascii="Times New Roman" w:hAnsi="Times New Roman" w:cs="Times New Roman"/>
        </w:rPr>
        <w:t>земли сельскохозяйственного назначения сельского поселения Андомского.</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 xml:space="preserve">Восточная граница ареала проходит по побережью озера Онежского от точки </w:t>
      </w:r>
      <w:proofErr w:type="gramStart"/>
      <w:r w:rsidRPr="004578F1">
        <w:rPr>
          <w:rFonts w:ascii="Times New Roman" w:hAnsi="Times New Roman" w:cs="Times New Roman"/>
        </w:rPr>
        <w:t>П</w:t>
      </w:r>
      <w:proofErr w:type="gramEnd"/>
      <w:r w:rsidRPr="004578F1">
        <w:rPr>
          <w:rFonts w:ascii="Times New Roman" w:hAnsi="Times New Roman" w:cs="Times New Roman"/>
        </w:rPr>
        <w:t xml:space="preserve"> до точки Р, совпадая с внешней границей ООПТ. Западная граница ареала проходит от точки </w:t>
      </w:r>
      <w:proofErr w:type="gramStart"/>
      <w:r w:rsidRPr="004578F1">
        <w:rPr>
          <w:rFonts w:ascii="Times New Roman" w:hAnsi="Times New Roman" w:cs="Times New Roman"/>
        </w:rPr>
        <w:t>Р</w:t>
      </w:r>
      <w:proofErr w:type="gramEnd"/>
      <w:r w:rsidRPr="004578F1">
        <w:rPr>
          <w:rFonts w:ascii="Times New Roman" w:hAnsi="Times New Roman" w:cs="Times New Roman"/>
        </w:rPr>
        <w:t xml:space="preserve"> до точки П по полосе отвода грунтовой дороги Демино - Ольково, исключая ее из границ ареала.</w:t>
      </w:r>
    </w:p>
    <w:p w:rsidR="004578F1" w:rsidRDefault="004578F1" w:rsidP="004578F1">
      <w:pPr>
        <w:spacing w:after="0"/>
        <w:jc w:val="both"/>
        <w:rPr>
          <w:rFonts w:ascii="Times New Roman" w:hAnsi="Times New Roman" w:cs="Times New Roman"/>
        </w:rPr>
      </w:pP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Описание границ зоны традиционной хозяйственной деятельности</w:t>
      </w:r>
      <w:r>
        <w:rPr>
          <w:rFonts w:ascii="Times New Roman" w:hAnsi="Times New Roman" w:cs="Times New Roman"/>
        </w:rPr>
        <w:t>:</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Зона представлена двумя ареалами: Ялегский и Тудозерский.</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Ареал Ялегский включает кварталы 64 (часть), 80, 99, 112 Куржекского участкового лесничества, кварталы 2, 4, 6, 8, 10 (часть), 11 (часть), 15 (часть) Андомского участкового лесничества.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Граница ареала проходит от точки</w:t>
      </w:r>
      <w:proofErr w:type="gramStart"/>
      <w:r w:rsidRPr="004578F1">
        <w:rPr>
          <w:rFonts w:ascii="Times New Roman" w:hAnsi="Times New Roman" w:cs="Times New Roman"/>
        </w:rPr>
        <w:t xml:space="preserve"> А</w:t>
      </w:r>
      <w:proofErr w:type="gramEnd"/>
      <w:r w:rsidRPr="004578F1">
        <w:rPr>
          <w:rFonts w:ascii="Times New Roman" w:hAnsi="Times New Roman" w:cs="Times New Roman"/>
        </w:rPr>
        <w:t xml:space="preserve"> до точки Е по внешней границе ООПТ. Далее по северной границе нерестоохранной полосы лесов вдоль реки Андомы в границах кварталов 15, 11, 10 Андомского участкового лесничества до пересечения с западной границей квартала 10 Андомского участкового лесничества. Далее на север по западным границам кварталов 10, 8, 6, 4, 2 Андомского участкового лесничества, квартала 112 Куржекского участкового лесничества до пересечения с внешней границей ООПТ (точка У). Далее вдоль берега озера Онежского по внешней границе ООПТ до точки 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Ареал Тудозерский включает:</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кварталы 6, 7 колхоза "Онежский" Вытегорского сельского участкового лесничества Вытегорского лесничества (далее - колхоз "Онежский" Вытегорского сельского участкового лесничества);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кварталы 18 - 20, 21 (часть), 22 - 30, 35 - 48, 52, 54, 55, 62, 63 Андомского участкового лесничества;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кварталы 53, 56, 64 (часть), за исключением ООПТ областного значения "Пятницкий бор" Андомского участкового лесничества;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кварталы 1 - 5, 6 (часть), 7, 9 - 11, 13, 14, 16, 18, 20 АО "Земледелец" Вытегорского сельского участкового лесничества;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земли запаса Вытегорского муниципального района;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 xml:space="preserve">акваторию озера Тудозера, устья рек Илексы, Повреки, Вербушки, </w:t>
      </w:r>
      <w:proofErr w:type="gramStart"/>
      <w:r w:rsidRPr="004578F1">
        <w:rPr>
          <w:rFonts w:ascii="Times New Roman" w:hAnsi="Times New Roman" w:cs="Times New Roman"/>
        </w:rPr>
        <w:t>Палой</w:t>
      </w:r>
      <w:proofErr w:type="gramEnd"/>
      <w:r w:rsidRPr="004578F1">
        <w:rPr>
          <w:rFonts w:ascii="Times New Roman" w:hAnsi="Times New Roman" w:cs="Times New Roman"/>
        </w:rPr>
        <w:t>.</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 xml:space="preserve">От точки </w:t>
      </w:r>
      <w:proofErr w:type="gramStart"/>
      <w:r w:rsidRPr="004578F1">
        <w:rPr>
          <w:rFonts w:ascii="Times New Roman" w:hAnsi="Times New Roman" w:cs="Times New Roman"/>
        </w:rPr>
        <w:t>Р</w:t>
      </w:r>
      <w:proofErr w:type="gramEnd"/>
      <w:r w:rsidRPr="004578F1">
        <w:rPr>
          <w:rFonts w:ascii="Times New Roman" w:hAnsi="Times New Roman" w:cs="Times New Roman"/>
        </w:rPr>
        <w:t xml:space="preserve"> до точки Е1 граница ареала проходит по южной границе нерестоохранной полосы лесов вдоль реки Андомы. Далее от точки Е</w:t>
      </w:r>
      <w:proofErr w:type="gramStart"/>
      <w:r w:rsidRPr="004578F1">
        <w:rPr>
          <w:rFonts w:ascii="Times New Roman" w:hAnsi="Times New Roman" w:cs="Times New Roman"/>
        </w:rPr>
        <w:t>1</w:t>
      </w:r>
      <w:proofErr w:type="gramEnd"/>
      <w:r w:rsidRPr="004578F1">
        <w:rPr>
          <w:rFonts w:ascii="Times New Roman" w:hAnsi="Times New Roman" w:cs="Times New Roman"/>
        </w:rPr>
        <w:t xml:space="preserve"> в юго-восточном направлении по внешней границе ООПТ до пересечения с границей между кварталами 8 и 9 АО "Земледелец" Вытегорского сельского участкового лесничества (точка И). Далее по западной границе квартала 9 АО "Земледелец" Вытегорского сельского участкового лесничества до пересечения с южной границей квартала 6 АО "Земледелец" Вытегорского сельского участкового лесничества. Далее по границе нерестоохранной полосы лесов вдоль озера Онежского, пересекая квартал 6 АО "Земледелец" Вытегорского сельского участкового лесничества, до пересечения с береговой линией озера Тудозера. Далее по береговой линии озера Тудозера в северо-восточном направлении до песчаной косы между озерами </w:t>
      </w:r>
      <w:proofErr w:type="gramStart"/>
      <w:r w:rsidRPr="004578F1">
        <w:rPr>
          <w:rFonts w:ascii="Times New Roman" w:hAnsi="Times New Roman" w:cs="Times New Roman"/>
        </w:rPr>
        <w:t>Онежским</w:t>
      </w:r>
      <w:proofErr w:type="gramEnd"/>
      <w:r w:rsidRPr="004578F1">
        <w:rPr>
          <w:rFonts w:ascii="Times New Roman" w:hAnsi="Times New Roman" w:cs="Times New Roman"/>
        </w:rPr>
        <w:t xml:space="preserve"> и Тудозером. Далее в северном направлении по береговой линии восточного побережья косы между озерами </w:t>
      </w:r>
      <w:proofErr w:type="gramStart"/>
      <w:r w:rsidRPr="004578F1">
        <w:rPr>
          <w:rFonts w:ascii="Times New Roman" w:hAnsi="Times New Roman" w:cs="Times New Roman"/>
        </w:rPr>
        <w:t>Онежским</w:t>
      </w:r>
      <w:proofErr w:type="gramEnd"/>
      <w:r w:rsidRPr="004578F1">
        <w:rPr>
          <w:rFonts w:ascii="Times New Roman" w:hAnsi="Times New Roman" w:cs="Times New Roman"/>
        </w:rPr>
        <w:t xml:space="preserve"> и Тудозером, исключая ее из границы ареала, до пересечения с внешней границей ООПТ. Далее по внешней границе ООПТ до крайней западной точки границы квартала 7 колхоза "Онежский" Вытегорского сельского участкового лесничества (точка П). Далее по полосе отвода грунтовой дороги Демино - Ольково до точки Р.</w:t>
      </w:r>
    </w:p>
    <w:p w:rsidR="004578F1" w:rsidRDefault="004578F1" w:rsidP="004578F1">
      <w:pPr>
        <w:spacing w:after="0"/>
        <w:jc w:val="both"/>
        <w:rPr>
          <w:rFonts w:ascii="Times New Roman" w:hAnsi="Times New Roman" w:cs="Times New Roman"/>
        </w:rPr>
      </w:pP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Описание границ туристско-рекреационной зоны</w:t>
      </w:r>
      <w:r>
        <w:rPr>
          <w:rFonts w:ascii="Times New Roman" w:hAnsi="Times New Roman" w:cs="Times New Roman"/>
        </w:rPr>
        <w:t>:</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Зона представлена двумя ареалами: Прионежский и Лужандозерский.</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Ареал Прионежский включает кварталы 1, 3, 5, 7, 9 (часть) Андомского участкового лесничества.</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От точки</w:t>
      </w:r>
      <w:proofErr w:type="gramStart"/>
      <w:r w:rsidRPr="004578F1">
        <w:rPr>
          <w:rFonts w:ascii="Times New Roman" w:hAnsi="Times New Roman" w:cs="Times New Roman"/>
        </w:rPr>
        <w:t xml:space="preserve"> С</w:t>
      </w:r>
      <w:proofErr w:type="gramEnd"/>
      <w:r w:rsidRPr="004578F1">
        <w:rPr>
          <w:rFonts w:ascii="Times New Roman" w:hAnsi="Times New Roman" w:cs="Times New Roman"/>
        </w:rPr>
        <w:t xml:space="preserve"> до точки У граница ареала проходит в северном направлении вдоль побережья озера Онежского, совпадая с внешней границей ООПТ. От точки</w:t>
      </w:r>
      <w:proofErr w:type="gramStart"/>
      <w:r w:rsidRPr="004578F1">
        <w:rPr>
          <w:rFonts w:ascii="Times New Roman" w:hAnsi="Times New Roman" w:cs="Times New Roman"/>
        </w:rPr>
        <w:t xml:space="preserve"> У</w:t>
      </w:r>
      <w:proofErr w:type="gramEnd"/>
      <w:r w:rsidRPr="004578F1">
        <w:rPr>
          <w:rFonts w:ascii="Times New Roman" w:hAnsi="Times New Roman" w:cs="Times New Roman"/>
        </w:rPr>
        <w:t xml:space="preserve"> граница проходит по восточной </w:t>
      </w:r>
      <w:r w:rsidRPr="004578F1">
        <w:rPr>
          <w:rFonts w:ascii="Times New Roman" w:hAnsi="Times New Roman" w:cs="Times New Roman"/>
        </w:rPr>
        <w:lastRenderedPageBreak/>
        <w:t>границе кварталов 1, 3, 5, 7 Андомского участкового лесничества до пересечения с северной границей квартала 10 Андомского участкового лесничества. Далее на запад по границе квартала 7 Андомского участкового лесничества до пересечения с восточной границей квартала 9 Андомского участкового лесничества. Далее на юг по восточной границе квартала 9 Андомского участкового лесничества до пересечения с границей нерестоохранной полосы реки Андомы. Далее по границе нерестоохранной полосы реки Андомы до ее выхода на побережье озера Онежского (точка С).</w:t>
      </w:r>
    </w:p>
    <w:p w:rsidR="004578F1" w:rsidRPr="004578F1" w:rsidRDefault="004578F1" w:rsidP="004578F1">
      <w:pPr>
        <w:spacing w:after="0"/>
        <w:jc w:val="both"/>
        <w:rPr>
          <w:rFonts w:ascii="Times New Roman" w:hAnsi="Times New Roman" w:cs="Times New Roman"/>
        </w:rPr>
      </w:pPr>
      <w:r w:rsidRPr="004578F1">
        <w:rPr>
          <w:rFonts w:ascii="Times New Roman" w:hAnsi="Times New Roman" w:cs="Times New Roman"/>
        </w:rPr>
        <w:t>Ареал Лужандозерский включает кварталы 6, 8, 12 АО "Земледелец" Вытегорского сельского участкового лесничества, кварталы 1, 5, 6 (часть), 20 (часть), 13 (часть) Вытегорского участкового лесничества.</w:t>
      </w:r>
    </w:p>
    <w:p w:rsidR="00A64D68" w:rsidRPr="00A64D68" w:rsidRDefault="004578F1" w:rsidP="004578F1">
      <w:pPr>
        <w:spacing w:after="0"/>
        <w:jc w:val="both"/>
        <w:rPr>
          <w:rFonts w:ascii="Times New Roman" w:hAnsi="Times New Roman" w:cs="Times New Roman"/>
        </w:rPr>
      </w:pPr>
      <w:proofErr w:type="gramStart"/>
      <w:r w:rsidRPr="004578F1">
        <w:rPr>
          <w:rFonts w:ascii="Times New Roman" w:hAnsi="Times New Roman" w:cs="Times New Roman"/>
        </w:rPr>
        <w:t>От точки Н граница ареала проходит в восточном, затем в южном направлении по береговой линии песчаной косы между озерами Онежским и Тудозером, включая ее в границы ареала, до пересечения с северной границей квартала 6 АО "Земледелец" Вытегорского сельского участкового лесничества.</w:t>
      </w:r>
      <w:proofErr w:type="gramEnd"/>
      <w:r w:rsidRPr="004578F1">
        <w:rPr>
          <w:rFonts w:ascii="Times New Roman" w:hAnsi="Times New Roman" w:cs="Times New Roman"/>
        </w:rPr>
        <w:t xml:space="preserve"> Далее по северной границе квартала 6 АО "Земледелец" Вытегорского сельского участкового лесничества до пересечения с границей нерестоохранной полосы лесов вдоль озера Онежского. Далее по границе нерестоохранной полосы лесов вдоль озера Онежского, пересекая квартал 6 АО "Земледелец" Вытегорского сельского участкового лесничества, до точки пересечения с северной границей квартала 8 АО "Земледелец" Вытегорского сельского участкового лесничества. Далее на юг по восточной границе квартала 8 до пересечения с внешней границей ООПТ (точка И). От точки</w:t>
      </w:r>
      <w:proofErr w:type="gramStart"/>
      <w:r w:rsidRPr="004578F1">
        <w:rPr>
          <w:rFonts w:ascii="Times New Roman" w:hAnsi="Times New Roman" w:cs="Times New Roman"/>
        </w:rPr>
        <w:t xml:space="preserve"> И</w:t>
      </w:r>
      <w:proofErr w:type="gramEnd"/>
      <w:r w:rsidRPr="004578F1">
        <w:rPr>
          <w:rFonts w:ascii="Times New Roman" w:hAnsi="Times New Roman" w:cs="Times New Roman"/>
        </w:rPr>
        <w:t xml:space="preserve"> до точки Н граница ареала совпа</w:t>
      </w:r>
      <w:r>
        <w:rPr>
          <w:rFonts w:ascii="Times New Roman" w:hAnsi="Times New Roman" w:cs="Times New Roman"/>
        </w:rPr>
        <w:t>дает с внешней границей ООПТ</w:t>
      </w:r>
      <w:r w:rsidR="00A64D68">
        <w:rPr>
          <w:rFonts w:ascii="Times New Roman" w:hAnsi="Times New Roman" w:cs="Times New Roman"/>
        </w:rPr>
        <w:t>.</w:t>
      </w:r>
    </w:p>
    <w:p w:rsidR="00A64D68" w:rsidRDefault="00A64D68" w:rsidP="00A64D68">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r w:rsidRPr="00A64D68">
        <w:rPr>
          <w:rFonts w:ascii="Times New Roman" w:hAnsi="Times New Roman" w:cs="Times New Roman"/>
        </w:rPr>
        <w:t xml:space="preserve"> –</w:t>
      </w:r>
      <w:r w:rsidRPr="00A64D68">
        <w:t xml:space="preserve"> </w:t>
      </w:r>
      <w:r w:rsidRPr="00A64D68">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017F34">
      <w:pPr>
        <w:spacing w:after="0"/>
        <w:jc w:val="both"/>
        <w:rPr>
          <w:rFonts w:ascii="Times New Roman" w:hAnsi="Times New Roman" w:cs="Times New Roman"/>
        </w:rPr>
      </w:pPr>
      <w:r w:rsidRPr="00660AAE">
        <w:rPr>
          <w:rFonts w:ascii="Times New Roman" w:hAnsi="Times New Roman" w:cs="Times New Roman"/>
          <w:b/>
        </w:rPr>
        <w:t xml:space="preserve">28. </w:t>
      </w:r>
      <w:proofErr w:type="gramStart"/>
      <w:r w:rsidRPr="00660AAE">
        <w:rPr>
          <w:rFonts w:ascii="Times New Roman" w:hAnsi="Times New Roman" w:cs="Times New Roman"/>
          <w:b/>
        </w:rPr>
        <w:t>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 </w:t>
      </w:r>
      <w:r w:rsidR="00017F34" w:rsidRPr="00017F34">
        <w:rPr>
          <w:rFonts w:ascii="Times New Roman" w:hAnsi="Times New Roman" w:cs="Times New Roman"/>
        </w:rPr>
        <w:t>Земли лесного фонда - собственность Российской Федерации</w:t>
      </w:r>
      <w:r w:rsidR="00717E33">
        <w:rPr>
          <w:rFonts w:ascii="Times New Roman" w:hAnsi="Times New Roman" w:cs="Times New Roman"/>
        </w:rPr>
        <w:t xml:space="preserve">; </w:t>
      </w:r>
      <w:r w:rsidR="00212852" w:rsidRPr="00212852">
        <w:rPr>
          <w:rFonts w:ascii="Times New Roman" w:hAnsi="Times New Roman" w:cs="Times New Roman"/>
        </w:rPr>
        <w:t>Вытегорский муниципальный район, сельское поселение Андомское, СПК "Онего", ООО "Онежский", АО "Земледелец", ООО "Андома", ЗАО "Белый Ручей", ЗАО "Онегалеспром", ОАО "Лесопромышленный концерн "Кипелово", ООО "Вытегра-Тур", физические лица</w:t>
      </w:r>
      <w:r w:rsidR="00717E33" w:rsidRPr="00717E33">
        <w:rPr>
          <w:rFonts w:ascii="Times New Roman" w:hAnsi="Times New Roman" w:cs="Times New Roman"/>
        </w:rPr>
        <w:t>.</w:t>
      </w:r>
      <w:proofErr w:type="gramEnd"/>
    </w:p>
    <w:p w:rsidR="00A64D68" w:rsidRDefault="00A64D68"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 </w:t>
      </w:r>
      <w:r w:rsidR="00DC01A8" w:rsidRPr="00DC01A8">
        <w:rPr>
          <w:rFonts w:ascii="Times New Roman" w:hAnsi="Times New Roman" w:cs="Times New Roman"/>
        </w:rPr>
        <w:t>ареалы: Прионежский и Лужандозерский</w:t>
      </w:r>
      <w:r w:rsidRPr="00A64D68">
        <w:rPr>
          <w:rFonts w:ascii="Times New Roman" w:hAnsi="Times New Roman" w:cs="Times New Roman"/>
        </w:rPr>
        <w:t>.</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1A13776A"/>
    <w:multiLevelType w:val="hybridMultilevel"/>
    <w:tmpl w:val="F1CA604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69425316"/>
    <w:multiLevelType w:val="hybridMultilevel"/>
    <w:tmpl w:val="CD500A2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3">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414DE"/>
    <w:rsid w:val="0005222E"/>
    <w:rsid w:val="000A5C0D"/>
    <w:rsid w:val="000B6E4B"/>
    <w:rsid w:val="0013072E"/>
    <w:rsid w:val="0013264B"/>
    <w:rsid w:val="00135BF6"/>
    <w:rsid w:val="00150B9F"/>
    <w:rsid w:val="001816F2"/>
    <w:rsid w:val="001823AD"/>
    <w:rsid w:val="00196888"/>
    <w:rsid w:val="001B4886"/>
    <w:rsid w:val="00212852"/>
    <w:rsid w:val="00214C27"/>
    <w:rsid w:val="00250125"/>
    <w:rsid w:val="0025370D"/>
    <w:rsid w:val="002771B0"/>
    <w:rsid w:val="00284D5B"/>
    <w:rsid w:val="00317735"/>
    <w:rsid w:val="0032260E"/>
    <w:rsid w:val="0033170E"/>
    <w:rsid w:val="003400D0"/>
    <w:rsid w:val="00343E8C"/>
    <w:rsid w:val="00346292"/>
    <w:rsid w:val="00354C30"/>
    <w:rsid w:val="00375E47"/>
    <w:rsid w:val="0038175C"/>
    <w:rsid w:val="003A5D08"/>
    <w:rsid w:val="00415D64"/>
    <w:rsid w:val="004319DE"/>
    <w:rsid w:val="004578F1"/>
    <w:rsid w:val="004A41CF"/>
    <w:rsid w:val="004B4243"/>
    <w:rsid w:val="004C49FB"/>
    <w:rsid w:val="004C6929"/>
    <w:rsid w:val="004F7C78"/>
    <w:rsid w:val="004F7EB5"/>
    <w:rsid w:val="00524371"/>
    <w:rsid w:val="00540F75"/>
    <w:rsid w:val="00546372"/>
    <w:rsid w:val="005A10DA"/>
    <w:rsid w:val="005B77A1"/>
    <w:rsid w:val="005C5589"/>
    <w:rsid w:val="005C617B"/>
    <w:rsid w:val="005F7BFB"/>
    <w:rsid w:val="00624848"/>
    <w:rsid w:val="00632E9C"/>
    <w:rsid w:val="00656082"/>
    <w:rsid w:val="00660AAE"/>
    <w:rsid w:val="00680DBC"/>
    <w:rsid w:val="006A6F6B"/>
    <w:rsid w:val="007003A2"/>
    <w:rsid w:val="007010E8"/>
    <w:rsid w:val="00706616"/>
    <w:rsid w:val="00717E33"/>
    <w:rsid w:val="00770DE2"/>
    <w:rsid w:val="0079499B"/>
    <w:rsid w:val="00796AEB"/>
    <w:rsid w:val="007C76C7"/>
    <w:rsid w:val="007D7061"/>
    <w:rsid w:val="007E19B6"/>
    <w:rsid w:val="008068A5"/>
    <w:rsid w:val="00863252"/>
    <w:rsid w:val="008B157E"/>
    <w:rsid w:val="008C4A4A"/>
    <w:rsid w:val="008D2AE1"/>
    <w:rsid w:val="008E544D"/>
    <w:rsid w:val="00904A1A"/>
    <w:rsid w:val="00917A47"/>
    <w:rsid w:val="00926589"/>
    <w:rsid w:val="00932D23"/>
    <w:rsid w:val="00935569"/>
    <w:rsid w:val="009825A6"/>
    <w:rsid w:val="00991EFE"/>
    <w:rsid w:val="00992190"/>
    <w:rsid w:val="009A407F"/>
    <w:rsid w:val="009F3454"/>
    <w:rsid w:val="00A01842"/>
    <w:rsid w:val="00A2111F"/>
    <w:rsid w:val="00A528D0"/>
    <w:rsid w:val="00A53EBE"/>
    <w:rsid w:val="00A623E0"/>
    <w:rsid w:val="00A64D68"/>
    <w:rsid w:val="00A80A72"/>
    <w:rsid w:val="00AC038D"/>
    <w:rsid w:val="00AD3A16"/>
    <w:rsid w:val="00AD4BC2"/>
    <w:rsid w:val="00AE5A9C"/>
    <w:rsid w:val="00B0745C"/>
    <w:rsid w:val="00B217B7"/>
    <w:rsid w:val="00B41FA8"/>
    <w:rsid w:val="00B5494F"/>
    <w:rsid w:val="00B64F3C"/>
    <w:rsid w:val="00B73B21"/>
    <w:rsid w:val="00B75C0B"/>
    <w:rsid w:val="00B76DB6"/>
    <w:rsid w:val="00B95A6F"/>
    <w:rsid w:val="00BA38FB"/>
    <w:rsid w:val="00BA6972"/>
    <w:rsid w:val="00BB4DEA"/>
    <w:rsid w:val="00BC0A9D"/>
    <w:rsid w:val="00BC2A25"/>
    <w:rsid w:val="00BD28A4"/>
    <w:rsid w:val="00BE2C34"/>
    <w:rsid w:val="00BF24FE"/>
    <w:rsid w:val="00BF6EA5"/>
    <w:rsid w:val="00C0708E"/>
    <w:rsid w:val="00C07C9C"/>
    <w:rsid w:val="00C5412F"/>
    <w:rsid w:val="00C556EA"/>
    <w:rsid w:val="00C85FD7"/>
    <w:rsid w:val="00C86370"/>
    <w:rsid w:val="00CA5FF5"/>
    <w:rsid w:val="00CD7B9B"/>
    <w:rsid w:val="00CE2448"/>
    <w:rsid w:val="00D066E9"/>
    <w:rsid w:val="00D10A01"/>
    <w:rsid w:val="00D16FE2"/>
    <w:rsid w:val="00DA0ADB"/>
    <w:rsid w:val="00DA7D61"/>
    <w:rsid w:val="00DC01A8"/>
    <w:rsid w:val="00DC0CE4"/>
    <w:rsid w:val="00DE7EB1"/>
    <w:rsid w:val="00E16D1B"/>
    <w:rsid w:val="00E37543"/>
    <w:rsid w:val="00E560BF"/>
    <w:rsid w:val="00E6207E"/>
    <w:rsid w:val="00E8252D"/>
    <w:rsid w:val="00E84D7A"/>
    <w:rsid w:val="00EB47E2"/>
    <w:rsid w:val="00F32990"/>
    <w:rsid w:val="00F565B7"/>
    <w:rsid w:val="00F57944"/>
    <w:rsid w:val="00F629B9"/>
    <w:rsid w:val="00F8254E"/>
    <w:rsid w:val="00FA21B0"/>
    <w:rsid w:val="00FA56DA"/>
    <w:rsid w:val="00FA7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B95A6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uiPriority w:val="99"/>
    <w:semiHidden/>
    <w:unhideWhenUsed/>
    <w:rsid w:val="00135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B95A6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uiPriority w:val="99"/>
    <w:semiHidden/>
    <w:unhideWhenUsed/>
    <w:rsid w:val="0013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12</Pages>
  <Words>5544</Words>
  <Characters>31607</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114</cp:revision>
  <dcterms:created xsi:type="dcterms:W3CDTF">2021-11-11T22:00:00Z</dcterms:created>
  <dcterms:modified xsi:type="dcterms:W3CDTF">2025-09-21T21:03:00Z</dcterms:modified>
</cp:coreProperties>
</file>