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9661D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036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Васькин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99661D" w:rsidRPr="0099661D">
        <w:rPr>
          <w:rFonts w:ascii="Times New Roman" w:hAnsi="Times New Roman" w:cs="Times New Roman"/>
        </w:rPr>
        <w:t>Васькин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99661D">
        <w:rPr>
          <w:rFonts w:ascii="Times New Roman" w:hAnsi="Times New Roman" w:cs="Times New Roman"/>
        </w:rPr>
        <w:t>036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99661D" w:rsidRPr="0099661D">
        <w:rPr>
          <w:rFonts w:ascii="Times New Roman" w:hAnsi="Times New Roman" w:cs="Times New Roman"/>
        </w:rPr>
        <w:t xml:space="preserve">16.08.1978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99661D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9661D" w:rsidRPr="0099661D">
        <w:rPr>
          <w:rFonts w:ascii="Times New Roman" w:hAnsi="Times New Roman" w:cs="Times New Roman"/>
        </w:rPr>
        <w:t>Сохранение биологических сообществ сосняков, стоянок эпохи неолита. Охрана растений, занесенных в Красную книгу Российской Федерации и Красную книгу Вологодской области. Создание условий для организованного туризма и рекреации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1C3722" w:rsidP="003400D0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>от 16.08.1978 №498</w:t>
            </w:r>
          </w:p>
        </w:tc>
        <w:tc>
          <w:tcPr>
            <w:tcW w:w="1276" w:type="dxa"/>
          </w:tcPr>
          <w:p w:rsidR="00BA38FB" w:rsidRPr="00BA38FB" w:rsidRDefault="00E03CC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E03CC6" w:rsidP="00E03CC6">
            <w:pPr>
              <w:rPr>
                <w:rFonts w:ascii="Times New Roman" w:hAnsi="Times New Roman" w:cs="Times New Roman"/>
              </w:rPr>
            </w:pPr>
            <w:r w:rsidRPr="00E03CC6">
              <w:rPr>
                <w:rFonts w:ascii="Times New Roman" w:hAnsi="Times New Roman" w:cs="Times New Roman"/>
              </w:rPr>
              <w:t xml:space="preserve">Постановление законодательного собрания Вологодской области </w:t>
            </w:r>
          </w:p>
        </w:tc>
        <w:tc>
          <w:tcPr>
            <w:tcW w:w="2268" w:type="dxa"/>
          </w:tcPr>
          <w:p w:rsidR="000B6E4B" w:rsidRPr="00BA38FB" w:rsidRDefault="00E03CC6" w:rsidP="00CE776C">
            <w:pPr>
              <w:rPr>
                <w:rFonts w:ascii="Times New Roman" w:hAnsi="Times New Roman" w:cs="Times New Roman"/>
              </w:rPr>
            </w:pPr>
            <w:r w:rsidRPr="00E03CC6">
              <w:rPr>
                <w:rFonts w:ascii="Times New Roman" w:hAnsi="Times New Roman" w:cs="Times New Roman"/>
              </w:rPr>
              <w:t>от 14.09.1994 №187</w:t>
            </w:r>
          </w:p>
        </w:tc>
        <w:tc>
          <w:tcPr>
            <w:tcW w:w="1276" w:type="dxa"/>
          </w:tcPr>
          <w:p w:rsidR="000B6E4B" w:rsidRPr="00BA38FB" w:rsidRDefault="00E03CC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2800" w:type="dxa"/>
          </w:tcPr>
          <w:p w:rsidR="000B6E4B" w:rsidRPr="00BA38FB" w:rsidRDefault="00E03CC6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границ ООПТ</w:t>
            </w:r>
          </w:p>
        </w:tc>
      </w:tr>
      <w:tr w:rsidR="001C3722" w:rsidTr="0013264B">
        <w:tc>
          <w:tcPr>
            <w:tcW w:w="752" w:type="dxa"/>
          </w:tcPr>
          <w:p w:rsidR="001C3722" w:rsidRPr="00BA38FB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1C3722" w:rsidRPr="00BA38FB" w:rsidRDefault="001C3722" w:rsidP="001C372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A442D0" w:rsidRDefault="001C3722" w:rsidP="00213797">
            <w:pPr>
              <w:rPr>
                <w:rFonts w:ascii="Times New Roman" w:hAnsi="Times New Roman" w:cs="Times New Roman"/>
              </w:rPr>
            </w:pPr>
            <w:r w:rsidRPr="001C3722">
              <w:rPr>
                <w:rFonts w:ascii="Times New Roman" w:hAnsi="Times New Roman" w:cs="Times New Roman"/>
              </w:rPr>
              <w:t xml:space="preserve">от </w:t>
            </w:r>
            <w:r w:rsidR="00E03CC6" w:rsidRPr="00E03CC6">
              <w:rPr>
                <w:rFonts w:ascii="Times New Roman" w:hAnsi="Times New Roman" w:cs="Times New Roman"/>
              </w:rPr>
              <w:t>18.10.2010 №1190</w:t>
            </w:r>
          </w:p>
        </w:tc>
        <w:tc>
          <w:tcPr>
            <w:tcW w:w="1276" w:type="dxa"/>
          </w:tcPr>
          <w:p w:rsidR="001C3722" w:rsidRDefault="00E03CC6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2800" w:type="dxa"/>
          </w:tcPr>
          <w:p w:rsidR="001C3722" w:rsidRPr="00CD50BF" w:rsidRDefault="00E03CC6" w:rsidP="00E03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1C3722" w:rsidRPr="00CD50BF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1C3722" w:rsidRPr="00CD50B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1C3722" w:rsidP="001C37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1C3722" w:rsidRPr="00BA38FB" w:rsidRDefault="001C3722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F629B9" w:rsidRDefault="00E03CC6" w:rsidP="00213797">
            <w:pPr>
              <w:rPr>
                <w:rFonts w:ascii="Times New Roman" w:hAnsi="Times New Roman" w:cs="Times New Roman"/>
              </w:rPr>
            </w:pPr>
            <w:r w:rsidRPr="00E03CC6">
              <w:rPr>
                <w:rFonts w:ascii="Times New Roman" w:hAnsi="Times New Roman" w:cs="Times New Roman"/>
              </w:rPr>
              <w:t>от 17.02.2012 №121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C3722" w:rsidTr="0013264B">
        <w:tc>
          <w:tcPr>
            <w:tcW w:w="752" w:type="dxa"/>
          </w:tcPr>
          <w:p w:rsidR="001C3722" w:rsidRDefault="00E03CC6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C3722" w:rsidRPr="00FC409E" w:rsidRDefault="001C3722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C3722" w:rsidRPr="000843B3" w:rsidRDefault="00E03CC6" w:rsidP="00213797">
            <w:pPr>
              <w:rPr>
                <w:rFonts w:ascii="Times New Roman" w:hAnsi="Times New Roman" w:cs="Times New Roman"/>
              </w:rPr>
            </w:pPr>
            <w:r w:rsidRPr="00E03CC6">
              <w:rPr>
                <w:rFonts w:ascii="Times New Roman" w:hAnsi="Times New Roman" w:cs="Times New Roman"/>
              </w:rPr>
              <w:t>от 28.06.2021 №702</w:t>
            </w:r>
          </w:p>
        </w:tc>
        <w:tc>
          <w:tcPr>
            <w:tcW w:w="1276" w:type="dxa"/>
          </w:tcPr>
          <w:p w:rsidR="001C3722" w:rsidRDefault="001C3722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C3722" w:rsidRDefault="001C3722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750670" w:rsidTr="0013264B">
        <w:tc>
          <w:tcPr>
            <w:tcW w:w="752" w:type="dxa"/>
          </w:tcPr>
          <w:p w:rsidR="00750670" w:rsidRDefault="00750670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750670" w:rsidRPr="00FC409E" w:rsidRDefault="00750670" w:rsidP="00B46261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750670" w:rsidRPr="000843B3" w:rsidRDefault="00750670" w:rsidP="00B46261">
            <w:pPr>
              <w:rPr>
                <w:rFonts w:ascii="Times New Roman" w:hAnsi="Times New Roman" w:cs="Times New Roman"/>
              </w:rPr>
            </w:pPr>
            <w:r w:rsidRPr="00750670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750670" w:rsidRDefault="00750670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750670" w:rsidRDefault="00750670" w:rsidP="00B46261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46ABA" w:rsidTr="0013264B">
        <w:tc>
          <w:tcPr>
            <w:tcW w:w="752" w:type="dxa"/>
          </w:tcPr>
          <w:p w:rsidR="00546ABA" w:rsidRDefault="00546ABA" w:rsidP="00B462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546ABA" w:rsidRPr="00BA38FB" w:rsidRDefault="00546ABA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546ABA" w:rsidRPr="00BA38FB" w:rsidRDefault="00546ABA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546ABA" w:rsidRPr="00BA38FB" w:rsidRDefault="00546ABA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46ABA" w:rsidRPr="00BA38FB" w:rsidRDefault="00546ABA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A442D0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E03CC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E03CC6">
        <w:rPr>
          <w:rFonts w:ascii="Times New Roman" w:hAnsi="Times New Roman" w:cs="Times New Roman"/>
        </w:rPr>
        <w:t>Белозерский район</w:t>
      </w:r>
      <w:r w:rsidR="00E03CC6" w:rsidRPr="00E03CC6">
        <w:rPr>
          <w:rFonts w:ascii="Times New Roman" w:hAnsi="Times New Roman" w:cs="Times New Roman"/>
        </w:rPr>
        <w:t>. Бело</w:t>
      </w:r>
      <w:r w:rsidR="00E03CC6">
        <w:rPr>
          <w:rFonts w:ascii="Times New Roman" w:hAnsi="Times New Roman" w:cs="Times New Roman"/>
        </w:rPr>
        <w:t>зерское</w:t>
      </w:r>
      <w:r w:rsidR="00E03CC6" w:rsidRPr="00E03CC6">
        <w:rPr>
          <w:rFonts w:ascii="Times New Roman" w:hAnsi="Times New Roman" w:cs="Times New Roman"/>
        </w:rPr>
        <w:t xml:space="preserve"> лесничеств</w:t>
      </w:r>
      <w:r w:rsidR="00E03CC6">
        <w:rPr>
          <w:rFonts w:ascii="Times New Roman" w:hAnsi="Times New Roman" w:cs="Times New Roman"/>
        </w:rPr>
        <w:t>о, Белозерское</w:t>
      </w:r>
      <w:r w:rsidR="00E03CC6" w:rsidRPr="00E03CC6">
        <w:rPr>
          <w:rFonts w:ascii="Times New Roman" w:hAnsi="Times New Roman" w:cs="Times New Roman"/>
        </w:rPr>
        <w:t xml:space="preserve"> сельско</w:t>
      </w:r>
      <w:r w:rsidR="00E03CC6">
        <w:rPr>
          <w:rFonts w:ascii="Times New Roman" w:hAnsi="Times New Roman" w:cs="Times New Roman"/>
        </w:rPr>
        <w:t>е</w:t>
      </w:r>
      <w:r w:rsidR="00E03CC6" w:rsidRPr="00E03CC6">
        <w:rPr>
          <w:rFonts w:ascii="Times New Roman" w:hAnsi="Times New Roman" w:cs="Times New Roman"/>
        </w:rPr>
        <w:t xml:space="preserve"> участково</w:t>
      </w:r>
      <w:r w:rsidR="00E03CC6">
        <w:rPr>
          <w:rFonts w:ascii="Times New Roman" w:hAnsi="Times New Roman" w:cs="Times New Roman"/>
        </w:rPr>
        <w:t>е</w:t>
      </w:r>
      <w:r w:rsidR="00E03CC6" w:rsidRPr="00E03CC6">
        <w:rPr>
          <w:rFonts w:ascii="Times New Roman" w:hAnsi="Times New Roman" w:cs="Times New Roman"/>
        </w:rPr>
        <w:t xml:space="preserve"> лесничеств</w:t>
      </w:r>
      <w:r w:rsidR="00E03CC6">
        <w:rPr>
          <w:rFonts w:ascii="Times New Roman" w:hAnsi="Times New Roman" w:cs="Times New Roman"/>
        </w:rPr>
        <w:t>о</w:t>
      </w:r>
      <w:r w:rsidR="00E03CC6" w:rsidRPr="00E03CC6">
        <w:rPr>
          <w:rFonts w:ascii="Times New Roman" w:hAnsi="Times New Roman" w:cs="Times New Roman"/>
        </w:rPr>
        <w:t xml:space="preserve"> (колхоз имени Ленина)</w:t>
      </w:r>
      <w:r w:rsidR="00E03CC6">
        <w:rPr>
          <w:rFonts w:ascii="Times New Roman" w:hAnsi="Times New Roman" w:cs="Times New Roman"/>
        </w:rPr>
        <w:t>,</w:t>
      </w:r>
      <w:r w:rsidR="00E03CC6" w:rsidRPr="00E03CC6">
        <w:rPr>
          <w:rFonts w:ascii="Times New Roman" w:hAnsi="Times New Roman" w:cs="Times New Roman"/>
        </w:rPr>
        <w:t xml:space="preserve"> </w:t>
      </w:r>
      <w:r w:rsidR="00E03CC6">
        <w:rPr>
          <w:rFonts w:ascii="Times New Roman" w:hAnsi="Times New Roman" w:cs="Times New Roman"/>
        </w:rPr>
        <w:t>квартал</w:t>
      </w:r>
      <w:r w:rsidR="00E03CC6" w:rsidRPr="00E03CC6">
        <w:rPr>
          <w:rFonts w:ascii="Times New Roman" w:hAnsi="Times New Roman" w:cs="Times New Roman"/>
        </w:rPr>
        <w:t xml:space="preserve"> 57</w:t>
      </w:r>
      <w:r w:rsidR="00E03CC6">
        <w:rPr>
          <w:rFonts w:ascii="Times New Roman" w:hAnsi="Times New Roman" w:cs="Times New Roman"/>
        </w:rPr>
        <w:t xml:space="preserve"> (в</w:t>
      </w:r>
      <w:r w:rsidR="00E03CC6" w:rsidRPr="00E03CC6">
        <w:rPr>
          <w:rFonts w:ascii="Times New Roman" w:hAnsi="Times New Roman" w:cs="Times New Roman"/>
        </w:rPr>
        <w:t>ыделы 1 - 9</w:t>
      </w:r>
      <w:r w:rsidR="00E03CC6">
        <w:rPr>
          <w:rFonts w:ascii="Times New Roman" w:hAnsi="Times New Roman" w:cs="Times New Roman"/>
        </w:rPr>
        <w:t>);</w:t>
      </w:r>
      <w:r w:rsidR="00E03CC6" w:rsidRPr="00E03CC6">
        <w:rPr>
          <w:rFonts w:ascii="Times New Roman" w:hAnsi="Times New Roman" w:cs="Times New Roman"/>
        </w:rPr>
        <w:t xml:space="preserve"> </w:t>
      </w:r>
      <w:proofErr w:type="spellStart"/>
      <w:r w:rsidR="00E03CC6" w:rsidRPr="00E03CC6">
        <w:rPr>
          <w:rFonts w:ascii="Times New Roman" w:hAnsi="Times New Roman" w:cs="Times New Roman"/>
        </w:rPr>
        <w:t>Палкинско</w:t>
      </w:r>
      <w:r w:rsidR="00E03CC6">
        <w:rPr>
          <w:rFonts w:ascii="Times New Roman" w:hAnsi="Times New Roman" w:cs="Times New Roman"/>
        </w:rPr>
        <w:t>е</w:t>
      </w:r>
      <w:proofErr w:type="spellEnd"/>
      <w:r w:rsidR="00E03CC6" w:rsidRPr="00E03CC6">
        <w:rPr>
          <w:rFonts w:ascii="Times New Roman" w:hAnsi="Times New Roman" w:cs="Times New Roman"/>
        </w:rPr>
        <w:t xml:space="preserve"> участково</w:t>
      </w:r>
      <w:r w:rsidR="00E03CC6">
        <w:rPr>
          <w:rFonts w:ascii="Times New Roman" w:hAnsi="Times New Roman" w:cs="Times New Roman"/>
        </w:rPr>
        <w:t>е</w:t>
      </w:r>
      <w:r w:rsidR="00E03CC6" w:rsidRPr="00E03CC6">
        <w:rPr>
          <w:rFonts w:ascii="Times New Roman" w:hAnsi="Times New Roman" w:cs="Times New Roman"/>
        </w:rPr>
        <w:t xml:space="preserve"> лесничеств</w:t>
      </w:r>
      <w:r w:rsidR="00E03CC6">
        <w:rPr>
          <w:rFonts w:ascii="Times New Roman" w:hAnsi="Times New Roman" w:cs="Times New Roman"/>
        </w:rPr>
        <w:t>о, к</w:t>
      </w:r>
      <w:r w:rsidR="00E03CC6" w:rsidRPr="00E03CC6">
        <w:rPr>
          <w:rFonts w:ascii="Times New Roman" w:hAnsi="Times New Roman" w:cs="Times New Roman"/>
        </w:rPr>
        <w:t>вартал 68</w:t>
      </w:r>
      <w:r w:rsidR="001C3722" w:rsidRPr="001C3722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E03CC6" w:rsidRPr="00E03CC6">
        <w:rPr>
          <w:rFonts w:ascii="Times New Roman" w:hAnsi="Times New Roman" w:cs="Times New Roman"/>
        </w:rPr>
        <w:t xml:space="preserve">в 7 км от деревни </w:t>
      </w:r>
      <w:proofErr w:type="spellStart"/>
      <w:r w:rsidR="00E03CC6" w:rsidRPr="00E03CC6">
        <w:rPr>
          <w:rFonts w:ascii="Times New Roman" w:hAnsi="Times New Roman" w:cs="Times New Roman"/>
        </w:rPr>
        <w:t>Кемы</w:t>
      </w:r>
      <w:proofErr w:type="spellEnd"/>
      <w:r w:rsidR="00E03CC6" w:rsidRPr="00E03CC6">
        <w:rPr>
          <w:rFonts w:ascii="Times New Roman" w:hAnsi="Times New Roman" w:cs="Times New Roman"/>
        </w:rPr>
        <w:t xml:space="preserve">, на полуострове в южной части озера </w:t>
      </w:r>
      <w:proofErr w:type="spellStart"/>
      <w:r w:rsidR="00E03CC6" w:rsidRPr="00E03CC6">
        <w:rPr>
          <w:rFonts w:ascii="Times New Roman" w:hAnsi="Times New Roman" w:cs="Times New Roman"/>
        </w:rPr>
        <w:t>Азатского</w:t>
      </w:r>
      <w:proofErr w:type="spellEnd"/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A442D0">
        <w:rPr>
          <w:rFonts w:ascii="Times New Roman" w:hAnsi="Times New Roman" w:cs="Times New Roman"/>
        </w:rPr>
        <w:t>1</w:t>
      </w:r>
      <w:r w:rsidR="00E03CC6">
        <w:rPr>
          <w:rFonts w:ascii="Times New Roman" w:hAnsi="Times New Roman" w:cs="Times New Roman"/>
        </w:rPr>
        <w:t>75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546AB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E03CC6" w:rsidRPr="00E03CC6">
        <w:rPr>
          <w:rFonts w:ascii="Times New Roman" w:hAnsi="Times New Roman" w:cs="Times New Roman"/>
        </w:rPr>
        <w:t>от 18.10.2010 №1190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 xml:space="preserve">Координаты поворотных точек границы памятника природы </w:t>
      </w:r>
      <w:r w:rsidR="001C3722">
        <w:rPr>
          <w:rFonts w:ascii="Times New Roman" w:hAnsi="Times New Roman" w:cs="Times New Roman"/>
        </w:rPr>
        <w:t>даны в приложении 2 к Положению.</w:t>
      </w:r>
    </w:p>
    <w:p w:rsidR="007C76C7" w:rsidRDefault="00E03CC6" w:rsidP="00BD03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03CC6">
        <w:rPr>
          <w:rFonts w:ascii="Times New Roman" w:hAnsi="Times New Roman" w:cs="Times New Roman"/>
        </w:rPr>
        <w:t xml:space="preserve">Граница памятника природы проходит от точки пересечения границы квартала 68 </w:t>
      </w:r>
      <w:proofErr w:type="spellStart"/>
      <w:r w:rsidRPr="00E03CC6">
        <w:rPr>
          <w:rFonts w:ascii="Times New Roman" w:hAnsi="Times New Roman" w:cs="Times New Roman"/>
        </w:rPr>
        <w:t>Палкинского</w:t>
      </w:r>
      <w:proofErr w:type="spellEnd"/>
      <w:r w:rsidRPr="00E03CC6">
        <w:rPr>
          <w:rFonts w:ascii="Times New Roman" w:hAnsi="Times New Roman" w:cs="Times New Roman"/>
        </w:rPr>
        <w:t xml:space="preserve"> участкового лесничества с северным углом выдела 3 квартала 57 Белозерского сельского лесничества (точка 1) по границам выделов 3, 6, 9, 7, 4, 1 квартала 57 Белозерского сельского лесничества до пересечения с границей квартала 68 </w:t>
      </w:r>
      <w:proofErr w:type="spellStart"/>
      <w:r w:rsidRPr="00E03CC6">
        <w:rPr>
          <w:rFonts w:ascii="Times New Roman" w:hAnsi="Times New Roman" w:cs="Times New Roman"/>
        </w:rPr>
        <w:t>Палкинского</w:t>
      </w:r>
      <w:proofErr w:type="spellEnd"/>
      <w:r w:rsidRPr="00E03CC6">
        <w:rPr>
          <w:rFonts w:ascii="Times New Roman" w:hAnsi="Times New Roman" w:cs="Times New Roman"/>
        </w:rPr>
        <w:t xml:space="preserve"> участкового лесничества (точка 2). Далее по границе квартала 68 </w:t>
      </w:r>
      <w:proofErr w:type="spellStart"/>
      <w:r w:rsidRPr="00E03CC6">
        <w:rPr>
          <w:rFonts w:ascii="Times New Roman" w:hAnsi="Times New Roman" w:cs="Times New Roman"/>
        </w:rPr>
        <w:t>Палкинского</w:t>
      </w:r>
      <w:proofErr w:type="spellEnd"/>
      <w:r w:rsidRPr="00E03CC6">
        <w:rPr>
          <w:rFonts w:ascii="Times New Roman" w:hAnsi="Times New Roman" w:cs="Times New Roman"/>
        </w:rPr>
        <w:t xml:space="preserve"> уча</w:t>
      </w:r>
      <w:r>
        <w:rPr>
          <w:rFonts w:ascii="Times New Roman" w:hAnsi="Times New Roman" w:cs="Times New Roman"/>
        </w:rPr>
        <w:t>сткового лесничества до точки 1</w:t>
      </w:r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2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Долгота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47' 13.58"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3.81"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47' 7.52"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1.76"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47' 4.88"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56.54"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53.87"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50.19"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53.59"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49.73"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53.42"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48.78"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52.62"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47.63"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51.95"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47.22"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50.24"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46.66"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49.18"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46.52"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47.84"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46.54"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46.75"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46.65"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42.99"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47.82"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39.04"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49.30"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49.86"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51.02"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51.65"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35.99"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53.13"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35.63"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53.82"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34.28"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55.20"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34.06"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55.63"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33.98"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55.81"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34.12"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56.03"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34.53"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56.20"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34.92"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56.26"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35.46"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56.24"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35.91"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56.13"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56.00"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55.93"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55.73"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55.55"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55.43"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55.39"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55.40"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55.44"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55.61"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55.98"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56.37"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57.22"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57.55"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lastRenderedPageBreak/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38.17"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57.88"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58.11"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37.61"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58.21"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37.19"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58.33"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36.18"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58.50"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35.34"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58.56"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35.19"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58.55"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34.52"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58.40"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33.95"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58.12"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33.35"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57.52"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32.99"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57.16"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32.70"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56.99"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32.20"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56.87"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31.77"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56.83"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31.38"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56.87"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31.02"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57.00"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30.62"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57.34"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30.40"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57.67"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29.77"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46' 59.88"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29.33"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0.16"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0.38"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26.67"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0.65"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25.02"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1.03"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24.31"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1.38"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23.77"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1.88"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23.42"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3.31"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21.17"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5.57"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20.05"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6.28"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18.09"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6.94"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16.30"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7.31"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8.50"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57.27"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13.79"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17.46"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6.04"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17.71"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6.20"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18.01"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6.19"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18.02"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6.21"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18.26"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6.06"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18.57"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18.67"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18.81"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5.12"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18.84"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0.55"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18.50"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46' 0.24"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18.50"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59.65"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18.51"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59.37"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18.55"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59.19"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18.62"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59.10"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18.68"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59.07"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18.72"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58.95"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18.83"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58.83"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18.92"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58.73"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18.97"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58.60"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19.00"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58.46"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19.00" N</w:t>
            </w:r>
          </w:p>
        </w:tc>
      </w:tr>
      <w:tr w:rsidR="00E03CC6" w:rsidRPr="00E03CC6" w:rsidTr="00E03CC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jc w:val="center"/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37° 45' 50.12"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3CC6" w:rsidRPr="00E03CC6" w:rsidRDefault="00E03CC6" w:rsidP="00E03CC6">
            <w:pPr>
              <w:rPr>
                <w:sz w:val="16"/>
                <w:szCs w:val="16"/>
              </w:rPr>
            </w:pPr>
            <w:r w:rsidRPr="00E03CC6">
              <w:rPr>
                <w:sz w:val="16"/>
                <w:szCs w:val="16"/>
              </w:rPr>
              <w:t>59° 47' 17.43"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E03CC6" w:rsidP="00CD50BF">
      <w:pPr>
        <w:jc w:val="both"/>
        <w:rPr>
          <w:rFonts w:ascii="Times New Roman" w:hAnsi="Times New Roman" w:cs="Times New Roman"/>
        </w:rPr>
      </w:pPr>
      <w:r w:rsidRPr="00E03CC6">
        <w:rPr>
          <w:rFonts w:ascii="Times New Roman" w:hAnsi="Times New Roman" w:cs="Times New Roman"/>
        </w:rPr>
        <w:t xml:space="preserve">Мыс Васькин бор представляет собой </w:t>
      </w:r>
      <w:proofErr w:type="spellStart"/>
      <w:r w:rsidRPr="00E03CC6">
        <w:rPr>
          <w:rFonts w:ascii="Times New Roman" w:hAnsi="Times New Roman" w:cs="Times New Roman"/>
        </w:rPr>
        <w:t>камовый</w:t>
      </w:r>
      <w:proofErr w:type="spellEnd"/>
      <w:r w:rsidRPr="00E03CC6">
        <w:rPr>
          <w:rFonts w:ascii="Times New Roman" w:hAnsi="Times New Roman" w:cs="Times New Roman"/>
        </w:rPr>
        <w:t xml:space="preserve"> холм, сложенный слоистыми песчано-галечниковыми отложениями. Относительная высота в пределах бора нигде не превышает 4 м. Северо-западный берег мыса обрывист, при приближении к югу он </w:t>
      </w:r>
      <w:proofErr w:type="spellStart"/>
      <w:r w:rsidRPr="00E03CC6">
        <w:rPr>
          <w:rFonts w:ascii="Times New Roman" w:hAnsi="Times New Roman" w:cs="Times New Roman"/>
        </w:rPr>
        <w:t>выполаживается</w:t>
      </w:r>
      <w:proofErr w:type="spellEnd"/>
      <w:r w:rsidRPr="00E03CC6">
        <w:rPr>
          <w:rFonts w:ascii="Times New Roman" w:hAnsi="Times New Roman" w:cs="Times New Roman"/>
        </w:rPr>
        <w:t xml:space="preserve"> и понижается. На западном и северо-западном берегу полуострова хорошо выделяется береговой вал, местами отделенный от основной территории переувлажненной западиной, весной полностью заливаемой </w:t>
      </w:r>
      <w:r w:rsidRPr="00E03CC6">
        <w:rPr>
          <w:rFonts w:ascii="Times New Roman" w:hAnsi="Times New Roman" w:cs="Times New Roman"/>
        </w:rPr>
        <w:lastRenderedPageBreak/>
        <w:t xml:space="preserve">водой. Основная часть территории памятника природы имеет </w:t>
      </w:r>
      <w:proofErr w:type="spellStart"/>
      <w:r w:rsidRPr="00E03CC6">
        <w:rPr>
          <w:rFonts w:ascii="Times New Roman" w:hAnsi="Times New Roman" w:cs="Times New Roman"/>
        </w:rPr>
        <w:t>мел</w:t>
      </w:r>
      <w:r>
        <w:rPr>
          <w:rFonts w:ascii="Times New Roman" w:hAnsi="Times New Roman" w:cs="Times New Roman"/>
        </w:rPr>
        <w:t>когрядовую</w:t>
      </w:r>
      <w:proofErr w:type="spellEnd"/>
      <w:r>
        <w:rPr>
          <w:rFonts w:ascii="Times New Roman" w:hAnsi="Times New Roman" w:cs="Times New Roman"/>
        </w:rPr>
        <w:t xml:space="preserve"> по</w:t>
      </w:r>
      <w:r w:rsidRPr="00E03CC6">
        <w:rPr>
          <w:rFonts w:ascii="Times New Roman" w:hAnsi="Times New Roman" w:cs="Times New Roman"/>
        </w:rPr>
        <w:t>верхность с яв</w:t>
      </w:r>
      <w:r>
        <w:rPr>
          <w:rFonts w:ascii="Times New Roman" w:hAnsi="Times New Roman" w:cs="Times New Roman"/>
        </w:rPr>
        <w:t>но выраженным уклоном к востоку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E03CC6" w:rsidRPr="00E03CC6" w:rsidTr="00E03CC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E03CC6" w:rsidRPr="00E03CC6" w:rsidTr="00E03CC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E03CC6" w:rsidRPr="00E03CC6" w:rsidTr="00E03CC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3CC6" w:rsidRPr="00E03CC6" w:rsidRDefault="00E03CC6" w:rsidP="00E03CC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03CC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A442D0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EB51A0" w:rsidRDefault="00EB51A0" w:rsidP="00C07C9C">
      <w:pPr>
        <w:jc w:val="both"/>
        <w:rPr>
          <w:rFonts w:ascii="Times New Roman" w:hAnsi="Times New Roman" w:cs="Times New Roman"/>
        </w:rPr>
      </w:pPr>
      <w:r w:rsidRPr="00EB51A0">
        <w:rPr>
          <w:rFonts w:ascii="Times New Roman" w:hAnsi="Times New Roman" w:cs="Times New Roman"/>
        </w:rPr>
        <w:t>Для почвенного покрова бора материнскими являются водно-ледниковые отложения, поэтому почвы памятника преимущественно легкие по механическому составу. Хороший промывной режим и бедность субстрата делают здесь наиболее распространенными среднеподзолистые супесчаные почвы. Единственным исключением является почвенный покров западины, составленный преимущественно торфяными маломощными глеевыми почвами на озерно-ледниковых отложениях.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p w:rsidR="00AE5F29" w:rsidRDefault="00EB51A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Озеро </w:t>
      </w:r>
      <w:proofErr w:type="spellStart"/>
      <w:r>
        <w:rPr>
          <w:rFonts w:ascii="Times New Roman" w:hAnsi="Times New Roman" w:cs="Times New Roman"/>
        </w:rPr>
        <w:t>Азатское</w:t>
      </w:r>
      <w:proofErr w:type="spellEnd"/>
      <w:r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BE149F" w:rsidRDefault="00EB51A0" w:rsidP="00CD50BF">
      <w:pPr>
        <w:jc w:val="both"/>
        <w:rPr>
          <w:rFonts w:ascii="Times New Roman" w:hAnsi="Times New Roman" w:cs="Times New Roman"/>
        </w:rPr>
      </w:pPr>
      <w:r w:rsidRPr="00EB51A0">
        <w:rPr>
          <w:rFonts w:ascii="Times New Roman" w:hAnsi="Times New Roman" w:cs="Times New Roman"/>
        </w:rPr>
        <w:t xml:space="preserve">Естественная растительность Васькина бора - разновозрастные сосняки зеленомошные черничные. В подросте часто встречаются ель, береза и сосна, в подлеске </w:t>
      </w:r>
      <w:proofErr w:type="gramStart"/>
      <w:r w:rsidRPr="00EB51A0">
        <w:rPr>
          <w:rFonts w:ascii="Times New Roman" w:hAnsi="Times New Roman" w:cs="Times New Roman"/>
        </w:rPr>
        <w:t>обычны</w:t>
      </w:r>
      <w:proofErr w:type="gramEnd"/>
      <w:r w:rsidRPr="00EB51A0">
        <w:rPr>
          <w:rFonts w:ascii="Times New Roman" w:hAnsi="Times New Roman" w:cs="Times New Roman"/>
        </w:rPr>
        <w:t xml:space="preserve"> рябина и можжевельник. Травяной покров образован черникой и брусникой, им сопутствуют </w:t>
      </w:r>
      <w:proofErr w:type="spellStart"/>
      <w:r w:rsidRPr="00EB51A0">
        <w:rPr>
          <w:rFonts w:ascii="Times New Roman" w:hAnsi="Times New Roman" w:cs="Times New Roman"/>
        </w:rPr>
        <w:t>вейник</w:t>
      </w:r>
      <w:proofErr w:type="spellEnd"/>
      <w:r w:rsidRPr="00EB51A0">
        <w:rPr>
          <w:rFonts w:ascii="Times New Roman" w:hAnsi="Times New Roman" w:cs="Times New Roman"/>
        </w:rPr>
        <w:t xml:space="preserve"> лесной, кипрей горный, ландыш майский, золотарник обыкновенный, костяника каменистая, марьянник лесной, майник двулистный, седмичник европейский и другие лесные травы. Из споровых растений </w:t>
      </w:r>
      <w:proofErr w:type="gramStart"/>
      <w:r w:rsidRPr="00EB51A0">
        <w:rPr>
          <w:rFonts w:ascii="Times New Roman" w:hAnsi="Times New Roman" w:cs="Times New Roman"/>
        </w:rPr>
        <w:t>обычны</w:t>
      </w:r>
      <w:proofErr w:type="gramEnd"/>
      <w:r w:rsidRPr="00EB51A0">
        <w:rPr>
          <w:rFonts w:ascii="Times New Roman" w:hAnsi="Times New Roman" w:cs="Times New Roman"/>
        </w:rPr>
        <w:t xml:space="preserve"> хвощ лесной, плаун годичный и п. булавовидный. Плотность мохово-лишайникового яруса достигает 60%, в нем обильны </w:t>
      </w:r>
      <w:proofErr w:type="spellStart"/>
      <w:r w:rsidRPr="00EB51A0">
        <w:rPr>
          <w:rFonts w:ascii="Times New Roman" w:hAnsi="Times New Roman" w:cs="Times New Roman"/>
        </w:rPr>
        <w:t>плеврозий</w:t>
      </w:r>
      <w:proofErr w:type="spellEnd"/>
      <w:r w:rsidRPr="00EB51A0">
        <w:rPr>
          <w:rFonts w:ascii="Times New Roman" w:hAnsi="Times New Roman" w:cs="Times New Roman"/>
        </w:rPr>
        <w:t xml:space="preserve"> и </w:t>
      </w:r>
      <w:proofErr w:type="spellStart"/>
      <w:r w:rsidRPr="00EB51A0">
        <w:rPr>
          <w:rFonts w:ascii="Times New Roman" w:hAnsi="Times New Roman" w:cs="Times New Roman"/>
        </w:rPr>
        <w:t>дикран</w:t>
      </w:r>
      <w:proofErr w:type="spellEnd"/>
      <w:r w:rsidRPr="00EB51A0">
        <w:rPr>
          <w:rFonts w:ascii="Times New Roman" w:hAnsi="Times New Roman" w:cs="Times New Roman"/>
        </w:rPr>
        <w:t xml:space="preserve">, реже встречаются сфагнумы, </w:t>
      </w:r>
      <w:proofErr w:type="spellStart"/>
      <w:r w:rsidRPr="00EB51A0">
        <w:rPr>
          <w:rFonts w:ascii="Times New Roman" w:hAnsi="Times New Roman" w:cs="Times New Roman"/>
        </w:rPr>
        <w:t>ритидиадельф</w:t>
      </w:r>
      <w:proofErr w:type="spellEnd"/>
      <w:r w:rsidRPr="00EB51A0">
        <w:rPr>
          <w:rFonts w:ascii="Times New Roman" w:hAnsi="Times New Roman" w:cs="Times New Roman"/>
        </w:rPr>
        <w:t xml:space="preserve"> трехгранный, </w:t>
      </w:r>
      <w:proofErr w:type="spellStart"/>
      <w:r w:rsidRPr="00EB51A0">
        <w:rPr>
          <w:rFonts w:ascii="Times New Roman" w:hAnsi="Times New Roman" w:cs="Times New Roman"/>
        </w:rPr>
        <w:t>гилокомий</w:t>
      </w:r>
      <w:proofErr w:type="spellEnd"/>
      <w:r w:rsidRPr="00EB51A0">
        <w:rPr>
          <w:rFonts w:ascii="Times New Roman" w:hAnsi="Times New Roman" w:cs="Times New Roman"/>
        </w:rPr>
        <w:t xml:space="preserve"> блестящий.</w:t>
      </w:r>
    </w:p>
    <w:p w:rsidR="001B7847" w:rsidRPr="001B7847" w:rsidRDefault="001B7847" w:rsidP="001B784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2652"/>
        <w:gridCol w:w="2134"/>
      </w:tblGrid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Pimpinella saxifraga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Бедренец камнеломка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Epipactis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helleborine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Дремлик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чемерицевидный</w:t>
            </w:r>
            <w:proofErr w:type="spellEnd"/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Chrysaspis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campestris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Schreb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Desv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Златощитник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полевой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triandra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трехтычинковая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Viburnum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opulus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Калина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средний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persicifolia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Колокольчик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персиколистный</w:t>
            </w:r>
            <w:proofErr w:type="spellEnd"/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Antennaria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dioica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Кошачья лапка двудомная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Asparagaceae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Hypolepidiaceae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Pteridium aquilinum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Kuhn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Орляк обыкновенный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clavatum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булавовидный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Hippochaete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hyemalis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Bruhin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Хвощевник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зимующий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EB51A0" w:rsidRPr="00EB51A0" w:rsidTr="00575F6C">
        <w:trPr>
          <w:cantSplit/>
          <w:jc w:val="center"/>
        </w:trPr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B51A0" w:rsidRPr="00EB51A0" w:rsidRDefault="00EB51A0" w:rsidP="00EB51A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B51A0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E03CC6" w:rsidP="00C07C9C">
      <w:pPr>
        <w:jc w:val="both"/>
        <w:rPr>
          <w:rFonts w:ascii="Times New Roman" w:hAnsi="Times New Roman" w:cs="Times New Roman"/>
        </w:rPr>
      </w:pPr>
      <w:r w:rsidRPr="00E03CC6">
        <w:rPr>
          <w:rFonts w:ascii="Times New Roman" w:hAnsi="Times New Roman" w:cs="Times New Roman"/>
        </w:rPr>
        <w:t xml:space="preserve">Белозерское лесничество, Белозерское сельское участковое лесничество (колхоз имени Ленина), квартал 57 (выделы 1 - 9); </w:t>
      </w:r>
      <w:proofErr w:type="spellStart"/>
      <w:r w:rsidRPr="00E03CC6">
        <w:rPr>
          <w:rFonts w:ascii="Times New Roman" w:hAnsi="Times New Roman" w:cs="Times New Roman"/>
        </w:rPr>
        <w:t>Палкинское</w:t>
      </w:r>
      <w:proofErr w:type="spellEnd"/>
      <w:r w:rsidRPr="00E03CC6">
        <w:rPr>
          <w:rFonts w:ascii="Times New Roman" w:hAnsi="Times New Roman" w:cs="Times New Roman"/>
        </w:rPr>
        <w:t xml:space="preserve"> уча</w:t>
      </w:r>
      <w:r>
        <w:rPr>
          <w:rFonts w:ascii="Times New Roman" w:hAnsi="Times New Roman" w:cs="Times New Roman"/>
        </w:rPr>
        <w:t>стковое лесничество, квартал 68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Pr="00A464BB" w:rsidRDefault="00EB51A0" w:rsidP="00AE5F29">
      <w:pPr>
        <w:jc w:val="both"/>
        <w:rPr>
          <w:rFonts w:ascii="Times New Roman" w:hAnsi="Times New Roman" w:cs="Times New Roman"/>
        </w:rPr>
      </w:pPr>
      <w:r w:rsidRPr="00EB51A0">
        <w:rPr>
          <w:rFonts w:ascii="Times New Roman" w:hAnsi="Times New Roman" w:cs="Times New Roman"/>
        </w:rPr>
        <w:t xml:space="preserve">В составе фауны бора обнаружены крот, северный кожанок, рыжая полевка. Среди земноводных и пресмыкающихся – обычные таежные виды: остромордая лягушка, серая жаба, живородящая ящерица. Птицы весьма разнообразны: здесь отмечены рябчик, мохноногий сыч, малый и большой пестрые дятлы, дрозды, </w:t>
      </w:r>
      <w:proofErr w:type="spellStart"/>
      <w:r w:rsidRPr="00EB51A0">
        <w:rPr>
          <w:rFonts w:ascii="Times New Roman" w:hAnsi="Times New Roman" w:cs="Times New Roman"/>
        </w:rPr>
        <w:t>московка</w:t>
      </w:r>
      <w:proofErr w:type="spellEnd"/>
      <w:r w:rsidRPr="00EB51A0">
        <w:rPr>
          <w:rFonts w:ascii="Times New Roman" w:hAnsi="Times New Roman" w:cs="Times New Roman"/>
        </w:rPr>
        <w:t xml:space="preserve">, зяблик, сорока. На побережье встречаются сизые чайки. </w:t>
      </w:r>
      <w:proofErr w:type="gramStart"/>
      <w:r w:rsidRPr="00EB51A0">
        <w:rPr>
          <w:rFonts w:ascii="Times New Roman" w:hAnsi="Times New Roman" w:cs="Times New Roman"/>
        </w:rPr>
        <w:t xml:space="preserve">Разнообразна </w:t>
      </w:r>
      <w:proofErr w:type="spellStart"/>
      <w:r w:rsidRPr="00EB51A0">
        <w:rPr>
          <w:rFonts w:ascii="Times New Roman" w:hAnsi="Times New Roman" w:cs="Times New Roman"/>
        </w:rPr>
        <w:t>энтомофауна</w:t>
      </w:r>
      <w:proofErr w:type="spellEnd"/>
      <w:r w:rsidRPr="00EB51A0">
        <w:rPr>
          <w:rFonts w:ascii="Times New Roman" w:hAnsi="Times New Roman" w:cs="Times New Roman"/>
        </w:rPr>
        <w:t xml:space="preserve"> - стрекозы, прямокрылые, жуки, бабочки (траурница, дневной павлиний глаз, </w:t>
      </w:r>
      <w:proofErr w:type="spellStart"/>
      <w:r w:rsidRPr="00EB51A0">
        <w:rPr>
          <w:rFonts w:ascii="Times New Roman" w:hAnsi="Times New Roman" w:cs="Times New Roman"/>
        </w:rPr>
        <w:t>угл</w:t>
      </w:r>
      <w:r>
        <w:rPr>
          <w:rFonts w:ascii="Times New Roman" w:hAnsi="Times New Roman" w:cs="Times New Roman"/>
        </w:rPr>
        <w:t>окрыльница</w:t>
      </w:r>
      <w:proofErr w:type="spellEnd"/>
      <w:r>
        <w:rPr>
          <w:rFonts w:ascii="Times New Roman" w:hAnsi="Times New Roman" w:cs="Times New Roman"/>
        </w:rPr>
        <w:t xml:space="preserve"> С-белое, крапивница)</w:t>
      </w:r>
      <w:r w:rsidR="00A464BB" w:rsidRPr="00A464BB">
        <w:rPr>
          <w:rFonts w:ascii="Times New Roman" w:hAnsi="Times New Roman" w:cs="Times New Roman"/>
        </w:rPr>
        <w:t>.</w:t>
      </w:r>
      <w:proofErr w:type="gramEnd"/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EB51A0" w:rsidP="00024AA4">
      <w:pPr>
        <w:jc w:val="both"/>
        <w:rPr>
          <w:rFonts w:ascii="Times New Roman" w:hAnsi="Times New Roman" w:cs="Times New Roman"/>
        </w:rPr>
      </w:pPr>
      <w:r w:rsidRPr="00EB51A0">
        <w:rPr>
          <w:rFonts w:ascii="Times New Roman" w:hAnsi="Times New Roman" w:cs="Times New Roman"/>
        </w:rPr>
        <w:t xml:space="preserve">На территории памятника природы встречаются растения, занесенные в Красную книгу Российской Федерации и Красную книгу Вологодской области: башмачок настоящий, </w:t>
      </w:r>
      <w:proofErr w:type="spellStart"/>
      <w:r w:rsidRPr="00EB51A0">
        <w:rPr>
          <w:rFonts w:ascii="Times New Roman" w:hAnsi="Times New Roman" w:cs="Times New Roman"/>
        </w:rPr>
        <w:t>гроздовник</w:t>
      </w:r>
      <w:proofErr w:type="spellEnd"/>
      <w:r w:rsidRPr="00EB51A0">
        <w:rPr>
          <w:rFonts w:ascii="Times New Roman" w:hAnsi="Times New Roman" w:cs="Times New Roman"/>
        </w:rPr>
        <w:t xml:space="preserve">, лобелия </w:t>
      </w:r>
      <w:proofErr w:type="spellStart"/>
      <w:r w:rsidRPr="00EB51A0">
        <w:rPr>
          <w:rFonts w:ascii="Times New Roman" w:hAnsi="Times New Roman" w:cs="Times New Roman"/>
        </w:rPr>
        <w:t>Дортмана</w:t>
      </w:r>
      <w:proofErr w:type="spellEnd"/>
      <w:r w:rsidRPr="00EB51A0">
        <w:rPr>
          <w:rFonts w:ascii="Times New Roman" w:hAnsi="Times New Roman" w:cs="Times New Roman"/>
        </w:rPr>
        <w:t xml:space="preserve">, </w:t>
      </w:r>
      <w:proofErr w:type="spellStart"/>
      <w:r w:rsidRPr="00EB51A0">
        <w:rPr>
          <w:rFonts w:ascii="Times New Roman" w:hAnsi="Times New Roman" w:cs="Times New Roman"/>
        </w:rPr>
        <w:t>надбородник</w:t>
      </w:r>
      <w:proofErr w:type="spellEnd"/>
      <w:r w:rsidRPr="00EB51A0">
        <w:rPr>
          <w:rFonts w:ascii="Times New Roman" w:hAnsi="Times New Roman" w:cs="Times New Roman"/>
        </w:rPr>
        <w:t xml:space="preserve"> безлистный, </w:t>
      </w:r>
      <w:proofErr w:type="spellStart"/>
      <w:r w:rsidRPr="00EB51A0">
        <w:rPr>
          <w:rFonts w:ascii="Times New Roman" w:hAnsi="Times New Roman" w:cs="Times New Roman"/>
        </w:rPr>
        <w:t>полушник</w:t>
      </w:r>
      <w:proofErr w:type="spellEnd"/>
      <w:r w:rsidRPr="00EB51A0">
        <w:rPr>
          <w:rFonts w:ascii="Times New Roman" w:hAnsi="Times New Roman" w:cs="Times New Roman"/>
        </w:rPr>
        <w:t xml:space="preserve"> </w:t>
      </w:r>
      <w:proofErr w:type="spellStart"/>
      <w:r w:rsidRPr="00EB51A0">
        <w:rPr>
          <w:rFonts w:ascii="Times New Roman" w:hAnsi="Times New Roman" w:cs="Times New Roman"/>
        </w:rPr>
        <w:t>колючеспоровый</w:t>
      </w:r>
      <w:proofErr w:type="spellEnd"/>
      <w:r w:rsidRPr="00EB51A0">
        <w:rPr>
          <w:rFonts w:ascii="Times New Roman" w:hAnsi="Times New Roman" w:cs="Times New Roman"/>
        </w:rPr>
        <w:t xml:space="preserve">, ятрышник шлемоносный, </w:t>
      </w:r>
      <w:proofErr w:type="spellStart"/>
      <w:r w:rsidRPr="00EB51A0">
        <w:rPr>
          <w:rFonts w:ascii="Times New Roman" w:hAnsi="Times New Roman" w:cs="Times New Roman"/>
        </w:rPr>
        <w:t>грушанка</w:t>
      </w:r>
      <w:proofErr w:type="spellEnd"/>
      <w:r w:rsidRPr="00EB51A0">
        <w:rPr>
          <w:rFonts w:ascii="Times New Roman" w:hAnsi="Times New Roman" w:cs="Times New Roman"/>
        </w:rPr>
        <w:t xml:space="preserve"> зеленоцветковая, </w:t>
      </w:r>
      <w:proofErr w:type="spellStart"/>
      <w:r w:rsidRPr="00EB51A0">
        <w:rPr>
          <w:rFonts w:ascii="Times New Roman" w:hAnsi="Times New Roman" w:cs="Times New Roman"/>
        </w:rPr>
        <w:t>пальчатокоренник</w:t>
      </w:r>
      <w:proofErr w:type="spellEnd"/>
      <w:r w:rsidRPr="00EB51A0">
        <w:rPr>
          <w:rFonts w:ascii="Times New Roman" w:hAnsi="Times New Roman" w:cs="Times New Roman"/>
        </w:rPr>
        <w:t xml:space="preserve"> балтийский</w:t>
      </w:r>
      <w:r w:rsidR="001B7847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CD50BF" w:rsidRDefault="00EB51A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A464B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Лесные, </w:t>
      </w:r>
      <w:r w:rsidR="00A442D0">
        <w:rPr>
          <w:rFonts w:ascii="Times New Roman" w:hAnsi="Times New Roman" w:cs="Times New Roman"/>
        </w:rPr>
        <w:t>пойменные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EB51A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Высокобонитетные сосновые</w:t>
      </w:r>
      <w:r w:rsidR="00CD50BF">
        <w:rPr>
          <w:rFonts w:ascii="Times New Roman" w:hAnsi="Times New Roman" w:cs="Times New Roman"/>
        </w:rPr>
        <w:t xml:space="preserve"> леса</w:t>
      </w:r>
      <w:r w:rsidR="00ED1118">
        <w:rPr>
          <w:rFonts w:ascii="Times New Roman" w:hAnsi="Times New Roman" w:cs="Times New Roman"/>
        </w:rPr>
        <w:t xml:space="preserve">. Места </w:t>
      </w:r>
      <w:r w:rsidR="00A442D0">
        <w:rPr>
          <w:rFonts w:ascii="Times New Roman" w:hAnsi="Times New Roman" w:cs="Times New Roman"/>
        </w:rPr>
        <w:t>произрастания</w:t>
      </w:r>
      <w:r w:rsidR="00ED1118">
        <w:rPr>
          <w:rFonts w:ascii="Times New Roman" w:hAnsi="Times New Roman" w:cs="Times New Roman"/>
        </w:rPr>
        <w:t xml:space="preserve">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EB51A0">
        <w:rPr>
          <w:rFonts w:ascii="Times New Roman" w:hAnsi="Times New Roman" w:cs="Times New Roman"/>
        </w:rPr>
        <w:t xml:space="preserve">на территории ООПТ </w:t>
      </w:r>
      <w:r w:rsidR="00EB51A0" w:rsidRPr="00EB51A0">
        <w:rPr>
          <w:rFonts w:ascii="Times New Roman" w:hAnsi="Times New Roman" w:cs="Times New Roman"/>
        </w:rPr>
        <w:t>обнаружено девять археологических стоянок, относящихся к периоду от неолита до позднего средневековья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E03CC6" w:rsidP="009F3454">
      <w:pPr>
        <w:jc w:val="both"/>
        <w:rPr>
          <w:rFonts w:ascii="Times New Roman" w:hAnsi="Times New Roman" w:cs="Times New Roman"/>
        </w:rPr>
      </w:pPr>
      <w:r w:rsidRPr="00E03CC6">
        <w:rPr>
          <w:rFonts w:ascii="Times New Roman" w:hAnsi="Times New Roman" w:cs="Times New Roman"/>
        </w:rPr>
        <w:t xml:space="preserve">Природная ценность памятника природы заключается в сочетании </w:t>
      </w:r>
      <w:proofErr w:type="spellStart"/>
      <w:r w:rsidRPr="00E03CC6">
        <w:rPr>
          <w:rFonts w:ascii="Times New Roman" w:hAnsi="Times New Roman" w:cs="Times New Roman"/>
        </w:rPr>
        <w:t>камового</w:t>
      </w:r>
      <w:proofErr w:type="spellEnd"/>
      <w:r w:rsidRPr="00E03CC6">
        <w:rPr>
          <w:rFonts w:ascii="Times New Roman" w:hAnsi="Times New Roman" w:cs="Times New Roman"/>
        </w:rPr>
        <w:t xml:space="preserve"> рельефа и соснового бора на песчаных подзолистых почвах с живописностью пейзажа и возможностью регламентированного рекреационного использования</w:t>
      </w:r>
      <w:r w:rsidR="0062635D" w:rsidRPr="0062635D">
        <w:rPr>
          <w:rFonts w:ascii="Times New Roman" w:hAnsi="Times New Roman" w:cs="Times New Roman"/>
        </w:rPr>
        <w:t>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ED1118" w:rsidRPr="00ED1118">
        <w:rPr>
          <w:rFonts w:ascii="Times New Roman" w:hAnsi="Times New Roman" w:cs="Times New Roman"/>
        </w:rPr>
        <w:t>Земли лесного фонда:</w:t>
      </w:r>
      <w:r w:rsidR="00ED1118" w:rsidRPr="00ED1118">
        <w:t xml:space="preserve"> </w:t>
      </w:r>
      <w:r w:rsidR="00E03CC6" w:rsidRPr="00E03CC6">
        <w:rPr>
          <w:rFonts w:ascii="Times New Roman" w:hAnsi="Times New Roman" w:cs="Times New Roman"/>
        </w:rPr>
        <w:t xml:space="preserve">Белозерское лесничество, Белозерское сельское участковое лесничество (колхоз имени Ленина), квартал 57 (выделы 1 - 9); </w:t>
      </w:r>
      <w:proofErr w:type="spellStart"/>
      <w:r w:rsidR="00E03CC6" w:rsidRPr="00E03CC6">
        <w:rPr>
          <w:rFonts w:ascii="Times New Roman" w:hAnsi="Times New Roman" w:cs="Times New Roman"/>
        </w:rPr>
        <w:t>Палкинское</w:t>
      </w:r>
      <w:proofErr w:type="spellEnd"/>
      <w:r w:rsidR="00E03CC6" w:rsidRPr="00E03CC6">
        <w:rPr>
          <w:rFonts w:ascii="Times New Roman" w:hAnsi="Times New Roman" w:cs="Times New Roman"/>
        </w:rPr>
        <w:t xml:space="preserve"> уча</w:t>
      </w:r>
      <w:r w:rsidR="00E03CC6">
        <w:rPr>
          <w:rFonts w:ascii="Times New Roman" w:hAnsi="Times New Roman" w:cs="Times New Roman"/>
        </w:rPr>
        <w:t>стковое лесничество, квартал 68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A464BB" w:rsidRPr="00A464BB">
        <w:rPr>
          <w:rFonts w:ascii="Times New Roman" w:hAnsi="Times New Roman" w:cs="Times New Roman"/>
        </w:rPr>
        <w:t xml:space="preserve">. </w:t>
      </w:r>
      <w:proofErr w:type="gramEnd"/>
    </w:p>
    <w:p w:rsidR="00904A1A" w:rsidRDefault="009A407F" w:rsidP="00B35AB0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1C7F5A" w:rsidRPr="001C7F5A">
        <w:rPr>
          <w:rFonts w:ascii="Times New Roman" w:hAnsi="Times New Roman" w:cs="Times New Roman"/>
        </w:rPr>
        <w:t>18.10.2010 №1190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C7F5A">
        <w:rPr>
          <w:rFonts w:ascii="Times New Roman" w:hAnsi="Times New Roman" w:cs="Times New Roman"/>
        </w:rPr>
        <w:t>ем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1C7F5A" w:rsidRPr="001C7F5A">
        <w:rPr>
          <w:rFonts w:ascii="Times New Roman" w:hAnsi="Times New Roman" w:cs="Times New Roman"/>
        </w:rPr>
        <w:t>28.06.2021 №702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1C7F5A">
        <w:rPr>
          <w:rFonts w:ascii="Times New Roman" w:hAnsi="Times New Roman" w:cs="Times New Roman"/>
        </w:rPr>
        <w:t>недревесных</w:t>
      </w:r>
      <w:proofErr w:type="spellEnd"/>
      <w:r w:rsidRPr="001C7F5A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подсочка деревьев;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разведение костров в хвойных молодняках, в местах с подсохшей травой, а также под кронами деревьев. В других местах разведение костров допускается на площадках, окаймленных минерализованной полосой шириной не менее 0.5 метра;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осуществление охоты, за исключением случаев регулирования численности животных, наносящих ущерб сельскому и охотничьему хозяйству, в порядке, установленном Приказом Министерства сельского хозяйства Российской Федерации от 20 января 2009 года N 23 "Об утверждении порядка регулирования численности объектов животного мира, отнесенных к объектам охоты";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ведение охотничьего хозяйства;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1C7F5A">
        <w:rPr>
          <w:rFonts w:ascii="Times New Roman" w:hAnsi="Times New Roman" w:cs="Times New Roman"/>
        </w:rPr>
        <w:t>дств сп</w:t>
      </w:r>
      <w:proofErr w:type="gramEnd"/>
      <w:r w:rsidRPr="001C7F5A">
        <w:rPr>
          <w:rFonts w:ascii="Times New Roman" w:hAnsi="Times New Roman" w:cs="Times New Roman"/>
        </w:rPr>
        <w:t>ециального назначения (пожарной, скорой медицинской помощи, милиции, рыбоохраны);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взрывные работы;</w:t>
      </w:r>
    </w:p>
    <w:p w:rsid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1C7F5A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lastRenderedPageBreak/>
        <w:t>осуществление выборочных рубок погибших и поврежденных лесных насаждений, рубок ухода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C7F5A">
        <w:rPr>
          <w:rFonts w:ascii="Times New Roman" w:hAnsi="Times New Roman" w:cs="Times New Roman"/>
        </w:rPr>
        <w:t>недревесных</w:t>
      </w:r>
      <w:proofErr w:type="spellEnd"/>
      <w:r w:rsidRPr="001C7F5A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5F6C92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8.1 Положения</w:t>
      </w:r>
      <w:r w:rsidR="00CD50BF" w:rsidRPr="00CD50BF">
        <w:rPr>
          <w:rFonts w:ascii="Times New Roman" w:hAnsi="Times New Roman" w:cs="Times New Roman"/>
        </w:rPr>
        <w:t>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сельскохозяйственное использование (код 1.0);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природно-познавательный туризм (код 5.2);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охрана природных территорий (код 9.1);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использование лесов (код 10.0);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заготовка лесных ресурсов (код 10.3);</w:t>
      </w:r>
    </w:p>
    <w:p w:rsidR="001C7F5A" w:rsidRPr="001C7F5A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F6C92" w:rsidRDefault="001C7F5A" w:rsidP="001C7F5A">
      <w:pPr>
        <w:spacing w:after="0"/>
        <w:jc w:val="both"/>
        <w:rPr>
          <w:rFonts w:ascii="Times New Roman" w:hAnsi="Times New Roman" w:cs="Times New Roman"/>
        </w:rPr>
      </w:pPr>
      <w:r w:rsidRPr="001C7F5A">
        <w:rPr>
          <w:rFonts w:ascii="Times New Roman" w:hAnsi="Times New Roman" w:cs="Times New Roman"/>
        </w:rPr>
        <w:t>в границах заказника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CD50BF" w:rsidRPr="00CD50BF">
        <w:rPr>
          <w:rFonts w:ascii="Times New Roman" w:hAnsi="Times New Roman" w:cs="Times New Roman"/>
        </w:rPr>
        <w:t>.</w:t>
      </w:r>
    </w:p>
    <w:p w:rsidR="00CD50BF" w:rsidRDefault="00CD50BF" w:rsidP="00CD50BF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546ABA">
        <w:rPr>
          <w:rFonts w:ascii="Times New Roman" w:hAnsi="Times New Roman" w:cs="Times New Roman"/>
        </w:rPr>
        <w:t xml:space="preserve">Охранная зона расположена в Белозерском районе в 7 км от деревни </w:t>
      </w:r>
      <w:proofErr w:type="spellStart"/>
      <w:r w:rsidRPr="00546ABA">
        <w:rPr>
          <w:rFonts w:ascii="Times New Roman" w:hAnsi="Times New Roman" w:cs="Times New Roman"/>
        </w:rPr>
        <w:t>Кемы</w:t>
      </w:r>
      <w:proofErr w:type="spellEnd"/>
      <w:r w:rsidRPr="00546ABA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</w:rPr>
        <w:t xml:space="preserve">полуострове в </w:t>
      </w:r>
      <w:r w:rsidRPr="00546ABA">
        <w:rPr>
          <w:rFonts w:ascii="Times New Roman" w:hAnsi="Times New Roman" w:cs="Times New Roman"/>
        </w:rPr>
        <w:t xml:space="preserve">южной части </w:t>
      </w:r>
      <w:proofErr w:type="spellStart"/>
      <w:r w:rsidRPr="00546ABA">
        <w:rPr>
          <w:rFonts w:ascii="Times New Roman" w:hAnsi="Times New Roman" w:cs="Times New Roman"/>
        </w:rPr>
        <w:t>Азатского</w:t>
      </w:r>
      <w:proofErr w:type="spellEnd"/>
      <w:r w:rsidRPr="00546ABA">
        <w:rPr>
          <w:rFonts w:ascii="Times New Roman" w:hAnsi="Times New Roman" w:cs="Times New Roman"/>
        </w:rPr>
        <w:t xml:space="preserve"> озера, в 68 квартале </w:t>
      </w:r>
      <w:proofErr w:type="spellStart"/>
      <w:r w:rsidRPr="00546ABA">
        <w:rPr>
          <w:rFonts w:ascii="Times New Roman" w:hAnsi="Times New Roman" w:cs="Times New Roman"/>
        </w:rPr>
        <w:t>Палкинского</w:t>
      </w:r>
      <w:proofErr w:type="spellEnd"/>
      <w:r w:rsidRPr="00546ABA">
        <w:rPr>
          <w:rFonts w:ascii="Times New Roman" w:hAnsi="Times New Roman" w:cs="Times New Roman"/>
        </w:rPr>
        <w:t xml:space="preserve"> участ</w:t>
      </w:r>
      <w:r>
        <w:rPr>
          <w:rFonts w:ascii="Times New Roman" w:hAnsi="Times New Roman" w:cs="Times New Roman"/>
        </w:rPr>
        <w:t xml:space="preserve">кового лесничества Белозерского </w:t>
      </w:r>
      <w:r w:rsidRPr="00546ABA">
        <w:rPr>
          <w:rFonts w:ascii="Times New Roman" w:hAnsi="Times New Roman" w:cs="Times New Roman"/>
        </w:rPr>
        <w:t>лесничества и 57 квартале сельского участкового лесничества (ко</w:t>
      </w:r>
      <w:r>
        <w:rPr>
          <w:rFonts w:ascii="Times New Roman" w:hAnsi="Times New Roman" w:cs="Times New Roman"/>
        </w:rPr>
        <w:t xml:space="preserve">лхоз имени Ленина) Белозерского </w:t>
      </w:r>
      <w:r w:rsidRPr="00546ABA">
        <w:rPr>
          <w:rFonts w:ascii="Times New Roman" w:hAnsi="Times New Roman" w:cs="Times New Roman"/>
        </w:rPr>
        <w:t>лесничества.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7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80).</w:t>
      </w:r>
    </w:p>
    <w:p w:rsidR="00546ABA" w:rsidRPr="004F68F8" w:rsidRDefault="00546ABA" w:rsidP="00546AB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546ABA">
        <w:rPr>
          <w:rFonts w:ascii="Times New Roman" w:hAnsi="Times New Roman" w:cs="Times New Roman"/>
        </w:rPr>
        <w:t>недревесных</w:t>
      </w:r>
      <w:proofErr w:type="spellEnd"/>
      <w:r w:rsidRPr="00546ABA">
        <w:rPr>
          <w:rFonts w:ascii="Times New Roman" w:hAnsi="Times New Roman" w:cs="Times New Roman"/>
        </w:rPr>
        <w:t xml:space="preserve"> лесных ресурсов, за</w:t>
      </w:r>
      <w:r>
        <w:rPr>
          <w:rFonts w:ascii="Times New Roman" w:hAnsi="Times New Roman" w:cs="Times New Roman"/>
        </w:rPr>
        <w:t xml:space="preserve">готовка пищевых лесных ресурсов </w:t>
      </w:r>
      <w:r w:rsidRPr="00546ABA">
        <w:rPr>
          <w:rFonts w:ascii="Times New Roman" w:hAnsi="Times New Roman" w:cs="Times New Roman"/>
        </w:rPr>
        <w:t>и сбор лекарственных растений;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подсочка деревьев;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546ABA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546ABA">
        <w:rPr>
          <w:rFonts w:ascii="Times New Roman" w:hAnsi="Times New Roman" w:cs="Times New Roman"/>
        </w:rPr>
        <w:t>дств сп</w:t>
      </w:r>
      <w:proofErr w:type="gramEnd"/>
      <w:r w:rsidRPr="00546ABA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546ABA">
        <w:rPr>
          <w:rFonts w:ascii="Times New Roman" w:hAnsi="Times New Roman" w:cs="Times New Roman"/>
        </w:rPr>
        <w:t>помощи, полиции);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 xml:space="preserve">- замусоривание территории, размещение всех видов отходов, </w:t>
      </w:r>
      <w:r>
        <w:rPr>
          <w:rFonts w:ascii="Times New Roman" w:hAnsi="Times New Roman" w:cs="Times New Roman"/>
        </w:rPr>
        <w:t xml:space="preserve">загрязнение почв, грунтов, </w:t>
      </w:r>
      <w:r w:rsidRPr="00546ABA">
        <w:rPr>
          <w:rFonts w:ascii="Times New Roman" w:hAnsi="Times New Roman" w:cs="Times New Roman"/>
        </w:rPr>
        <w:t>поверхностных и подземных вод;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546ABA">
        <w:rPr>
          <w:rFonts w:ascii="Times New Roman" w:hAnsi="Times New Roman" w:cs="Times New Roman"/>
        </w:rPr>
        <w:t>стимуляторов роста;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проведение взрывных работ;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546ABA">
        <w:rPr>
          <w:rFonts w:ascii="Times New Roman" w:hAnsi="Times New Roman" w:cs="Times New Roman"/>
        </w:rPr>
        <w:t>лесохозяйственных и противопожарных мероприятий.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2. В охранной зоне разрешаются: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546ABA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546ABA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546ABA" w:rsidRP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рубки лесных насаждений, создание лесной инфраструктуры, а так</w:t>
      </w:r>
      <w:r>
        <w:rPr>
          <w:rFonts w:ascii="Times New Roman" w:hAnsi="Times New Roman" w:cs="Times New Roman"/>
        </w:rPr>
        <w:t xml:space="preserve">же строительство, реконструкция </w:t>
      </w:r>
      <w:r w:rsidRPr="00546ABA">
        <w:rPr>
          <w:rFonts w:ascii="Times New Roman" w:hAnsi="Times New Roman" w:cs="Times New Roman"/>
        </w:rPr>
        <w:t>и эксплуатация объектов, не связанных с созданием лесной инфраструк</w:t>
      </w:r>
      <w:r>
        <w:rPr>
          <w:rFonts w:ascii="Times New Roman" w:hAnsi="Times New Roman" w:cs="Times New Roman"/>
        </w:rPr>
        <w:t xml:space="preserve">туры, в соответствии с проектом </w:t>
      </w:r>
      <w:r w:rsidRPr="00546ABA">
        <w:rPr>
          <w:rFonts w:ascii="Times New Roman" w:hAnsi="Times New Roman" w:cs="Times New Roman"/>
        </w:rPr>
        <w:t>освоения лесов на срок действия договоров аренды лесных участков;</w:t>
      </w: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546ABA">
        <w:rPr>
          <w:rFonts w:ascii="Times New Roman" w:hAnsi="Times New Roman" w:cs="Times New Roman"/>
        </w:rPr>
        <w:t>- реконструкция и капитальный ремонт линейных объектов.</w:t>
      </w: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</w:p>
    <w:p w:rsidR="00546ABA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546ABA" w:rsidRPr="00A64D68" w:rsidRDefault="00546ABA" w:rsidP="00546ABA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052FCC" w:rsidRPr="00052FCC">
        <w:rPr>
          <w:rFonts w:ascii="Times New Roman" w:hAnsi="Times New Roman" w:cs="Times New Roman"/>
        </w:rPr>
        <w:t>Земли лесного фонда - собс</w:t>
      </w:r>
      <w:r w:rsidR="00052FCC">
        <w:rPr>
          <w:rFonts w:ascii="Times New Roman" w:hAnsi="Times New Roman" w:cs="Times New Roman"/>
        </w:rPr>
        <w:t xml:space="preserve">твенность Российской Федерации.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4513C1"/>
    <w:multiLevelType w:val="hybridMultilevel"/>
    <w:tmpl w:val="12A4A2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9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57145C4"/>
    <w:multiLevelType w:val="hybridMultilevel"/>
    <w:tmpl w:val="6A547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2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7847"/>
    <w:rsid w:val="001C3722"/>
    <w:rsid w:val="001C7F5A"/>
    <w:rsid w:val="001F57D3"/>
    <w:rsid w:val="002118C5"/>
    <w:rsid w:val="00213797"/>
    <w:rsid w:val="00214C27"/>
    <w:rsid w:val="00226F96"/>
    <w:rsid w:val="00250125"/>
    <w:rsid w:val="0025370D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46ABA"/>
    <w:rsid w:val="0057484D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50670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4404C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34C7"/>
    <w:rsid w:val="0094726C"/>
    <w:rsid w:val="00970919"/>
    <w:rsid w:val="00977374"/>
    <w:rsid w:val="009825A6"/>
    <w:rsid w:val="00983782"/>
    <w:rsid w:val="00991EFE"/>
    <w:rsid w:val="00992190"/>
    <w:rsid w:val="00994ECA"/>
    <w:rsid w:val="0099661D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D3A16"/>
    <w:rsid w:val="00AD4BC2"/>
    <w:rsid w:val="00AE5A9C"/>
    <w:rsid w:val="00AE5F29"/>
    <w:rsid w:val="00B217B7"/>
    <w:rsid w:val="00B35AB0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50BF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03CC6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B51A0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03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1C37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03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167</cp:revision>
  <dcterms:created xsi:type="dcterms:W3CDTF">2021-11-11T22:00:00Z</dcterms:created>
  <dcterms:modified xsi:type="dcterms:W3CDTF">2025-09-21T21:43:00Z</dcterms:modified>
</cp:coreProperties>
</file>