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BD208F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010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Сернистые источники» у деревни Шелохачь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BD208F" w:rsidRPr="00BD208F">
        <w:rPr>
          <w:rFonts w:ascii="Times New Roman" w:hAnsi="Times New Roman" w:cs="Times New Roman"/>
        </w:rPr>
        <w:t>Сернистые источники» у деревни Шелохачь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BD208F">
        <w:rPr>
          <w:rFonts w:ascii="Times New Roman" w:hAnsi="Times New Roman" w:cs="Times New Roman"/>
        </w:rPr>
        <w:t>010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BD208F" w:rsidRPr="00BD208F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BD208F" w:rsidRPr="00BD208F">
        <w:rPr>
          <w:rFonts w:ascii="Times New Roman" w:hAnsi="Times New Roman" w:cs="Times New Roman"/>
        </w:rPr>
        <w:t xml:space="preserve">Сохранение восемнадцати сульфатно-гидрокарбонатных, кальциево-магниевых источников, расположенных на берегу реки </w:t>
      </w:r>
      <w:proofErr w:type="spellStart"/>
      <w:r w:rsidR="00BD208F" w:rsidRPr="00BD208F">
        <w:rPr>
          <w:rFonts w:ascii="Times New Roman" w:hAnsi="Times New Roman" w:cs="Times New Roman"/>
        </w:rPr>
        <w:t>Чагодощи</w:t>
      </w:r>
      <w:proofErr w:type="spellEnd"/>
      <w:r w:rsidR="00BD208F" w:rsidRPr="00BD208F">
        <w:rPr>
          <w:rFonts w:ascii="Times New Roman" w:hAnsi="Times New Roman" w:cs="Times New Roman"/>
        </w:rPr>
        <w:t xml:space="preserve"> и имеющих научн</w:t>
      </w:r>
      <w:r w:rsidR="00BD208F">
        <w:rPr>
          <w:rFonts w:ascii="Times New Roman" w:hAnsi="Times New Roman" w:cs="Times New Roman"/>
        </w:rPr>
        <w:t>ое и бальнеологическое значение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BD208F" w:rsidP="00BD208F">
            <w:pPr>
              <w:rPr>
                <w:rFonts w:ascii="Times New Roman" w:hAnsi="Times New Roman" w:cs="Times New Roman"/>
              </w:rPr>
            </w:pPr>
            <w:r w:rsidRPr="00BD208F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BD208F" w:rsidP="003400D0">
            <w:pPr>
              <w:rPr>
                <w:rFonts w:ascii="Times New Roman" w:hAnsi="Times New Roman" w:cs="Times New Roman"/>
              </w:rPr>
            </w:pPr>
            <w:r w:rsidRPr="00BD208F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BD208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BD208F" w:rsidP="00CE776C">
            <w:pPr>
              <w:rPr>
                <w:rFonts w:ascii="Times New Roman" w:hAnsi="Times New Roman" w:cs="Times New Roman"/>
              </w:rPr>
            </w:pPr>
            <w:r w:rsidRPr="00BD208F">
              <w:rPr>
                <w:rFonts w:ascii="Times New Roman" w:hAnsi="Times New Roman" w:cs="Times New Roman"/>
              </w:rPr>
              <w:t>от 24.08.2009 №1266</w:t>
            </w:r>
          </w:p>
        </w:tc>
        <w:tc>
          <w:tcPr>
            <w:tcW w:w="1276" w:type="dxa"/>
          </w:tcPr>
          <w:p w:rsidR="000B6E4B" w:rsidRPr="00BA38FB" w:rsidRDefault="00BD208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ED21E8" w:rsidTr="0013264B">
        <w:tc>
          <w:tcPr>
            <w:tcW w:w="752" w:type="dxa"/>
          </w:tcPr>
          <w:p w:rsidR="00ED21E8" w:rsidRPr="00BA38FB" w:rsidRDefault="00ED21E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D21E8" w:rsidRPr="00BA38FB" w:rsidRDefault="00ED21E8" w:rsidP="00F6608F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629B9" w:rsidRDefault="007A6D6D" w:rsidP="00F6608F">
            <w:pPr>
              <w:rPr>
                <w:rFonts w:ascii="Times New Roman" w:hAnsi="Times New Roman" w:cs="Times New Roman"/>
              </w:rPr>
            </w:pPr>
            <w:r w:rsidRPr="007A6D6D">
              <w:rPr>
                <w:rFonts w:ascii="Times New Roman" w:hAnsi="Times New Roman" w:cs="Times New Roman"/>
              </w:rPr>
              <w:t>13.05.2013 №487</w:t>
            </w:r>
          </w:p>
        </w:tc>
        <w:tc>
          <w:tcPr>
            <w:tcW w:w="1276" w:type="dxa"/>
          </w:tcPr>
          <w:p w:rsidR="00ED21E8" w:rsidRDefault="00CE776C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0843B3" w:rsidP="00F6608F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E776C" w:rsidTr="0013264B">
        <w:tc>
          <w:tcPr>
            <w:tcW w:w="752" w:type="dxa"/>
          </w:tcPr>
          <w:p w:rsidR="00CE776C" w:rsidRDefault="00CE776C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E776C" w:rsidRPr="00FC409E" w:rsidRDefault="00CE776C" w:rsidP="00CE776C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E776C" w:rsidRPr="000843B3" w:rsidRDefault="007A6D6D" w:rsidP="00F6608F">
            <w:pPr>
              <w:rPr>
                <w:rFonts w:ascii="Times New Roman" w:hAnsi="Times New Roman" w:cs="Times New Roman"/>
              </w:rPr>
            </w:pPr>
            <w:r w:rsidRPr="007A6D6D">
              <w:rPr>
                <w:rFonts w:ascii="Times New Roman" w:hAnsi="Times New Roman" w:cs="Times New Roman"/>
              </w:rPr>
              <w:t>26.04.2021 №471</w:t>
            </w:r>
          </w:p>
        </w:tc>
        <w:tc>
          <w:tcPr>
            <w:tcW w:w="1276" w:type="dxa"/>
          </w:tcPr>
          <w:p w:rsidR="00CE776C" w:rsidRDefault="00CE776C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E776C" w:rsidRDefault="00CE776C" w:rsidP="00CE776C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43699" w:rsidTr="0013264B">
        <w:tc>
          <w:tcPr>
            <w:tcW w:w="752" w:type="dxa"/>
          </w:tcPr>
          <w:p w:rsidR="00343699" w:rsidRDefault="00343699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343699" w:rsidRPr="00FC409E" w:rsidRDefault="00343699" w:rsidP="00A22FBA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43699" w:rsidRPr="000843B3" w:rsidRDefault="00343699" w:rsidP="00A22FBA">
            <w:pPr>
              <w:rPr>
                <w:rFonts w:ascii="Times New Roman" w:hAnsi="Times New Roman" w:cs="Times New Roman"/>
              </w:rPr>
            </w:pPr>
            <w:r w:rsidRPr="0034369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343699" w:rsidRDefault="00343699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43699" w:rsidRDefault="00343699" w:rsidP="00A22FBA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96C43" w:rsidTr="0013264B">
        <w:tc>
          <w:tcPr>
            <w:tcW w:w="752" w:type="dxa"/>
          </w:tcPr>
          <w:p w:rsidR="00896C43" w:rsidRDefault="00896C43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896C43" w:rsidRPr="00FC409E" w:rsidRDefault="00896C43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96C43" w:rsidRPr="000843B3" w:rsidRDefault="00896C43" w:rsidP="00826FE2">
            <w:pPr>
              <w:rPr>
                <w:rFonts w:ascii="Times New Roman" w:hAnsi="Times New Roman" w:cs="Times New Roman"/>
              </w:rPr>
            </w:pPr>
            <w:r w:rsidRPr="00896C43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896C43" w:rsidRDefault="00896C43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96C43" w:rsidRDefault="00896C43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AB11E4" w:rsidTr="0013264B">
        <w:tc>
          <w:tcPr>
            <w:tcW w:w="752" w:type="dxa"/>
          </w:tcPr>
          <w:p w:rsidR="00AB11E4" w:rsidRDefault="00AB11E4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AB11E4" w:rsidRPr="00BA38FB" w:rsidRDefault="00AB11E4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AB11E4" w:rsidRPr="00BA38FB" w:rsidRDefault="00AB11E4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AB11E4" w:rsidRPr="00BA38FB" w:rsidRDefault="00AB11E4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AB11E4" w:rsidRPr="00BA38FB" w:rsidRDefault="00AB11E4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0843B3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</w:t>
      </w:r>
      <w:r w:rsidR="00BD208F" w:rsidRPr="00BD208F">
        <w:rPr>
          <w:rFonts w:ascii="Times New Roman" w:hAnsi="Times New Roman" w:cs="Times New Roman"/>
        </w:rPr>
        <w:t xml:space="preserve">Вологодская область, Устюженский </w:t>
      </w:r>
      <w:r w:rsidR="00896C43">
        <w:rPr>
          <w:rFonts w:ascii="Times New Roman" w:hAnsi="Times New Roman" w:cs="Times New Roman"/>
        </w:rPr>
        <w:t>район</w:t>
      </w:r>
      <w:r w:rsidR="000843B3" w:rsidRPr="000843B3">
        <w:rPr>
          <w:rFonts w:ascii="Times New Roman" w:hAnsi="Times New Roman" w:cs="Times New Roman"/>
        </w:rPr>
        <w:t>.</w:t>
      </w:r>
    </w:p>
    <w:p w:rsidR="00BD208F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 xml:space="preserve">Памятник природы расположен </w:t>
      </w:r>
      <w:r w:rsidR="00BD208F">
        <w:rPr>
          <w:rFonts w:ascii="Times New Roman" w:hAnsi="Times New Roman" w:cs="Times New Roman"/>
        </w:rPr>
        <w:t>в 1,</w:t>
      </w:r>
      <w:r w:rsidR="00BD208F" w:rsidRPr="00BD208F">
        <w:rPr>
          <w:rFonts w:ascii="Times New Roman" w:hAnsi="Times New Roman" w:cs="Times New Roman"/>
        </w:rPr>
        <w:t xml:space="preserve">5 километра от деревни Шелохачь в левобережной пойме реки </w:t>
      </w:r>
      <w:proofErr w:type="spellStart"/>
      <w:r w:rsidR="00BD208F" w:rsidRPr="00BD208F">
        <w:rPr>
          <w:rFonts w:ascii="Times New Roman" w:hAnsi="Times New Roman" w:cs="Times New Roman"/>
        </w:rPr>
        <w:t>Чагодощи</w:t>
      </w:r>
      <w:proofErr w:type="spellEnd"/>
      <w:r w:rsidR="00BD208F" w:rsidRPr="00BD208F">
        <w:rPr>
          <w:rFonts w:ascii="Times New Roman" w:hAnsi="Times New Roman" w:cs="Times New Roman"/>
        </w:rPr>
        <w:t xml:space="preserve"> в 4 километрах выше места ее впадения в реку </w:t>
      </w:r>
      <w:proofErr w:type="spellStart"/>
      <w:r w:rsidR="00BD208F" w:rsidRPr="00BD208F">
        <w:rPr>
          <w:rFonts w:ascii="Times New Roman" w:hAnsi="Times New Roman" w:cs="Times New Roman"/>
        </w:rPr>
        <w:t>Мологу</w:t>
      </w:r>
      <w:proofErr w:type="spellEnd"/>
      <w:r w:rsidR="00BD208F" w:rsidRPr="00BD208F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BD208F">
        <w:rPr>
          <w:rFonts w:ascii="Times New Roman" w:hAnsi="Times New Roman" w:cs="Times New Roman"/>
        </w:rPr>
        <w:t>10,9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AB11E4" w:rsidRPr="00AB11E4">
        <w:rPr>
          <w:rFonts w:ascii="Times New Roman" w:hAnsi="Times New Roman" w:cs="Times New Roman"/>
        </w:rPr>
        <w:t>4,5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7A6D6D" w:rsidRPr="007A6D6D">
        <w:rPr>
          <w:rFonts w:ascii="Times New Roman" w:hAnsi="Times New Roman" w:cs="Times New Roman"/>
        </w:rPr>
        <w:t>от 24.08.2009 №1266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BD208F" w:rsidRPr="00BD208F" w:rsidRDefault="00BD208F" w:rsidP="00BD208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208F">
        <w:rPr>
          <w:rFonts w:ascii="Times New Roman" w:hAnsi="Times New Roman" w:cs="Times New Roman"/>
        </w:rPr>
        <w:t xml:space="preserve">Южная граница памятника природы следует вверх по течению реки </w:t>
      </w:r>
      <w:proofErr w:type="spellStart"/>
      <w:r w:rsidRPr="00BD208F">
        <w:rPr>
          <w:rFonts w:ascii="Times New Roman" w:hAnsi="Times New Roman" w:cs="Times New Roman"/>
        </w:rPr>
        <w:t>Чагодощи</w:t>
      </w:r>
      <w:proofErr w:type="spellEnd"/>
      <w:r w:rsidRPr="00BD208F">
        <w:rPr>
          <w:rFonts w:ascii="Times New Roman" w:hAnsi="Times New Roman" w:cs="Times New Roman"/>
        </w:rPr>
        <w:t xml:space="preserve"> 1.2 километра по береговой линии реки до места выходов ручья </w:t>
      </w:r>
      <w:proofErr w:type="spellStart"/>
      <w:r w:rsidRPr="00BD208F">
        <w:rPr>
          <w:rFonts w:ascii="Times New Roman" w:hAnsi="Times New Roman" w:cs="Times New Roman"/>
        </w:rPr>
        <w:t>Солунь</w:t>
      </w:r>
      <w:proofErr w:type="spellEnd"/>
      <w:r w:rsidRPr="00BD208F">
        <w:rPr>
          <w:rFonts w:ascii="Times New Roman" w:hAnsi="Times New Roman" w:cs="Times New Roman"/>
        </w:rPr>
        <w:t>.</w:t>
      </w:r>
    </w:p>
    <w:p w:rsidR="00BD208F" w:rsidRPr="00BD208F" w:rsidRDefault="00BD208F" w:rsidP="00BD208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208F">
        <w:rPr>
          <w:rFonts w:ascii="Times New Roman" w:hAnsi="Times New Roman" w:cs="Times New Roman"/>
        </w:rPr>
        <w:t xml:space="preserve">Западная граница следует в северо-восточном направлении 80 метров от места выходов ручья </w:t>
      </w:r>
      <w:proofErr w:type="spellStart"/>
      <w:r w:rsidRPr="00BD208F">
        <w:rPr>
          <w:rFonts w:ascii="Times New Roman" w:hAnsi="Times New Roman" w:cs="Times New Roman"/>
        </w:rPr>
        <w:t>Солунь</w:t>
      </w:r>
      <w:proofErr w:type="spellEnd"/>
      <w:r w:rsidRPr="00BD208F">
        <w:rPr>
          <w:rFonts w:ascii="Times New Roman" w:hAnsi="Times New Roman" w:cs="Times New Roman"/>
        </w:rPr>
        <w:t xml:space="preserve"> до коренного берега реки </w:t>
      </w:r>
      <w:proofErr w:type="spellStart"/>
      <w:r w:rsidRPr="00BD208F">
        <w:rPr>
          <w:rFonts w:ascii="Times New Roman" w:hAnsi="Times New Roman" w:cs="Times New Roman"/>
        </w:rPr>
        <w:t>Чагодощи</w:t>
      </w:r>
      <w:proofErr w:type="spellEnd"/>
      <w:r w:rsidRPr="00BD208F">
        <w:rPr>
          <w:rFonts w:ascii="Times New Roman" w:hAnsi="Times New Roman" w:cs="Times New Roman"/>
        </w:rPr>
        <w:t>.</w:t>
      </w:r>
    </w:p>
    <w:p w:rsidR="00BD208F" w:rsidRPr="00BD208F" w:rsidRDefault="00BD208F" w:rsidP="00BD208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208F">
        <w:rPr>
          <w:rFonts w:ascii="Times New Roman" w:hAnsi="Times New Roman" w:cs="Times New Roman"/>
        </w:rPr>
        <w:t xml:space="preserve">Северная граница следует в юго-восточном направлении 1.2 километра вдоль коренного берега реки </w:t>
      </w:r>
      <w:proofErr w:type="spellStart"/>
      <w:r w:rsidRPr="00BD208F">
        <w:rPr>
          <w:rFonts w:ascii="Times New Roman" w:hAnsi="Times New Roman" w:cs="Times New Roman"/>
        </w:rPr>
        <w:t>Чагодощи</w:t>
      </w:r>
      <w:proofErr w:type="spellEnd"/>
      <w:r w:rsidRPr="00BD208F">
        <w:rPr>
          <w:rFonts w:ascii="Times New Roman" w:hAnsi="Times New Roman" w:cs="Times New Roman"/>
        </w:rPr>
        <w:t xml:space="preserve"> до места "слияния" берегового вала, идущего от деревни Шелохачь, с коренным берегом у первого источника.</w:t>
      </w:r>
    </w:p>
    <w:p w:rsidR="007C76C7" w:rsidRDefault="00BD208F" w:rsidP="00BD208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208F">
        <w:rPr>
          <w:rFonts w:ascii="Times New Roman" w:hAnsi="Times New Roman" w:cs="Times New Roman"/>
        </w:rPr>
        <w:t xml:space="preserve">Восточная граница следует в юго-западном направлении 78 метров от места "слияния" берегового вала, идущего от деревни Шелохачь, с коренным берегом у первого источника до береговой линии реки </w:t>
      </w:r>
      <w:proofErr w:type="spellStart"/>
      <w:r w:rsidRPr="00BD208F">
        <w:rPr>
          <w:rFonts w:ascii="Times New Roman" w:hAnsi="Times New Roman" w:cs="Times New Roman"/>
        </w:rPr>
        <w:t>Чагодощи</w:t>
      </w:r>
      <w:proofErr w:type="spellEnd"/>
      <w:r w:rsidRPr="00BD208F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P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5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Долгота</w:t>
            </w:r>
          </w:p>
        </w:tc>
      </w:tr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36° 34' 34.77"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58° 58' 59.17" N</w:t>
            </w:r>
          </w:p>
        </w:tc>
      </w:tr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36° 33' 42.97"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58° 59' 26.91" N</w:t>
            </w:r>
          </w:p>
        </w:tc>
      </w:tr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36° 33' 47.37"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58° 59' 28.15" N</w:t>
            </w:r>
          </w:p>
        </w:tc>
      </w:tr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36° 34' 1.41"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58° 59' 14.89" N</w:t>
            </w:r>
          </w:p>
        </w:tc>
      </w:tr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36° 34' 9.07"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58° 59' 10.61" N</w:t>
            </w:r>
          </w:p>
        </w:tc>
      </w:tr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36° 34' 18.18"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58° 59' 7.03" N</w:t>
            </w:r>
          </w:p>
        </w:tc>
      </w:tr>
      <w:tr w:rsidR="00BD208F" w:rsidRPr="00BD208F" w:rsidTr="00BD208F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jc w:val="center"/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36° 34' 36.20"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08F" w:rsidRPr="00BD208F" w:rsidRDefault="00BD208F" w:rsidP="00BD208F">
            <w:pPr>
              <w:rPr>
                <w:sz w:val="16"/>
                <w:szCs w:val="16"/>
              </w:rPr>
            </w:pPr>
            <w:r w:rsidRPr="00BD208F">
              <w:rPr>
                <w:sz w:val="16"/>
                <w:szCs w:val="16"/>
              </w:rPr>
              <w:t>58° 59' 1.59"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E24A6" w:rsidRPr="00BA10A0" w:rsidRDefault="00BD208F" w:rsidP="00024AA4">
      <w:pPr>
        <w:jc w:val="both"/>
        <w:rPr>
          <w:rFonts w:ascii="Times New Roman" w:hAnsi="Times New Roman" w:cs="Times New Roman"/>
        </w:rPr>
      </w:pPr>
      <w:r w:rsidRPr="00BD208F">
        <w:rPr>
          <w:rFonts w:ascii="Times New Roman" w:hAnsi="Times New Roman" w:cs="Times New Roman"/>
        </w:rPr>
        <w:t xml:space="preserve">Воды </w:t>
      </w:r>
      <w:proofErr w:type="spellStart"/>
      <w:r w:rsidRPr="00BD208F">
        <w:rPr>
          <w:rFonts w:ascii="Times New Roman" w:hAnsi="Times New Roman" w:cs="Times New Roman"/>
        </w:rPr>
        <w:t>Шелохачских</w:t>
      </w:r>
      <w:proofErr w:type="spellEnd"/>
      <w:r w:rsidRPr="00BD208F">
        <w:rPr>
          <w:rFonts w:ascii="Times New Roman" w:hAnsi="Times New Roman" w:cs="Times New Roman"/>
        </w:rPr>
        <w:t xml:space="preserve"> источников форми</w:t>
      </w:r>
      <w:r>
        <w:rPr>
          <w:rFonts w:ascii="Times New Roman" w:hAnsi="Times New Roman" w:cs="Times New Roman"/>
        </w:rPr>
        <w:t xml:space="preserve">руются в </w:t>
      </w:r>
      <w:proofErr w:type="spellStart"/>
      <w:r>
        <w:rPr>
          <w:rFonts w:ascii="Times New Roman" w:hAnsi="Times New Roman" w:cs="Times New Roman"/>
        </w:rPr>
        <w:t>верхнекаменноуголь</w:t>
      </w:r>
      <w:r w:rsidRPr="00BD208F">
        <w:rPr>
          <w:rFonts w:ascii="Times New Roman" w:hAnsi="Times New Roman" w:cs="Times New Roman"/>
        </w:rPr>
        <w:t>ных</w:t>
      </w:r>
      <w:proofErr w:type="spellEnd"/>
      <w:r w:rsidRPr="00BD208F">
        <w:rPr>
          <w:rFonts w:ascii="Times New Roman" w:hAnsi="Times New Roman" w:cs="Times New Roman"/>
        </w:rPr>
        <w:t xml:space="preserve"> и пермских доломитах, известняках и </w:t>
      </w:r>
      <w:proofErr w:type="spellStart"/>
      <w:r w:rsidRPr="00BD208F">
        <w:rPr>
          <w:rFonts w:ascii="Times New Roman" w:hAnsi="Times New Roman" w:cs="Times New Roman"/>
        </w:rPr>
        <w:t>доломитизированных</w:t>
      </w:r>
      <w:proofErr w:type="spellEnd"/>
      <w:r w:rsidRPr="00BD208F">
        <w:rPr>
          <w:rFonts w:ascii="Times New Roman" w:hAnsi="Times New Roman" w:cs="Times New Roman"/>
        </w:rPr>
        <w:t xml:space="preserve"> изв</w:t>
      </w:r>
      <w:r>
        <w:rPr>
          <w:rFonts w:ascii="Times New Roman" w:hAnsi="Times New Roman" w:cs="Times New Roman"/>
        </w:rPr>
        <w:t>естняках с прослойками мергелей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024AA4" w:rsidRPr="00024AA4" w:rsidTr="00024AA4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024AA4" w:rsidRPr="00024AA4" w:rsidTr="00024AA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024AA4" w:rsidRPr="00024AA4" w:rsidTr="00024AA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7A6D6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3082"/>
        <w:gridCol w:w="1982"/>
        <w:gridCol w:w="1939"/>
        <w:gridCol w:w="1819"/>
      </w:tblGrid>
      <w:tr w:rsidR="00BD208F" w:rsidRPr="00BD208F" w:rsidTr="00BD208F">
        <w:trPr>
          <w:cantSplit/>
          <w:trHeight w:val="379"/>
        </w:trPr>
        <w:tc>
          <w:tcPr>
            <w:tcW w:w="6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lastRenderedPageBreak/>
              <w:t xml:space="preserve">№ </w:t>
            </w:r>
            <w:proofErr w:type="gramStart"/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BD208F" w:rsidRPr="00BD208F" w:rsidTr="00BD208F">
        <w:trPr>
          <w:cantSplit/>
          <w:trHeight w:val="394"/>
        </w:trPr>
        <w:tc>
          <w:tcPr>
            <w:tcW w:w="6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08F" w:rsidRPr="00BD208F" w:rsidRDefault="00BD208F" w:rsidP="00BD208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08F" w:rsidRPr="00BD208F" w:rsidRDefault="00BD208F" w:rsidP="00BD208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08F" w:rsidRPr="00BD208F" w:rsidRDefault="00BD208F" w:rsidP="00BD208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BD208F" w:rsidRPr="00BD208F" w:rsidTr="00BD208F">
        <w:trPr>
          <w:trHeight w:val="182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аллювиальные суглинистые и супесчаные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аллювиальных отложениях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208F" w:rsidRPr="00BD208F" w:rsidRDefault="00BD208F" w:rsidP="00BD208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D208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BD208F" w:rsidRDefault="00BD208F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87307B" w:rsidRPr="0087307B" w:rsidRDefault="007A6D6D" w:rsidP="008730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 w:rsidR="0087307B">
        <w:rPr>
          <w:rFonts w:ascii="Times New Roman" w:hAnsi="Times New Roman" w:cs="Times New Roman"/>
        </w:rPr>
        <w:t>Чагодоща</w:t>
      </w:r>
      <w:proofErr w:type="spellEnd"/>
      <w:r w:rsidRPr="0087307B">
        <w:rPr>
          <w:rFonts w:ascii="Times New Roman" w:hAnsi="Times New Roman" w:cs="Times New Roman"/>
        </w:rPr>
        <w:t>.</w:t>
      </w:r>
      <w:r w:rsidR="00ED1118" w:rsidRPr="0087307B">
        <w:rPr>
          <w:rFonts w:ascii="Times New Roman" w:hAnsi="Times New Roman" w:cs="Times New Roman"/>
        </w:rPr>
        <w:t xml:space="preserve"> </w:t>
      </w:r>
      <w:r w:rsidR="0087307B" w:rsidRPr="0087307B">
        <w:rPr>
          <w:rFonts w:ascii="Times New Roman" w:hAnsi="Times New Roman" w:cs="Times New Roman"/>
        </w:rPr>
        <w:t xml:space="preserve">Восемнадцать восходящих источников тянутся полосой вдоль реки </w:t>
      </w:r>
      <w:proofErr w:type="spellStart"/>
      <w:r w:rsidR="0087307B" w:rsidRPr="0087307B">
        <w:rPr>
          <w:rFonts w:ascii="Times New Roman" w:hAnsi="Times New Roman" w:cs="Times New Roman"/>
        </w:rPr>
        <w:t>Чагодощи</w:t>
      </w:r>
      <w:proofErr w:type="spellEnd"/>
      <w:r w:rsidR="0087307B" w:rsidRPr="0087307B">
        <w:rPr>
          <w:rFonts w:ascii="Times New Roman" w:hAnsi="Times New Roman" w:cs="Times New Roman"/>
        </w:rPr>
        <w:t xml:space="preserve"> на протяжении более 1 километра.</w:t>
      </w:r>
      <w:r w:rsidR="0087307B" w:rsidRPr="0087307B">
        <w:t xml:space="preserve"> </w:t>
      </w:r>
      <w:r w:rsidR="0087307B" w:rsidRPr="0087307B">
        <w:rPr>
          <w:rFonts w:ascii="Times New Roman" w:hAnsi="Times New Roman" w:cs="Times New Roman"/>
        </w:rPr>
        <w:t xml:space="preserve">Сероводородные источники у д. Шелохачь Устюженского района впервые были </w:t>
      </w:r>
      <w:proofErr w:type="spellStart"/>
      <w:r w:rsidR="0087307B" w:rsidRPr="0087307B">
        <w:rPr>
          <w:rFonts w:ascii="Times New Roman" w:hAnsi="Times New Roman" w:cs="Times New Roman"/>
        </w:rPr>
        <w:t>картированы</w:t>
      </w:r>
      <w:proofErr w:type="spellEnd"/>
      <w:r w:rsidR="0087307B" w:rsidRPr="0087307B">
        <w:rPr>
          <w:rFonts w:ascii="Times New Roman" w:hAnsi="Times New Roman" w:cs="Times New Roman"/>
        </w:rPr>
        <w:t xml:space="preserve"> в 1946 году. Некоторые источники выходят в виде грифонов под поверхностью воды, другие довольно далеко от уреза воды, образуя небольшие водоемы, соединяющиеся с рекой протоками. Наиболее мощные источники имеют выработанное русло глубиной до 1 м. На дне водоемов рыхлые осадки покрыты черным налетом сульфидов. В протоках на дне и бортах видны зеленоватые и белые отложения аморфной серы.</w:t>
      </w:r>
    </w:p>
    <w:p w:rsidR="007945F4" w:rsidRDefault="0087307B" w:rsidP="0087307B">
      <w:pPr>
        <w:jc w:val="both"/>
        <w:rPr>
          <w:rFonts w:ascii="Times New Roman" w:hAnsi="Times New Roman" w:cs="Times New Roman"/>
        </w:rPr>
      </w:pPr>
      <w:r w:rsidRPr="0087307B">
        <w:rPr>
          <w:rFonts w:ascii="Times New Roman" w:hAnsi="Times New Roman" w:cs="Times New Roman"/>
        </w:rPr>
        <w:t>В ходе работ 1946 года было определено содержание сероводорода в источниках. Оно изменялось от 5,1 до 29,0 мг/дм3. При этом меньшее содержание сероводорода наблюдалось в наиболее удаленных от уреза воды источниках, а наибольшее – в источниках, расположенных ближе к реке.</w:t>
      </w:r>
    </w:p>
    <w:p w:rsidR="0087307B" w:rsidRDefault="0087307B" w:rsidP="0087307B">
      <w:pPr>
        <w:jc w:val="both"/>
        <w:rPr>
          <w:rFonts w:ascii="Times New Roman" w:hAnsi="Times New Roman" w:cs="Times New Roman"/>
        </w:rPr>
      </w:pPr>
      <w:r w:rsidRPr="0087307B">
        <w:rPr>
          <w:rFonts w:ascii="Times New Roman" w:hAnsi="Times New Roman" w:cs="Times New Roman"/>
        </w:rPr>
        <w:t>Воды источников относятся к типу сульфатно-гидрокарбонатных, кальциево-магниевых. Содержание водорода в них колеблется от 9.5 до 30 мг/л. Минерализация вод высокая - около 1 г/л. Сульфатредуцирующие бактерии вместе с органикой болотных вод проникают по трещинам в толщу известняка и восстанавливают сульфаты подземных вод этой толщи до сероводорода.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BE149F" w:rsidRDefault="0087307B" w:rsidP="00A00B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ED1118" w:rsidRPr="00ED1118">
        <w:rPr>
          <w:rFonts w:ascii="Times New Roman" w:hAnsi="Times New Roman" w:cs="Times New Roman"/>
        </w:rPr>
        <w:t>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87307B" w:rsidRDefault="0087307B" w:rsidP="00C07C9C">
      <w:pPr>
        <w:jc w:val="both"/>
        <w:rPr>
          <w:rFonts w:ascii="Times New Roman" w:hAnsi="Times New Roman" w:cs="Times New Roman"/>
        </w:rPr>
      </w:pPr>
      <w:r w:rsidRPr="0087307B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024AA4" w:rsidRDefault="0087307B" w:rsidP="0087307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7307B">
        <w:rPr>
          <w:rFonts w:ascii="Times New Roman" w:hAnsi="Times New Roman" w:cs="Times New Roman"/>
        </w:rPr>
        <w:t>Нет данных.</w:t>
      </w:r>
    </w:p>
    <w:p w:rsidR="0087307B" w:rsidRPr="0087307B" w:rsidRDefault="0087307B" w:rsidP="0087307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87307B" w:rsidRDefault="0087307B" w:rsidP="00C07C9C">
      <w:pPr>
        <w:jc w:val="both"/>
        <w:rPr>
          <w:rFonts w:ascii="Times New Roman" w:hAnsi="Times New Roman" w:cs="Times New Roman"/>
        </w:rPr>
      </w:pPr>
      <w:r w:rsidRPr="0087307B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7307B" w:rsidRDefault="0087307B" w:rsidP="00C07C9C">
      <w:pPr>
        <w:jc w:val="both"/>
        <w:rPr>
          <w:rFonts w:ascii="Times New Roman" w:hAnsi="Times New Roman" w:cs="Times New Roman"/>
        </w:rPr>
      </w:pPr>
      <w:r w:rsidRPr="0087307B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87307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="00ED1118">
        <w:rPr>
          <w:rFonts w:ascii="Times New Roman" w:hAnsi="Times New Roman" w:cs="Times New Roman"/>
        </w:rPr>
        <w:t>уговые (пойменные)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87307B" w:rsidP="00C07C9C">
      <w:pPr>
        <w:jc w:val="both"/>
        <w:rPr>
          <w:rFonts w:ascii="Times New Roman" w:hAnsi="Times New Roman" w:cs="Times New Roman"/>
        </w:rPr>
      </w:pPr>
      <w:r w:rsidRPr="0087307B">
        <w:rPr>
          <w:rFonts w:ascii="Times New Roman" w:hAnsi="Times New Roman" w:cs="Times New Roman"/>
        </w:rPr>
        <w:t>Сероводородные источники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</w:t>
      </w:r>
      <w:r w:rsidR="0087307B" w:rsidRPr="0087307B">
        <w:rPr>
          <w:rFonts w:ascii="Times New Roman" w:hAnsi="Times New Roman" w:cs="Times New Roman"/>
        </w:rPr>
        <w:t xml:space="preserve">Сульфидные воды подобные </w:t>
      </w:r>
      <w:proofErr w:type="spellStart"/>
      <w:r w:rsidR="0087307B" w:rsidRPr="0087307B">
        <w:rPr>
          <w:rFonts w:ascii="Times New Roman" w:hAnsi="Times New Roman" w:cs="Times New Roman"/>
        </w:rPr>
        <w:t>Шелохачским</w:t>
      </w:r>
      <w:proofErr w:type="spellEnd"/>
      <w:r w:rsidR="0087307B" w:rsidRPr="0087307B">
        <w:rPr>
          <w:rFonts w:ascii="Times New Roman" w:hAnsi="Times New Roman" w:cs="Times New Roman"/>
        </w:rPr>
        <w:t xml:space="preserve">, используются на многих бальнеологических курортах. Однако лечебными свойствами обладают </w:t>
      </w:r>
      <w:r w:rsidR="0087307B" w:rsidRPr="0087307B">
        <w:rPr>
          <w:rFonts w:ascii="Times New Roman" w:hAnsi="Times New Roman" w:cs="Times New Roman"/>
        </w:rPr>
        <w:lastRenderedPageBreak/>
        <w:t xml:space="preserve">не только воды. К примеру, грязь, скапливающаяся в руслах проток, долгое время применялась в больнице пос. им. </w:t>
      </w:r>
      <w:r w:rsidR="0087307B">
        <w:rPr>
          <w:rFonts w:ascii="Times New Roman" w:hAnsi="Times New Roman" w:cs="Times New Roman"/>
        </w:rPr>
        <w:t>Желябова для лечения перифериче</w:t>
      </w:r>
      <w:r w:rsidR="0087307B" w:rsidRPr="0087307B">
        <w:rPr>
          <w:rFonts w:ascii="Times New Roman" w:hAnsi="Times New Roman" w:cs="Times New Roman"/>
        </w:rPr>
        <w:t>ских неврозов (ишиас) и миозита</w:t>
      </w:r>
      <w:proofErr w:type="gramStart"/>
      <w:r w:rsidR="0087307B" w:rsidRPr="0087307B">
        <w:rPr>
          <w:rFonts w:ascii="Times New Roman" w:hAnsi="Times New Roman" w:cs="Times New Roman"/>
        </w:rPr>
        <w:t>.</w:t>
      </w:r>
      <w:r w:rsidR="001B4886">
        <w:rPr>
          <w:rFonts w:ascii="Times New Roman" w:hAnsi="Times New Roman" w:cs="Times New Roman"/>
        </w:rPr>
        <w:t>.</w:t>
      </w:r>
      <w:proofErr w:type="gramEnd"/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87307B" w:rsidRPr="0087307B">
        <w:rPr>
          <w:rFonts w:ascii="Times New Roman" w:hAnsi="Times New Roman" w:cs="Times New Roman"/>
        </w:rPr>
        <w:t>отсутствую</w:t>
      </w:r>
      <w:r w:rsidR="0087307B">
        <w:rPr>
          <w:rFonts w:ascii="Times New Roman" w:hAnsi="Times New Roman" w:cs="Times New Roman"/>
        </w:rPr>
        <w:t>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A3083F" w:rsidP="009F3454">
      <w:pPr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Источники имеют научное и бальнеологическое значение.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A3083F" w:rsidRPr="00A3083F">
        <w:rPr>
          <w:rFonts w:ascii="Times New Roman" w:hAnsi="Times New Roman" w:cs="Times New Roman"/>
        </w:rPr>
        <w:t xml:space="preserve">земли </w:t>
      </w:r>
      <w:r w:rsidR="00AB11E4">
        <w:rPr>
          <w:rFonts w:ascii="Times New Roman" w:hAnsi="Times New Roman" w:cs="Times New Roman"/>
        </w:rPr>
        <w:t>населенного пункта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024AA4">
        <w:rPr>
          <w:rFonts w:ascii="Times New Roman" w:hAnsi="Times New Roman" w:cs="Times New Roman"/>
        </w:rPr>
        <w:t xml:space="preserve"> </w:t>
      </w:r>
      <w:r w:rsidR="0087307B" w:rsidRPr="0087307B">
        <w:rPr>
          <w:rFonts w:ascii="Times New Roman" w:hAnsi="Times New Roman" w:cs="Times New Roman"/>
        </w:rPr>
        <w:t>В настоящее время на природные комплексы ООПТ «Сернистые источники» у деревни Шелохачь негативные воздействия оказывает рекреация. Посещение территории ООПТ рекреантами приводит к замусориванию памятника природы и прилегающих территорий</w:t>
      </w:r>
      <w:r w:rsidR="00FE3070" w:rsidRPr="00FE3070">
        <w:rPr>
          <w:rFonts w:ascii="Times New Roman" w:hAnsi="Times New Roman" w:cs="Times New Roman"/>
        </w:rPr>
        <w:t>.</w:t>
      </w:r>
    </w:p>
    <w:p w:rsidR="00904A1A" w:rsidRDefault="009A407F" w:rsidP="00A82267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>от 24.08.2009 №1266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E3070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530FB3" w:rsidRPr="00530FB3">
        <w:rPr>
          <w:rFonts w:ascii="Times New Roman" w:hAnsi="Times New Roman" w:cs="Times New Roman"/>
        </w:rPr>
        <w:t>13.05.2013 №487</w:t>
      </w:r>
      <w:r w:rsidR="00FE3070">
        <w:rPr>
          <w:rFonts w:ascii="Times New Roman" w:hAnsi="Times New Roman" w:cs="Times New Roman"/>
        </w:rPr>
        <w:t xml:space="preserve">, от </w:t>
      </w:r>
      <w:r w:rsidR="00530FB3" w:rsidRPr="00530FB3">
        <w:rPr>
          <w:rFonts w:ascii="Times New Roman" w:hAnsi="Times New Roman" w:cs="Times New Roman"/>
        </w:rPr>
        <w:t>26.04.2021 №471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строительство объектов, не относящихся к функционированию памятника природы;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предоставление земельных участков гражданам и их объединениям для ведения садоводства, огородничества и дачного строительства, личного подсобного хозяйства;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A3083F">
        <w:rPr>
          <w:rFonts w:ascii="Times New Roman" w:hAnsi="Times New Roman" w:cs="Times New Roman"/>
        </w:rPr>
        <w:t>дств сп</w:t>
      </w:r>
      <w:proofErr w:type="gramEnd"/>
      <w:r w:rsidRPr="00A3083F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прогон вне дорог и выпас сельскохозяйственных животных;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захламление территории и засорение водных объектов;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геологоразведочные изыскания и добыча полезных ископаемых;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применение ядохимикатов, минеральных удобрений, химических веществ защиты растений и стимуляторов роста;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разведение костров;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взрывные работы;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сбор лекарственных растений, за исключением сбора данных ресурсов гражданами для собственных нужд;</w:t>
      </w:r>
    </w:p>
    <w:p w:rsid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 xml:space="preserve">- уничтожение и повреждение аншлагов и других информационных знаков, оборудованных мест отдыха. </w:t>
      </w:r>
    </w:p>
    <w:p w:rsidR="00FE3070" w:rsidRPr="00F57944" w:rsidRDefault="00FE3070" w:rsidP="00A3083F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 xml:space="preserve">- 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A3083F">
        <w:rPr>
          <w:rFonts w:ascii="Times New Roman" w:hAnsi="Times New Roman" w:cs="Times New Roman"/>
        </w:rPr>
        <w:t>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сбор лекарственных растений гражданами для собственных нужд;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lastRenderedPageBreak/>
        <w:t>- сбор минералогических коллекций в соответствии с законом Российской Федерации от 21 февраля 1992 года N 2395-1 "О недрах";</w:t>
      </w:r>
    </w:p>
    <w:p w:rsidR="00530FB3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- сбор ботанических, зоологических коллекций, за исключением объектов, занесенных в Красную книгу Вологодской области и Красную книгу Российской Федерации.</w:t>
      </w:r>
    </w:p>
    <w:p w:rsid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сельскохозяйственное использование (код 1.0);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природно-познавательный туризм (код 5.2);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охрана природных территорий (код 9.1);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общее пользование водными объектами (код 11.1);</w:t>
      </w:r>
    </w:p>
    <w:p w:rsidR="00A3083F" w:rsidRPr="00A3083F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D4329" w:rsidRDefault="00A3083F" w:rsidP="00A3083F">
      <w:pPr>
        <w:spacing w:after="0"/>
        <w:jc w:val="both"/>
        <w:rPr>
          <w:rFonts w:ascii="Times New Roman" w:hAnsi="Times New Roman" w:cs="Times New Roman"/>
        </w:rPr>
      </w:pPr>
      <w:r w:rsidRPr="00A3083F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530FB3" w:rsidRPr="00530FB3">
        <w:rPr>
          <w:rFonts w:ascii="Times New Roman" w:hAnsi="Times New Roman" w:cs="Times New Roman"/>
        </w:rPr>
        <w:t>.</w:t>
      </w:r>
    </w:p>
    <w:p w:rsid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AB11E4">
        <w:rPr>
          <w:rFonts w:ascii="Times New Roman" w:hAnsi="Times New Roman" w:cs="Times New Roman"/>
        </w:rPr>
        <w:t>Охранная зона расположена в Вологодской области в Устюже</w:t>
      </w:r>
      <w:r>
        <w:rPr>
          <w:rFonts w:ascii="Times New Roman" w:hAnsi="Times New Roman" w:cs="Times New Roman"/>
        </w:rPr>
        <w:t xml:space="preserve">нском районе у деревни Шелохачь </w:t>
      </w:r>
      <w:r w:rsidRPr="00AB11E4">
        <w:rPr>
          <w:rFonts w:ascii="Times New Roman" w:hAnsi="Times New Roman" w:cs="Times New Roman"/>
        </w:rPr>
        <w:t xml:space="preserve">на левом берегу реки </w:t>
      </w:r>
      <w:proofErr w:type="spellStart"/>
      <w:r w:rsidRPr="00AB11E4">
        <w:rPr>
          <w:rFonts w:ascii="Times New Roman" w:hAnsi="Times New Roman" w:cs="Times New Roman"/>
        </w:rPr>
        <w:t>Чагодощи</w:t>
      </w:r>
      <w:proofErr w:type="spellEnd"/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64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</w:p>
    <w:p w:rsid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137).</w:t>
      </w:r>
    </w:p>
    <w:p w:rsidR="00AB11E4" w:rsidRPr="004F68F8" w:rsidRDefault="00AB11E4" w:rsidP="00AB11E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осуществление всех видов рубок лесных насаждений, за исключ</w:t>
      </w:r>
      <w:r>
        <w:rPr>
          <w:rFonts w:ascii="Times New Roman" w:hAnsi="Times New Roman" w:cs="Times New Roman"/>
        </w:rPr>
        <w:t xml:space="preserve">ением рубок погибших и </w:t>
      </w:r>
      <w:r w:rsidRPr="00AB11E4">
        <w:rPr>
          <w:rFonts w:ascii="Times New Roman" w:hAnsi="Times New Roman" w:cs="Times New Roman"/>
        </w:rPr>
        <w:t>поврежденных лесных насаждений в соответствии с лесным законодательством;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AB11E4">
        <w:rPr>
          <w:rFonts w:ascii="Times New Roman" w:hAnsi="Times New Roman" w:cs="Times New Roman"/>
        </w:rPr>
        <w:t>недревесных</w:t>
      </w:r>
      <w:proofErr w:type="spellEnd"/>
      <w:r w:rsidRPr="00AB11E4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AB11E4">
        <w:rPr>
          <w:rFonts w:ascii="Times New Roman" w:hAnsi="Times New Roman" w:cs="Times New Roman"/>
        </w:rPr>
        <w:t>лекарственных растений, за исключением заготовки и сбора гражданами да</w:t>
      </w:r>
      <w:r>
        <w:rPr>
          <w:rFonts w:ascii="Times New Roman" w:hAnsi="Times New Roman" w:cs="Times New Roman"/>
        </w:rPr>
        <w:t xml:space="preserve">нных ресурсов для собственных </w:t>
      </w:r>
      <w:r w:rsidRPr="00AB11E4">
        <w:rPr>
          <w:rFonts w:ascii="Times New Roman" w:hAnsi="Times New Roman" w:cs="Times New Roman"/>
        </w:rPr>
        <w:t>нужд;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подсочка деревьев;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AB11E4">
        <w:rPr>
          <w:rFonts w:ascii="Times New Roman" w:hAnsi="Times New Roman" w:cs="Times New Roman"/>
        </w:rPr>
        <w:t>поверхностных и подземных вод;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применение ядохимикатов, минеральных удобрений, химических веществ защиты растен</w:t>
      </w:r>
      <w:r>
        <w:rPr>
          <w:rFonts w:ascii="Times New Roman" w:hAnsi="Times New Roman" w:cs="Times New Roman"/>
        </w:rPr>
        <w:t xml:space="preserve">ий и </w:t>
      </w:r>
      <w:r w:rsidRPr="00AB11E4">
        <w:rPr>
          <w:rFonts w:ascii="Times New Roman" w:hAnsi="Times New Roman" w:cs="Times New Roman"/>
        </w:rPr>
        <w:t>стимуляторов роста;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AB11E4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разведение костров вне специально отведенных мест;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повреждение информационных знаков, стендов, указателей и других объектов инфраструктуры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охранной зоны.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 xml:space="preserve">2. На территории охранной зоны разрешаются:- осуществление санитарно-оздоровительных мероприятий, в </w:t>
      </w:r>
      <w:r>
        <w:rPr>
          <w:rFonts w:ascii="Times New Roman" w:hAnsi="Times New Roman" w:cs="Times New Roman"/>
        </w:rPr>
        <w:t xml:space="preserve">том числе сплошной и выборочной </w:t>
      </w:r>
      <w:r w:rsidRPr="00AB11E4">
        <w:rPr>
          <w:rFonts w:ascii="Times New Roman" w:hAnsi="Times New Roman" w:cs="Times New Roman"/>
        </w:rPr>
        <w:t>рубок погибших и поврежденных зеленых насаждений, уборки единичн</w:t>
      </w:r>
      <w:r>
        <w:rPr>
          <w:rFonts w:ascii="Times New Roman" w:hAnsi="Times New Roman" w:cs="Times New Roman"/>
        </w:rPr>
        <w:t xml:space="preserve">ых сухостойных деревьев, уборки </w:t>
      </w:r>
      <w:r w:rsidRPr="00AB11E4">
        <w:rPr>
          <w:rFonts w:ascii="Times New Roman" w:hAnsi="Times New Roman" w:cs="Times New Roman"/>
        </w:rPr>
        <w:t>захламленности;</w:t>
      </w:r>
    </w:p>
    <w:p w:rsidR="00AB11E4" w:rsidRP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lastRenderedPageBreak/>
        <w:t>- сбор гражданами для удовлетворения собственных нужд дик</w:t>
      </w:r>
      <w:r>
        <w:rPr>
          <w:rFonts w:ascii="Times New Roman" w:hAnsi="Times New Roman" w:cs="Times New Roman"/>
        </w:rPr>
        <w:t xml:space="preserve">орастущих плодов, ягод, орехов, </w:t>
      </w:r>
      <w:r w:rsidRPr="00AB11E4">
        <w:rPr>
          <w:rFonts w:ascii="Times New Roman" w:hAnsi="Times New Roman" w:cs="Times New Roman"/>
        </w:rPr>
        <w:t>грибов, других пригодных для употребления в пищу лесных ресур</w:t>
      </w:r>
      <w:r>
        <w:rPr>
          <w:rFonts w:ascii="Times New Roman" w:hAnsi="Times New Roman" w:cs="Times New Roman"/>
        </w:rPr>
        <w:t xml:space="preserve">сов с соблюдением правил сбора, </w:t>
      </w:r>
      <w:r w:rsidRPr="00AB11E4">
        <w:rPr>
          <w:rFonts w:ascii="Times New Roman" w:hAnsi="Times New Roman" w:cs="Times New Roman"/>
        </w:rPr>
        <w:t>лимитов и сроков, установленных законодательством Российской Федерации и Вологодской области;</w:t>
      </w:r>
    </w:p>
    <w:p w:rsid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AB11E4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</w:p>
    <w:p w:rsidR="00AB11E4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AB11E4" w:rsidRPr="00A64D68" w:rsidRDefault="00AB11E4" w:rsidP="00AB11E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A3083F" w:rsidRPr="00A3083F">
        <w:rPr>
          <w:rFonts w:ascii="Times New Roman" w:hAnsi="Times New Roman" w:cs="Times New Roman"/>
        </w:rPr>
        <w:t xml:space="preserve">Памятник природы образован без изъятия земель и земельных участков у  собственников, землепользователей, землевладельцев и </w:t>
      </w:r>
      <w:r w:rsidR="00A3083F">
        <w:rPr>
          <w:rFonts w:ascii="Times New Roman" w:hAnsi="Times New Roman" w:cs="Times New Roman"/>
        </w:rPr>
        <w:t>арендаторов земельных участков.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2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8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843B3"/>
    <w:rsid w:val="000B6E4B"/>
    <w:rsid w:val="000C0C51"/>
    <w:rsid w:val="000F3DC0"/>
    <w:rsid w:val="00102880"/>
    <w:rsid w:val="0013072E"/>
    <w:rsid w:val="0013264B"/>
    <w:rsid w:val="00150B9F"/>
    <w:rsid w:val="001816F2"/>
    <w:rsid w:val="00183CAF"/>
    <w:rsid w:val="00196888"/>
    <w:rsid w:val="001A62D5"/>
    <w:rsid w:val="001B10F3"/>
    <w:rsid w:val="001B4886"/>
    <w:rsid w:val="001F57D3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3699"/>
    <w:rsid w:val="00346292"/>
    <w:rsid w:val="00354C30"/>
    <w:rsid w:val="003613A0"/>
    <w:rsid w:val="00375E47"/>
    <w:rsid w:val="0038175C"/>
    <w:rsid w:val="00387E85"/>
    <w:rsid w:val="003908D0"/>
    <w:rsid w:val="0040150E"/>
    <w:rsid w:val="004319DE"/>
    <w:rsid w:val="00457003"/>
    <w:rsid w:val="0048617C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307B"/>
    <w:rsid w:val="0087591B"/>
    <w:rsid w:val="00896C43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3083F"/>
    <w:rsid w:val="00A45003"/>
    <w:rsid w:val="00A528D0"/>
    <w:rsid w:val="00A53EBE"/>
    <w:rsid w:val="00A60ADC"/>
    <w:rsid w:val="00A64D68"/>
    <w:rsid w:val="00A71554"/>
    <w:rsid w:val="00A80730"/>
    <w:rsid w:val="00A82267"/>
    <w:rsid w:val="00AA31B6"/>
    <w:rsid w:val="00AB11E4"/>
    <w:rsid w:val="00AB7636"/>
    <w:rsid w:val="00AC11AE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18B4"/>
    <w:rsid w:val="00BD208F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BD2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BD2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151</cp:revision>
  <dcterms:created xsi:type="dcterms:W3CDTF">2021-11-11T22:00:00Z</dcterms:created>
  <dcterms:modified xsi:type="dcterms:W3CDTF">2025-09-21T21:37:00Z</dcterms:modified>
</cp:coreProperties>
</file>