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EE59F8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040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Палемский</w:t>
      </w:r>
      <w:proofErr w:type="spellEnd"/>
      <w:r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EE59F8" w:rsidRPr="00EE59F8">
        <w:rPr>
          <w:rFonts w:ascii="Times New Roman" w:hAnsi="Times New Roman" w:cs="Times New Roman"/>
        </w:rPr>
        <w:t>Палемский</w:t>
      </w:r>
      <w:proofErr w:type="spellEnd"/>
      <w:r w:rsidR="00EE59F8" w:rsidRPr="00EE59F8">
        <w:rPr>
          <w:rFonts w:ascii="Times New Roman" w:hAnsi="Times New Roman" w:cs="Times New Roman"/>
        </w:rPr>
        <w:t xml:space="preserve">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EE59F8">
        <w:rPr>
          <w:rFonts w:ascii="Times New Roman" w:hAnsi="Times New Roman" w:cs="Times New Roman"/>
        </w:rPr>
        <w:t>040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EE59F8" w:rsidRPr="00EE59F8">
        <w:rPr>
          <w:rFonts w:ascii="Times New Roman" w:hAnsi="Times New Roman" w:cs="Times New Roman"/>
        </w:rPr>
        <w:t xml:space="preserve">09.08.1988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EE59F8" w:rsidRPr="00EE59F8">
        <w:rPr>
          <w:rFonts w:ascii="Times New Roman" w:hAnsi="Times New Roman" w:cs="Times New Roman"/>
        </w:rPr>
        <w:t>Сохранение эталонных для Нижне-</w:t>
      </w:r>
      <w:proofErr w:type="spellStart"/>
      <w:r w:rsidR="00EE59F8" w:rsidRPr="00EE59F8">
        <w:rPr>
          <w:rFonts w:ascii="Times New Roman" w:hAnsi="Times New Roman" w:cs="Times New Roman"/>
        </w:rPr>
        <w:t>Югского</w:t>
      </w:r>
      <w:proofErr w:type="spellEnd"/>
      <w:r w:rsidR="00EE59F8" w:rsidRPr="00EE59F8">
        <w:rPr>
          <w:rFonts w:ascii="Times New Roman" w:hAnsi="Times New Roman" w:cs="Times New Roman"/>
        </w:rPr>
        <w:t xml:space="preserve"> ландшафтного района сосняков и ельников, мес</w:t>
      </w:r>
      <w:r w:rsidR="00EE59F8">
        <w:rPr>
          <w:rFonts w:ascii="Times New Roman" w:hAnsi="Times New Roman" w:cs="Times New Roman"/>
        </w:rPr>
        <w:t>т произрастания редких растений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C3173A" w:rsidTr="0013264B">
        <w:tc>
          <w:tcPr>
            <w:tcW w:w="752" w:type="dxa"/>
          </w:tcPr>
          <w:p w:rsidR="00C3173A" w:rsidRPr="00BA38FB" w:rsidRDefault="00C3173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C3173A" w:rsidRPr="00BA38FB" w:rsidRDefault="00EE59F8" w:rsidP="00EE59F8">
            <w:pPr>
              <w:rPr>
                <w:rFonts w:ascii="Times New Roman" w:hAnsi="Times New Roman" w:cs="Times New Roman"/>
              </w:rPr>
            </w:pPr>
            <w:r w:rsidRPr="00EE59F8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C3173A" w:rsidRPr="00BA38FB" w:rsidRDefault="00EE59F8" w:rsidP="006201EC">
            <w:pPr>
              <w:rPr>
                <w:rFonts w:ascii="Times New Roman" w:hAnsi="Times New Roman" w:cs="Times New Roman"/>
              </w:rPr>
            </w:pPr>
            <w:r w:rsidRPr="00EE59F8">
              <w:rPr>
                <w:rFonts w:ascii="Times New Roman" w:hAnsi="Times New Roman" w:cs="Times New Roman"/>
              </w:rPr>
              <w:t>от 09.08.1988 №331</w:t>
            </w:r>
          </w:p>
        </w:tc>
        <w:tc>
          <w:tcPr>
            <w:tcW w:w="1276" w:type="dxa"/>
          </w:tcPr>
          <w:p w:rsidR="00C3173A" w:rsidRPr="00BA38FB" w:rsidRDefault="00EE59F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2130</w:t>
            </w:r>
          </w:p>
        </w:tc>
        <w:tc>
          <w:tcPr>
            <w:tcW w:w="2800" w:type="dxa"/>
          </w:tcPr>
          <w:p w:rsidR="00C3173A" w:rsidRPr="00BA38FB" w:rsidRDefault="00C3173A" w:rsidP="00C3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6201EC" w:rsidTr="0013264B">
        <w:tc>
          <w:tcPr>
            <w:tcW w:w="752" w:type="dxa"/>
          </w:tcPr>
          <w:p w:rsidR="006201EC" w:rsidRPr="00BA38FB" w:rsidRDefault="006201EC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6201EC" w:rsidRPr="00BA38FB" w:rsidRDefault="006201EC" w:rsidP="006201EC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201EC" w:rsidRPr="00BA38FB" w:rsidRDefault="00EE59F8" w:rsidP="00BA38FB">
            <w:pPr>
              <w:rPr>
                <w:rFonts w:ascii="Times New Roman" w:hAnsi="Times New Roman" w:cs="Times New Roman"/>
              </w:rPr>
            </w:pPr>
            <w:r w:rsidRPr="00EE59F8">
              <w:rPr>
                <w:rFonts w:ascii="Times New Roman" w:hAnsi="Times New Roman" w:cs="Times New Roman"/>
              </w:rPr>
              <w:t>от 09.02.2009 №232</w:t>
            </w:r>
          </w:p>
        </w:tc>
        <w:tc>
          <w:tcPr>
            <w:tcW w:w="1276" w:type="dxa"/>
          </w:tcPr>
          <w:p w:rsidR="006201EC" w:rsidRPr="00BA38FB" w:rsidRDefault="00EE59F8" w:rsidP="00BA38FB">
            <w:pPr>
              <w:jc w:val="center"/>
              <w:rPr>
                <w:rFonts w:ascii="Times New Roman" w:hAnsi="Times New Roman" w:cs="Times New Roman"/>
              </w:rPr>
            </w:pPr>
            <w:r w:rsidRPr="00EE59F8">
              <w:rPr>
                <w:rFonts w:ascii="Times New Roman" w:hAnsi="Times New Roman" w:cs="Times New Roman"/>
              </w:rPr>
              <w:t>2130</w:t>
            </w:r>
          </w:p>
        </w:tc>
        <w:tc>
          <w:tcPr>
            <w:tcW w:w="2800" w:type="dxa"/>
          </w:tcPr>
          <w:p w:rsidR="006201EC" w:rsidRPr="0013264B" w:rsidRDefault="006201EC" w:rsidP="008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6201EC" w:rsidTr="0013264B">
        <w:tc>
          <w:tcPr>
            <w:tcW w:w="752" w:type="dxa"/>
          </w:tcPr>
          <w:p w:rsidR="006201EC" w:rsidRPr="00BA38FB" w:rsidRDefault="00EE59F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6201EC" w:rsidRPr="00BA38FB" w:rsidRDefault="006201EC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201EC" w:rsidRPr="00BA38FB" w:rsidRDefault="006201EC" w:rsidP="00BA38FB">
            <w:pPr>
              <w:rPr>
                <w:rFonts w:ascii="Times New Roman" w:hAnsi="Times New Roman" w:cs="Times New Roman"/>
              </w:rPr>
            </w:pPr>
            <w:r w:rsidRPr="006201EC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6201EC" w:rsidRPr="00BA38FB" w:rsidRDefault="006201EC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201EC" w:rsidRPr="00A240CF" w:rsidRDefault="006201EC" w:rsidP="0013264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201EC" w:rsidTr="0013264B">
        <w:tc>
          <w:tcPr>
            <w:tcW w:w="752" w:type="dxa"/>
          </w:tcPr>
          <w:p w:rsidR="006201EC" w:rsidRPr="00BA38FB" w:rsidRDefault="00EE59F8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6201EC" w:rsidRPr="00BA38FB" w:rsidRDefault="006201EC" w:rsidP="008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6201EC" w:rsidRPr="00BA38FB" w:rsidRDefault="006201EC" w:rsidP="0013264B">
            <w:pPr>
              <w:rPr>
                <w:rFonts w:ascii="Times New Roman" w:hAnsi="Times New Roman" w:cs="Times New Roman"/>
              </w:rPr>
            </w:pPr>
            <w:r w:rsidRPr="009008E4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6201EC" w:rsidRPr="004828A4" w:rsidRDefault="006201EC" w:rsidP="0013264B">
            <w:pPr>
              <w:jc w:val="center"/>
              <w:rPr>
                <w:rFonts w:ascii="Times New Roman" w:hAnsi="Times New Roman" w:cs="Times New Roman"/>
              </w:rPr>
            </w:pPr>
            <w:r w:rsidRPr="004828A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201EC" w:rsidRPr="00A240CF" w:rsidRDefault="006201EC" w:rsidP="0013264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C6B73" w:rsidTr="0013264B">
        <w:tc>
          <w:tcPr>
            <w:tcW w:w="752" w:type="dxa"/>
          </w:tcPr>
          <w:p w:rsidR="000C6B73" w:rsidRPr="00BA38FB" w:rsidRDefault="000C6B73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0C6B73" w:rsidRPr="00BA38FB" w:rsidRDefault="000C6B73" w:rsidP="001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0C6B73" w:rsidRPr="00BA38FB" w:rsidRDefault="00A051C7" w:rsidP="001264FB">
            <w:pPr>
              <w:rPr>
                <w:rFonts w:ascii="Times New Roman" w:hAnsi="Times New Roman" w:cs="Times New Roman"/>
              </w:rPr>
            </w:pPr>
            <w:r w:rsidRPr="00A051C7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0C6B73" w:rsidRPr="004828A4" w:rsidRDefault="000C6B73" w:rsidP="001264FB">
            <w:pPr>
              <w:jc w:val="center"/>
              <w:rPr>
                <w:rFonts w:ascii="Times New Roman" w:hAnsi="Times New Roman" w:cs="Times New Roman"/>
              </w:rPr>
            </w:pPr>
            <w:r w:rsidRPr="004828A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C6B73" w:rsidRPr="00A240CF" w:rsidRDefault="000C6B73" w:rsidP="001264F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828A4" w:rsidTr="0013264B">
        <w:tc>
          <w:tcPr>
            <w:tcW w:w="752" w:type="dxa"/>
          </w:tcPr>
          <w:p w:rsidR="004828A4" w:rsidRDefault="004828A4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4828A4" w:rsidRPr="00BA38FB" w:rsidRDefault="004828A4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4828A4" w:rsidRPr="00BA38FB" w:rsidRDefault="004828A4" w:rsidP="00826FE2">
            <w:pPr>
              <w:rPr>
                <w:rFonts w:ascii="Times New Roman" w:hAnsi="Times New Roman" w:cs="Times New Roman"/>
              </w:rPr>
            </w:pPr>
            <w:r w:rsidRPr="004828A4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4828A4" w:rsidRPr="004828A4" w:rsidRDefault="004828A4" w:rsidP="00826FE2">
            <w:pPr>
              <w:jc w:val="center"/>
              <w:rPr>
                <w:rFonts w:ascii="Times New Roman" w:hAnsi="Times New Roman" w:cs="Times New Roman"/>
              </w:rPr>
            </w:pPr>
            <w:r w:rsidRPr="004828A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828A4" w:rsidRPr="00A240CF" w:rsidRDefault="004828A4" w:rsidP="00826FE2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6201EC" w:rsidRPr="006201EC">
        <w:rPr>
          <w:rFonts w:ascii="Times New Roman" w:hAnsi="Times New Roman" w:cs="Times New Roman"/>
        </w:rPr>
        <w:t xml:space="preserve">Великоустюгский район, </w:t>
      </w:r>
      <w:r w:rsidR="00EE59F8" w:rsidRPr="00EE59F8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="00EE59F8" w:rsidRPr="00EE59F8">
        <w:rPr>
          <w:rFonts w:ascii="Times New Roman" w:hAnsi="Times New Roman" w:cs="Times New Roman"/>
        </w:rPr>
        <w:t>Палемское</w:t>
      </w:r>
      <w:proofErr w:type="spellEnd"/>
      <w:r w:rsidR="00EE59F8" w:rsidRPr="00EE59F8">
        <w:rPr>
          <w:rFonts w:ascii="Times New Roman" w:hAnsi="Times New Roman" w:cs="Times New Roman"/>
        </w:rPr>
        <w:t xml:space="preserve"> участковое лесничество, кварталы 127-130, квартал 131, выделы 9, 24 - 41, 43, квартал 132, выд</w:t>
      </w:r>
      <w:r w:rsidR="00EE59F8">
        <w:rPr>
          <w:rFonts w:ascii="Times New Roman" w:hAnsi="Times New Roman" w:cs="Times New Roman"/>
        </w:rPr>
        <w:t>елы 32 - 35, кварталы 138 - 151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EE59F8" w:rsidRPr="00EE59F8">
        <w:rPr>
          <w:rFonts w:ascii="Times New Roman" w:hAnsi="Times New Roman" w:cs="Times New Roman"/>
        </w:rPr>
        <w:t xml:space="preserve">в пределах </w:t>
      </w:r>
      <w:proofErr w:type="spellStart"/>
      <w:r w:rsidR="00EE59F8" w:rsidRPr="00EE59F8">
        <w:rPr>
          <w:rFonts w:ascii="Times New Roman" w:hAnsi="Times New Roman" w:cs="Times New Roman"/>
        </w:rPr>
        <w:t>Сухоно-Югской</w:t>
      </w:r>
      <w:proofErr w:type="spellEnd"/>
      <w:r w:rsidR="00EE59F8" w:rsidRPr="00EE59F8">
        <w:rPr>
          <w:rFonts w:ascii="Times New Roman" w:hAnsi="Times New Roman" w:cs="Times New Roman"/>
        </w:rPr>
        <w:t xml:space="preserve"> низины на правом берегу реки Юг, к северу от устья реки Лузы в 1 километре от деревни Кривая Береза</w:t>
      </w:r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EE59F8" w:rsidRPr="00EE59F8">
        <w:rPr>
          <w:rFonts w:ascii="Times New Roman" w:hAnsi="Times New Roman" w:cs="Times New Roman"/>
        </w:rPr>
        <w:t>2130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825A9C">
        <w:rPr>
          <w:rFonts w:ascii="Times New Roman" w:hAnsi="Times New Roman" w:cs="Times New Roman"/>
        </w:rPr>
        <w:t xml:space="preserve">авительства Вологодской области </w:t>
      </w:r>
      <w:r w:rsidR="00297383" w:rsidRPr="00297383">
        <w:rPr>
          <w:rFonts w:ascii="Times New Roman" w:hAnsi="Times New Roman" w:cs="Times New Roman"/>
        </w:rPr>
        <w:t xml:space="preserve">от </w:t>
      </w:r>
      <w:r w:rsidR="00EE59F8" w:rsidRPr="00EE59F8">
        <w:rPr>
          <w:rFonts w:ascii="Times New Roman" w:hAnsi="Times New Roman" w:cs="Times New Roman"/>
        </w:rPr>
        <w:t>09.02.2009 №232</w:t>
      </w:r>
      <w:r w:rsidR="004F7C78">
        <w:rPr>
          <w:rFonts w:ascii="Times New Roman" w:hAnsi="Times New Roman" w:cs="Times New Roman"/>
        </w:rPr>
        <w:t>.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природного заказника даны в приложении 2 к Положению.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E59F8">
        <w:rPr>
          <w:rFonts w:ascii="Times New Roman" w:hAnsi="Times New Roman" w:cs="Times New Roman"/>
        </w:rPr>
        <w:t xml:space="preserve">Граница проходит от северной границы квартала 128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А) в восточном направлении по северной границе выдела 9 квартала 131 того же участкового лесничества с поворотом на юго-восток по ручью без названия до пересечения с северной границей квартала 143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Б).</w:t>
      </w:r>
      <w:proofErr w:type="gramEnd"/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>Далее от точки</w:t>
      </w:r>
      <w:proofErr w:type="gramStart"/>
      <w:r w:rsidRPr="00EE59F8">
        <w:rPr>
          <w:rFonts w:ascii="Times New Roman" w:hAnsi="Times New Roman" w:cs="Times New Roman"/>
        </w:rPr>
        <w:t xml:space="preserve"> Б</w:t>
      </w:r>
      <w:proofErr w:type="gramEnd"/>
      <w:r w:rsidRPr="00EE59F8">
        <w:rPr>
          <w:rFonts w:ascii="Times New Roman" w:hAnsi="Times New Roman" w:cs="Times New Roman"/>
        </w:rPr>
        <w:t xml:space="preserve"> в направлении на восток по северной границе кварталов 143, 144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В) с поворотом на юг по восточной границе кварталов 144, 151 того же участкового лесничества до южной границы квартала 151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Г).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 xml:space="preserve">Далее от точки Г граница проходит по южной границе квартала 151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до пересечения с восточной границей квартала 150 того же участкового лесничества (точка Д).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>Далее от точки</w:t>
      </w:r>
      <w:proofErr w:type="gramStart"/>
      <w:r w:rsidRPr="00EE59F8">
        <w:rPr>
          <w:rFonts w:ascii="Times New Roman" w:hAnsi="Times New Roman" w:cs="Times New Roman"/>
        </w:rPr>
        <w:t xml:space="preserve"> Д</w:t>
      </w:r>
      <w:proofErr w:type="gramEnd"/>
      <w:r w:rsidRPr="00EE59F8">
        <w:rPr>
          <w:rFonts w:ascii="Times New Roman" w:hAnsi="Times New Roman" w:cs="Times New Roman"/>
        </w:rPr>
        <w:t xml:space="preserve"> граница проходит по южной границе квартала 150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до пересечения с восточной границей квартала 149 того же участкового лесничества (точка Е).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>Далее от точки</w:t>
      </w:r>
      <w:proofErr w:type="gramStart"/>
      <w:r w:rsidRPr="00EE59F8">
        <w:rPr>
          <w:rFonts w:ascii="Times New Roman" w:hAnsi="Times New Roman" w:cs="Times New Roman"/>
        </w:rPr>
        <w:t xml:space="preserve"> Е</w:t>
      </w:r>
      <w:proofErr w:type="gramEnd"/>
      <w:r w:rsidRPr="00EE59F8">
        <w:rPr>
          <w:rFonts w:ascii="Times New Roman" w:hAnsi="Times New Roman" w:cs="Times New Roman"/>
        </w:rPr>
        <w:t xml:space="preserve"> граница проходит по южной границе квартала 149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до пересечения с восточной границей квартала 148 того же участкового лесничества (точка Ж).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>Далее от точки</w:t>
      </w:r>
      <w:proofErr w:type="gramStart"/>
      <w:r w:rsidRPr="00EE59F8">
        <w:rPr>
          <w:rFonts w:ascii="Times New Roman" w:hAnsi="Times New Roman" w:cs="Times New Roman"/>
        </w:rPr>
        <w:t xml:space="preserve"> Ж</w:t>
      </w:r>
      <w:proofErr w:type="gramEnd"/>
      <w:r w:rsidRPr="00EE59F8">
        <w:rPr>
          <w:rFonts w:ascii="Times New Roman" w:hAnsi="Times New Roman" w:cs="Times New Roman"/>
        </w:rPr>
        <w:t xml:space="preserve"> в направлении на запад по южной границе кварталов 148, 147, 146, 145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до пересечения с западной границей квартала 145 того же участкового лесничества (точка З).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 xml:space="preserve">Далее от точки </w:t>
      </w:r>
      <w:proofErr w:type="gramStart"/>
      <w:r w:rsidRPr="00EE59F8">
        <w:rPr>
          <w:rFonts w:ascii="Times New Roman" w:hAnsi="Times New Roman" w:cs="Times New Roman"/>
        </w:rPr>
        <w:t>З</w:t>
      </w:r>
      <w:proofErr w:type="gramEnd"/>
      <w:r w:rsidRPr="00EE59F8">
        <w:rPr>
          <w:rFonts w:ascii="Times New Roman" w:hAnsi="Times New Roman" w:cs="Times New Roman"/>
        </w:rPr>
        <w:t xml:space="preserve"> в направлении на северо-восток по западной границе квартала 145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до пересечения с южной границей квартала 138 того же участкового лесничества (точка И).</w:t>
      </w:r>
    </w:p>
    <w:p w:rsidR="00EE59F8" w:rsidRPr="00EE59F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>Далее от точки</w:t>
      </w:r>
      <w:proofErr w:type="gramStart"/>
      <w:r w:rsidRPr="00EE59F8">
        <w:rPr>
          <w:rFonts w:ascii="Times New Roman" w:hAnsi="Times New Roman" w:cs="Times New Roman"/>
        </w:rPr>
        <w:t xml:space="preserve"> И</w:t>
      </w:r>
      <w:proofErr w:type="gramEnd"/>
      <w:r w:rsidRPr="00EE59F8">
        <w:rPr>
          <w:rFonts w:ascii="Times New Roman" w:hAnsi="Times New Roman" w:cs="Times New Roman"/>
        </w:rPr>
        <w:t xml:space="preserve"> в направлении на северо-запад по западной границе квартала 138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до точки К с поворотом на северо-восток по западной границе кварталов 129, 127 того же участкового лесничества до пересечения с западной границей квартала 128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Л).</w:t>
      </w:r>
    </w:p>
    <w:p w:rsidR="004F7C78" w:rsidRDefault="00EE59F8" w:rsidP="00EE59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 xml:space="preserve">Далее от точки Л граница проходит по северной границе квартала 128 </w:t>
      </w:r>
      <w:proofErr w:type="spellStart"/>
      <w:r w:rsidRPr="00EE59F8">
        <w:rPr>
          <w:rFonts w:ascii="Times New Roman" w:hAnsi="Times New Roman" w:cs="Times New Roman"/>
        </w:rPr>
        <w:t>Палемского</w:t>
      </w:r>
      <w:proofErr w:type="spellEnd"/>
      <w:r w:rsidRPr="00EE59F8">
        <w:rPr>
          <w:rFonts w:ascii="Times New Roman" w:hAnsi="Times New Roman" w:cs="Times New Roman"/>
        </w:rPr>
        <w:t xml:space="preserve"> участкового лесничества Великоустюгского государ</w:t>
      </w:r>
      <w:r>
        <w:rPr>
          <w:rFonts w:ascii="Times New Roman" w:hAnsi="Times New Roman" w:cs="Times New Roman"/>
        </w:rPr>
        <w:t>ственного лесничества (точка А)</w:t>
      </w:r>
      <w:r w:rsidR="00D10A01">
        <w:rPr>
          <w:rFonts w:ascii="Times New Roman" w:hAnsi="Times New Roman" w:cs="Times New Roman"/>
        </w:rPr>
        <w:t>.</w:t>
      </w:r>
    </w:p>
    <w:p w:rsid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5A9C" w:rsidRPr="00825A9C" w:rsidRDefault="00825A9C" w:rsidP="00825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4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Долгота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26' 28.36"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36' 48.81"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28' 37.08"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36' 49.38"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28' 52.21"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32.31"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28' 30.86"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44.15"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28' 6.69"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32.23"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27' 28.70"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32.99"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27' 8.28"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49.84"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26' 14.57"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49.70"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lastRenderedPageBreak/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25' 40.08"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36.98"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25' 15.06"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19.20"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21' 22.68"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35' 19.73"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22' 14.22"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36' 13.09"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21' 17.57"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3.56"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23' 39.92"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55.44"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24.48"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57.56"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30.97"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53.68"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34.78"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51.07"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36.57"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50.14"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38.59"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49.57"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40.79"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49.15"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42.30"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49.05"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44.06"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49.19"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45.85"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49.80"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47.16"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50.98"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47.69"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52.10"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48.23"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54.09"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24' 49.18"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38' 1.70" N</w:t>
            </w:r>
          </w:p>
        </w:tc>
      </w:tr>
      <w:tr w:rsidR="00EE59F8" w:rsidRPr="00EE59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jc w:val="center"/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46° 25' 23.03"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9F8" w:rsidRPr="00EE59F8" w:rsidRDefault="00EE59F8" w:rsidP="00EE59F8">
            <w:pPr>
              <w:rPr>
                <w:sz w:val="16"/>
                <w:szCs w:val="16"/>
              </w:rPr>
            </w:pPr>
            <w:r w:rsidRPr="00EE59F8">
              <w:rPr>
                <w:sz w:val="16"/>
                <w:szCs w:val="16"/>
              </w:rPr>
              <w:t>60° 37' 50.08" N</w:t>
            </w:r>
          </w:p>
        </w:tc>
      </w:tr>
    </w:tbl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970BC7" w:rsidRPr="00970BC7">
        <w:rPr>
          <w:rFonts w:ascii="Times New Roman" w:hAnsi="Times New Roman" w:cs="Times New Roman"/>
        </w:rPr>
        <w:t>Территория заказника подвергала</w:t>
      </w:r>
      <w:r w:rsidR="00970BC7">
        <w:rPr>
          <w:rFonts w:ascii="Times New Roman" w:hAnsi="Times New Roman" w:cs="Times New Roman"/>
        </w:rPr>
        <w:t xml:space="preserve">сь </w:t>
      </w:r>
      <w:proofErr w:type="gramStart"/>
      <w:r w:rsidR="00970BC7">
        <w:rPr>
          <w:rFonts w:ascii="Times New Roman" w:hAnsi="Times New Roman" w:cs="Times New Roman"/>
        </w:rPr>
        <w:t>сплошно-лесосечным</w:t>
      </w:r>
      <w:proofErr w:type="gramEnd"/>
      <w:r w:rsidR="00970BC7">
        <w:rPr>
          <w:rFonts w:ascii="Times New Roman" w:hAnsi="Times New Roman" w:cs="Times New Roman"/>
        </w:rPr>
        <w:t xml:space="preserve"> концентри</w:t>
      </w:r>
      <w:r w:rsidR="00970BC7" w:rsidRPr="00970BC7">
        <w:rPr>
          <w:rFonts w:ascii="Times New Roman" w:hAnsi="Times New Roman" w:cs="Times New Roman"/>
        </w:rPr>
        <w:t>рованным рубкам, после которых шло возобновление хвойными породами</w:t>
      </w:r>
      <w:r w:rsidR="004D47EF" w:rsidRPr="004D47EF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07C9C" w:rsidRDefault="00EE59F8" w:rsidP="004D47EF">
      <w:pPr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 xml:space="preserve">Заказник находится в пределах </w:t>
      </w:r>
      <w:proofErr w:type="spellStart"/>
      <w:r w:rsidRPr="00EE59F8">
        <w:rPr>
          <w:rFonts w:ascii="Times New Roman" w:hAnsi="Times New Roman" w:cs="Times New Roman"/>
        </w:rPr>
        <w:t>Сухоно-Югской</w:t>
      </w:r>
      <w:proofErr w:type="spellEnd"/>
      <w:r w:rsidRPr="00EE59F8">
        <w:rPr>
          <w:rFonts w:ascii="Times New Roman" w:hAnsi="Times New Roman" w:cs="Times New Roman"/>
        </w:rPr>
        <w:t xml:space="preserve"> низины на правом берегу р. Юг к северу от устья р. Лузы. Водораздельное пространство сложено </w:t>
      </w:r>
      <w:proofErr w:type="spellStart"/>
      <w:r w:rsidRPr="00EE59F8">
        <w:rPr>
          <w:rFonts w:ascii="Times New Roman" w:hAnsi="Times New Roman" w:cs="Times New Roman"/>
        </w:rPr>
        <w:t>бескарбонатными</w:t>
      </w:r>
      <w:proofErr w:type="spellEnd"/>
      <w:r w:rsidRPr="00EE59F8">
        <w:rPr>
          <w:rFonts w:ascii="Times New Roman" w:hAnsi="Times New Roman" w:cs="Times New Roman"/>
        </w:rPr>
        <w:t xml:space="preserve"> моренными и водно-ледниковыми четвертичными отложениями. Под ними залегают мергели с прослоями известняков и глин, переслаивающихся песков и песчаников триаса. Преобладающим типом рельефа является волнистая и плоская озерно-ледниковая равнина с абсолютными отметками 100-120 м, над которой поднимаются невысокие холмы и гряды. Она расчленена долинами ручьев – притоков р. </w:t>
      </w:r>
      <w:proofErr w:type="spellStart"/>
      <w:r w:rsidRPr="00EE59F8">
        <w:rPr>
          <w:rFonts w:ascii="Times New Roman" w:hAnsi="Times New Roman" w:cs="Times New Roman"/>
        </w:rPr>
        <w:t>Емкуч</w:t>
      </w:r>
      <w:proofErr w:type="spellEnd"/>
      <w:r w:rsidRPr="00EE59F8">
        <w:rPr>
          <w:rFonts w:ascii="Times New Roman" w:hAnsi="Times New Roman" w:cs="Times New Roman"/>
        </w:rPr>
        <w:t>, глубина вреза не пре</w:t>
      </w:r>
      <w:r>
        <w:rPr>
          <w:rFonts w:ascii="Times New Roman" w:hAnsi="Times New Roman" w:cs="Times New Roman"/>
        </w:rPr>
        <w:t>вышает 5 м</w:t>
      </w:r>
      <w:r w:rsidR="00297383" w:rsidRPr="00297383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297383" w:rsidRPr="00297383" w:rsidTr="00DD1EC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297383" w:rsidRPr="00297383" w:rsidTr="00DD1EC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297383" w:rsidRPr="00297383" w:rsidTr="00DD1EC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4D47EF" w:rsidRDefault="00EE59F8" w:rsidP="00C07C9C">
      <w:pPr>
        <w:jc w:val="both"/>
        <w:rPr>
          <w:rFonts w:ascii="Times New Roman" w:hAnsi="Times New Roman" w:cs="Times New Roman"/>
        </w:rPr>
      </w:pPr>
      <w:r w:rsidRPr="00EE59F8">
        <w:rPr>
          <w:rFonts w:ascii="Times New Roman" w:hAnsi="Times New Roman" w:cs="Times New Roman"/>
        </w:rPr>
        <w:t xml:space="preserve">Почвы преимущественно среднеподзолистые песчаные и супесчаные. На </w:t>
      </w:r>
      <w:proofErr w:type="spellStart"/>
      <w:r w:rsidRPr="00EE59F8">
        <w:rPr>
          <w:rFonts w:ascii="Times New Roman" w:hAnsi="Times New Roman" w:cs="Times New Roman"/>
        </w:rPr>
        <w:t>выположенных</w:t>
      </w:r>
      <w:proofErr w:type="spellEnd"/>
      <w:r w:rsidRPr="00EE59F8">
        <w:rPr>
          <w:rFonts w:ascii="Times New Roman" w:hAnsi="Times New Roman" w:cs="Times New Roman"/>
        </w:rPr>
        <w:t xml:space="preserve"> склонах с замедленным стоком они замещаются торфяно-подзолисто-глееватыми, а в поймах ручьев и в западинах - подзолисто-болотными почвами.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Река </w:t>
      </w:r>
      <w:r w:rsidR="00D57289">
        <w:rPr>
          <w:rFonts w:ascii="Times New Roman" w:hAnsi="Times New Roman" w:cs="Times New Roman"/>
        </w:rPr>
        <w:t xml:space="preserve">Юг и </w:t>
      </w:r>
      <w:r w:rsidR="00D57289" w:rsidRPr="00D57289">
        <w:rPr>
          <w:rFonts w:ascii="Times New Roman" w:hAnsi="Times New Roman" w:cs="Times New Roman"/>
        </w:rPr>
        <w:t>Луза</w:t>
      </w:r>
      <w:r w:rsidR="00EE59F8">
        <w:rPr>
          <w:rFonts w:ascii="Times New Roman" w:hAnsi="Times New Roman" w:cs="Times New Roman"/>
        </w:rPr>
        <w:t xml:space="preserve">, ручей </w:t>
      </w:r>
      <w:proofErr w:type="spellStart"/>
      <w:r w:rsidR="00EE59F8">
        <w:rPr>
          <w:rFonts w:ascii="Times New Roman" w:hAnsi="Times New Roman" w:cs="Times New Roman"/>
        </w:rPr>
        <w:t>Емкуч</w:t>
      </w:r>
      <w:proofErr w:type="spellEnd"/>
      <w:r w:rsidR="00EE59F8">
        <w:rPr>
          <w:rFonts w:ascii="Times New Roman" w:hAnsi="Times New Roman" w:cs="Times New Roman"/>
        </w:rPr>
        <w:t xml:space="preserve"> и его притоки</w:t>
      </w:r>
      <w:r w:rsidRPr="009A407F">
        <w:rPr>
          <w:rFonts w:ascii="Times New Roman" w:hAnsi="Times New Roman" w:cs="Times New Roman"/>
        </w:rPr>
        <w:t>.</w:t>
      </w:r>
      <w:r w:rsidR="00BC050E" w:rsidRPr="00BC050E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70BC7" w:rsidRPr="00970BC7" w:rsidRDefault="00970BC7" w:rsidP="00970BC7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 xml:space="preserve">Сейчас более 90% территории заказника покрыто лесами 80-100-летнего возраста. По площади преобладают сосняки зеленомошные черничные с плауном годичным, хвощем лесным, </w:t>
      </w:r>
      <w:r w:rsidRPr="00970BC7">
        <w:rPr>
          <w:rFonts w:ascii="Times New Roman" w:hAnsi="Times New Roman" w:cs="Times New Roman"/>
        </w:rPr>
        <w:lastRenderedPageBreak/>
        <w:t xml:space="preserve">щитовником игольчатым, костяникой каменистой, </w:t>
      </w:r>
      <w:proofErr w:type="spellStart"/>
      <w:r w:rsidRPr="00970BC7">
        <w:rPr>
          <w:rFonts w:ascii="Times New Roman" w:hAnsi="Times New Roman" w:cs="Times New Roman"/>
        </w:rPr>
        <w:t>линнеей</w:t>
      </w:r>
      <w:proofErr w:type="spellEnd"/>
      <w:r w:rsidRPr="00970BC7">
        <w:rPr>
          <w:rFonts w:ascii="Times New Roman" w:hAnsi="Times New Roman" w:cs="Times New Roman"/>
        </w:rPr>
        <w:t xml:space="preserve"> северной и майником двулистным. Значительны площади брусничников с шиповником иглистым и можжевельником в подлеске. В травяном ярусе преобладают марьянник лесной, кошачья лапка, </w:t>
      </w:r>
      <w:proofErr w:type="spellStart"/>
      <w:r w:rsidRPr="00970BC7">
        <w:rPr>
          <w:rFonts w:ascii="Times New Roman" w:hAnsi="Times New Roman" w:cs="Times New Roman"/>
        </w:rPr>
        <w:t>вейник</w:t>
      </w:r>
      <w:proofErr w:type="spellEnd"/>
      <w:r w:rsidRPr="00970BC7">
        <w:rPr>
          <w:rFonts w:ascii="Times New Roman" w:hAnsi="Times New Roman" w:cs="Times New Roman"/>
        </w:rPr>
        <w:t xml:space="preserve"> наземный и </w:t>
      </w:r>
      <w:proofErr w:type="spellStart"/>
      <w:r w:rsidRPr="00970BC7">
        <w:rPr>
          <w:rFonts w:ascii="Times New Roman" w:hAnsi="Times New Roman" w:cs="Times New Roman"/>
        </w:rPr>
        <w:t>дифазиаструм</w:t>
      </w:r>
      <w:proofErr w:type="spellEnd"/>
      <w:r w:rsidRPr="00970BC7">
        <w:rPr>
          <w:rFonts w:ascii="Times New Roman" w:hAnsi="Times New Roman" w:cs="Times New Roman"/>
        </w:rPr>
        <w:t xml:space="preserve"> сплюснутый. </w:t>
      </w:r>
    </w:p>
    <w:p w:rsidR="00970BC7" w:rsidRPr="00970BC7" w:rsidRDefault="00970BC7" w:rsidP="00970BC7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 xml:space="preserve">Вершины холмов и гряд заняты сосняками мохово-лишайниковой группы с </w:t>
      </w:r>
      <w:proofErr w:type="spellStart"/>
      <w:r w:rsidRPr="00970BC7">
        <w:rPr>
          <w:rFonts w:ascii="Times New Roman" w:hAnsi="Times New Roman" w:cs="Times New Roman"/>
        </w:rPr>
        <w:t>плеврозием</w:t>
      </w:r>
      <w:proofErr w:type="spellEnd"/>
      <w:r w:rsidRPr="00970BC7">
        <w:rPr>
          <w:rFonts w:ascii="Times New Roman" w:hAnsi="Times New Roman" w:cs="Times New Roman"/>
        </w:rPr>
        <w:t xml:space="preserve"> </w:t>
      </w:r>
      <w:proofErr w:type="spellStart"/>
      <w:r w:rsidRPr="00970BC7">
        <w:rPr>
          <w:rFonts w:ascii="Times New Roman" w:hAnsi="Times New Roman" w:cs="Times New Roman"/>
        </w:rPr>
        <w:t>Шребера</w:t>
      </w:r>
      <w:proofErr w:type="spellEnd"/>
      <w:r w:rsidRPr="00970BC7">
        <w:rPr>
          <w:rFonts w:ascii="Times New Roman" w:hAnsi="Times New Roman" w:cs="Times New Roman"/>
        </w:rPr>
        <w:t xml:space="preserve">, </w:t>
      </w:r>
      <w:proofErr w:type="spellStart"/>
      <w:r w:rsidRPr="00970BC7">
        <w:rPr>
          <w:rFonts w:ascii="Times New Roman" w:hAnsi="Times New Roman" w:cs="Times New Roman"/>
        </w:rPr>
        <w:t>кладиной</w:t>
      </w:r>
      <w:proofErr w:type="spellEnd"/>
      <w:r w:rsidRPr="00970BC7">
        <w:rPr>
          <w:rFonts w:ascii="Times New Roman" w:hAnsi="Times New Roman" w:cs="Times New Roman"/>
        </w:rPr>
        <w:t xml:space="preserve"> лесной, к. альпийской и к. серой в нижнем ярусе. В условиях избыточного увлажнения формируются заболачивающиеся сосняки-черничники влажные с господством в моховом ярусе сфагнумов и сосняки-</w:t>
      </w:r>
      <w:proofErr w:type="spellStart"/>
      <w:r w:rsidRPr="00970BC7">
        <w:rPr>
          <w:rFonts w:ascii="Times New Roman" w:hAnsi="Times New Roman" w:cs="Times New Roman"/>
        </w:rPr>
        <w:t>долгомошники</w:t>
      </w:r>
      <w:proofErr w:type="spellEnd"/>
      <w:r w:rsidRPr="00970BC7">
        <w:rPr>
          <w:rFonts w:ascii="Times New Roman" w:hAnsi="Times New Roman" w:cs="Times New Roman"/>
        </w:rPr>
        <w:t xml:space="preserve"> с господством </w:t>
      </w:r>
      <w:proofErr w:type="spellStart"/>
      <w:r w:rsidRPr="00970BC7">
        <w:rPr>
          <w:rFonts w:ascii="Times New Roman" w:hAnsi="Times New Roman" w:cs="Times New Roman"/>
        </w:rPr>
        <w:t>политриха</w:t>
      </w:r>
      <w:proofErr w:type="spellEnd"/>
      <w:r w:rsidRPr="00970BC7">
        <w:rPr>
          <w:rFonts w:ascii="Times New Roman" w:hAnsi="Times New Roman" w:cs="Times New Roman"/>
        </w:rPr>
        <w:t xml:space="preserve"> обыкновенного. В травяно-кустарничковом ярусе таких лесов наиболее часто встречаются голубика, морошка, водяника, багульник болотный, болотный мирт, вереск обыкновенный.</w:t>
      </w:r>
    </w:p>
    <w:p w:rsidR="00970BC7" w:rsidRPr="00970BC7" w:rsidRDefault="00970BC7" w:rsidP="00970BC7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>Среди заболоченных лесов преобладают сосняки сфагновые, а по окраинам верховых торфяников встречаются сосняки болотно-травяные с преобладанием осок и сосняки багульниковые.</w:t>
      </w:r>
    </w:p>
    <w:p w:rsidR="00970BC7" w:rsidRPr="00970BC7" w:rsidRDefault="00970BC7" w:rsidP="00970BC7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 xml:space="preserve">В юго-западной части заказника растут спелые и перестойные ельники зеленомошные черничные. В них сохранилась слабо нарушенная возрастная структура, характерная для </w:t>
      </w:r>
      <w:proofErr w:type="spellStart"/>
      <w:r w:rsidRPr="00970BC7">
        <w:rPr>
          <w:rFonts w:ascii="Times New Roman" w:hAnsi="Times New Roman" w:cs="Times New Roman"/>
        </w:rPr>
        <w:t>субкоренных</w:t>
      </w:r>
      <w:proofErr w:type="spellEnd"/>
      <w:r w:rsidRPr="00970BC7">
        <w:rPr>
          <w:rFonts w:ascii="Times New Roman" w:hAnsi="Times New Roman" w:cs="Times New Roman"/>
        </w:rPr>
        <w:t xml:space="preserve"> лесов. Преобладают черничники свежие с господством черники, брусники, костяники, майника двулистного, кислицы обыкновенной. По долинам ручьев распространены ельники травяные с лабазником вязолистным, борцом высоким и бодяком огородным. Реже встречаются ельники кисличники с хвощем </w:t>
      </w:r>
      <w:proofErr w:type="gramStart"/>
      <w:r w:rsidRPr="00970BC7">
        <w:rPr>
          <w:rFonts w:ascii="Times New Roman" w:hAnsi="Times New Roman" w:cs="Times New Roman"/>
        </w:rPr>
        <w:t>лесным</w:t>
      </w:r>
      <w:proofErr w:type="gramEnd"/>
      <w:r w:rsidRPr="00970BC7">
        <w:rPr>
          <w:rFonts w:ascii="Times New Roman" w:hAnsi="Times New Roman" w:cs="Times New Roman"/>
        </w:rPr>
        <w:t xml:space="preserve"> и ельники брусничники. В понижениях с избыточным увлажнением формируются ельники болотно-травяные с господством сфагнума, осок, вахты трехлистной, белокрыльника болотного и других травянистых растений низинных болот.</w:t>
      </w:r>
    </w:p>
    <w:p w:rsidR="00926589" w:rsidRDefault="00970BC7" w:rsidP="00970BC7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>Мелколиственные участки леса, возникшие на месте вырубленных в 1920-1930 годы ельников, представлены в основном березняками зелено-</w:t>
      </w:r>
      <w:proofErr w:type="spellStart"/>
      <w:r w:rsidRPr="00970BC7">
        <w:rPr>
          <w:rFonts w:ascii="Times New Roman" w:hAnsi="Times New Roman" w:cs="Times New Roman"/>
        </w:rPr>
        <w:t>мошниками</w:t>
      </w:r>
      <w:proofErr w:type="spellEnd"/>
      <w:r w:rsidRPr="00970BC7">
        <w:rPr>
          <w:rFonts w:ascii="Times New Roman" w:hAnsi="Times New Roman" w:cs="Times New Roman"/>
        </w:rPr>
        <w:t xml:space="preserve"> черничными с майником двулистным, а на заболачивающихся вырубках – </w:t>
      </w:r>
      <w:proofErr w:type="spellStart"/>
      <w:r w:rsidRPr="00970BC7">
        <w:rPr>
          <w:rFonts w:ascii="Times New Roman" w:hAnsi="Times New Roman" w:cs="Times New Roman"/>
        </w:rPr>
        <w:t>долгомошниками</w:t>
      </w:r>
      <w:proofErr w:type="spellEnd"/>
      <w:r w:rsidRPr="00970BC7">
        <w:rPr>
          <w:rFonts w:ascii="Times New Roman" w:hAnsi="Times New Roman" w:cs="Times New Roman"/>
        </w:rPr>
        <w:t xml:space="preserve"> и травяно</w:t>
      </w:r>
      <w:r>
        <w:rPr>
          <w:rFonts w:ascii="Times New Roman" w:hAnsi="Times New Roman" w:cs="Times New Roman"/>
        </w:rPr>
        <w:t>-сфагновыми со щитовником иголь</w:t>
      </w:r>
      <w:r w:rsidRPr="00970BC7">
        <w:rPr>
          <w:rFonts w:ascii="Times New Roman" w:hAnsi="Times New Roman" w:cs="Times New Roman"/>
        </w:rPr>
        <w:t xml:space="preserve">чатым, хвощем зимующим и х. лесным. На осветленных участках довольно часто встречается березняк травяной с пышным ярусом из папоротников, значительно реже – березняки кисличники с </w:t>
      </w:r>
      <w:proofErr w:type="spellStart"/>
      <w:r w:rsidRPr="00970BC7">
        <w:rPr>
          <w:rFonts w:ascii="Times New Roman" w:hAnsi="Times New Roman" w:cs="Times New Roman"/>
        </w:rPr>
        <w:t>голокучником</w:t>
      </w:r>
      <w:proofErr w:type="spellEnd"/>
      <w:r w:rsidRPr="00970BC7">
        <w:rPr>
          <w:rFonts w:ascii="Times New Roman" w:hAnsi="Times New Roman" w:cs="Times New Roman"/>
        </w:rPr>
        <w:t xml:space="preserve"> трехраздельным</w:t>
      </w:r>
      <w:r w:rsidR="00BC050E" w:rsidRPr="00BC050E">
        <w:rPr>
          <w:rFonts w:ascii="Times New Roman" w:hAnsi="Times New Roman" w:cs="Times New Roman"/>
        </w:rPr>
        <w:t>.</w:t>
      </w:r>
    </w:p>
    <w:p w:rsidR="00DD1ECA" w:rsidRPr="00DD1ECA" w:rsidRDefault="00DD1ECA" w:rsidP="00DD1ECA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DD1ECA">
        <w:rPr>
          <w:rFonts w:ascii="Times New Roman" w:hAnsi="Times New Roman" w:cs="Times New Roman"/>
          <w:sz w:val="18"/>
          <w:szCs w:val="18"/>
        </w:rPr>
        <w:t>Список зарегистрированных 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651"/>
        <w:gridCol w:w="2182"/>
      </w:tblGrid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Cypripedium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calceolus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Башмачок настоящий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Cypripedium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guttatum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Башмачок пятнистый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Pimpinella saxifraga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Бедренец камнеломка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Petasites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spurius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Reichenb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Белокопытник ложный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palustre (L.) Scop.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болотный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Valerianaceae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Valeriana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Валериана лекарственная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scabiosa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Василек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скабиозовый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phrygia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фригийский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малый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Calamagrostis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neglecta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(Ehrh.) </w:t>
            </w:r>
            <w:proofErr w:type="spellStart"/>
            <w:proofErr w:type="gram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Gaertn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.,</w:t>
            </w:r>
            <w:proofErr w:type="gram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Mey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Scherb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незамеченный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phragmitoides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Hartm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тростниковидный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Pyrolaceae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малая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Epipactis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helleborine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Дремлик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чемерицевидный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Angelica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Дудник лесной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x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subarctica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Pojark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x субарктическая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starkeana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Willd.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сизоватая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средний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arcticus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Княженика арктическая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круглолистный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hispidus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щетинистая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Sagina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procumbens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Мшанка лежачая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angustifolia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узколистный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Hypolepidiaceae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Pteridium aquilinum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Kuhn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Орляк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globularis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шаровидная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Sonchus arvensis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Осот полевой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fuchsii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Druce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Фукса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Tanacetum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Пижма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Rhinanthus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serotinus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Schoenh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Oborny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Погремок осенний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Galium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septentrionale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северный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gigantea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гигантская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Cornaceae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Swida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Свидина белая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paludosa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tectorum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кровельная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Onocleaceae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Matteuccia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struthiopteris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Todaro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Страусник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Arctostaphylos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uva-ursi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Spreng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Толокнянка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riviniana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Ривиниуса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Violaceae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mirabilis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удивительная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Dryopteris dilatata (Hoffm.) A.Gray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расширенный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Cerastium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holosteoides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Fries</w:t>
            </w:r>
            <w:proofErr w:type="spellEnd"/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Ясколка дернистая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  <w:tr w:rsidR="00970BC7" w:rsidRPr="00970BC7" w:rsidTr="002C2E05">
        <w:trPr>
          <w:cantSplit/>
          <w:jc w:val="center"/>
        </w:trPr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Pilosella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cymella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Sennik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Ястребиночка</w:t>
            </w:r>
            <w:proofErr w:type="spellEnd"/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зонтиковидная</w:t>
            </w:r>
          </w:p>
        </w:tc>
      </w:tr>
    </w:tbl>
    <w:p w:rsidR="00DD1ECA" w:rsidRDefault="00DD1ECA" w:rsidP="00297383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970BC7" w:rsidP="00BC050E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Pr="00970BC7">
        <w:rPr>
          <w:rFonts w:ascii="Times New Roman" w:hAnsi="Times New Roman" w:cs="Times New Roman"/>
        </w:rPr>
        <w:t>Палемское</w:t>
      </w:r>
      <w:proofErr w:type="spellEnd"/>
      <w:r w:rsidRPr="00970BC7">
        <w:rPr>
          <w:rFonts w:ascii="Times New Roman" w:hAnsi="Times New Roman" w:cs="Times New Roman"/>
        </w:rPr>
        <w:t xml:space="preserve"> участковое лесничество, кварталы 127-130, квартал 131, выделы 9, 24 - 41, 43, квартал 132, выделы 32 - 35, кварталы 138 - 151</w:t>
      </w:r>
      <w:r w:rsidR="00BC050E" w:rsidRPr="00BC050E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9A407F" w:rsidRDefault="00970BC7" w:rsidP="00D57289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>Животный мир типичен для тайги: водятся лось, медведь, барсук, заяц-беляк и другие млекопитающие. Встречаются тетеревиные птицы (глухарь, рябчик, тетерев), разнообразны воробьиные. О благоприятных условиях в заказнике свидетельствует большое количество муравейников</w:t>
      </w:r>
      <w:r w:rsidR="009A407F" w:rsidRPr="009A407F">
        <w:rPr>
          <w:rFonts w:ascii="Times New Roman" w:hAnsi="Times New Roman" w:cs="Times New Roman"/>
        </w:rPr>
        <w:t>.</w:t>
      </w:r>
    </w:p>
    <w:p w:rsidR="00DD1ECA" w:rsidRPr="00DD1ECA" w:rsidRDefault="00DD1ECA" w:rsidP="00DD1ECA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DD1ECA">
        <w:rPr>
          <w:rFonts w:ascii="Times New Roman" w:hAnsi="Times New Roman" w:cs="Times New Roman"/>
          <w:sz w:val="18"/>
          <w:szCs w:val="18"/>
        </w:rPr>
        <w:t>Список зарегистрированных  видов животных</w:t>
      </w:r>
    </w:p>
    <w:tbl>
      <w:tblPr>
        <w:tblW w:w="7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701"/>
        <w:gridCol w:w="2268"/>
        <w:gridCol w:w="3118"/>
      </w:tblGrid>
      <w:tr w:rsidR="00970BC7" w:rsidRPr="00970BC7" w:rsidTr="00970BC7">
        <w:trPr>
          <w:trHeight w:val="55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70BC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70BC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0BC7" w:rsidRPr="00970BC7" w:rsidRDefault="00970BC7" w:rsidP="00970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Tetraonidae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Lyrurus</w:t>
            </w:r>
            <w:proofErr w:type="spellEnd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tetrix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Тетерев</w:t>
            </w:r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Tetraonidae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</w:t>
            </w:r>
            <w:proofErr w:type="spellEnd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urogallus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Глухарь</w:t>
            </w:r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Tetraonidae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Tetrastes</w:t>
            </w:r>
            <w:proofErr w:type="spellEnd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bonasia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Рябчик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Ursidae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Ursus</w:t>
            </w:r>
            <w:proofErr w:type="spellEnd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arctor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Медведь</w:t>
            </w:r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бурый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Meles</w:t>
            </w:r>
            <w:proofErr w:type="spellEnd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meles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Барсук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Leporidae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Lepus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timidus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Заяц</w:t>
            </w:r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беляк</w:t>
            </w:r>
          </w:p>
        </w:tc>
      </w:tr>
      <w:tr w:rsidR="00970BC7" w:rsidRPr="00970BC7" w:rsidTr="00970BC7">
        <w:trPr>
          <w:trHeight w:val="185"/>
          <w:jc w:val="center"/>
        </w:trPr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C7" w:rsidRPr="00970BC7" w:rsidRDefault="00970BC7" w:rsidP="00970BC7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Cervidae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Alces</w:t>
            </w:r>
            <w:proofErr w:type="spellEnd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970BC7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0BC7" w:rsidRPr="00970BC7" w:rsidRDefault="00970BC7" w:rsidP="00970BC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970BC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Лось</w:t>
            </w:r>
          </w:p>
        </w:tc>
      </w:tr>
    </w:tbl>
    <w:p w:rsidR="00DD1ECA" w:rsidRDefault="00DD1ECA" w:rsidP="00C07C9C">
      <w:pPr>
        <w:jc w:val="both"/>
        <w:rPr>
          <w:rFonts w:ascii="Times New Roman" w:hAnsi="Times New Roman" w:cs="Times New Roman"/>
        </w:rPr>
      </w:pP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 w:rsidRPr="002E3899">
        <w:rPr>
          <w:rFonts w:ascii="Times New Roman" w:hAnsi="Times New Roman" w:cs="Times New Roman"/>
        </w:rPr>
        <w:t>и. Редкие и находящиеся под угрозой исчезновения объекты животного и растительного мира</w:t>
      </w:r>
    </w:p>
    <w:p w:rsidR="00DD1ECA" w:rsidRDefault="00970BC7" w:rsidP="00C07C9C">
      <w:pPr>
        <w:jc w:val="both"/>
        <w:rPr>
          <w:rFonts w:ascii="Times New Roman" w:hAnsi="Times New Roman" w:cs="Times New Roman"/>
        </w:rPr>
      </w:pPr>
      <w:proofErr w:type="gramStart"/>
      <w:r w:rsidRPr="00970BC7">
        <w:rPr>
          <w:rFonts w:ascii="Times New Roman" w:hAnsi="Times New Roman" w:cs="Times New Roman"/>
        </w:rPr>
        <w:t xml:space="preserve">13 редких и довольно редких: калина, волчеягодник, жимолость Палласа, липа мелколистная, плаун годичный, </w:t>
      </w:r>
      <w:proofErr w:type="spellStart"/>
      <w:r w:rsidRPr="00970BC7">
        <w:rPr>
          <w:rFonts w:ascii="Times New Roman" w:hAnsi="Times New Roman" w:cs="Times New Roman"/>
        </w:rPr>
        <w:t>страусник</w:t>
      </w:r>
      <w:proofErr w:type="spellEnd"/>
      <w:r w:rsidRPr="00970BC7">
        <w:rPr>
          <w:rFonts w:ascii="Times New Roman" w:hAnsi="Times New Roman" w:cs="Times New Roman"/>
        </w:rPr>
        <w:t xml:space="preserve"> обыкновенный, </w:t>
      </w:r>
      <w:proofErr w:type="spellStart"/>
      <w:r w:rsidRPr="00970BC7">
        <w:rPr>
          <w:rFonts w:ascii="Times New Roman" w:hAnsi="Times New Roman" w:cs="Times New Roman"/>
        </w:rPr>
        <w:t>пальцекорник</w:t>
      </w:r>
      <w:proofErr w:type="spellEnd"/>
      <w:r w:rsidRPr="00970BC7">
        <w:rPr>
          <w:rFonts w:ascii="Times New Roman" w:hAnsi="Times New Roman" w:cs="Times New Roman"/>
        </w:rPr>
        <w:t xml:space="preserve"> пятнистый, п. Фукса, тайник овальный, </w:t>
      </w:r>
      <w:proofErr w:type="spellStart"/>
      <w:r w:rsidRPr="00970BC7">
        <w:rPr>
          <w:rFonts w:ascii="Times New Roman" w:hAnsi="Times New Roman" w:cs="Times New Roman"/>
        </w:rPr>
        <w:t>любка</w:t>
      </w:r>
      <w:proofErr w:type="spellEnd"/>
      <w:r w:rsidRPr="00970BC7">
        <w:rPr>
          <w:rFonts w:ascii="Times New Roman" w:hAnsi="Times New Roman" w:cs="Times New Roman"/>
        </w:rPr>
        <w:t xml:space="preserve"> двулистная, </w:t>
      </w:r>
      <w:proofErr w:type="spellStart"/>
      <w:r w:rsidRPr="00970BC7">
        <w:rPr>
          <w:rFonts w:ascii="Times New Roman" w:hAnsi="Times New Roman" w:cs="Times New Roman"/>
        </w:rPr>
        <w:t>гудайера</w:t>
      </w:r>
      <w:proofErr w:type="spellEnd"/>
      <w:r w:rsidRPr="00970BC7">
        <w:rPr>
          <w:rFonts w:ascii="Times New Roman" w:hAnsi="Times New Roman" w:cs="Times New Roman"/>
        </w:rPr>
        <w:t xml:space="preserve"> ползучая, </w:t>
      </w:r>
      <w:proofErr w:type="spellStart"/>
      <w:r w:rsidRPr="00970BC7">
        <w:rPr>
          <w:rFonts w:ascii="Times New Roman" w:hAnsi="Times New Roman" w:cs="Times New Roman"/>
        </w:rPr>
        <w:t>одноцветка</w:t>
      </w:r>
      <w:proofErr w:type="spellEnd"/>
      <w:r w:rsidRPr="00970BC7">
        <w:rPr>
          <w:rFonts w:ascii="Times New Roman" w:hAnsi="Times New Roman" w:cs="Times New Roman"/>
        </w:rPr>
        <w:t xml:space="preserve"> одноцветковая, дремлик </w:t>
      </w:r>
      <w:proofErr w:type="spellStart"/>
      <w:r w:rsidRPr="00970BC7">
        <w:rPr>
          <w:rFonts w:ascii="Times New Roman" w:hAnsi="Times New Roman" w:cs="Times New Roman"/>
        </w:rPr>
        <w:t>чемерицевидный</w:t>
      </w:r>
      <w:proofErr w:type="spellEnd"/>
      <w:r w:rsidRPr="00970BC7">
        <w:rPr>
          <w:rFonts w:ascii="Times New Roman" w:hAnsi="Times New Roman" w:cs="Times New Roman"/>
        </w:rPr>
        <w:t>.</w:t>
      </w:r>
      <w:proofErr w:type="gramEnd"/>
      <w:r w:rsidRPr="00970BC7">
        <w:rPr>
          <w:rFonts w:ascii="Times New Roman" w:hAnsi="Times New Roman" w:cs="Times New Roman"/>
        </w:rPr>
        <w:t xml:space="preserve"> Четыре вида занесены в Красную книгу области - пихта сибирская, башмачок пятнистый, башмачок нас</w:t>
      </w:r>
      <w:r>
        <w:rPr>
          <w:rFonts w:ascii="Times New Roman" w:hAnsi="Times New Roman" w:cs="Times New Roman"/>
        </w:rPr>
        <w:t xml:space="preserve">тоящий и костяника </w:t>
      </w:r>
      <w:proofErr w:type="spellStart"/>
      <w:r>
        <w:rPr>
          <w:rFonts w:ascii="Times New Roman" w:hAnsi="Times New Roman" w:cs="Times New Roman"/>
        </w:rPr>
        <w:t>хмелелистная</w:t>
      </w:r>
      <w:proofErr w:type="spellEnd"/>
      <w:r w:rsidR="00DD1ECA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970BC7" w:rsidP="00C07C9C">
      <w:pPr>
        <w:jc w:val="both"/>
        <w:rPr>
          <w:rFonts w:ascii="Times New Roman" w:hAnsi="Times New Roman" w:cs="Times New Roman"/>
        </w:rPr>
      </w:pPr>
      <w:r w:rsidRPr="00970BC7">
        <w:rPr>
          <w:rFonts w:ascii="Times New Roman" w:hAnsi="Times New Roman" w:cs="Times New Roman"/>
        </w:rPr>
        <w:t xml:space="preserve">На территории государственного природного заказника произрастают 9 типов сосняков, 8 типов ельников с охраняемыми видами древесно-кустарниковой и травяной </w:t>
      </w:r>
      <w:r>
        <w:rPr>
          <w:rFonts w:ascii="Times New Roman" w:hAnsi="Times New Roman" w:cs="Times New Roman"/>
        </w:rPr>
        <w:t>растительности и животного мира</w:t>
      </w:r>
      <w:r w:rsidR="00D57289" w:rsidRPr="00D57289">
        <w:rPr>
          <w:rFonts w:ascii="Times New Roman" w:hAnsi="Times New Roman" w:cs="Times New Roman"/>
        </w:rPr>
        <w:t>.</w:t>
      </w:r>
      <w:r w:rsidRPr="00970BC7">
        <w:t xml:space="preserve"> </w:t>
      </w:r>
      <w:r w:rsidRPr="00970BC7">
        <w:rPr>
          <w:rFonts w:ascii="Times New Roman" w:hAnsi="Times New Roman" w:cs="Times New Roman"/>
        </w:rPr>
        <w:t>Всего во флоре заказника зарегистрировано 114 видов растений</w:t>
      </w:r>
      <w:r>
        <w:rPr>
          <w:rFonts w:ascii="Times New Roman" w:hAnsi="Times New Roman" w:cs="Times New Roman"/>
        </w:rPr>
        <w:t>.</w:t>
      </w:r>
      <w:r w:rsidR="00034A9A" w:rsidRPr="00034A9A">
        <w:t xml:space="preserve"> </w:t>
      </w:r>
      <w:r w:rsidR="00034A9A" w:rsidRPr="00034A9A">
        <w:rPr>
          <w:rFonts w:ascii="Times New Roman" w:hAnsi="Times New Roman" w:cs="Times New Roman"/>
        </w:rPr>
        <w:t>В напочвенном покрове зарегистрировано 12 видов лишайников и 6 видов мхов.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D303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D3036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B32776">
        <w:rPr>
          <w:rFonts w:ascii="Times New Roman" w:hAnsi="Times New Roman" w:cs="Times New Roman"/>
        </w:rPr>
        <w:t>.</w:t>
      </w:r>
      <w:r w:rsidR="00B32776" w:rsidRPr="00B32776">
        <w:rPr>
          <w:rFonts w:ascii="Times New Roman" w:hAnsi="Times New Roman" w:cs="Times New Roman"/>
        </w:rPr>
        <w:t xml:space="preserve"> </w:t>
      </w:r>
      <w:r w:rsidR="00BC050E">
        <w:rPr>
          <w:rFonts w:ascii="Times New Roman" w:hAnsi="Times New Roman" w:cs="Times New Roman"/>
        </w:rPr>
        <w:t xml:space="preserve">Места </w:t>
      </w:r>
      <w:r>
        <w:rPr>
          <w:rFonts w:ascii="Times New Roman" w:hAnsi="Times New Roman" w:cs="Times New Roman"/>
        </w:rPr>
        <w:t>произрастания</w:t>
      </w:r>
      <w:r w:rsidR="00BC050E">
        <w:rPr>
          <w:rFonts w:ascii="Times New Roman" w:hAnsi="Times New Roman" w:cs="Times New Roman"/>
        </w:rPr>
        <w:t xml:space="preserve">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4D47EF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Заказник является э</w:t>
      </w:r>
      <w:r w:rsidRPr="004D47EF">
        <w:rPr>
          <w:rFonts w:ascii="Times New Roman" w:hAnsi="Times New Roman" w:cs="Times New Roman"/>
        </w:rPr>
        <w:t>талон</w:t>
      </w:r>
      <w:r>
        <w:rPr>
          <w:rFonts w:ascii="Times New Roman" w:hAnsi="Times New Roman" w:cs="Times New Roman"/>
        </w:rPr>
        <w:t>ом</w:t>
      </w:r>
      <w:r w:rsidRPr="004D47EF">
        <w:rPr>
          <w:rFonts w:ascii="Times New Roman" w:hAnsi="Times New Roman" w:cs="Times New Roman"/>
        </w:rPr>
        <w:t xml:space="preserve"> среднетаежного ландшафта</w:t>
      </w:r>
      <w:r>
        <w:rPr>
          <w:rFonts w:ascii="Times New Roman" w:hAnsi="Times New Roman" w:cs="Times New Roman"/>
        </w:rPr>
        <w:t xml:space="preserve">. </w:t>
      </w:r>
      <w:r w:rsidRPr="004D47EF">
        <w:rPr>
          <w:rFonts w:ascii="Times New Roman" w:hAnsi="Times New Roman" w:cs="Times New Roman"/>
        </w:rPr>
        <w:t xml:space="preserve">Леса </w:t>
      </w:r>
      <w:r w:rsidR="009D3036">
        <w:rPr>
          <w:rFonts w:ascii="Times New Roman" w:hAnsi="Times New Roman" w:cs="Times New Roman"/>
        </w:rPr>
        <w:t>имеют водоо</w:t>
      </w:r>
      <w:r w:rsidR="002E3899">
        <w:rPr>
          <w:rFonts w:ascii="Times New Roman" w:hAnsi="Times New Roman" w:cs="Times New Roman"/>
        </w:rPr>
        <w:t>хранное, рекреационное значение</w:t>
      </w:r>
      <w:r w:rsidRPr="004D47EF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4D47EF">
        <w:rPr>
          <w:rFonts w:ascii="Times New Roman" w:hAnsi="Times New Roman" w:cs="Times New Roman"/>
        </w:rPr>
        <w:t xml:space="preserve">Земли лесного фонда: </w:t>
      </w:r>
      <w:r w:rsidR="002E3899" w:rsidRPr="002E3899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="002E3899" w:rsidRPr="002E3899">
        <w:rPr>
          <w:rFonts w:ascii="Times New Roman" w:hAnsi="Times New Roman" w:cs="Times New Roman"/>
        </w:rPr>
        <w:t>Палемское</w:t>
      </w:r>
      <w:proofErr w:type="spellEnd"/>
      <w:r w:rsidR="002E3899" w:rsidRPr="002E3899">
        <w:rPr>
          <w:rFonts w:ascii="Times New Roman" w:hAnsi="Times New Roman" w:cs="Times New Roman"/>
        </w:rPr>
        <w:t xml:space="preserve"> участковое лесничество, кварталы 127-130, квартал 131, выделы 9, 24 - 41, 43, квартал 132, выделы 32 - 35, кварталы 138 - 151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AA71E7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614CD4">
        <w:t xml:space="preserve"> </w:t>
      </w:r>
      <w:r w:rsidRPr="00614CD4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DB629A" w:rsidRPr="00DB629A">
        <w:rPr>
          <w:rFonts w:ascii="Times New Roman" w:hAnsi="Times New Roman" w:cs="Times New Roman"/>
        </w:rPr>
        <w:t xml:space="preserve">от </w:t>
      </w:r>
      <w:r w:rsidR="00614CD4" w:rsidRPr="00614CD4">
        <w:rPr>
          <w:rFonts w:ascii="Times New Roman" w:hAnsi="Times New Roman" w:cs="Times New Roman"/>
        </w:rPr>
        <w:t>09.02.2009 №232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614CD4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</w:t>
      </w:r>
      <w:r w:rsidR="009D3036">
        <w:rPr>
          <w:rFonts w:ascii="Times New Roman" w:hAnsi="Times New Roman" w:cs="Times New Roman"/>
        </w:rPr>
        <w:t xml:space="preserve">тельства Вологодской области </w:t>
      </w:r>
      <w:r w:rsidR="009D3036" w:rsidRPr="009D3036">
        <w:rPr>
          <w:rFonts w:ascii="Times New Roman" w:hAnsi="Times New Roman" w:cs="Times New Roman"/>
        </w:rPr>
        <w:t xml:space="preserve">от </w:t>
      </w:r>
      <w:r w:rsidR="00614CD4" w:rsidRPr="00614CD4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614CD4">
        <w:rPr>
          <w:rFonts w:ascii="Times New Roman" w:hAnsi="Times New Roman" w:cs="Times New Roman"/>
        </w:rPr>
        <w:t>недревесных</w:t>
      </w:r>
      <w:proofErr w:type="spellEnd"/>
      <w:r w:rsidRPr="00614CD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подсочка деревьев;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614CD4">
        <w:rPr>
          <w:rFonts w:ascii="Times New Roman" w:hAnsi="Times New Roman" w:cs="Times New Roman"/>
        </w:rPr>
        <w:t>дств сп</w:t>
      </w:r>
      <w:proofErr w:type="gramEnd"/>
      <w:r w:rsidRPr="00614CD4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разжигание костров вне специально отведенных мест;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взрывные работы;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614CD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lastRenderedPageBreak/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614CD4">
        <w:rPr>
          <w:rFonts w:ascii="Times New Roman" w:hAnsi="Times New Roman" w:cs="Times New Roman"/>
        </w:rPr>
        <w:t>недревесных</w:t>
      </w:r>
      <w:proofErr w:type="spellEnd"/>
      <w:r w:rsidRPr="00614CD4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выполнение биотехнических мероприятий по согласованию с Департаментом природных ресурсов и охраны окружающей среды области и Департаментом по охране, контролю и регулированию использования объектов животного мира области с учетом ограничений, установленных пунктом 7.1 Положения;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2771B0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7.1 Положения</w:t>
      </w:r>
      <w:r w:rsidR="00DB629A" w:rsidRPr="00DB629A">
        <w:rPr>
          <w:rFonts w:ascii="Times New Roman" w:hAnsi="Times New Roman" w:cs="Times New Roman"/>
        </w:rPr>
        <w:t>.</w:t>
      </w:r>
    </w:p>
    <w:p w:rsid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</w:t>
      </w:r>
      <w:r>
        <w:rPr>
          <w:rFonts w:ascii="Times New Roman" w:hAnsi="Times New Roman" w:cs="Times New Roman"/>
        </w:rPr>
        <w:t>2 Положения: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природно-познавательный туризм (код 5.2);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охрана природных территорий (код 9.1);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использование лесов (код 10.0);</w:t>
      </w:r>
    </w:p>
    <w:p w:rsidR="00614CD4" w:rsidRPr="00614CD4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A64D68" w:rsidRDefault="00614CD4" w:rsidP="00614CD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</w:rPr>
        <w:t>в границах государственного природного заказника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4D47EF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A631C8C"/>
    <w:multiLevelType w:val="hybridMultilevel"/>
    <w:tmpl w:val="DDD01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4B6489F"/>
    <w:multiLevelType w:val="hybridMultilevel"/>
    <w:tmpl w:val="88B4C3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C2D247B"/>
    <w:multiLevelType w:val="hybridMultilevel"/>
    <w:tmpl w:val="6A5E0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34A9A"/>
    <w:rsid w:val="0005222E"/>
    <w:rsid w:val="000C6B73"/>
    <w:rsid w:val="0013264B"/>
    <w:rsid w:val="001B4886"/>
    <w:rsid w:val="0025370D"/>
    <w:rsid w:val="002771B0"/>
    <w:rsid w:val="00297383"/>
    <w:rsid w:val="002E3899"/>
    <w:rsid w:val="0033170E"/>
    <w:rsid w:val="0034040C"/>
    <w:rsid w:val="00364640"/>
    <w:rsid w:val="00375E47"/>
    <w:rsid w:val="00380D9A"/>
    <w:rsid w:val="00411A06"/>
    <w:rsid w:val="004828A4"/>
    <w:rsid w:val="004D47EF"/>
    <w:rsid w:val="004F7C78"/>
    <w:rsid w:val="004F7EB5"/>
    <w:rsid w:val="00524371"/>
    <w:rsid w:val="005C5589"/>
    <w:rsid w:val="005F7BFB"/>
    <w:rsid w:val="00614CD4"/>
    <w:rsid w:val="006201EC"/>
    <w:rsid w:val="00660AAE"/>
    <w:rsid w:val="006A6F6B"/>
    <w:rsid w:val="007003A2"/>
    <w:rsid w:val="007010E8"/>
    <w:rsid w:val="00706616"/>
    <w:rsid w:val="007D7061"/>
    <w:rsid w:val="0080206E"/>
    <w:rsid w:val="00825A9C"/>
    <w:rsid w:val="008430B7"/>
    <w:rsid w:val="008D2AE1"/>
    <w:rsid w:val="009008E4"/>
    <w:rsid w:val="00904A1A"/>
    <w:rsid w:val="00917A47"/>
    <w:rsid w:val="00926589"/>
    <w:rsid w:val="00967193"/>
    <w:rsid w:val="00970BC7"/>
    <w:rsid w:val="0099194D"/>
    <w:rsid w:val="00991EFE"/>
    <w:rsid w:val="009A407F"/>
    <w:rsid w:val="009D3036"/>
    <w:rsid w:val="00A051C7"/>
    <w:rsid w:val="00A240CF"/>
    <w:rsid w:val="00A64D68"/>
    <w:rsid w:val="00AA71E7"/>
    <w:rsid w:val="00B32776"/>
    <w:rsid w:val="00B41FA8"/>
    <w:rsid w:val="00B64F3C"/>
    <w:rsid w:val="00B75C0B"/>
    <w:rsid w:val="00BA38FB"/>
    <w:rsid w:val="00BC050E"/>
    <w:rsid w:val="00BF6EA5"/>
    <w:rsid w:val="00C07C9C"/>
    <w:rsid w:val="00C3173A"/>
    <w:rsid w:val="00C86370"/>
    <w:rsid w:val="00CC7F3D"/>
    <w:rsid w:val="00D10A01"/>
    <w:rsid w:val="00D57289"/>
    <w:rsid w:val="00DB629A"/>
    <w:rsid w:val="00DD1ECA"/>
    <w:rsid w:val="00E6728B"/>
    <w:rsid w:val="00EE59F8"/>
    <w:rsid w:val="00F57944"/>
    <w:rsid w:val="00F67A02"/>
    <w:rsid w:val="00FA7B49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54</cp:revision>
  <dcterms:created xsi:type="dcterms:W3CDTF">2021-11-11T22:00:00Z</dcterms:created>
  <dcterms:modified xsi:type="dcterms:W3CDTF">2025-09-21T21:21:00Z</dcterms:modified>
</cp:coreProperties>
</file>