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657A32" w:rsidP="00B64F3C">
      <w:pPr>
        <w:jc w:val="center"/>
        <w:rPr>
          <w:rFonts w:ascii="Times New Roman" w:hAnsi="Times New Roman" w:cs="Times New Roman"/>
          <w:b/>
        </w:rPr>
      </w:pPr>
      <w:r>
        <w:rPr>
          <w:rFonts w:ascii="Times New Roman" w:hAnsi="Times New Roman" w:cs="Times New Roman"/>
          <w:b/>
        </w:rPr>
        <w:t>Кадастровые сведения 051</w:t>
      </w:r>
      <w:r w:rsidR="00B64F3C" w:rsidRPr="00B64F3C">
        <w:rPr>
          <w:rFonts w:ascii="Times New Roman" w:hAnsi="Times New Roman" w:cs="Times New Roman"/>
          <w:b/>
        </w:rPr>
        <w:t>: государственный природный заказник «</w:t>
      </w:r>
      <w:r>
        <w:rPr>
          <w:rFonts w:ascii="Times New Roman" w:hAnsi="Times New Roman" w:cs="Times New Roman"/>
          <w:b/>
        </w:rPr>
        <w:t>Заозерский</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657A32" w:rsidRPr="00657A32">
        <w:rPr>
          <w:rFonts w:ascii="Times New Roman" w:hAnsi="Times New Roman" w:cs="Times New Roman"/>
        </w:rPr>
        <w:t>Заозерский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государственный природный заказник.</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657A32">
        <w:rPr>
          <w:rFonts w:ascii="Times New Roman" w:hAnsi="Times New Roman" w:cs="Times New Roman"/>
        </w:rPr>
        <w:t>051</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Pr="00706616">
        <w:rPr>
          <w:rFonts w:ascii="Times New Roman" w:hAnsi="Times New Roman" w:cs="Times New Roman"/>
        </w:rPr>
        <w:t xml:space="preserve">  –  </w:t>
      </w:r>
      <w:r w:rsidR="00795AB5" w:rsidRPr="00795AB5">
        <w:rPr>
          <w:rFonts w:ascii="Times New Roman" w:hAnsi="Times New Roman" w:cs="Times New Roman"/>
        </w:rPr>
        <w:t>комплексный (ландшафтный)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657A32" w:rsidRPr="00657A32">
        <w:rPr>
          <w:rFonts w:ascii="Times New Roman" w:hAnsi="Times New Roman" w:cs="Times New Roman"/>
        </w:rPr>
        <w:t xml:space="preserve">29.06.1990 </w:t>
      </w:r>
      <w:r w:rsidR="00991EFE">
        <w:rPr>
          <w:rFonts w:ascii="Times New Roman" w:hAnsi="Times New Roman" w:cs="Times New Roman"/>
        </w:rPr>
        <w:t>г.</w:t>
      </w:r>
    </w:p>
    <w:p w:rsidR="00B64F3C" w:rsidRDefault="00706616" w:rsidP="00706616">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657A32" w:rsidRPr="00657A32">
        <w:rPr>
          <w:rFonts w:ascii="Times New Roman" w:hAnsi="Times New Roman" w:cs="Times New Roman"/>
        </w:rPr>
        <w:t>Сохранение эталонных массивов коренных сосняков Верхне-</w:t>
      </w:r>
      <w:proofErr w:type="spellStart"/>
      <w:r w:rsidR="00657A32" w:rsidRPr="00657A32">
        <w:rPr>
          <w:rFonts w:ascii="Times New Roman" w:hAnsi="Times New Roman" w:cs="Times New Roman"/>
        </w:rPr>
        <w:t>Важского</w:t>
      </w:r>
      <w:proofErr w:type="spellEnd"/>
      <w:r w:rsidR="00657A32" w:rsidRPr="00657A32">
        <w:rPr>
          <w:rFonts w:ascii="Times New Roman" w:hAnsi="Times New Roman" w:cs="Times New Roman"/>
        </w:rPr>
        <w:t xml:space="preserve"> ландшафтного района, мест обитания типичных и редких видов флоры и фауны</w:t>
      </w:r>
      <w:r w:rsidR="00777128" w:rsidRPr="00777128">
        <w:rPr>
          <w:rFonts w:ascii="Times New Roman" w:hAnsi="Times New Roman" w:cs="Times New Roman"/>
        </w:rPr>
        <w:t>.</w:t>
      </w:r>
    </w:p>
    <w:p w:rsidR="00BF6EA5" w:rsidRDefault="00BF6EA5" w:rsidP="00706616">
      <w:pPr>
        <w:jc w:val="both"/>
        <w:rPr>
          <w:rFonts w:ascii="Times New Roman" w:hAnsi="Times New Roman" w:cs="Times New Roman"/>
          <w:b/>
        </w:rPr>
      </w:pPr>
      <w:r w:rsidRPr="00D16FE2">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5967A4" w:rsidP="005967A4">
            <w:pPr>
              <w:rPr>
                <w:rFonts w:ascii="Times New Roman" w:hAnsi="Times New Roman" w:cs="Times New Roman"/>
              </w:rPr>
            </w:pPr>
            <w:r w:rsidRPr="005967A4">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5967A4" w:rsidP="003400D0">
            <w:pPr>
              <w:rPr>
                <w:rFonts w:ascii="Times New Roman" w:hAnsi="Times New Roman" w:cs="Times New Roman"/>
              </w:rPr>
            </w:pPr>
            <w:r w:rsidRPr="005967A4">
              <w:rPr>
                <w:rFonts w:ascii="Times New Roman" w:hAnsi="Times New Roman" w:cs="Times New Roman"/>
              </w:rPr>
              <w:t>от 29.06.1990 №274</w:t>
            </w:r>
          </w:p>
        </w:tc>
        <w:tc>
          <w:tcPr>
            <w:tcW w:w="1276" w:type="dxa"/>
          </w:tcPr>
          <w:p w:rsidR="00BA38FB" w:rsidRPr="00BA38FB" w:rsidRDefault="00894769" w:rsidP="00D16FE2">
            <w:pPr>
              <w:jc w:val="center"/>
              <w:rPr>
                <w:rFonts w:ascii="Times New Roman" w:hAnsi="Times New Roman" w:cs="Times New Roman"/>
              </w:rPr>
            </w:pPr>
            <w:r>
              <w:rPr>
                <w:rFonts w:ascii="Times New Roman" w:hAnsi="Times New Roman" w:cs="Times New Roman"/>
              </w:rPr>
              <w:t>10691</w:t>
            </w:r>
          </w:p>
        </w:tc>
        <w:tc>
          <w:tcPr>
            <w:tcW w:w="2800" w:type="dxa"/>
          </w:tcPr>
          <w:p w:rsidR="00BA38FB" w:rsidRPr="00BA38FB" w:rsidRDefault="005C06FC" w:rsidP="00ED00A0">
            <w:pPr>
              <w:rPr>
                <w:rFonts w:ascii="Times New Roman" w:hAnsi="Times New Roman" w:cs="Times New Roman"/>
              </w:rPr>
            </w:pPr>
            <w:r>
              <w:rPr>
                <w:rFonts w:ascii="Times New Roman" w:hAnsi="Times New Roman" w:cs="Times New Roman"/>
              </w:rPr>
              <w:t>учреждение заказника</w:t>
            </w:r>
            <w:r w:rsidR="00816092">
              <w:rPr>
                <w:rFonts w:ascii="Times New Roman" w:hAnsi="Times New Roman" w:cs="Times New Roman"/>
              </w:rPr>
              <w:t xml:space="preserve"> </w:t>
            </w:r>
          </w:p>
        </w:tc>
      </w:tr>
      <w:tr w:rsidR="00D16FE2" w:rsidTr="0013264B">
        <w:tc>
          <w:tcPr>
            <w:tcW w:w="752" w:type="dxa"/>
          </w:tcPr>
          <w:p w:rsidR="00D16FE2" w:rsidRPr="00BA38FB" w:rsidRDefault="00777128" w:rsidP="001823AD">
            <w:pPr>
              <w:jc w:val="center"/>
              <w:rPr>
                <w:rFonts w:ascii="Times New Roman" w:hAnsi="Times New Roman" w:cs="Times New Roman"/>
              </w:rPr>
            </w:pPr>
            <w:r>
              <w:rPr>
                <w:rFonts w:ascii="Times New Roman" w:hAnsi="Times New Roman" w:cs="Times New Roman"/>
              </w:rPr>
              <w:t>2</w:t>
            </w:r>
          </w:p>
        </w:tc>
        <w:tc>
          <w:tcPr>
            <w:tcW w:w="2475" w:type="dxa"/>
          </w:tcPr>
          <w:p w:rsidR="00D16FE2" w:rsidRPr="00BA38FB" w:rsidRDefault="00485C4C" w:rsidP="00D03047">
            <w:pPr>
              <w:rPr>
                <w:rFonts w:ascii="Times New Roman" w:hAnsi="Times New Roman" w:cs="Times New Roman"/>
              </w:rPr>
            </w:pPr>
            <w:r w:rsidRPr="00D16FE2">
              <w:rPr>
                <w:rFonts w:ascii="Times New Roman" w:hAnsi="Times New Roman" w:cs="Times New Roman"/>
              </w:rPr>
              <w:t>Постановление правительства Вологодской области</w:t>
            </w:r>
          </w:p>
        </w:tc>
        <w:tc>
          <w:tcPr>
            <w:tcW w:w="2268" w:type="dxa"/>
          </w:tcPr>
          <w:p w:rsidR="00D16FE2" w:rsidRPr="00BA38FB" w:rsidRDefault="00657A32" w:rsidP="005A10DA">
            <w:pPr>
              <w:rPr>
                <w:rFonts w:ascii="Times New Roman" w:hAnsi="Times New Roman" w:cs="Times New Roman"/>
              </w:rPr>
            </w:pPr>
            <w:r w:rsidRPr="00657A32">
              <w:rPr>
                <w:rFonts w:ascii="Times New Roman" w:hAnsi="Times New Roman" w:cs="Times New Roman"/>
              </w:rPr>
              <w:t>от 28.06.2010 №727</w:t>
            </w:r>
          </w:p>
        </w:tc>
        <w:tc>
          <w:tcPr>
            <w:tcW w:w="1276" w:type="dxa"/>
          </w:tcPr>
          <w:p w:rsidR="00D16FE2" w:rsidRPr="00BA38FB" w:rsidRDefault="00894769" w:rsidP="00BA38FB">
            <w:pPr>
              <w:jc w:val="center"/>
              <w:rPr>
                <w:rFonts w:ascii="Times New Roman" w:hAnsi="Times New Roman" w:cs="Times New Roman"/>
              </w:rPr>
            </w:pPr>
            <w:r>
              <w:rPr>
                <w:rFonts w:ascii="Times New Roman" w:hAnsi="Times New Roman" w:cs="Times New Roman"/>
              </w:rPr>
              <w:t>10901</w:t>
            </w:r>
          </w:p>
        </w:tc>
        <w:tc>
          <w:tcPr>
            <w:tcW w:w="2800" w:type="dxa"/>
          </w:tcPr>
          <w:p w:rsidR="00D16FE2" w:rsidRPr="00BA38FB" w:rsidRDefault="00485C4C" w:rsidP="000B6E4B">
            <w:pPr>
              <w:rPr>
                <w:rFonts w:ascii="Times New Roman" w:hAnsi="Times New Roman" w:cs="Times New Roman"/>
              </w:rPr>
            </w:pPr>
            <w:r>
              <w:rPr>
                <w:rFonts w:ascii="Times New Roman" w:hAnsi="Times New Roman" w:cs="Times New Roman"/>
              </w:rPr>
              <w:t>утверждение Положения об ООПТ</w:t>
            </w:r>
          </w:p>
        </w:tc>
      </w:tr>
      <w:tr w:rsidR="003F79D3" w:rsidTr="0013264B">
        <w:tc>
          <w:tcPr>
            <w:tcW w:w="752" w:type="dxa"/>
          </w:tcPr>
          <w:p w:rsidR="003F79D3" w:rsidRDefault="00485C4C" w:rsidP="001823AD">
            <w:pPr>
              <w:jc w:val="center"/>
              <w:rPr>
                <w:rFonts w:ascii="Times New Roman" w:hAnsi="Times New Roman" w:cs="Times New Roman"/>
              </w:rPr>
            </w:pPr>
            <w:r>
              <w:rPr>
                <w:rFonts w:ascii="Times New Roman" w:hAnsi="Times New Roman" w:cs="Times New Roman"/>
              </w:rPr>
              <w:t>3</w:t>
            </w:r>
          </w:p>
        </w:tc>
        <w:tc>
          <w:tcPr>
            <w:tcW w:w="2475" w:type="dxa"/>
          </w:tcPr>
          <w:p w:rsidR="003F79D3" w:rsidRPr="000B6E4B" w:rsidRDefault="003F79D3" w:rsidP="000B6E4B">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3F79D3" w:rsidRPr="003F79D3" w:rsidRDefault="00997115" w:rsidP="003400D0">
            <w:pPr>
              <w:rPr>
                <w:rFonts w:ascii="Times New Roman" w:hAnsi="Times New Roman" w:cs="Times New Roman"/>
              </w:rPr>
            </w:pPr>
            <w:r w:rsidRPr="00997115">
              <w:rPr>
                <w:rFonts w:ascii="Times New Roman" w:hAnsi="Times New Roman" w:cs="Times New Roman"/>
              </w:rPr>
              <w:t>от 17.02.2012 №121</w:t>
            </w:r>
          </w:p>
        </w:tc>
        <w:tc>
          <w:tcPr>
            <w:tcW w:w="1276" w:type="dxa"/>
          </w:tcPr>
          <w:p w:rsidR="003F79D3" w:rsidRPr="00BA38FB" w:rsidRDefault="001E1EA8" w:rsidP="008D2AE1">
            <w:pPr>
              <w:jc w:val="center"/>
              <w:rPr>
                <w:rFonts w:ascii="Times New Roman" w:hAnsi="Times New Roman" w:cs="Times New Roman"/>
              </w:rPr>
            </w:pPr>
            <w:r>
              <w:rPr>
                <w:rFonts w:ascii="Times New Roman" w:hAnsi="Times New Roman" w:cs="Times New Roman"/>
              </w:rPr>
              <w:t>-</w:t>
            </w:r>
          </w:p>
        </w:tc>
        <w:tc>
          <w:tcPr>
            <w:tcW w:w="2800" w:type="dxa"/>
          </w:tcPr>
          <w:p w:rsidR="003F79D3" w:rsidRPr="003400D0" w:rsidRDefault="003F79D3" w:rsidP="0013264B">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r w:rsidR="00894769" w:rsidTr="0013264B">
        <w:tc>
          <w:tcPr>
            <w:tcW w:w="752" w:type="dxa"/>
          </w:tcPr>
          <w:p w:rsidR="00894769" w:rsidRDefault="00894769" w:rsidP="00FA37B5">
            <w:pPr>
              <w:jc w:val="center"/>
              <w:rPr>
                <w:rFonts w:ascii="Times New Roman" w:hAnsi="Times New Roman" w:cs="Times New Roman"/>
              </w:rPr>
            </w:pPr>
            <w:r>
              <w:rPr>
                <w:rFonts w:ascii="Times New Roman" w:hAnsi="Times New Roman" w:cs="Times New Roman"/>
              </w:rPr>
              <w:t>4</w:t>
            </w:r>
          </w:p>
        </w:tc>
        <w:tc>
          <w:tcPr>
            <w:tcW w:w="2475" w:type="dxa"/>
          </w:tcPr>
          <w:p w:rsidR="00894769" w:rsidRPr="000B6E4B" w:rsidRDefault="00894769" w:rsidP="00FA37B5">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894769" w:rsidRPr="00997115" w:rsidRDefault="00894769" w:rsidP="003400D0">
            <w:pPr>
              <w:rPr>
                <w:rFonts w:ascii="Times New Roman" w:hAnsi="Times New Roman" w:cs="Times New Roman"/>
              </w:rPr>
            </w:pPr>
            <w:r w:rsidRPr="00657A32">
              <w:rPr>
                <w:rFonts w:ascii="Times New Roman" w:hAnsi="Times New Roman" w:cs="Times New Roman"/>
              </w:rPr>
              <w:t>от 08.07.2019 №617</w:t>
            </w:r>
          </w:p>
        </w:tc>
        <w:tc>
          <w:tcPr>
            <w:tcW w:w="1276" w:type="dxa"/>
          </w:tcPr>
          <w:p w:rsidR="00894769" w:rsidRPr="00BA38FB" w:rsidRDefault="00894769" w:rsidP="00FA37B5">
            <w:pPr>
              <w:jc w:val="center"/>
              <w:rPr>
                <w:rFonts w:ascii="Times New Roman" w:hAnsi="Times New Roman" w:cs="Times New Roman"/>
              </w:rPr>
            </w:pPr>
            <w:r>
              <w:rPr>
                <w:rFonts w:ascii="Times New Roman" w:hAnsi="Times New Roman" w:cs="Times New Roman"/>
              </w:rPr>
              <w:t>-</w:t>
            </w:r>
          </w:p>
        </w:tc>
        <w:tc>
          <w:tcPr>
            <w:tcW w:w="2800" w:type="dxa"/>
          </w:tcPr>
          <w:p w:rsidR="00894769" w:rsidRPr="003400D0" w:rsidRDefault="00894769" w:rsidP="00FA37B5">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r w:rsidR="00657A32" w:rsidTr="0013264B">
        <w:tc>
          <w:tcPr>
            <w:tcW w:w="752" w:type="dxa"/>
          </w:tcPr>
          <w:p w:rsidR="00657A32" w:rsidRDefault="00657A32" w:rsidP="00FA37B5">
            <w:pPr>
              <w:jc w:val="center"/>
              <w:rPr>
                <w:rFonts w:ascii="Times New Roman" w:hAnsi="Times New Roman" w:cs="Times New Roman"/>
              </w:rPr>
            </w:pPr>
            <w:r>
              <w:rPr>
                <w:rFonts w:ascii="Times New Roman" w:hAnsi="Times New Roman" w:cs="Times New Roman"/>
              </w:rPr>
              <w:t>5</w:t>
            </w:r>
          </w:p>
        </w:tc>
        <w:tc>
          <w:tcPr>
            <w:tcW w:w="2475" w:type="dxa"/>
          </w:tcPr>
          <w:p w:rsidR="00657A32" w:rsidRPr="000B6E4B" w:rsidRDefault="00657A32" w:rsidP="00FA37B5">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657A32" w:rsidRPr="003F79D3" w:rsidRDefault="00657A32" w:rsidP="003400D0">
            <w:pPr>
              <w:rPr>
                <w:rFonts w:ascii="Times New Roman" w:hAnsi="Times New Roman" w:cs="Times New Roman"/>
              </w:rPr>
            </w:pPr>
            <w:r w:rsidRPr="00657A32">
              <w:rPr>
                <w:rFonts w:ascii="Times New Roman" w:hAnsi="Times New Roman" w:cs="Times New Roman"/>
              </w:rPr>
              <w:t>от 09.03.2021 №250</w:t>
            </w:r>
          </w:p>
        </w:tc>
        <w:tc>
          <w:tcPr>
            <w:tcW w:w="1276" w:type="dxa"/>
          </w:tcPr>
          <w:p w:rsidR="00657A32" w:rsidRPr="00BA38FB" w:rsidRDefault="00657A32" w:rsidP="00FA37B5">
            <w:pPr>
              <w:jc w:val="center"/>
              <w:rPr>
                <w:rFonts w:ascii="Times New Roman" w:hAnsi="Times New Roman" w:cs="Times New Roman"/>
              </w:rPr>
            </w:pPr>
            <w:r>
              <w:rPr>
                <w:rFonts w:ascii="Times New Roman" w:hAnsi="Times New Roman" w:cs="Times New Roman"/>
              </w:rPr>
              <w:t>-</w:t>
            </w:r>
          </w:p>
        </w:tc>
        <w:tc>
          <w:tcPr>
            <w:tcW w:w="2800" w:type="dxa"/>
          </w:tcPr>
          <w:p w:rsidR="00657A32" w:rsidRPr="003400D0" w:rsidRDefault="00657A32" w:rsidP="00FA37B5">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r w:rsidR="00657A32" w:rsidTr="0013264B">
        <w:tc>
          <w:tcPr>
            <w:tcW w:w="752" w:type="dxa"/>
          </w:tcPr>
          <w:p w:rsidR="00657A32" w:rsidRDefault="00657A32" w:rsidP="00FA37B5">
            <w:pPr>
              <w:jc w:val="center"/>
              <w:rPr>
                <w:rFonts w:ascii="Times New Roman" w:hAnsi="Times New Roman" w:cs="Times New Roman"/>
              </w:rPr>
            </w:pPr>
            <w:r>
              <w:rPr>
                <w:rFonts w:ascii="Times New Roman" w:hAnsi="Times New Roman" w:cs="Times New Roman"/>
              </w:rPr>
              <w:t>6</w:t>
            </w:r>
          </w:p>
        </w:tc>
        <w:tc>
          <w:tcPr>
            <w:tcW w:w="2475" w:type="dxa"/>
          </w:tcPr>
          <w:p w:rsidR="00657A32" w:rsidRPr="000B6E4B" w:rsidRDefault="00657A32" w:rsidP="00FA37B5">
            <w:pPr>
              <w:rPr>
                <w:rFonts w:ascii="Times New Roman" w:hAnsi="Times New Roman" w:cs="Times New Roman"/>
              </w:rPr>
            </w:pPr>
            <w:r w:rsidRPr="003F79D3">
              <w:rPr>
                <w:rFonts w:ascii="Times New Roman" w:hAnsi="Times New Roman" w:cs="Times New Roman"/>
              </w:rPr>
              <w:t>Постановление правительства Вологодской области</w:t>
            </w:r>
          </w:p>
        </w:tc>
        <w:tc>
          <w:tcPr>
            <w:tcW w:w="2268" w:type="dxa"/>
          </w:tcPr>
          <w:p w:rsidR="00657A32" w:rsidRPr="003F79D3" w:rsidRDefault="00657A32" w:rsidP="00FA37B5">
            <w:pPr>
              <w:rPr>
                <w:rFonts w:ascii="Times New Roman" w:hAnsi="Times New Roman" w:cs="Times New Roman"/>
              </w:rPr>
            </w:pPr>
            <w:r w:rsidRPr="009B6654">
              <w:rPr>
                <w:rFonts w:ascii="Times New Roman" w:hAnsi="Times New Roman" w:cs="Times New Roman"/>
              </w:rPr>
              <w:t>от 27.09.2021 № 1129</w:t>
            </w:r>
          </w:p>
        </w:tc>
        <w:tc>
          <w:tcPr>
            <w:tcW w:w="1276" w:type="dxa"/>
          </w:tcPr>
          <w:p w:rsidR="00657A32" w:rsidRPr="00BA38FB" w:rsidRDefault="00657A32" w:rsidP="00FA37B5">
            <w:pPr>
              <w:jc w:val="center"/>
              <w:rPr>
                <w:rFonts w:ascii="Times New Roman" w:hAnsi="Times New Roman" w:cs="Times New Roman"/>
              </w:rPr>
            </w:pPr>
            <w:r>
              <w:rPr>
                <w:rFonts w:ascii="Times New Roman" w:hAnsi="Times New Roman" w:cs="Times New Roman"/>
              </w:rPr>
              <w:t>-</w:t>
            </w:r>
          </w:p>
        </w:tc>
        <w:tc>
          <w:tcPr>
            <w:tcW w:w="2800" w:type="dxa"/>
          </w:tcPr>
          <w:p w:rsidR="00657A32" w:rsidRPr="003400D0" w:rsidRDefault="00657A32" w:rsidP="00FA37B5">
            <w:pPr>
              <w:rPr>
                <w:rFonts w:ascii="Times New Roman" w:hAnsi="Times New Roman" w:cs="Times New Roman"/>
              </w:rPr>
            </w:pPr>
            <w:r w:rsidRPr="003F79D3">
              <w:rPr>
                <w:rFonts w:ascii="Times New Roman" w:hAnsi="Times New Roman" w:cs="Times New Roman"/>
              </w:rPr>
              <w:t>внесение изменений в положение об 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00894769">
        <w:rPr>
          <w:rFonts w:ascii="Times New Roman" w:hAnsi="Times New Roman" w:cs="Times New Roman"/>
        </w:rPr>
        <w:t xml:space="preserve"> – 2</w:t>
      </w:r>
      <w:r w:rsidR="00463947">
        <w:rPr>
          <w:rFonts w:ascii="Times New Roman" w:hAnsi="Times New Roman" w:cs="Times New Roman"/>
        </w:rPr>
        <w:t>.</w:t>
      </w:r>
    </w:p>
    <w:p w:rsidR="00524371" w:rsidRPr="00524371" w:rsidRDefault="00524371" w:rsidP="004C49FB">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894769" w:rsidRPr="00894769">
        <w:rPr>
          <w:rFonts w:ascii="Times New Roman" w:hAnsi="Times New Roman" w:cs="Times New Roman"/>
        </w:rPr>
        <w:t>Тотемский район</w:t>
      </w:r>
      <w:r w:rsidR="000B6E4B">
        <w:rPr>
          <w:rFonts w:ascii="Times New Roman" w:hAnsi="Times New Roman" w:cs="Times New Roman"/>
        </w:rPr>
        <w:t xml:space="preserve">. </w:t>
      </w:r>
      <w:proofErr w:type="spellStart"/>
      <w:r w:rsidR="00894769" w:rsidRPr="00894769">
        <w:rPr>
          <w:rFonts w:ascii="Times New Roman" w:hAnsi="Times New Roman" w:cs="Times New Roman"/>
        </w:rPr>
        <w:t>Тотемского</w:t>
      </w:r>
      <w:proofErr w:type="spellEnd"/>
      <w:r w:rsidR="00894769" w:rsidRPr="00894769">
        <w:rPr>
          <w:rFonts w:ascii="Times New Roman" w:hAnsi="Times New Roman" w:cs="Times New Roman"/>
        </w:rPr>
        <w:t xml:space="preserve"> </w:t>
      </w:r>
      <w:r w:rsidR="00894769">
        <w:rPr>
          <w:rFonts w:ascii="Times New Roman" w:hAnsi="Times New Roman" w:cs="Times New Roman"/>
        </w:rPr>
        <w:t>лесничество:</w:t>
      </w:r>
      <w:r w:rsidR="00463947" w:rsidRPr="00463947">
        <w:rPr>
          <w:rFonts w:ascii="Times New Roman" w:hAnsi="Times New Roman" w:cs="Times New Roman"/>
        </w:rPr>
        <w:t xml:space="preserve"> </w:t>
      </w:r>
      <w:proofErr w:type="spellStart"/>
      <w:r w:rsidR="00FA37B5" w:rsidRPr="00FA37B5">
        <w:rPr>
          <w:rFonts w:ascii="Times New Roman" w:hAnsi="Times New Roman" w:cs="Times New Roman"/>
        </w:rPr>
        <w:t>Заозерско</w:t>
      </w:r>
      <w:r w:rsidR="00FA37B5">
        <w:rPr>
          <w:rFonts w:ascii="Times New Roman" w:hAnsi="Times New Roman" w:cs="Times New Roman"/>
        </w:rPr>
        <w:t>е</w:t>
      </w:r>
      <w:proofErr w:type="spellEnd"/>
      <w:r w:rsidR="00FA37B5" w:rsidRPr="00FA37B5">
        <w:rPr>
          <w:rFonts w:ascii="Times New Roman" w:hAnsi="Times New Roman" w:cs="Times New Roman"/>
        </w:rPr>
        <w:t xml:space="preserve"> участково</w:t>
      </w:r>
      <w:r w:rsidR="00FA37B5">
        <w:rPr>
          <w:rFonts w:ascii="Times New Roman" w:hAnsi="Times New Roman" w:cs="Times New Roman"/>
        </w:rPr>
        <w:t>е лесничество</w:t>
      </w:r>
      <w:r w:rsidR="00795AB5">
        <w:rPr>
          <w:rFonts w:ascii="Times New Roman" w:hAnsi="Times New Roman" w:cs="Times New Roman"/>
        </w:rPr>
        <w:t>,</w:t>
      </w:r>
      <w:r w:rsidR="00795AB5" w:rsidRPr="00795AB5">
        <w:rPr>
          <w:rFonts w:ascii="Times New Roman" w:hAnsi="Times New Roman" w:cs="Times New Roman"/>
        </w:rPr>
        <w:t xml:space="preserve"> </w:t>
      </w:r>
      <w:r w:rsidR="00795AB5">
        <w:rPr>
          <w:rFonts w:ascii="Times New Roman" w:hAnsi="Times New Roman" w:cs="Times New Roman"/>
        </w:rPr>
        <w:t>к</w:t>
      </w:r>
      <w:r w:rsidR="00795AB5" w:rsidRPr="00795AB5">
        <w:rPr>
          <w:rFonts w:ascii="Times New Roman" w:hAnsi="Times New Roman" w:cs="Times New Roman"/>
        </w:rPr>
        <w:t xml:space="preserve">варталы </w:t>
      </w:r>
      <w:r w:rsidR="00FA37B5" w:rsidRPr="00FA37B5">
        <w:rPr>
          <w:rFonts w:ascii="Times New Roman" w:hAnsi="Times New Roman" w:cs="Times New Roman"/>
        </w:rPr>
        <w:t xml:space="preserve">46, 47, 58, 59, 66 - 69, 79 - 82, 85 - 88, </w:t>
      </w:r>
      <w:r w:rsidR="00FA37B5" w:rsidRPr="00FA37B5">
        <w:rPr>
          <w:rFonts w:ascii="Times New Roman" w:hAnsi="Times New Roman" w:cs="Times New Roman"/>
        </w:rPr>
        <w:lastRenderedPageBreak/>
        <w:t>102 - 105, 108 - 109, 121 - 122, 124</w:t>
      </w:r>
      <w:r w:rsidR="00FA37B5">
        <w:rPr>
          <w:rFonts w:ascii="Times New Roman" w:hAnsi="Times New Roman" w:cs="Times New Roman"/>
        </w:rPr>
        <w:t xml:space="preserve">; </w:t>
      </w:r>
      <w:proofErr w:type="spellStart"/>
      <w:r w:rsidR="00FA37B5" w:rsidRPr="00FA37B5">
        <w:rPr>
          <w:rFonts w:ascii="Times New Roman" w:hAnsi="Times New Roman" w:cs="Times New Roman"/>
        </w:rPr>
        <w:t>Тотемско</w:t>
      </w:r>
      <w:r w:rsidR="00FA37B5">
        <w:rPr>
          <w:rFonts w:ascii="Times New Roman" w:hAnsi="Times New Roman" w:cs="Times New Roman"/>
        </w:rPr>
        <w:t>е</w:t>
      </w:r>
      <w:proofErr w:type="spellEnd"/>
      <w:r w:rsidR="00FA37B5" w:rsidRPr="00FA37B5">
        <w:rPr>
          <w:rFonts w:ascii="Times New Roman" w:hAnsi="Times New Roman" w:cs="Times New Roman"/>
        </w:rPr>
        <w:t xml:space="preserve"> сельско</w:t>
      </w:r>
      <w:r w:rsidR="00FA37B5">
        <w:rPr>
          <w:rFonts w:ascii="Times New Roman" w:hAnsi="Times New Roman" w:cs="Times New Roman"/>
        </w:rPr>
        <w:t>е</w:t>
      </w:r>
      <w:r w:rsidR="00FA37B5" w:rsidRPr="00FA37B5">
        <w:rPr>
          <w:rFonts w:ascii="Times New Roman" w:hAnsi="Times New Roman" w:cs="Times New Roman"/>
        </w:rPr>
        <w:t xml:space="preserve"> участково</w:t>
      </w:r>
      <w:r w:rsidR="00FA37B5">
        <w:rPr>
          <w:rFonts w:ascii="Times New Roman" w:hAnsi="Times New Roman" w:cs="Times New Roman"/>
        </w:rPr>
        <w:t>е</w:t>
      </w:r>
      <w:r w:rsidR="00FA37B5" w:rsidRPr="00FA37B5">
        <w:rPr>
          <w:rFonts w:ascii="Times New Roman" w:hAnsi="Times New Roman" w:cs="Times New Roman"/>
        </w:rPr>
        <w:t xml:space="preserve"> лесничеств</w:t>
      </w:r>
      <w:r w:rsidR="00FA37B5">
        <w:rPr>
          <w:rFonts w:ascii="Times New Roman" w:hAnsi="Times New Roman" w:cs="Times New Roman"/>
        </w:rPr>
        <w:t>о</w:t>
      </w:r>
      <w:r w:rsidR="00FA37B5" w:rsidRPr="00FA37B5">
        <w:rPr>
          <w:rFonts w:ascii="Times New Roman" w:hAnsi="Times New Roman" w:cs="Times New Roman"/>
        </w:rPr>
        <w:t xml:space="preserve"> (СПК "</w:t>
      </w:r>
      <w:proofErr w:type="spellStart"/>
      <w:r w:rsidR="00FA37B5" w:rsidRPr="00FA37B5">
        <w:rPr>
          <w:rFonts w:ascii="Times New Roman" w:hAnsi="Times New Roman" w:cs="Times New Roman"/>
        </w:rPr>
        <w:t>Мосеевский</w:t>
      </w:r>
      <w:proofErr w:type="spellEnd"/>
      <w:r w:rsidR="00FA37B5" w:rsidRPr="00FA37B5">
        <w:rPr>
          <w:rFonts w:ascii="Times New Roman" w:hAnsi="Times New Roman" w:cs="Times New Roman"/>
        </w:rPr>
        <w:t>")</w:t>
      </w:r>
      <w:r w:rsidR="00FA37B5">
        <w:rPr>
          <w:rFonts w:ascii="Times New Roman" w:hAnsi="Times New Roman" w:cs="Times New Roman"/>
        </w:rPr>
        <w:t>, кварталы 1 - 3</w:t>
      </w:r>
      <w:r w:rsidR="000B6E4B" w:rsidRPr="000B6E4B">
        <w:rPr>
          <w:rFonts w:ascii="Times New Roman" w:hAnsi="Times New Roman" w:cs="Times New Roman"/>
        </w:rPr>
        <w:t>.</w:t>
      </w:r>
    </w:p>
    <w:p w:rsidR="000B6E4B" w:rsidRDefault="00524371" w:rsidP="00524371">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Заказник расположен </w:t>
      </w:r>
      <w:r w:rsidR="00FA37B5" w:rsidRPr="00FA37B5">
        <w:rPr>
          <w:rFonts w:ascii="Times New Roman" w:hAnsi="Times New Roman" w:cs="Times New Roman"/>
        </w:rPr>
        <w:t>в 40 километрах к северо-западу от города Тотьмы, в верхнем течении реки Кулой</w:t>
      </w:r>
      <w:r w:rsidR="000B6E4B">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FA37B5" w:rsidRPr="00FA37B5">
        <w:rPr>
          <w:rFonts w:ascii="Times New Roman" w:hAnsi="Times New Roman" w:cs="Times New Roman"/>
        </w:rPr>
        <w:t>10901</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EB47E2">
      <w:pPr>
        <w:jc w:val="both"/>
        <w:rPr>
          <w:rFonts w:ascii="Times New Roman" w:hAnsi="Times New Roman" w:cs="Times New Roman"/>
        </w:rPr>
      </w:pPr>
      <w:r w:rsidRPr="00B95A6F">
        <w:rPr>
          <w:rFonts w:ascii="Times New Roman" w:hAnsi="Times New Roman" w:cs="Times New Roman"/>
          <w:b/>
        </w:rPr>
        <w:t>18. Границы ООПТ</w:t>
      </w:r>
      <w:r w:rsidRPr="00B95A6F">
        <w:rPr>
          <w:rFonts w:ascii="Times New Roman" w:hAnsi="Times New Roman" w:cs="Times New Roman"/>
        </w:rPr>
        <w:t>:</w:t>
      </w:r>
      <w:r w:rsidR="004F7C78" w:rsidRPr="00B95A6F">
        <w:rPr>
          <w:rFonts w:ascii="Times New Roman" w:hAnsi="Times New Roman" w:cs="Times New Roman"/>
        </w:rPr>
        <w:t xml:space="preserve"> утверждены Постановлением Пр</w:t>
      </w:r>
      <w:r w:rsidR="001E1EA8">
        <w:rPr>
          <w:rFonts w:ascii="Times New Roman" w:hAnsi="Times New Roman" w:cs="Times New Roman"/>
        </w:rPr>
        <w:t xml:space="preserve">авительства Вологодской области </w:t>
      </w:r>
      <w:r w:rsidR="00463947" w:rsidRPr="00463947">
        <w:rPr>
          <w:rFonts w:ascii="Times New Roman" w:hAnsi="Times New Roman" w:cs="Times New Roman"/>
        </w:rPr>
        <w:t xml:space="preserve">от </w:t>
      </w:r>
      <w:r w:rsidR="00FA37B5" w:rsidRPr="00FA37B5">
        <w:rPr>
          <w:rFonts w:ascii="Times New Roman" w:hAnsi="Times New Roman" w:cs="Times New Roman"/>
        </w:rPr>
        <w:t>28.06.2010 №727</w:t>
      </w:r>
      <w:r w:rsidR="004F7C78">
        <w:rPr>
          <w:rFonts w:ascii="Times New Roman" w:hAnsi="Times New Roman" w:cs="Times New Roman"/>
        </w:rPr>
        <w:t>.</w:t>
      </w:r>
      <w:r w:rsidR="00B95A6F">
        <w:t xml:space="preserve"> </w:t>
      </w:r>
      <w:r w:rsidR="002771B0" w:rsidRPr="002771B0">
        <w:rPr>
          <w:rFonts w:ascii="Times New Roman" w:hAnsi="Times New Roman" w:cs="Times New Roman"/>
        </w:rPr>
        <w:t>Координаты</w:t>
      </w:r>
      <w:r w:rsidR="00ED00A0">
        <w:rPr>
          <w:rFonts w:ascii="Times New Roman" w:hAnsi="Times New Roman" w:cs="Times New Roman"/>
        </w:rPr>
        <w:t xml:space="preserve"> поворотных точек границы </w:t>
      </w:r>
      <w:r w:rsidR="002771B0" w:rsidRPr="002771B0">
        <w:rPr>
          <w:rFonts w:ascii="Times New Roman" w:hAnsi="Times New Roman" w:cs="Times New Roman"/>
        </w:rPr>
        <w:t xml:space="preserve">государственного природного заказника даны в приложении </w:t>
      </w:r>
      <w:r w:rsidR="00B95A6F">
        <w:rPr>
          <w:rFonts w:ascii="Times New Roman" w:hAnsi="Times New Roman" w:cs="Times New Roman"/>
        </w:rPr>
        <w:t>2</w:t>
      </w:r>
      <w:r w:rsidR="002771B0" w:rsidRPr="002771B0">
        <w:rPr>
          <w:rFonts w:ascii="Times New Roman" w:hAnsi="Times New Roman" w:cs="Times New Roman"/>
        </w:rPr>
        <w:t xml:space="preserve"> к Положению.</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Территория государственного природного заказника состоит из двух кластеров.</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Кластер 1</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Граница государственного природного заказника проходит от южной точки квартала 124 Заозерского участкового лесничества (точка 1) на северо-запад по границе кварталов 124, 108 Заозерского участкового лесничества до пересечения с северной границей квартала 86 того же лесничества (точка 2).</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 xml:space="preserve">Далее на запад по южной границе квартала 86 Заозерского участкового лесничества до пересечения с восточной границей квартала 2 </w:t>
      </w:r>
      <w:proofErr w:type="spellStart"/>
      <w:r w:rsidRPr="00FA37B5">
        <w:rPr>
          <w:rFonts w:ascii="Times New Roman" w:hAnsi="Times New Roman" w:cs="Times New Roman"/>
        </w:rPr>
        <w:t>Тотемского</w:t>
      </w:r>
      <w:proofErr w:type="spellEnd"/>
      <w:r w:rsidRPr="00FA37B5">
        <w:rPr>
          <w:rFonts w:ascii="Times New Roman" w:hAnsi="Times New Roman" w:cs="Times New Roman"/>
        </w:rPr>
        <w:t xml:space="preserve"> сельского участкового лесничества (точка 3).</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 xml:space="preserve">Далее по границе квартала 2 </w:t>
      </w:r>
      <w:proofErr w:type="spellStart"/>
      <w:r w:rsidRPr="00FA37B5">
        <w:rPr>
          <w:rFonts w:ascii="Times New Roman" w:hAnsi="Times New Roman" w:cs="Times New Roman"/>
        </w:rPr>
        <w:t>Тотемского</w:t>
      </w:r>
      <w:proofErr w:type="spellEnd"/>
      <w:r w:rsidRPr="00FA37B5">
        <w:rPr>
          <w:rFonts w:ascii="Times New Roman" w:hAnsi="Times New Roman" w:cs="Times New Roman"/>
        </w:rPr>
        <w:t xml:space="preserve"> сельского участкового лесничества, кварталов 85, 105, 104, 122, 121, 102 Заозерского участкового лесничества, включая их в границы государственного природного заказника, до пересечения с западной границей квартала 103 Заозерского участкового лесничества (точка 4).</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 xml:space="preserve">Далее на восток по северной границе квартала 103 Заозерского участкового лесничества до пересечения с западной границей квартала 3 </w:t>
      </w:r>
      <w:proofErr w:type="spellStart"/>
      <w:r w:rsidRPr="00FA37B5">
        <w:rPr>
          <w:rFonts w:ascii="Times New Roman" w:hAnsi="Times New Roman" w:cs="Times New Roman"/>
        </w:rPr>
        <w:t>Тотемского</w:t>
      </w:r>
      <w:proofErr w:type="spellEnd"/>
      <w:r w:rsidRPr="00FA37B5">
        <w:rPr>
          <w:rFonts w:ascii="Times New Roman" w:hAnsi="Times New Roman" w:cs="Times New Roman"/>
        </w:rPr>
        <w:t xml:space="preserve"> сельского участкового лесничества (точка 5).</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 xml:space="preserve">Далее на север по границам квартала 3 </w:t>
      </w:r>
      <w:proofErr w:type="spellStart"/>
      <w:r w:rsidRPr="00FA37B5">
        <w:rPr>
          <w:rFonts w:ascii="Times New Roman" w:hAnsi="Times New Roman" w:cs="Times New Roman"/>
        </w:rPr>
        <w:t>Тотемского</w:t>
      </w:r>
      <w:proofErr w:type="spellEnd"/>
      <w:r w:rsidRPr="00FA37B5">
        <w:rPr>
          <w:rFonts w:ascii="Times New Roman" w:hAnsi="Times New Roman" w:cs="Times New Roman"/>
        </w:rPr>
        <w:t xml:space="preserve"> сельского участкового лесничества, кварталов 79, 66, 58 Заозерского участкового лесничества, квартала 1, включая их в границы государственного природного заказника, до северо-западного угла квартала 47 Заозерского участкового лесничества (точка 6).</w:t>
      </w: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Далее по границе кварталов 47, 59, 68, 69, 82, 88, 109, 124 Заозерского участкового лесничества, включая их в границы государственного природного заказника, до южной точки квартала 124 Заозерского участкового лесничества (точка 1).</w:t>
      </w:r>
    </w:p>
    <w:p w:rsidR="00FA37B5" w:rsidRDefault="00FA37B5" w:rsidP="00FA37B5">
      <w:pPr>
        <w:spacing w:after="0" w:line="240" w:lineRule="auto"/>
        <w:jc w:val="both"/>
        <w:rPr>
          <w:rFonts w:ascii="Times New Roman" w:hAnsi="Times New Roman" w:cs="Times New Roman"/>
        </w:rPr>
      </w:pPr>
    </w:p>
    <w:p w:rsidR="00FA37B5" w:rsidRPr="00FA37B5"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Кластер 2</w:t>
      </w:r>
    </w:p>
    <w:p w:rsidR="00B95A6F" w:rsidRDefault="00FA37B5" w:rsidP="00FA37B5">
      <w:pPr>
        <w:spacing w:after="0" w:line="240" w:lineRule="auto"/>
        <w:jc w:val="both"/>
        <w:rPr>
          <w:rFonts w:ascii="Times New Roman" w:hAnsi="Times New Roman" w:cs="Times New Roman"/>
        </w:rPr>
      </w:pPr>
      <w:r w:rsidRPr="00FA37B5">
        <w:rPr>
          <w:rFonts w:ascii="Times New Roman" w:hAnsi="Times New Roman" w:cs="Times New Roman"/>
        </w:rPr>
        <w:t>Границы государственного природного заказника проходят по границам квартала 46 Заоз</w:t>
      </w:r>
      <w:r>
        <w:rPr>
          <w:rFonts w:ascii="Times New Roman" w:hAnsi="Times New Roman" w:cs="Times New Roman"/>
        </w:rPr>
        <w:t>ерского участкового лесничества</w:t>
      </w:r>
      <w:r w:rsidR="002F60CA" w:rsidRPr="002F60CA">
        <w:rPr>
          <w:rFonts w:ascii="Times New Roman" w:hAnsi="Times New Roman" w:cs="Times New Roman"/>
        </w:rPr>
        <w:t>.</w:t>
      </w:r>
    </w:p>
    <w:p w:rsidR="00483E39" w:rsidRDefault="00483E39" w:rsidP="00483E39">
      <w:pPr>
        <w:spacing w:after="0" w:line="240" w:lineRule="auto"/>
        <w:jc w:val="both"/>
        <w:rPr>
          <w:rFonts w:ascii="Times New Roman" w:hAnsi="Times New Roman" w:cs="Times New Roman"/>
        </w:rPr>
      </w:pPr>
    </w:p>
    <w:p w:rsidR="00483E39" w:rsidRPr="00483E39" w:rsidRDefault="00483E39" w:rsidP="00483E39">
      <w:pPr>
        <w:widowControl w:val="0"/>
        <w:autoSpaceDE w:val="0"/>
        <w:autoSpaceDN w:val="0"/>
        <w:adjustRightInd w:val="0"/>
        <w:spacing w:after="0" w:line="240" w:lineRule="auto"/>
        <w:ind w:firstLine="540"/>
        <w:jc w:val="both"/>
        <w:rPr>
          <w:rFonts w:ascii="Times New Roman" w:eastAsia="Times New Roman" w:hAnsi="Times New Roman" w:cs="Times New Roman"/>
          <w:lang w:eastAsia="ru-RU"/>
        </w:rPr>
      </w:pPr>
      <w:r w:rsidRPr="00483E39">
        <w:rPr>
          <w:rFonts w:ascii="Times New Roman" w:eastAsia="Times New Roman" w:hAnsi="Times New Roman" w:cs="Times New Roman"/>
          <w:lang w:eastAsia="ru-RU"/>
        </w:rPr>
        <w:t>Координаты поворотных точек:</w:t>
      </w:r>
    </w:p>
    <w:p w:rsidR="00FA37B5" w:rsidRPr="00FA37B5" w:rsidRDefault="00FA37B5" w:rsidP="00FA37B5">
      <w:pPr>
        <w:widowControl w:val="0"/>
        <w:autoSpaceDE w:val="0"/>
        <w:autoSpaceDN w:val="0"/>
        <w:adjustRightInd w:val="0"/>
        <w:spacing w:after="0" w:line="240" w:lineRule="auto"/>
        <w:ind w:firstLine="540"/>
        <w:jc w:val="both"/>
        <w:rPr>
          <w:rFonts w:ascii="Times New Roman" w:eastAsia="Times New Roman" w:hAnsi="Times New Roman" w:cs="Times New Roman"/>
          <w:sz w:val="18"/>
          <w:szCs w:val="18"/>
          <w:lang w:eastAsia="ru-RU"/>
        </w:rPr>
      </w:pPr>
      <w:r w:rsidRPr="00FA37B5">
        <w:rPr>
          <w:rFonts w:ascii="Times New Roman" w:eastAsia="Times New Roman" w:hAnsi="Times New Roman" w:cs="Times New Roman"/>
          <w:sz w:val="18"/>
          <w:szCs w:val="18"/>
          <w:lang w:eastAsia="ru-RU"/>
        </w:rPr>
        <w:t>Кластер 1:</w:t>
      </w:r>
    </w:p>
    <w:tbl>
      <w:tblPr>
        <w:tblStyle w:val="100"/>
        <w:tblW w:w="0" w:type="auto"/>
        <w:jc w:val="center"/>
        <w:tblLook w:val="01E0" w:firstRow="1" w:lastRow="1" w:firstColumn="1" w:lastColumn="1" w:noHBand="0" w:noVBand="0"/>
      </w:tblPr>
      <w:tblGrid>
        <w:gridCol w:w="3024"/>
        <w:gridCol w:w="2842"/>
        <w:gridCol w:w="2663"/>
      </w:tblGrid>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jc w:val="center"/>
              <w:rPr>
                <w:sz w:val="16"/>
                <w:szCs w:val="16"/>
              </w:rPr>
            </w:pPr>
            <w:r w:rsidRPr="00FA37B5">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jc w:val="center"/>
              <w:rPr>
                <w:sz w:val="16"/>
                <w:szCs w:val="16"/>
              </w:rPr>
            </w:pPr>
            <w:r w:rsidRPr="00FA37B5">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jc w:val="center"/>
              <w:rPr>
                <w:sz w:val="16"/>
                <w:szCs w:val="16"/>
              </w:rPr>
            </w:pPr>
            <w:r w:rsidRPr="00FA37B5">
              <w:rPr>
                <w:sz w:val="16"/>
                <w:szCs w:val="16"/>
              </w:rPr>
              <w:t>Долгота</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24' 30.92"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18' 29.40"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24' 37.94"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18' 31.52"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26' 39.12"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18' 20.05"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26' 18.02"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0.54"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28' 35.45"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15' 54.00"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52.09"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15' 50.58"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T7</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43.00"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14' 44.34"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T8</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28' 25.81"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14' 49.52"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T9</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28' 14.57"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13' 40.79"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T10</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33.54"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13' 34.67"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26.51"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23.95"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47.47"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11.98"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16.01"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50.89"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28.02"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18.48"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30' 17.53"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55.42"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T16</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27' 28.85"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21.68"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lastRenderedPageBreak/>
              <w:t>T17</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27' 6.09"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14.48"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T18</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25' 33.14"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12.94"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T19</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25' 39.42"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13.60"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T20</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25' 43.74"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36.62"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24' 20.36"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39.80"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24' 45.19"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14.01"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24' 7.44"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6.78"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23' 47.06"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18.86"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22' 44.45"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54.99"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T26</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21' 42.44"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57.35"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T27</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21' 24.03"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16.59"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T28</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33.49"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27.28"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T29</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10.60"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31.27"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T30</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18' 9.16"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22.23"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17' 6.49"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35.36"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16' 18.31"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42.94"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15' 52.83"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55.49"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14' 58.22"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13.38"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14' 7.76"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46.70"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T36</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13' 55.74"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10' 56.57"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T37</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14' 21.44"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11' 35.86"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T38</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14' 10.15"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37.17"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T39</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14' 53.29"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53.47"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T40</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14' 51.33"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44.88"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15' 6.79"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39.57"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15' 8.03"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32.68"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16' 13.81"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55.33"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16' 45.01"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44.23"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18' 22.46"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42.06"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T46</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18' 24.55"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59.23"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T47</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17' 45.01"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12' 59.51"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T48</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17' 46.20"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13' 30.09"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T49</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27.26"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14' 9.27"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T50</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20' 41.52"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14' 40.59"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20' 30.67"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15' 3.54"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20' 49.08"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15' 11.55"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21' 20.17"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15' 48.19"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20' 30.88"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13.62"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20' 5.14"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16.17"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T56</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22' 52.07"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43.24"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T57</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22' 57.63"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17' 7.37"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T58</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23' 29.80"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17' 24.88"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T59</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21' 34.45"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17' 46.03" N</w:t>
            </w:r>
          </w:p>
        </w:tc>
      </w:tr>
    </w:tbl>
    <w:p w:rsidR="00FA37B5" w:rsidRPr="00FA37B5" w:rsidRDefault="00FA37B5" w:rsidP="00FA37B5">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A37B5" w:rsidRPr="00FA37B5" w:rsidRDefault="00FA37B5" w:rsidP="00FA37B5">
      <w:pPr>
        <w:widowControl w:val="0"/>
        <w:autoSpaceDE w:val="0"/>
        <w:autoSpaceDN w:val="0"/>
        <w:adjustRightInd w:val="0"/>
        <w:spacing w:after="0" w:line="240" w:lineRule="auto"/>
        <w:ind w:firstLine="540"/>
        <w:jc w:val="both"/>
        <w:rPr>
          <w:rFonts w:ascii="Times New Roman" w:eastAsia="Times New Roman" w:hAnsi="Times New Roman" w:cs="Times New Roman"/>
          <w:sz w:val="18"/>
          <w:szCs w:val="18"/>
          <w:lang w:eastAsia="ru-RU"/>
        </w:rPr>
      </w:pPr>
      <w:r w:rsidRPr="00FA37B5">
        <w:rPr>
          <w:rFonts w:ascii="Times New Roman" w:eastAsia="Times New Roman" w:hAnsi="Times New Roman" w:cs="Times New Roman"/>
          <w:sz w:val="18"/>
          <w:szCs w:val="18"/>
          <w:lang w:eastAsia="ru-RU"/>
        </w:rPr>
        <w:t>Кластер 2:</w:t>
      </w:r>
    </w:p>
    <w:tbl>
      <w:tblPr>
        <w:tblStyle w:val="100"/>
        <w:tblW w:w="0" w:type="auto"/>
        <w:jc w:val="center"/>
        <w:tblLook w:val="01E0" w:firstRow="1" w:lastRow="1" w:firstColumn="1" w:lastColumn="1" w:noHBand="0" w:noVBand="0"/>
      </w:tblPr>
      <w:tblGrid>
        <w:gridCol w:w="3024"/>
        <w:gridCol w:w="2842"/>
        <w:gridCol w:w="2663"/>
      </w:tblGrid>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jc w:val="center"/>
              <w:rPr>
                <w:sz w:val="16"/>
                <w:szCs w:val="16"/>
              </w:rPr>
            </w:pPr>
            <w:r w:rsidRPr="00FA37B5">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jc w:val="center"/>
              <w:rPr>
                <w:sz w:val="16"/>
                <w:szCs w:val="16"/>
              </w:rPr>
            </w:pPr>
            <w:r w:rsidRPr="00FA37B5">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jc w:val="center"/>
              <w:rPr>
                <w:sz w:val="16"/>
                <w:szCs w:val="16"/>
              </w:rPr>
            </w:pPr>
            <w:r w:rsidRPr="00FA37B5">
              <w:rPr>
                <w:sz w:val="16"/>
                <w:szCs w:val="16"/>
              </w:rPr>
              <w:t>Долгота</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T60</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22' 18.39"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17' 14.92"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T61</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30.71"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30.05"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T62</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23.70"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53.18"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T63</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18' 56.42"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16' 55.51"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T64</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0.51"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17' 21.21" N</w:t>
            </w:r>
          </w:p>
        </w:tc>
      </w:tr>
      <w:tr w:rsidR="00FA37B5" w:rsidRPr="00FA37B5" w:rsidTr="00FA37B5">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jc w:val="center"/>
              <w:rPr>
                <w:sz w:val="16"/>
                <w:szCs w:val="16"/>
              </w:rPr>
            </w:pPr>
            <w:r w:rsidRPr="00FA37B5">
              <w:rPr>
                <w:sz w:val="16"/>
                <w:szCs w:val="16"/>
              </w:rPr>
              <w:t>T65</w:t>
            </w:r>
          </w:p>
        </w:tc>
        <w:tc>
          <w:tcPr>
            <w:tcW w:w="2842"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42° 19' 3.81" E</w:t>
            </w:r>
          </w:p>
        </w:tc>
        <w:tc>
          <w:tcPr>
            <w:tcW w:w="2663" w:type="dxa"/>
            <w:tcBorders>
              <w:top w:val="single" w:sz="4" w:space="0" w:color="auto"/>
              <w:left w:val="single" w:sz="4" w:space="0" w:color="auto"/>
              <w:bottom w:val="single" w:sz="4" w:space="0" w:color="auto"/>
              <w:right w:val="single" w:sz="4" w:space="0" w:color="auto"/>
            </w:tcBorders>
            <w:vAlign w:val="bottom"/>
          </w:tcPr>
          <w:p w:rsidR="00FA37B5" w:rsidRPr="00FA37B5" w:rsidRDefault="00FA37B5" w:rsidP="00FA37B5">
            <w:pPr>
              <w:rPr>
                <w:sz w:val="16"/>
                <w:szCs w:val="16"/>
              </w:rPr>
            </w:pPr>
            <w:r w:rsidRPr="00FA37B5">
              <w:rPr>
                <w:sz w:val="16"/>
                <w:szCs w:val="16"/>
              </w:rPr>
              <w:t>60° 17' 50.23" N</w:t>
            </w:r>
          </w:p>
        </w:tc>
      </w:tr>
    </w:tbl>
    <w:p w:rsidR="00483E39" w:rsidRDefault="00483E39" w:rsidP="00483E39">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rPr>
      </w:pPr>
      <w:r w:rsidRPr="00A2111F">
        <w:rPr>
          <w:rFonts w:ascii="Times New Roman" w:hAnsi="Times New Roman" w:cs="Times New Roman"/>
          <w:b/>
        </w:rPr>
        <w:t>20. Природные особенности ООПТ</w:t>
      </w:r>
    </w:p>
    <w:p w:rsidR="000910AD" w:rsidRDefault="00C07C9C" w:rsidP="00C07C9C">
      <w:pPr>
        <w:jc w:val="both"/>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Н</w:t>
      </w:r>
      <w:r w:rsidRPr="00C07C9C">
        <w:rPr>
          <w:rFonts w:ascii="Times New Roman" w:hAnsi="Times New Roman" w:cs="Times New Roman"/>
        </w:rPr>
        <w:t>арушенность</w:t>
      </w:r>
      <w:proofErr w:type="spellEnd"/>
      <w:r w:rsidRPr="00C07C9C">
        <w:rPr>
          <w:rFonts w:ascii="Times New Roman" w:hAnsi="Times New Roman" w:cs="Times New Roman"/>
        </w:rPr>
        <w:t xml:space="preserve"> территории</w:t>
      </w:r>
      <w:r>
        <w:rPr>
          <w:rFonts w:ascii="Times New Roman" w:hAnsi="Times New Roman" w:cs="Times New Roman"/>
        </w:rPr>
        <w:t xml:space="preserve"> </w:t>
      </w:r>
      <w:r w:rsidRPr="00C07C9C">
        <w:rPr>
          <w:rFonts w:ascii="Times New Roman" w:hAnsi="Times New Roman" w:cs="Times New Roman"/>
        </w:rPr>
        <w:t xml:space="preserve">– </w:t>
      </w:r>
      <w:r w:rsidR="00795AB5">
        <w:rPr>
          <w:rFonts w:ascii="Times New Roman" w:hAnsi="Times New Roman" w:cs="Times New Roman"/>
        </w:rPr>
        <w:t>нет данных</w:t>
      </w:r>
      <w:r w:rsidR="000910AD">
        <w:rPr>
          <w:rFonts w:ascii="Times New Roman" w:hAnsi="Times New Roman" w:cs="Times New Roman"/>
        </w:rPr>
        <w:t>.</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EB021B" w:rsidRPr="00354C30" w:rsidRDefault="00FA37B5" w:rsidP="005967A4">
      <w:pPr>
        <w:jc w:val="both"/>
        <w:rPr>
          <w:rFonts w:ascii="Times New Roman" w:hAnsi="Times New Roman" w:cs="Times New Roman"/>
        </w:rPr>
      </w:pPr>
      <w:r w:rsidRPr="00FA37B5">
        <w:rPr>
          <w:rFonts w:ascii="Times New Roman" w:hAnsi="Times New Roman" w:cs="Times New Roman"/>
        </w:rPr>
        <w:t xml:space="preserve">Заказник расположен в </w:t>
      </w:r>
      <w:proofErr w:type="spellStart"/>
      <w:r w:rsidRPr="00FA37B5">
        <w:rPr>
          <w:rFonts w:ascii="Times New Roman" w:hAnsi="Times New Roman" w:cs="Times New Roman"/>
        </w:rPr>
        <w:t>Кулойском</w:t>
      </w:r>
      <w:proofErr w:type="spellEnd"/>
      <w:r w:rsidRPr="00FA37B5">
        <w:rPr>
          <w:rFonts w:ascii="Times New Roman" w:hAnsi="Times New Roman" w:cs="Times New Roman"/>
        </w:rPr>
        <w:t xml:space="preserve"> ландшафтном районе средней тайги. В послеледниковое время на </w:t>
      </w:r>
      <w:proofErr w:type="gramStart"/>
      <w:r w:rsidRPr="00FA37B5">
        <w:rPr>
          <w:rFonts w:ascii="Times New Roman" w:hAnsi="Times New Roman" w:cs="Times New Roman"/>
        </w:rPr>
        <w:t>моренной</w:t>
      </w:r>
      <w:proofErr w:type="gramEnd"/>
      <w:r w:rsidRPr="00FA37B5">
        <w:rPr>
          <w:rFonts w:ascii="Times New Roman" w:hAnsi="Times New Roman" w:cs="Times New Roman"/>
        </w:rPr>
        <w:t xml:space="preserve"> равнине сохранялись неглубокие локальные водоемы, наследием которых являются плоские и волнистые озерно-ледниковые равнины с комплексом гидроморфных уро</w:t>
      </w:r>
      <w:r>
        <w:rPr>
          <w:rFonts w:ascii="Times New Roman" w:hAnsi="Times New Roman" w:cs="Times New Roman"/>
        </w:rPr>
        <w:t>чищ</w:t>
      </w:r>
      <w:r w:rsidR="003D61A5">
        <w:rPr>
          <w:rFonts w:ascii="Times New Roman" w:hAnsi="Times New Roman" w:cs="Times New Roman"/>
        </w:rPr>
        <w:t>.</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666B4F" w:rsidRPr="00666B4F" w:rsidTr="00C67740">
        <w:trPr>
          <w:trHeight w:val="787"/>
        </w:trPr>
        <w:tc>
          <w:tcPr>
            <w:tcW w:w="1754" w:type="dxa"/>
            <w:gridSpan w:val="2"/>
            <w:tcBorders>
              <w:top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proofErr w:type="spellStart"/>
            <w:r w:rsidRPr="00666B4F">
              <w:rPr>
                <w:rFonts w:ascii="Times New Roman" w:eastAsiaTheme="minorEastAsia" w:hAnsi="Times New Roman" w:cs="Times New Roman"/>
                <w:bCs/>
                <w:sz w:val="16"/>
                <w:szCs w:val="16"/>
                <w:lang w:val="en-US" w:eastAsia="ru-RU"/>
              </w:rPr>
              <w:lastRenderedPageBreak/>
              <w:t>t</w:t>
            </w:r>
            <w:r w:rsidRPr="00666B4F">
              <w:rPr>
                <w:rFonts w:ascii="Times New Roman" w:eastAsiaTheme="minorEastAsia" w:hAnsi="Times New Roman" w:cs="Times New Roman"/>
                <w:bCs/>
                <w:sz w:val="16"/>
                <w:szCs w:val="16"/>
                <w:vertAlign w:val="superscript"/>
                <w:lang w:val="en-US" w:eastAsia="ru-RU"/>
              </w:rPr>
              <w:t>o</w:t>
            </w:r>
            <w:r w:rsidRPr="00666B4F">
              <w:rPr>
                <w:rFonts w:ascii="Times New Roman" w:eastAsiaTheme="minorEastAsia" w:hAnsi="Times New Roman" w:cs="Times New Roman"/>
                <w:bCs/>
                <w:sz w:val="16"/>
                <w:szCs w:val="16"/>
                <w:lang w:val="en-US" w:eastAsia="ru-RU"/>
              </w:rPr>
              <w:t>C</w:t>
            </w:r>
            <w:proofErr w:type="spellEnd"/>
          </w:p>
        </w:tc>
        <w:tc>
          <w:tcPr>
            <w:tcW w:w="9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 xml:space="preserve">Годовая сумма осадков, </w:t>
            </w:r>
            <w:proofErr w:type="gramStart"/>
            <w:r w:rsidRPr="00666B4F">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Повторяемость ветров, %</w:t>
            </w:r>
          </w:p>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p>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Штиль - 8</w:t>
            </w:r>
          </w:p>
        </w:tc>
      </w:tr>
      <w:tr w:rsidR="00666B4F" w:rsidRPr="00666B4F" w:rsidTr="00C67740">
        <w:trPr>
          <w:trHeight w:val="201"/>
        </w:trPr>
        <w:tc>
          <w:tcPr>
            <w:tcW w:w="879" w:type="dxa"/>
            <w:tcBorders>
              <w:top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666B4F">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666B4F">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666B4F">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bCs/>
                <w:sz w:val="16"/>
                <w:szCs w:val="16"/>
                <w:lang w:eastAsia="ru-RU"/>
              </w:rPr>
            </w:pPr>
            <w:r w:rsidRPr="00666B4F">
              <w:rPr>
                <w:rFonts w:ascii="Times New Roman" w:eastAsiaTheme="minorEastAsia" w:hAnsi="Times New Roman" w:cs="Times New Roman"/>
                <w:bCs/>
                <w:sz w:val="16"/>
                <w:szCs w:val="16"/>
                <w:lang w:eastAsia="ru-RU"/>
              </w:rPr>
              <w:t>СЗ</w:t>
            </w:r>
          </w:p>
        </w:tc>
      </w:tr>
      <w:tr w:rsidR="00666B4F" w:rsidRPr="00666B4F" w:rsidTr="00C67740">
        <w:trPr>
          <w:trHeight w:val="201"/>
        </w:trPr>
        <w:tc>
          <w:tcPr>
            <w:tcW w:w="879" w:type="dxa"/>
            <w:tcBorders>
              <w:top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- 12,8</w:t>
            </w:r>
          </w:p>
        </w:tc>
        <w:tc>
          <w:tcPr>
            <w:tcW w:w="875"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+16,8</w:t>
            </w:r>
          </w:p>
        </w:tc>
        <w:tc>
          <w:tcPr>
            <w:tcW w:w="9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600</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13</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7</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12</w:t>
            </w:r>
          </w:p>
        </w:tc>
        <w:tc>
          <w:tcPr>
            <w:tcW w:w="874"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27</w:t>
            </w:r>
          </w:p>
        </w:tc>
        <w:tc>
          <w:tcPr>
            <w:tcW w:w="875" w:type="dxa"/>
            <w:tcBorders>
              <w:top w:val="single" w:sz="4" w:space="0" w:color="auto"/>
              <w:left w:val="single" w:sz="4" w:space="0" w:color="auto"/>
              <w:bottom w:val="single" w:sz="4" w:space="0" w:color="auto"/>
              <w:right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10</w:t>
            </w:r>
          </w:p>
        </w:tc>
        <w:tc>
          <w:tcPr>
            <w:tcW w:w="877" w:type="dxa"/>
            <w:tcBorders>
              <w:top w:val="single" w:sz="4" w:space="0" w:color="auto"/>
              <w:left w:val="single" w:sz="4" w:space="0" w:color="auto"/>
              <w:bottom w:val="single" w:sz="4" w:space="0" w:color="auto"/>
            </w:tcBorders>
          </w:tcPr>
          <w:p w:rsidR="00666B4F" w:rsidRPr="00666B4F" w:rsidRDefault="00666B4F" w:rsidP="00666B4F">
            <w:pPr>
              <w:autoSpaceDE w:val="0"/>
              <w:autoSpaceDN w:val="0"/>
              <w:spacing w:after="0" w:line="240" w:lineRule="auto"/>
              <w:jc w:val="center"/>
              <w:rPr>
                <w:rFonts w:ascii="Times New Roman" w:eastAsiaTheme="minorEastAsia" w:hAnsi="Times New Roman" w:cs="Times New Roman"/>
                <w:sz w:val="16"/>
                <w:szCs w:val="16"/>
                <w:lang w:eastAsia="ru-RU"/>
              </w:rPr>
            </w:pPr>
            <w:r w:rsidRPr="00666B4F">
              <w:rPr>
                <w:rFonts w:ascii="Times New Roman" w:eastAsiaTheme="minorEastAsia" w:hAnsi="Times New Roman" w:cs="Times New Roman"/>
                <w:sz w:val="16"/>
                <w:szCs w:val="16"/>
                <w:lang w:eastAsia="ru-RU"/>
              </w:rPr>
              <w:t>12</w:t>
            </w:r>
          </w:p>
        </w:tc>
      </w:tr>
    </w:tbl>
    <w:p w:rsidR="00ED583C" w:rsidRDefault="00ED583C" w:rsidP="00C07C9C">
      <w:pPr>
        <w:jc w:val="both"/>
        <w:rPr>
          <w:rFonts w:ascii="Times New Roman" w:hAnsi="Times New Roman" w:cs="Times New Roman"/>
        </w:rPr>
      </w:pPr>
    </w:p>
    <w:p w:rsidR="00375E47" w:rsidRDefault="006D6A95" w:rsidP="00C07C9C">
      <w:pPr>
        <w:jc w:val="both"/>
        <w:rPr>
          <w:rFonts w:ascii="Times New Roman" w:hAnsi="Times New Roman" w:cs="Times New Roman"/>
        </w:rPr>
      </w:pPr>
      <w:r>
        <w:rPr>
          <w:rFonts w:ascii="Times New Roman" w:hAnsi="Times New Roman" w:cs="Times New Roman"/>
        </w:rPr>
        <w:t>г. Почвенный покров</w:t>
      </w:r>
    </w:p>
    <w:tbl>
      <w:tblPr>
        <w:tblW w:w="94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5"/>
        <w:gridCol w:w="2862"/>
        <w:gridCol w:w="1982"/>
        <w:gridCol w:w="1939"/>
        <w:gridCol w:w="1819"/>
      </w:tblGrid>
      <w:tr w:rsidR="00FA37B5" w:rsidRPr="00FA37B5" w:rsidTr="00FA37B5">
        <w:trPr>
          <w:cantSplit/>
          <w:trHeight w:val="379"/>
        </w:trPr>
        <w:tc>
          <w:tcPr>
            <w:tcW w:w="895" w:type="dxa"/>
            <w:vMerge w:val="restart"/>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 </w:t>
            </w:r>
            <w:proofErr w:type="gramStart"/>
            <w:r w:rsidRPr="00FA37B5">
              <w:rPr>
                <w:rFonts w:ascii="Times New Roman" w:eastAsiaTheme="minorEastAsia" w:hAnsi="Times New Roman" w:cs="Times New Roman"/>
                <w:bCs/>
                <w:sz w:val="16"/>
                <w:szCs w:val="16"/>
                <w:lang w:eastAsia="ru-RU"/>
              </w:rPr>
              <w:t>п</w:t>
            </w:r>
            <w:proofErr w:type="gramEnd"/>
            <w:r w:rsidRPr="00FA37B5">
              <w:rPr>
                <w:rFonts w:ascii="Times New Roman" w:eastAsiaTheme="minorEastAsia" w:hAnsi="Times New Roman" w:cs="Times New Roman"/>
                <w:bCs/>
                <w:sz w:val="16"/>
                <w:szCs w:val="16"/>
                <w:lang w:eastAsia="ru-RU"/>
              </w:rPr>
              <w:t>/п</w:t>
            </w:r>
          </w:p>
        </w:tc>
        <w:tc>
          <w:tcPr>
            <w:tcW w:w="2862"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Тип почв</w:t>
            </w:r>
          </w:p>
        </w:tc>
        <w:tc>
          <w:tcPr>
            <w:tcW w:w="1982"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Доля в площади ООПТ, %</w:t>
            </w:r>
          </w:p>
        </w:tc>
        <w:tc>
          <w:tcPr>
            <w:tcW w:w="3758" w:type="dxa"/>
            <w:gridSpan w:val="2"/>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Почвообразующая порода</w:t>
            </w:r>
          </w:p>
        </w:tc>
      </w:tr>
      <w:tr w:rsidR="00FA37B5" w:rsidRPr="00FA37B5" w:rsidTr="00FA37B5">
        <w:trPr>
          <w:cantSplit/>
          <w:trHeight w:val="394"/>
        </w:trPr>
        <w:tc>
          <w:tcPr>
            <w:tcW w:w="0" w:type="auto"/>
            <w:vMerge/>
            <w:tcBorders>
              <w:top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1939"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Наименование</w:t>
            </w:r>
          </w:p>
        </w:tc>
        <w:tc>
          <w:tcPr>
            <w:tcW w:w="1819"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Глубина залегания</w:t>
            </w:r>
          </w:p>
        </w:tc>
      </w:tr>
      <w:tr w:rsidR="00FA37B5" w:rsidRPr="00FA37B5" w:rsidTr="00FA37B5">
        <w:trPr>
          <w:trHeight w:val="182"/>
        </w:trPr>
        <w:tc>
          <w:tcPr>
            <w:tcW w:w="895"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1.</w:t>
            </w:r>
          </w:p>
        </w:tc>
        <w:tc>
          <w:tcPr>
            <w:tcW w:w="2862"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 xml:space="preserve">Сильно- и среднеподзолистые супесчаные и песчаные </w:t>
            </w:r>
          </w:p>
        </w:tc>
        <w:tc>
          <w:tcPr>
            <w:tcW w:w="1982"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proofErr w:type="gramStart"/>
            <w:r w:rsidRPr="00FA37B5">
              <w:rPr>
                <w:rFonts w:ascii="Times New Roman" w:eastAsiaTheme="minorEastAsia" w:hAnsi="Times New Roman" w:cs="Times New Roman"/>
                <w:sz w:val="16"/>
                <w:szCs w:val="16"/>
                <w:lang w:eastAsia="ru-RU"/>
              </w:rPr>
              <w:t>Озерно-ледниковые</w:t>
            </w:r>
            <w:proofErr w:type="gramEnd"/>
            <w:r w:rsidRPr="00FA37B5">
              <w:rPr>
                <w:rFonts w:ascii="Times New Roman" w:eastAsiaTheme="minorEastAsia" w:hAnsi="Times New Roman" w:cs="Times New Roman"/>
                <w:sz w:val="16"/>
                <w:szCs w:val="16"/>
                <w:lang w:eastAsia="ru-RU"/>
              </w:rPr>
              <w:t xml:space="preserve"> и карбонатная морена</w:t>
            </w:r>
          </w:p>
        </w:tc>
        <w:tc>
          <w:tcPr>
            <w:tcW w:w="1819"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rPr>
          <w:trHeight w:val="197"/>
        </w:trPr>
        <w:tc>
          <w:tcPr>
            <w:tcW w:w="895"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2.</w:t>
            </w:r>
          </w:p>
        </w:tc>
        <w:tc>
          <w:tcPr>
            <w:tcW w:w="2862"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Болотные</w:t>
            </w:r>
          </w:p>
        </w:tc>
        <w:tc>
          <w:tcPr>
            <w:tcW w:w="1982"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p>
        </w:tc>
        <w:tc>
          <w:tcPr>
            <w:tcW w:w="1819"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bl>
    <w:p w:rsidR="00FA37B5" w:rsidRDefault="00FA37B5" w:rsidP="00354C30">
      <w:pPr>
        <w:jc w:val="both"/>
        <w:rPr>
          <w:rFonts w:ascii="Times New Roman" w:hAnsi="Times New Roman" w:cs="Times New Roman"/>
        </w:rPr>
      </w:pPr>
    </w:p>
    <w:p w:rsidR="0079499B" w:rsidRDefault="00C07C9C" w:rsidP="00354C30">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p w:rsidR="000910AD" w:rsidRDefault="00FA37B5" w:rsidP="00135BF6">
      <w:pPr>
        <w:jc w:val="both"/>
        <w:rPr>
          <w:rFonts w:ascii="Times New Roman" w:hAnsi="Times New Roman" w:cs="Times New Roman"/>
        </w:rPr>
      </w:pPr>
      <w:r w:rsidRPr="00FA37B5">
        <w:rPr>
          <w:rFonts w:ascii="Times New Roman" w:hAnsi="Times New Roman" w:cs="Times New Roman"/>
        </w:rPr>
        <w:t xml:space="preserve">На территории заказника располагаются четыре озера общей площадью 235 га, три из них (Глубокое, Гладкое и </w:t>
      </w:r>
      <w:proofErr w:type="spellStart"/>
      <w:r w:rsidRPr="00FA37B5">
        <w:rPr>
          <w:rFonts w:ascii="Times New Roman" w:hAnsi="Times New Roman" w:cs="Times New Roman"/>
        </w:rPr>
        <w:t>Кочеватое</w:t>
      </w:r>
      <w:proofErr w:type="spellEnd"/>
      <w:r w:rsidRPr="00FA37B5">
        <w:rPr>
          <w:rFonts w:ascii="Times New Roman" w:hAnsi="Times New Roman" w:cs="Times New Roman"/>
        </w:rPr>
        <w:t>) представляют собой озеровидные расширения русла р. Кулой. Берег</w:t>
      </w:r>
      <w:r>
        <w:rPr>
          <w:rFonts w:ascii="Times New Roman" w:hAnsi="Times New Roman" w:cs="Times New Roman"/>
        </w:rPr>
        <w:t xml:space="preserve">а озер заболочены и </w:t>
      </w:r>
      <w:proofErr w:type="spellStart"/>
      <w:r>
        <w:rPr>
          <w:rFonts w:ascii="Times New Roman" w:hAnsi="Times New Roman" w:cs="Times New Roman"/>
        </w:rPr>
        <w:t>заторфованы</w:t>
      </w:r>
      <w:proofErr w:type="spellEnd"/>
      <w:r w:rsidR="005967A4">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17"/>
        <w:gridCol w:w="2263"/>
        <w:gridCol w:w="1540"/>
        <w:gridCol w:w="1540"/>
        <w:gridCol w:w="1541"/>
        <w:gridCol w:w="1541"/>
      </w:tblGrid>
      <w:tr w:rsidR="00FA37B5" w:rsidRPr="00FA37B5" w:rsidTr="00FA37B5">
        <w:tc>
          <w:tcPr>
            <w:tcW w:w="9242" w:type="dxa"/>
            <w:gridSpan w:val="6"/>
            <w:tcBorders>
              <w:top w:val="single" w:sz="4" w:space="0" w:color="auto"/>
              <w:bottom w:val="single" w:sz="4" w:space="0" w:color="auto"/>
            </w:tcBorders>
          </w:tcPr>
          <w:p w:rsidR="00FA37B5" w:rsidRPr="00FA37B5" w:rsidRDefault="00FA37B5" w:rsidP="00FA37B5">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Водотоки</w:t>
            </w:r>
          </w:p>
        </w:tc>
      </w:tr>
      <w:tr w:rsidR="00FA37B5" w:rsidRPr="00FA37B5" w:rsidTr="00FA37B5">
        <w:trPr>
          <w:cantSplit/>
        </w:trPr>
        <w:tc>
          <w:tcPr>
            <w:tcW w:w="817" w:type="dxa"/>
            <w:vMerge w:val="restart"/>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 </w:t>
            </w:r>
            <w:proofErr w:type="gramStart"/>
            <w:r w:rsidRPr="00FA37B5">
              <w:rPr>
                <w:rFonts w:ascii="Times New Roman" w:eastAsiaTheme="minorEastAsia" w:hAnsi="Times New Roman" w:cs="Times New Roman"/>
                <w:bCs/>
                <w:sz w:val="16"/>
                <w:szCs w:val="16"/>
                <w:lang w:eastAsia="ru-RU"/>
              </w:rPr>
              <w:t>п</w:t>
            </w:r>
            <w:proofErr w:type="gramEnd"/>
            <w:r w:rsidRPr="00FA37B5">
              <w:rPr>
                <w:rFonts w:ascii="Times New Roman" w:eastAsiaTheme="minorEastAsia" w:hAnsi="Times New Roman" w:cs="Times New Roman"/>
                <w:bCs/>
                <w:sz w:val="16"/>
                <w:szCs w:val="16"/>
                <w:lang w:eastAsia="ru-RU"/>
              </w:rPr>
              <w:t>/п</w:t>
            </w:r>
          </w:p>
        </w:tc>
        <w:tc>
          <w:tcPr>
            <w:tcW w:w="2263"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Протяженность, </w:t>
            </w:r>
            <w:proofErr w:type="gramStart"/>
            <w:r w:rsidRPr="00FA37B5">
              <w:rPr>
                <w:rFonts w:ascii="Times New Roman" w:eastAsiaTheme="minorEastAsia" w:hAnsi="Times New Roman" w:cs="Times New Roman"/>
                <w:bCs/>
                <w:sz w:val="16"/>
                <w:szCs w:val="16"/>
                <w:lang w:eastAsia="ru-RU"/>
              </w:rPr>
              <w:t>км</w:t>
            </w:r>
            <w:proofErr w:type="gramEnd"/>
          </w:p>
        </w:tc>
        <w:tc>
          <w:tcPr>
            <w:tcW w:w="1541"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Бассейн стока</w:t>
            </w:r>
          </w:p>
        </w:tc>
        <w:tc>
          <w:tcPr>
            <w:tcW w:w="1541" w:type="dxa"/>
            <w:vMerge w:val="restart"/>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Порядок притока</w:t>
            </w:r>
          </w:p>
        </w:tc>
      </w:tr>
      <w:tr w:rsidR="00FA37B5" w:rsidRPr="00FA37B5" w:rsidTr="00FA37B5">
        <w:trPr>
          <w:cantSplit/>
        </w:trPr>
        <w:tc>
          <w:tcPr>
            <w:tcW w:w="0" w:type="auto"/>
            <w:vMerge/>
            <w:tcBorders>
              <w:top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Кулой</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2</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 xml:space="preserve">      Чертежница</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3</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 xml:space="preserve">       Без названия</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4</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 xml:space="preserve">       лев. </w:t>
            </w:r>
            <w:proofErr w:type="spellStart"/>
            <w:r w:rsidRPr="00FA37B5">
              <w:rPr>
                <w:rFonts w:ascii="Times New Roman" w:eastAsiaTheme="minorEastAsia" w:hAnsi="Times New Roman" w:cs="Times New Roman"/>
                <w:sz w:val="16"/>
                <w:szCs w:val="16"/>
                <w:lang w:eastAsia="ru-RU"/>
              </w:rPr>
              <w:t>Юрманьга</w:t>
            </w:r>
            <w:proofErr w:type="spellEnd"/>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c>
          <w:tcPr>
            <w:tcW w:w="9242" w:type="dxa"/>
            <w:gridSpan w:val="6"/>
            <w:tcBorders>
              <w:top w:val="single" w:sz="4" w:space="0" w:color="auto"/>
              <w:bottom w:val="single" w:sz="4" w:space="0" w:color="auto"/>
            </w:tcBorders>
          </w:tcPr>
          <w:p w:rsidR="00FA37B5" w:rsidRPr="00FA37B5" w:rsidRDefault="00FA37B5" w:rsidP="00FA37B5">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Водоемы </w:t>
            </w:r>
          </w:p>
        </w:tc>
      </w:tr>
      <w:tr w:rsidR="00FA37B5" w:rsidRPr="00FA37B5" w:rsidTr="00FA37B5">
        <w:trPr>
          <w:cantSplit/>
        </w:trPr>
        <w:tc>
          <w:tcPr>
            <w:tcW w:w="817" w:type="dxa"/>
            <w:vMerge w:val="restart"/>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 </w:t>
            </w:r>
            <w:proofErr w:type="gramStart"/>
            <w:r w:rsidRPr="00FA37B5">
              <w:rPr>
                <w:rFonts w:ascii="Times New Roman" w:eastAsiaTheme="minorEastAsia" w:hAnsi="Times New Roman" w:cs="Times New Roman"/>
                <w:bCs/>
                <w:sz w:val="16"/>
                <w:szCs w:val="16"/>
                <w:lang w:eastAsia="ru-RU"/>
              </w:rPr>
              <w:t>п</w:t>
            </w:r>
            <w:proofErr w:type="gramEnd"/>
            <w:r w:rsidRPr="00FA37B5">
              <w:rPr>
                <w:rFonts w:ascii="Times New Roman" w:eastAsiaTheme="minorEastAsia" w:hAnsi="Times New Roman" w:cs="Times New Roman"/>
                <w:bCs/>
                <w:sz w:val="16"/>
                <w:szCs w:val="16"/>
                <w:lang w:eastAsia="ru-RU"/>
              </w:rPr>
              <w:t>/п</w:t>
            </w:r>
          </w:p>
        </w:tc>
        <w:tc>
          <w:tcPr>
            <w:tcW w:w="2263"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Площадь, </w:t>
            </w:r>
            <w:proofErr w:type="gramStart"/>
            <w:r w:rsidRPr="00FA37B5">
              <w:rPr>
                <w:rFonts w:ascii="Times New Roman" w:eastAsiaTheme="minorEastAsia" w:hAnsi="Times New Roman" w:cs="Times New Roman"/>
                <w:bCs/>
                <w:sz w:val="16"/>
                <w:szCs w:val="16"/>
                <w:lang w:eastAsia="ru-RU"/>
              </w:rPr>
              <w:t>га</w:t>
            </w:r>
            <w:proofErr w:type="gramEnd"/>
          </w:p>
        </w:tc>
        <w:tc>
          <w:tcPr>
            <w:tcW w:w="1541"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Бассейн стока</w:t>
            </w:r>
          </w:p>
        </w:tc>
        <w:tc>
          <w:tcPr>
            <w:tcW w:w="1541" w:type="dxa"/>
            <w:vMerge w:val="restart"/>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Тип водоема</w:t>
            </w:r>
          </w:p>
        </w:tc>
      </w:tr>
      <w:tr w:rsidR="00FA37B5" w:rsidRPr="00FA37B5" w:rsidTr="00FA37B5">
        <w:trPr>
          <w:cantSplit/>
        </w:trPr>
        <w:tc>
          <w:tcPr>
            <w:tcW w:w="0" w:type="auto"/>
            <w:vMerge/>
            <w:tcBorders>
              <w:top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Глубокое</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Озеро</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2</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Гладкое</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Озеро</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3</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FA37B5">
              <w:rPr>
                <w:rFonts w:ascii="Times New Roman" w:eastAsiaTheme="minorEastAsia" w:hAnsi="Times New Roman" w:cs="Times New Roman"/>
                <w:sz w:val="16"/>
                <w:szCs w:val="16"/>
                <w:lang w:eastAsia="ru-RU"/>
              </w:rPr>
              <w:t>Кочеватое</w:t>
            </w:r>
            <w:proofErr w:type="spellEnd"/>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Озеро</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4</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Запольное</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Сев. Лед</w:t>
            </w:r>
            <w:proofErr w:type="gramStart"/>
            <w:r w:rsidRPr="00FA37B5">
              <w:rPr>
                <w:rFonts w:ascii="Times New Roman" w:eastAsiaTheme="minorEastAsia" w:hAnsi="Times New Roman" w:cs="Times New Roman"/>
                <w:sz w:val="16"/>
                <w:szCs w:val="16"/>
                <w:lang w:eastAsia="ru-RU"/>
              </w:rPr>
              <w:t>.</w:t>
            </w:r>
            <w:proofErr w:type="gramEnd"/>
            <w:r w:rsidRPr="00FA37B5">
              <w:rPr>
                <w:rFonts w:ascii="Times New Roman" w:eastAsiaTheme="minorEastAsia" w:hAnsi="Times New Roman" w:cs="Times New Roman"/>
                <w:sz w:val="16"/>
                <w:szCs w:val="16"/>
                <w:lang w:eastAsia="ru-RU"/>
              </w:rPr>
              <w:t xml:space="preserve"> </w:t>
            </w:r>
            <w:proofErr w:type="gramStart"/>
            <w:r w:rsidRPr="00FA37B5">
              <w:rPr>
                <w:rFonts w:ascii="Times New Roman" w:eastAsiaTheme="minorEastAsia" w:hAnsi="Times New Roman" w:cs="Times New Roman"/>
                <w:sz w:val="16"/>
                <w:szCs w:val="16"/>
                <w:lang w:eastAsia="ru-RU"/>
              </w:rPr>
              <w:t>о</w:t>
            </w:r>
            <w:proofErr w:type="gramEnd"/>
            <w:r w:rsidRPr="00FA37B5">
              <w:rPr>
                <w:rFonts w:ascii="Times New Roman" w:eastAsiaTheme="minorEastAsia" w:hAnsi="Times New Roman" w:cs="Times New Roman"/>
                <w:sz w:val="16"/>
                <w:szCs w:val="16"/>
                <w:lang w:eastAsia="ru-RU"/>
              </w:rPr>
              <w:t>кеан</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Озеро</w:t>
            </w:r>
          </w:p>
        </w:tc>
      </w:tr>
      <w:tr w:rsidR="00FA37B5" w:rsidRPr="00FA37B5" w:rsidTr="00FA37B5">
        <w:tc>
          <w:tcPr>
            <w:tcW w:w="9242" w:type="dxa"/>
            <w:gridSpan w:val="6"/>
            <w:tcBorders>
              <w:top w:val="single" w:sz="4" w:space="0" w:color="auto"/>
              <w:bottom w:val="single" w:sz="4" w:space="0" w:color="auto"/>
            </w:tcBorders>
          </w:tcPr>
          <w:p w:rsidR="00FA37B5" w:rsidRPr="00FA37B5" w:rsidRDefault="00FA37B5" w:rsidP="00FA37B5">
            <w:pPr>
              <w:keepNext/>
              <w:autoSpaceDE w:val="0"/>
              <w:autoSpaceDN w:val="0"/>
              <w:spacing w:after="0" w:line="240" w:lineRule="auto"/>
              <w:outlineLvl w:val="0"/>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Болота</w:t>
            </w:r>
          </w:p>
        </w:tc>
      </w:tr>
      <w:tr w:rsidR="00FA37B5" w:rsidRPr="00FA37B5" w:rsidTr="00FA37B5">
        <w:trPr>
          <w:cantSplit/>
        </w:trPr>
        <w:tc>
          <w:tcPr>
            <w:tcW w:w="817" w:type="dxa"/>
            <w:vMerge w:val="restart"/>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 </w:t>
            </w:r>
            <w:proofErr w:type="gramStart"/>
            <w:r w:rsidRPr="00FA37B5">
              <w:rPr>
                <w:rFonts w:ascii="Times New Roman" w:eastAsiaTheme="minorEastAsia" w:hAnsi="Times New Roman" w:cs="Times New Roman"/>
                <w:bCs/>
                <w:sz w:val="16"/>
                <w:szCs w:val="16"/>
                <w:lang w:eastAsia="ru-RU"/>
              </w:rPr>
              <w:t>п</w:t>
            </w:r>
            <w:proofErr w:type="gramEnd"/>
            <w:r w:rsidRPr="00FA37B5">
              <w:rPr>
                <w:rFonts w:ascii="Times New Roman" w:eastAsiaTheme="minorEastAsia" w:hAnsi="Times New Roman" w:cs="Times New Roman"/>
                <w:bCs/>
                <w:sz w:val="16"/>
                <w:szCs w:val="16"/>
                <w:lang w:eastAsia="ru-RU"/>
              </w:rPr>
              <w:t>/п</w:t>
            </w:r>
          </w:p>
        </w:tc>
        <w:tc>
          <w:tcPr>
            <w:tcW w:w="2263"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Наименование</w:t>
            </w:r>
          </w:p>
        </w:tc>
        <w:tc>
          <w:tcPr>
            <w:tcW w:w="3080" w:type="dxa"/>
            <w:gridSpan w:val="2"/>
            <w:tcBorders>
              <w:top w:val="single" w:sz="4" w:space="0" w:color="auto"/>
              <w:left w:val="single" w:sz="4" w:space="0" w:color="auto"/>
              <w:bottom w:val="single" w:sz="4" w:space="0" w:color="auto"/>
              <w:right w:val="single" w:sz="4" w:space="0" w:color="auto"/>
            </w:tcBorders>
          </w:tcPr>
          <w:p w:rsidR="00FA37B5" w:rsidRPr="00FA37B5" w:rsidRDefault="00FA37B5" w:rsidP="00FA37B5">
            <w:pPr>
              <w:keepNext/>
              <w:autoSpaceDE w:val="0"/>
              <w:autoSpaceDN w:val="0"/>
              <w:spacing w:after="0" w:line="240" w:lineRule="auto"/>
              <w:jc w:val="center"/>
              <w:outlineLvl w:val="0"/>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xml:space="preserve">Площадь, </w:t>
            </w:r>
            <w:proofErr w:type="gramStart"/>
            <w:r w:rsidRPr="00FA37B5">
              <w:rPr>
                <w:rFonts w:ascii="Times New Roman" w:eastAsiaTheme="minorEastAsia" w:hAnsi="Times New Roman" w:cs="Times New Roman"/>
                <w:bCs/>
                <w:sz w:val="16"/>
                <w:szCs w:val="16"/>
                <w:lang w:eastAsia="ru-RU"/>
              </w:rPr>
              <w:t>га</w:t>
            </w:r>
            <w:proofErr w:type="gramEnd"/>
          </w:p>
        </w:tc>
        <w:tc>
          <w:tcPr>
            <w:tcW w:w="1541" w:type="dxa"/>
            <w:vMerge w:val="restart"/>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 по торфяному фонду</w:t>
            </w:r>
          </w:p>
        </w:tc>
        <w:tc>
          <w:tcPr>
            <w:tcW w:w="1541" w:type="dxa"/>
            <w:vMerge w:val="restart"/>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Тип залежи</w:t>
            </w:r>
          </w:p>
        </w:tc>
      </w:tr>
      <w:tr w:rsidR="00FA37B5" w:rsidRPr="00FA37B5" w:rsidTr="00FA37B5">
        <w:trPr>
          <w:cantSplit/>
        </w:trPr>
        <w:tc>
          <w:tcPr>
            <w:tcW w:w="0" w:type="auto"/>
            <w:vMerge/>
            <w:tcBorders>
              <w:top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Общая</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jc w:val="center"/>
              <w:rPr>
                <w:rFonts w:ascii="Times New Roman" w:eastAsiaTheme="minorEastAsia" w:hAnsi="Times New Roman" w:cs="Times New Roman"/>
                <w:bCs/>
                <w:sz w:val="16"/>
                <w:szCs w:val="16"/>
                <w:lang w:eastAsia="ru-RU"/>
              </w:rPr>
            </w:pPr>
            <w:r w:rsidRPr="00FA37B5">
              <w:rPr>
                <w:rFonts w:ascii="Times New Roman" w:eastAsiaTheme="minorEastAsia" w:hAnsi="Times New Roman" w:cs="Times New Roman"/>
                <w:bCs/>
                <w:sz w:val="16"/>
                <w:szCs w:val="16"/>
                <w:lang w:eastAsia="ru-RU"/>
              </w:rPr>
              <w:t>В границах ООПТ</w:t>
            </w:r>
          </w:p>
        </w:tc>
        <w:tc>
          <w:tcPr>
            <w:tcW w:w="0" w:type="auto"/>
            <w:vMerge/>
            <w:tcBorders>
              <w:top w:val="single" w:sz="4" w:space="0" w:color="auto"/>
              <w:left w:val="single" w:sz="4" w:space="0" w:color="auto"/>
              <w:bottom w:val="single" w:sz="4" w:space="0" w:color="auto"/>
              <w:right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tcBorders>
            <w:vAlign w:val="center"/>
          </w:tcPr>
          <w:p w:rsidR="00FA37B5" w:rsidRPr="00FA37B5" w:rsidRDefault="00FA37B5" w:rsidP="00FA37B5">
            <w:pPr>
              <w:spacing w:after="0" w:line="240" w:lineRule="auto"/>
              <w:rPr>
                <w:rFonts w:ascii="Times New Roman" w:eastAsiaTheme="minorEastAsia" w:hAnsi="Times New Roman" w:cs="Times New Roman"/>
                <w:bCs/>
                <w:sz w:val="16"/>
                <w:szCs w:val="16"/>
                <w:lang w:eastAsia="ru-RU"/>
              </w:rPr>
            </w:pP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1</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Большое</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855</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1456</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верховое</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2</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proofErr w:type="spellStart"/>
            <w:r w:rsidRPr="00FA37B5">
              <w:rPr>
                <w:rFonts w:ascii="Times New Roman" w:eastAsiaTheme="minorEastAsia" w:hAnsi="Times New Roman" w:cs="Times New Roman"/>
                <w:sz w:val="16"/>
                <w:szCs w:val="16"/>
                <w:lang w:eastAsia="ru-RU"/>
              </w:rPr>
              <w:t>Анисимовская</w:t>
            </w:r>
            <w:proofErr w:type="spellEnd"/>
            <w:proofErr w:type="gramStart"/>
            <w:r w:rsidRPr="00FA37B5">
              <w:rPr>
                <w:rFonts w:ascii="Times New Roman" w:eastAsiaTheme="minorEastAsia" w:hAnsi="Times New Roman" w:cs="Times New Roman"/>
                <w:sz w:val="16"/>
                <w:szCs w:val="16"/>
                <w:lang w:eastAsia="ru-RU"/>
              </w:rPr>
              <w:t xml:space="preserve"> Ч</w:t>
            </w:r>
            <w:proofErr w:type="gramEnd"/>
            <w:r w:rsidRPr="00FA37B5">
              <w:rPr>
                <w:rFonts w:ascii="Times New Roman" w:eastAsiaTheme="minorEastAsia" w:hAnsi="Times New Roman" w:cs="Times New Roman"/>
                <w:sz w:val="16"/>
                <w:szCs w:val="16"/>
                <w:lang w:eastAsia="ru-RU"/>
              </w:rPr>
              <w:t>исть</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3</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Белое</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r w:rsidR="00FA37B5" w:rsidRPr="00FA37B5" w:rsidTr="00FA37B5">
        <w:tc>
          <w:tcPr>
            <w:tcW w:w="817" w:type="dxa"/>
            <w:tcBorders>
              <w:top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4</w:t>
            </w:r>
          </w:p>
        </w:tc>
        <w:tc>
          <w:tcPr>
            <w:tcW w:w="2263"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Сосновская</w:t>
            </w:r>
            <w:proofErr w:type="gramStart"/>
            <w:r w:rsidRPr="00FA37B5">
              <w:rPr>
                <w:rFonts w:ascii="Times New Roman" w:eastAsiaTheme="minorEastAsia" w:hAnsi="Times New Roman" w:cs="Times New Roman"/>
                <w:sz w:val="16"/>
                <w:szCs w:val="16"/>
                <w:lang w:eastAsia="ru-RU"/>
              </w:rPr>
              <w:t xml:space="preserve"> Ч</w:t>
            </w:r>
            <w:proofErr w:type="gramEnd"/>
            <w:r w:rsidRPr="00FA37B5">
              <w:rPr>
                <w:rFonts w:ascii="Times New Roman" w:eastAsiaTheme="minorEastAsia" w:hAnsi="Times New Roman" w:cs="Times New Roman"/>
                <w:sz w:val="16"/>
                <w:szCs w:val="16"/>
                <w:lang w:eastAsia="ru-RU"/>
              </w:rPr>
              <w:t>исть</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0"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right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c>
          <w:tcPr>
            <w:tcW w:w="1541" w:type="dxa"/>
            <w:tcBorders>
              <w:top w:val="single" w:sz="4" w:space="0" w:color="auto"/>
              <w:left w:val="single" w:sz="4" w:space="0" w:color="auto"/>
              <w:bottom w:val="single" w:sz="4" w:space="0" w:color="auto"/>
            </w:tcBorders>
          </w:tcPr>
          <w:p w:rsidR="00FA37B5" w:rsidRPr="00FA37B5" w:rsidRDefault="00FA37B5" w:rsidP="00FA37B5">
            <w:pPr>
              <w:autoSpaceDE w:val="0"/>
              <w:autoSpaceDN w:val="0"/>
              <w:spacing w:after="0" w:line="240" w:lineRule="auto"/>
              <w:rPr>
                <w:rFonts w:ascii="Times New Roman" w:eastAsiaTheme="minorEastAsia" w:hAnsi="Times New Roman" w:cs="Times New Roman"/>
                <w:sz w:val="16"/>
                <w:szCs w:val="16"/>
                <w:lang w:eastAsia="ru-RU"/>
              </w:rPr>
            </w:pPr>
            <w:r w:rsidRPr="00FA37B5">
              <w:rPr>
                <w:rFonts w:ascii="Times New Roman" w:eastAsiaTheme="minorEastAsia" w:hAnsi="Times New Roman" w:cs="Times New Roman"/>
                <w:sz w:val="16"/>
                <w:szCs w:val="16"/>
                <w:lang w:eastAsia="ru-RU"/>
              </w:rPr>
              <w:t>Нет данных</w:t>
            </w:r>
          </w:p>
        </w:tc>
      </w:tr>
    </w:tbl>
    <w:p w:rsidR="00FA37B5" w:rsidRDefault="00FA37B5" w:rsidP="00135BF6">
      <w:pPr>
        <w:jc w:val="both"/>
        <w:rPr>
          <w:rFonts w:ascii="Times New Roman" w:hAnsi="Times New Roman" w:cs="Times New Roman"/>
        </w:rPr>
      </w:pPr>
    </w:p>
    <w:p w:rsidR="00C07C9C" w:rsidRDefault="00C07C9C" w:rsidP="00135BF6">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FA37B5" w:rsidRPr="00FA37B5" w:rsidRDefault="00FA37B5" w:rsidP="00FA37B5">
      <w:pPr>
        <w:spacing w:after="0"/>
        <w:jc w:val="both"/>
        <w:rPr>
          <w:rFonts w:ascii="Times New Roman" w:hAnsi="Times New Roman" w:cs="Times New Roman"/>
        </w:rPr>
      </w:pPr>
      <w:r w:rsidRPr="00FA37B5">
        <w:rPr>
          <w:rFonts w:ascii="Times New Roman" w:hAnsi="Times New Roman" w:cs="Times New Roman"/>
        </w:rPr>
        <w:t xml:space="preserve">Лесопокрытая площадь составляет в заказнике 5960 га (56%), нелесные земли – 4731 га, в том числе болота – 4334 га. Леса преимущественно хвойные (74%), </w:t>
      </w:r>
      <w:proofErr w:type="spellStart"/>
      <w:r w:rsidRPr="00FA37B5">
        <w:rPr>
          <w:rFonts w:ascii="Times New Roman" w:hAnsi="Times New Roman" w:cs="Times New Roman"/>
        </w:rPr>
        <w:t>низкопроизводительные</w:t>
      </w:r>
      <w:proofErr w:type="spellEnd"/>
      <w:r w:rsidRPr="00FA37B5">
        <w:rPr>
          <w:rFonts w:ascii="Times New Roman" w:hAnsi="Times New Roman" w:cs="Times New Roman"/>
        </w:rPr>
        <w:t xml:space="preserve">. Березняки и осинники встречаются лишь спорадически. </w:t>
      </w:r>
      <w:proofErr w:type="gramStart"/>
      <w:r w:rsidRPr="00FA37B5">
        <w:rPr>
          <w:rFonts w:ascii="Times New Roman" w:hAnsi="Times New Roman" w:cs="Times New Roman"/>
        </w:rPr>
        <w:t>Среди</w:t>
      </w:r>
      <w:proofErr w:type="gramEnd"/>
      <w:r w:rsidRPr="00FA37B5">
        <w:rPr>
          <w:rFonts w:ascii="Times New Roman" w:hAnsi="Times New Roman" w:cs="Times New Roman"/>
        </w:rPr>
        <w:t xml:space="preserve"> </w:t>
      </w:r>
      <w:proofErr w:type="gramStart"/>
      <w:r w:rsidRPr="00FA37B5">
        <w:rPr>
          <w:rFonts w:ascii="Times New Roman" w:hAnsi="Times New Roman" w:cs="Times New Roman"/>
        </w:rPr>
        <w:t>хвойных</w:t>
      </w:r>
      <w:proofErr w:type="gramEnd"/>
      <w:r w:rsidRPr="00FA37B5">
        <w:rPr>
          <w:rFonts w:ascii="Times New Roman" w:hAnsi="Times New Roman" w:cs="Times New Roman"/>
        </w:rPr>
        <w:t xml:space="preserve"> преобладают сосновые насаждения (85%), главным образом травяно-болотные и сфагновые, а </w:t>
      </w:r>
      <w:proofErr w:type="spellStart"/>
      <w:r w:rsidRPr="00FA37B5">
        <w:rPr>
          <w:rFonts w:ascii="Times New Roman" w:hAnsi="Times New Roman" w:cs="Times New Roman"/>
        </w:rPr>
        <w:t>долгомошные</w:t>
      </w:r>
      <w:proofErr w:type="spellEnd"/>
      <w:r w:rsidRPr="00FA37B5">
        <w:rPr>
          <w:rFonts w:ascii="Times New Roman" w:hAnsi="Times New Roman" w:cs="Times New Roman"/>
        </w:rPr>
        <w:t>, черничные и кисличные группы занимают подчиненное положение и их доля едва превышает 15% лесопокрытой площади.</w:t>
      </w:r>
    </w:p>
    <w:p w:rsidR="00447696" w:rsidRDefault="00FA37B5" w:rsidP="00FA37B5">
      <w:pPr>
        <w:spacing w:after="0"/>
        <w:jc w:val="both"/>
        <w:rPr>
          <w:rFonts w:ascii="Times New Roman" w:hAnsi="Times New Roman" w:cs="Times New Roman"/>
        </w:rPr>
      </w:pPr>
      <w:r w:rsidRPr="00FA37B5">
        <w:rPr>
          <w:rFonts w:ascii="Times New Roman" w:hAnsi="Times New Roman" w:cs="Times New Roman"/>
        </w:rPr>
        <w:t xml:space="preserve">Более 40% площади заказника занимают болота. В основном это сфагновые торфяники с мощностью залежи от 1,5 до 3,0 метра. </w:t>
      </w:r>
      <w:proofErr w:type="gramStart"/>
      <w:r w:rsidRPr="00FA37B5">
        <w:rPr>
          <w:rFonts w:ascii="Times New Roman" w:hAnsi="Times New Roman" w:cs="Times New Roman"/>
        </w:rPr>
        <w:t>До т</w:t>
      </w:r>
      <w:r>
        <w:rPr>
          <w:rFonts w:ascii="Times New Roman" w:hAnsi="Times New Roman" w:cs="Times New Roman"/>
        </w:rPr>
        <w:t xml:space="preserve">рети болот – ценные </w:t>
      </w:r>
      <w:proofErr w:type="spellStart"/>
      <w:r>
        <w:rPr>
          <w:rFonts w:ascii="Times New Roman" w:hAnsi="Times New Roman" w:cs="Times New Roman"/>
        </w:rPr>
        <w:t>клюквенники</w:t>
      </w:r>
      <w:proofErr w:type="spellEnd"/>
      <w:r w:rsidR="00447696" w:rsidRPr="00447696">
        <w:rPr>
          <w:rFonts w:ascii="Times New Roman" w:hAnsi="Times New Roman" w:cs="Times New Roman"/>
        </w:rPr>
        <w:t>.</w:t>
      </w:r>
      <w:proofErr w:type="gramEnd"/>
    </w:p>
    <w:p w:rsidR="00447696" w:rsidRDefault="00447696" w:rsidP="00447696">
      <w:pPr>
        <w:spacing w:after="0"/>
        <w:jc w:val="center"/>
        <w:rPr>
          <w:rFonts w:ascii="Times New Roman" w:hAnsi="Times New Roman" w:cs="Times New Roman"/>
        </w:rPr>
      </w:pPr>
    </w:p>
    <w:p w:rsidR="00C07C9C" w:rsidRDefault="00C07C9C" w:rsidP="00C07C9C">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0910AD" w:rsidRDefault="00FA37B5" w:rsidP="00C07C9C">
      <w:pPr>
        <w:jc w:val="both"/>
        <w:rPr>
          <w:rFonts w:ascii="Times New Roman" w:hAnsi="Times New Roman" w:cs="Times New Roman"/>
        </w:rPr>
      </w:pPr>
      <w:proofErr w:type="spellStart"/>
      <w:r w:rsidRPr="00FA37B5">
        <w:rPr>
          <w:rFonts w:ascii="Times New Roman" w:hAnsi="Times New Roman" w:cs="Times New Roman"/>
        </w:rPr>
        <w:lastRenderedPageBreak/>
        <w:t>Тотемского</w:t>
      </w:r>
      <w:proofErr w:type="spellEnd"/>
      <w:r w:rsidRPr="00FA37B5">
        <w:rPr>
          <w:rFonts w:ascii="Times New Roman" w:hAnsi="Times New Roman" w:cs="Times New Roman"/>
        </w:rPr>
        <w:t xml:space="preserve"> лесничество: </w:t>
      </w:r>
      <w:proofErr w:type="spellStart"/>
      <w:r w:rsidRPr="00FA37B5">
        <w:rPr>
          <w:rFonts w:ascii="Times New Roman" w:hAnsi="Times New Roman" w:cs="Times New Roman"/>
        </w:rPr>
        <w:t>Заозерское</w:t>
      </w:r>
      <w:proofErr w:type="spellEnd"/>
      <w:r w:rsidRPr="00FA37B5">
        <w:rPr>
          <w:rFonts w:ascii="Times New Roman" w:hAnsi="Times New Roman" w:cs="Times New Roman"/>
        </w:rPr>
        <w:t xml:space="preserve"> участковое лесничество, кварталы 46, 47, 58, 59, 66 - 69, 79 - 82, 85 - 88, 102 - 105, 108 - 109, 121 - 122, 124; </w:t>
      </w:r>
      <w:proofErr w:type="spellStart"/>
      <w:r w:rsidRPr="00FA37B5">
        <w:rPr>
          <w:rFonts w:ascii="Times New Roman" w:hAnsi="Times New Roman" w:cs="Times New Roman"/>
        </w:rPr>
        <w:t>Тотемское</w:t>
      </w:r>
      <w:proofErr w:type="spellEnd"/>
      <w:r w:rsidRPr="00FA37B5">
        <w:rPr>
          <w:rFonts w:ascii="Times New Roman" w:hAnsi="Times New Roman" w:cs="Times New Roman"/>
        </w:rPr>
        <w:t xml:space="preserve"> сельское участковое лесничество (СПК "</w:t>
      </w:r>
      <w:proofErr w:type="spellStart"/>
      <w:r w:rsidRPr="00FA37B5">
        <w:rPr>
          <w:rFonts w:ascii="Times New Roman" w:hAnsi="Times New Roman" w:cs="Times New Roman"/>
        </w:rPr>
        <w:t>Мосеевский</w:t>
      </w:r>
      <w:proofErr w:type="spellEnd"/>
      <w:r w:rsidRPr="00FA37B5">
        <w:rPr>
          <w:rFonts w:ascii="Times New Roman" w:hAnsi="Times New Roman" w:cs="Times New Roman"/>
        </w:rPr>
        <w:t>"), кварталы 1 - 3</w:t>
      </w:r>
      <w:r w:rsidR="000910AD" w:rsidRPr="000910AD">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B34A61" w:rsidRDefault="00FA37B5" w:rsidP="00B34A61">
      <w:pPr>
        <w:spacing w:after="0"/>
        <w:jc w:val="both"/>
        <w:rPr>
          <w:rFonts w:ascii="Times New Roman" w:hAnsi="Times New Roman" w:cs="Times New Roman"/>
        </w:rPr>
      </w:pPr>
      <w:r w:rsidRPr="00FA37B5">
        <w:rPr>
          <w:rFonts w:ascii="Times New Roman" w:hAnsi="Times New Roman" w:cs="Times New Roman"/>
        </w:rPr>
        <w:t>Сосняки в заказнике благоприятны для тетеревиных птиц, в нем сохранились глухариные тока, что свидетельствует об относительно небольшой рекреационной нагрузке. Обычны на реках бобры, их плотины встречаются довольно часто. Учитывая небольшие перепады высот, за счет плотин происходит значительное подтопление территории после весеннего паводка, а в летний период сохраняется избыт</w:t>
      </w:r>
      <w:r>
        <w:rPr>
          <w:rFonts w:ascii="Times New Roman" w:hAnsi="Times New Roman" w:cs="Times New Roman"/>
        </w:rPr>
        <w:t>очное и сильное увлажнение почв</w:t>
      </w:r>
      <w:r w:rsidR="009052C2">
        <w:rPr>
          <w:rFonts w:ascii="Times New Roman" w:hAnsi="Times New Roman" w:cs="Times New Roman"/>
        </w:rPr>
        <w:t>.</w:t>
      </w:r>
    </w:p>
    <w:p w:rsidR="00546372" w:rsidRPr="00546372" w:rsidRDefault="00546372" w:rsidP="009052C2">
      <w:pPr>
        <w:spacing w:after="0"/>
        <w:rPr>
          <w:rFonts w:ascii="Times New Roman" w:hAnsi="Times New Roman" w:cs="Times New Roman"/>
          <w:sz w:val="18"/>
          <w:szCs w:val="18"/>
        </w:rPr>
      </w:pP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5967A4" w:rsidRDefault="00FA37B5" w:rsidP="005967A4">
      <w:pPr>
        <w:spacing w:after="0"/>
        <w:jc w:val="both"/>
        <w:rPr>
          <w:rFonts w:ascii="Times New Roman" w:hAnsi="Times New Roman" w:cs="Times New Roman"/>
        </w:rPr>
      </w:pPr>
      <w:r>
        <w:rPr>
          <w:rFonts w:ascii="Times New Roman" w:hAnsi="Times New Roman" w:cs="Times New Roman"/>
        </w:rPr>
        <w:t>Нет данных</w:t>
      </w:r>
      <w:r w:rsidR="005967A4">
        <w:rPr>
          <w:rFonts w:ascii="Times New Roman" w:hAnsi="Times New Roman" w:cs="Times New Roman"/>
        </w:rPr>
        <w:t>.</w:t>
      </w:r>
    </w:p>
    <w:p w:rsidR="005967A4" w:rsidRDefault="005967A4" w:rsidP="005967A4">
      <w:pPr>
        <w:spacing w:after="0"/>
        <w:jc w:val="both"/>
        <w:rPr>
          <w:rFonts w:ascii="Times New Roman" w:hAnsi="Times New Roman" w:cs="Times New Roman"/>
        </w:rPr>
      </w:pP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5967A4" w:rsidRDefault="005967A4" w:rsidP="005967A4">
      <w:pPr>
        <w:spacing w:after="0"/>
        <w:jc w:val="both"/>
        <w:rPr>
          <w:rFonts w:ascii="Times New Roman" w:hAnsi="Times New Roman" w:cs="Times New Roman"/>
        </w:rPr>
      </w:pPr>
      <w:r>
        <w:rPr>
          <w:rFonts w:ascii="Times New Roman" w:hAnsi="Times New Roman" w:cs="Times New Roman"/>
        </w:rPr>
        <w:t>Нет данных.</w:t>
      </w:r>
    </w:p>
    <w:p w:rsidR="005967A4" w:rsidRDefault="005967A4" w:rsidP="005967A4">
      <w:pPr>
        <w:spacing w:after="0"/>
        <w:jc w:val="both"/>
        <w:rPr>
          <w:rFonts w:ascii="Times New Roman" w:hAnsi="Times New Roman" w:cs="Times New Roman"/>
        </w:rPr>
      </w:pP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D278BE" w:rsidP="00C07C9C">
      <w:pPr>
        <w:jc w:val="both"/>
        <w:rPr>
          <w:rFonts w:ascii="Times New Roman" w:hAnsi="Times New Roman" w:cs="Times New Roman"/>
        </w:rPr>
      </w:pPr>
      <w:r>
        <w:rPr>
          <w:rFonts w:ascii="Times New Roman" w:hAnsi="Times New Roman" w:cs="Times New Roman"/>
        </w:rPr>
        <w:t>Лесные</w:t>
      </w:r>
      <w:r w:rsidR="00FA37B5">
        <w:rPr>
          <w:rFonts w:ascii="Times New Roman" w:hAnsi="Times New Roman" w:cs="Times New Roman"/>
        </w:rPr>
        <w:t>, болотные</w:t>
      </w:r>
      <w:r w:rsidR="000910AD">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FA37B5" w:rsidP="00C07C9C">
      <w:pPr>
        <w:jc w:val="both"/>
        <w:rPr>
          <w:rFonts w:ascii="Times New Roman" w:hAnsi="Times New Roman" w:cs="Times New Roman"/>
        </w:rPr>
      </w:pPr>
      <w:r>
        <w:rPr>
          <w:rFonts w:ascii="Times New Roman" w:hAnsi="Times New Roman" w:cs="Times New Roman"/>
        </w:rPr>
        <w:t>Э</w:t>
      </w:r>
      <w:r w:rsidRPr="00FA37B5">
        <w:rPr>
          <w:rFonts w:ascii="Times New Roman" w:hAnsi="Times New Roman" w:cs="Times New Roman"/>
        </w:rPr>
        <w:t>талонны</w:t>
      </w:r>
      <w:r>
        <w:rPr>
          <w:rFonts w:ascii="Times New Roman" w:hAnsi="Times New Roman" w:cs="Times New Roman"/>
        </w:rPr>
        <w:t>е</w:t>
      </w:r>
      <w:r w:rsidRPr="00FA37B5">
        <w:rPr>
          <w:rFonts w:ascii="Times New Roman" w:hAnsi="Times New Roman" w:cs="Times New Roman"/>
        </w:rPr>
        <w:t xml:space="preserve"> массив</w:t>
      </w:r>
      <w:r>
        <w:rPr>
          <w:rFonts w:ascii="Times New Roman" w:hAnsi="Times New Roman" w:cs="Times New Roman"/>
        </w:rPr>
        <w:t>ы</w:t>
      </w:r>
      <w:r w:rsidRPr="00FA37B5">
        <w:rPr>
          <w:rFonts w:ascii="Times New Roman" w:hAnsi="Times New Roman" w:cs="Times New Roman"/>
        </w:rPr>
        <w:t xml:space="preserve"> коренных сосняков</w:t>
      </w:r>
      <w:r w:rsidR="00447696">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отсутствуют.</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755970" w:rsidP="009F3454">
      <w:pPr>
        <w:jc w:val="both"/>
        <w:rPr>
          <w:rFonts w:ascii="Times New Roman" w:hAnsi="Times New Roman" w:cs="Times New Roman"/>
        </w:rPr>
      </w:pPr>
      <w:r>
        <w:rPr>
          <w:rFonts w:ascii="Times New Roman" w:hAnsi="Times New Roman" w:cs="Times New Roman"/>
        </w:rPr>
        <w:t>В границах заказника сохраняются эталонные природные комплексы</w:t>
      </w:r>
      <w:r w:rsidR="00483E39" w:rsidRPr="00483E39">
        <w:rPr>
          <w:rFonts w:ascii="Times New Roman" w:hAnsi="Times New Roman" w:cs="Times New Roman"/>
        </w:rPr>
        <w:t>.</w:t>
      </w:r>
      <w:r w:rsidRPr="00755970">
        <w:t xml:space="preserve"> </w:t>
      </w:r>
      <w:r w:rsidRPr="00755970">
        <w:rPr>
          <w:rFonts w:ascii="Times New Roman" w:hAnsi="Times New Roman" w:cs="Times New Roman"/>
        </w:rPr>
        <w:t>Леса в границах государственного природного заказника относятся к защитным лесам (за исключением кварталов 108, 109, 124 Заозерского участкового лесничества, относящихся к особо защитным участкам леса).</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6E4B34" w:rsidRPr="006E4B34">
        <w:rPr>
          <w:rFonts w:ascii="Times New Roman" w:hAnsi="Times New Roman" w:cs="Times New Roman"/>
        </w:rPr>
        <w:t xml:space="preserve">Земли лесного фонда: </w:t>
      </w:r>
      <w:proofErr w:type="spellStart"/>
      <w:r w:rsidR="00FA37B5" w:rsidRPr="00FA37B5">
        <w:rPr>
          <w:rFonts w:ascii="Times New Roman" w:hAnsi="Times New Roman" w:cs="Times New Roman"/>
        </w:rPr>
        <w:t>Тотемского</w:t>
      </w:r>
      <w:proofErr w:type="spellEnd"/>
      <w:r w:rsidR="00FA37B5" w:rsidRPr="00FA37B5">
        <w:rPr>
          <w:rFonts w:ascii="Times New Roman" w:hAnsi="Times New Roman" w:cs="Times New Roman"/>
        </w:rPr>
        <w:t xml:space="preserve"> лесничество: </w:t>
      </w:r>
      <w:proofErr w:type="spellStart"/>
      <w:r w:rsidR="00FA37B5" w:rsidRPr="00FA37B5">
        <w:rPr>
          <w:rFonts w:ascii="Times New Roman" w:hAnsi="Times New Roman" w:cs="Times New Roman"/>
        </w:rPr>
        <w:t>Заозерское</w:t>
      </w:r>
      <w:proofErr w:type="spellEnd"/>
      <w:r w:rsidR="00FA37B5" w:rsidRPr="00FA37B5">
        <w:rPr>
          <w:rFonts w:ascii="Times New Roman" w:hAnsi="Times New Roman" w:cs="Times New Roman"/>
        </w:rPr>
        <w:t xml:space="preserve"> участковое лесничество, кварталы 46, 47, 58, 59, 66 - 69, 79 - 82, 85 - 88, 102 - 105, 108 - 109, 121 - 122, 124; </w:t>
      </w:r>
      <w:proofErr w:type="spellStart"/>
      <w:r w:rsidR="00FA37B5" w:rsidRPr="00FA37B5">
        <w:rPr>
          <w:rFonts w:ascii="Times New Roman" w:hAnsi="Times New Roman" w:cs="Times New Roman"/>
        </w:rPr>
        <w:t>Тотемское</w:t>
      </w:r>
      <w:proofErr w:type="spellEnd"/>
      <w:r w:rsidR="00FA37B5" w:rsidRPr="00FA37B5">
        <w:rPr>
          <w:rFonts w:ascii="Times New Roman" w:hAnsi="Times New Roman" w:cs="Times New Roman"/>
        </w:rPr>
        <w:t xml:space="preserve"> сельское участковое лесничество (СПК "</w:t>
      </w:r>
      <w:proofErr w:type="spellStart"/>
      <w:r w:rsidR="00FA37B5" w:rsidRPr="00FA37B5">
        <w:rPr>
          <w:rFonts w:ascii="Times New Roman" w:hAnsi="Times New Roman" w:cs="Times New Roman"/>
        </w:rPr>
        <w:t>Мосеевский</w:t>
      </w:r>
      <w:proofErr w:type="spellEnd"/>
      <w:r w:rsidR="00FA37B5" w:rsidRPr="00FA37B5">
        <w:rPr>
          <w:rFonts w:ascii="Times New Roman" w:hAnsi="Times New Roman" w:cs="Times New Roman"/>
        </w:rPr>
        <w:t>"), кварталы 1 - 3</w:t>
      </w:r>
      <w:r w:rsidR="001E1EA8" w:rsidRPr="001E1EA8">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A407F" w:rsidRPr="009A407F" w:rsidRDefault="009A407F" w:rsidP="00DF0926">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D278BE">
        <w:rPr>
          <w:rFonts w:ascii="Times New Roman" w:hAnsi="Times New Roman" w:cs="Times New Roman"/>
        </w:rPr>
        <w:t xml:space="preserve"> области </w:t>
      </w:r>
      <w:r w:rsidR="00D278BE" w:rsidRPr="00D278BE">
        <w:rPr>
          <w:rFonts w:ascii="Times New Roman" w:hAnsi="Times New Roman" w:cs="Times New Roman"/>
        </w:rPr>
        <w:t xml:space="preserve">от </w:t>
      </w:r>
      <w:r w:rsidR="00755970" w:rsidRPr="00755970">
        <w:rPr>
          <w:rFonts w:ascii="Times New Roman" w:hAnsi="Times New Roman" w:cs="Times New Roman"/>
        </w:rPr>
        <w:t>28.06.2010 №727</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D278BE">
        <w:rPr>
          <w:rFonts w:ascii="Times New Roman" w:hAnsi="Times New Roman" w:cs="Times New Roman"/>
        </w:rPr>
        <w:t>ем</w:t>
      </w:r>
      <w:r w:rsidR="002771B0" w:rsidRPr="002771B0">
        <w:rPr>
          <w:rFonts w:ascii="Times New Roman" w:hAnsi="Times New Roman" w:cs="Times New Roman"/>
        </w:rPr>
        <w:t xml:space="preserve"> прав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9825A6" w:rsidRPr="009825A6">
        <w:rPr>
          <w:rFonts w:ascii="Times New Roman" w:hAnsi="Times New Roman" w:cs="Times New Roman"/>
        </w:rPr>
        <w:t xml:space="preserve">от </w:t>
      </w:r>
      <w:r w:rsidR="00755970" w:rsidRPr="00755970">
        <w:rPr>
          <w:rFonts w:ascii="Times New Roman" w:hAnsi="Times New Roman" w:cs="Times New Roman"/>
        </w:rPr>
        <w:t>08.07.2019 №617</w:t>
      </w:r>
      <w:r w:rsidR="00755970">
        <w:rPr>
          <w:rFonts w:ascii="Times New Roman" w:hAnsi="Times New Roman" w:cs="Times New Roman"/>
        </w:rPr>
        <w:t>,</w:t>
      </w:r>
      <w:r w:rsidR="00755970" w:rsidRPr="00755970">
        <w:t xml:space="preserve"> </w:t>
      </w:r>
      <w:r w:rsidR="00755970" w:rsidRPr="00755970">
        <w:rPr>
          <w:rFonts w:ascii="Times New Roman" w:hAnsi="Times New Roman" w:cs="Times New Roman"/>
        </w:rPr>
        <w:t>от 09.03.2021 №250</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1. На территории государственного природного заказника запрещаются:</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lastRenderedPageBreak/>
        <w:t>осуществление всех видов рубок лесных насаждений, за исключением рубок, указанных в пункте 8.2 Положения;</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 xml:space="preserve">заготовка и сбор </w:t>
      </w:r>
      <w:proofErr w:type="spellStart"/>
      <w:r w:rsidRPr="00755970">
        <w:rPr>
          <w:rFonts w:ascii="Times New Roman" w:hAnsi="Times New Roman" w:cs="Times New Roman"/>
        </w:rPr>
        <w:t>недревесных</w:t>
      </w:r>
      <w:proofErr w:type="spellEnd"/>
      <w:r w:rsidRPr="00755970">
        <w:rPr>
          <w:rFonts w:ascii="Times New Roman" w:hAnsi="Times New Roman" w:cs="Times New Roman"/>
        </w:rPr>
        <w:t xml:space="preserve">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подсочка деревьев;</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строительство объектов, не относящихся к функционированию государственного природного заказника;</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проезд и стоянка вне дорог автомототранспорта, не связанного с функционированием государственного природного заказника, за исключением транспортных сре</w:t>
      </w:r>
      <w:proofErr w:type="gramStart"/>
      <w:r w:rsidRPr="00755970">
        <w:rPr>
          <w:rFonts w:ascii="Times New Roman" w:hAnsi="Times New Roman" w:cs="Times New Roman"/>
        </w:rPr>
        <w:t>дств сп</w:t>
      </w:r>
      <w:proofErr w:type="gramEnd"/>
      <w:r w:rsidRPr="00755970">
        <w:rPr>
          <w:rFonts w:ascii="Times New Roman" w:hAnsi="Times New Roman" w:cs="Times New Roman"/>
        </w:rPr>
        <w:t>ециального назначения (пожарной, скорой медицинской помощи, полиции, рыбоохраны);</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прогон вне дорог и выпас сельскохозяйственных животных;</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геологоразведочные изыскания и добыча полезных ископаемых;</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применение ядохимикатов, минеральных удобрений, химических веществ защиты растений и стимуляторов роста;</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разжигание костров вне специально отведенных мест;</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взрывные работы;</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изменение гидрологического режима территории;</w:t>
      </w:r>
    </w:p>
    <w:p w:rsidR="00755970" w:rsidRDefault="00755970" w:rsidP="00755970">
      <w:pPr>
        <w:spacing w:after="0"/>
        <w:jc w:val="both"/>
        <w:rPr>
          <w:rFonts w:ascii="Times New Roman" w:hAnsi="Times New Roman" w:cs="Times New Roman"/>
        </w:rPr>
      </w:pPr>
      <w:r w:rsidRPr="00755970">
        <w:rPr>
          <w:rFonts w:ascii="Times New Roman" w:hAnsi="Times New Roman" w:cs="Times New Roman"/>
        </w:rPr>
        <w:t xml:space="preserve">уничтожение и повреждение аншлагов и других информационных знаков, а также оборудованных мест отдыха. </w:t>
      </w:r>
    </w:p>
    <w:p w:rsidR="00F57944" w:rsidRPr="00F57944" w:rsidRDefault="00F57944" w:rsidP="00755970">
      <w:pPr>
        <w:spacing w:after="0"/>
        <w:jc w:val="both"/>
        <w:rPr>
          <w:rFonts w:ascii="Times New Roman" w:hAnsi="Times New Roman" w:cs="Times New Roman"/>
        </w:rPr>
      </w:pPr>
      <w:r w:rsidRPr="00F57944">
        <w:rPr>
          <w:rFonts w:ascii="Times New Roman" w:hAnsi="Times New Roman" w:cs="Times New Roman"/>
        </w:rPr>
        <w:t>2. На территории государственного природного заказника разрешаются:</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 xml:space="preserve">заготовка и сбор гражданами </w:t>
      </w:r>
      <w:proofErr w:type="spellStart"/>
      <w:r w:rsidRPr="00755970">
        <w:rPr>
          <w:rFonts w:ascii="Times New Roman" w:hAnsi="Times New Roman" w:cs="Times New Roman"/>
        </w:rPr>
        <w:t>недревесных</w:t>
      </w:r>
      <w:proofErr w:type="spellEnd"/>
      <w:r w:rsidRPr="00755970">
        <w:rPr>
          <w:rFonts w:ascii="Times New Roman" w:hAnsi="Times New Roman" w:cs="Times New Roman"/>
        </w:rPr>
        <w:t xml:space="preserve"> лесных ресурсов для собственных нужд;</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заготовка гражданами пищевых лесных ресурсов и сбор ими лекарственных растений для собственных нужд;</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охота и ведение охотничьего хозяйства с учетом ограничений, установленных пунктом 8.1 Положения;</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8.1 Положения;</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сбор минералогических коллекций в соответствии с Законом Российской Федерации от 21 февраля 1992 года N 2395-1 "О недрах";</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культурно-познавательный,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8.1 Положения;</w:t>
      </w:r>
    </w:p>
    <w:p w:rsidR="000910AD" w:rsidRDefault="00755970" w:rsidP="00755970">
      <w:pPr>
        <w:spacing w:after="0"/>
        <w:jc w:val="both"/>
        <w:rPr>
          <w:rFonts w:ascii="Times New Roman" w:hAnsi="Times New Roman" w:cs="Times New Roman"/>
        </w:rPr>
      </w:pPr>
      <w:r w:rsidRPr="00755970">
        <w:rPr>
          <w:rFonts w:ascii="Times New Roman" w:hAnsi="Times New Roman" w:cs="Times New Roman"/>
        </w:rPr>
        <w:t>осуществление сплошных рубок лесных насажде</w:t>
      </w:r>
      <w:r>
        <w:rPr>
          <w:rFonts w:ascii="Times New Roman" w:hAnsi="Times New Roman" w:cs="Times New Roman"/>
        </w:rPr>
        <w:t xml:space="preserve">ний в охранных зонах воздушных </w:t>
      </w:r>
      <w:r w:rsidRPr="00755970">
        <w:rPr>
          <w:rFonts w:ascii="Times New Roman" w:hAnsi="Times New Roman" w:cs="Times New Roman"/>
        </w:rPr>
        <w:t>линий электропередач, обеспечивающих безопасное ф</w:t>
      </w:r>
      <w:r>
        <w:rPr>
          <w:rFonts w:ascii="Times New Roman" w:hAnsi="Times New Roman" w:cs="Times New Roman"/>
        </w:rPr>
        <w:t xml:space="preserve">ункционирование и эксплуатацию </w:t>
      </w:r>
      <w:r w:rsidRPr="00755970">
        <w:rPr>
          <w:rFonts w:ascii="Times New Roman" w:hAnsi="Times New Roman" w:cs="Times New Roman"/>
        </w:rPr>
        <w:t>указанных объектов, в соответствии с лесным законод</w:t>
      </w:r>
      <w:r>
        <w:rPr>
          <w:rFonts w:ascii="Times New Roman" w:hAnsi="Times New Roman" w:cs="Times New Roman"/>
        </w:rPr>
        <w:t xml:space="preserve">ательством и по согласованию с </w:t>
      </w:r>
      <w:r w:rsidRPr="00755970">
        <w:rPr>
          <w:rFonts w:ascii="Times New Roman" w:hAnsi="Times New Roman" w:cs="Times New Roman"/>
        </w:rPr>
        <w:t xml:space="preserve">департаментом природных ресурсов и </w:t>
      </w:r>
      <w:r>
        <w:rPr>
          <w:rFonts w:ascii="Times New Roman" w:hAnsi="Times New Roman" w:cs="Times New Roman"/>
        </w:rPr>
        <w:t>охраны окружающей среды области</w:t>
      </w:r>
      <w:r w:rsidR="00447696" w:rsidRPr="00447696">
        <w:rPr>
          <w:rFonts w:ascii="Times New Roman" w:hAnsi="Times New Roman" w:cs="Times New Roman"/>
        </w:rPr>
        <w:t>.</w:t>
      </w:r>
    </w:p>
    <w:p w:rsidR="00447696" w:rsidRDefault="00447696" w:rsidP="00447696">
      <w:pPr>
        <w:spacing w:after="0"/>
        <w:jc w:val="both"/>
        <w:rPr>
          <w:rFonts w:ascii="Times New Roman" w:hAnsi="Times New Roman" w:cs="Times New Roman"/>
        </w:rPr>
      </w:pP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 xml:space="preserve">Допускаются следующие виды разрешенного использования земельных участков, находящихся на территории ООПТ, согласно Приказу Минэкономразвития России от 1 сентября 2014 года N 540 "Об утверждении классификатора видов разрешенного использования земельных участков", если они не противоречат требованиям пунктов 8.1 и 8.2 </w:t>
      </w:r>
      <w:r>
        <w:rPr>
          <w:rFonts w:ascii="Times New Roman" w:hAnsi="Times New Roman" w:cs="Times New Roman"/>
        </w:rPr>
        <w:t>Положения:</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отдых (рекреация) (код 5.0);</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природно-познавательный туризм (код 5.2);</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lastRenderedPageBreak/>
        <w:t>охота и рыбалка (код 5.3);</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деятельность по особой охране и изучению природы (код 9.0);</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охрана природных территорий (код 9.1);</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использование лесов (код 10.0);</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заготовка лесных ресурсов (код 10.3);</w:t>
      </w:r>
    </w:p>
    <w:p w:rsidR="00755970" w:rsidRPr="00755970" w:rsidRDefault="00755970" w:rsidP="00755970">
      <w:pPr>
        <w:spacing w:after="0"/>
        <w:jc w:val="both"/>
        <w:rPr>
          <w:rFonts w:ascii="Times New Roman" w:hAnsi="Times New Roman" w:cs="Times New Roman"/>
        </w:rPr>
      </w:pPr>
      <w:r w:rsidRPr="00755970">
        <w:rPr>
          <w:rFonts w:ascii="Times New Roman" w:hAnsi="Times New Roman" w:cs="Times New Roman"/>
        </w:rPr>
        <w:t>водные объекты (код 11.0);</w:t>
      </w:r>
    </w:p>
    <w:p w:rsidR="00132E42" w:rsidRDefault="00755970" w:rsidP="00755970">
      <w:pPr>
        <w:spacing w:after="0"/>
        <w:jc w:val="both"/>
        <w:rPr>
          <w:rFonts w:ascii="Times New Roman" w:hAnsi="Times New Roman" w:cs="Times New Roman"/>
        </w:rPr>
      </w:pPr>
      <w:r w:rsidRPr="00755970">
        <w:rPr>
          <w:rFonts w:ascii="Times New Roman" w:hAnsi="Times New Roman" w:cs="Times New Roman"/>
        </w:rPr>
        <w:t>общее пользован</w:t>
      </w:r>
      <w:r>
        <w:rPr>
          <w:rFonts w:ascii="Times New Roman" w:hAnsi="Times New Roman" w:cs="Times New Roman"/>
        </w:rPr>
        <w:t>ие водными объектами (код 11.1)</w:t>
      </w:r>
      <w:r w:rsidR="00A33A7A" w:rsidRPr="00A33A7A">
        <w:rPr>
          <w:rFonts w:ascii="Times New Roman" w:hAnsi="Times New Roman" w:cs="Times New Roman"/>
        </w:rPr>
        <w:t>.</w:t>
      </w:r>
    </w:p>
    <w:p w:rsidR="00D278BE" w:rsidRDefault="00D278BE" w:rsidP="00D278BE">
      <w:pPr>
        <w:spacing w:after="0"/>
        <w:jc w:val="both"/>
        <w:rPr>
          <w:rFonts w:ascii="Times New Roman" w:hAnsi="Times New Roman" w:cs="Times New Roman"/>
        </w:rPr>
      </w:pPr>
    </w:p>
    <w:p w:rsidR="00A64D68" w:rsidRPr="00A64D68" w:rsidRDefault="00A64D68" w:rsidP="00132E42">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017F34" w:rsidRPr="00017F34">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r w:rsidR="00AC2361" w:rsidRPr="00AC2361">
        <w:t xml:space="preserve"> </w:t>
      </w:r>
    </w:p>
    <w:p w:rsidR="00A64D68" w:rsidRDefault="00A64D68"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не имеется.</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1A13776A"/>
    <w:multiLevelType w:val="hybridMultilevel"/>
    <w:tmpl w:val="F1CA604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227648A1"/>
    <w:multiLevelType w:val="hybridMultilevel"/>
    <w:tmpl w:val="F2A65EAA"/>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279070B2"/>
    <w:multiLevelType w:val="hybridMultilevel"/>
    <w:tmpl w:val="48D6A66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3FF72F59"/>
    <w:multiLevelType w:val="hybridMultilevel"/>
    <w:tmpl w:val="3704E46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416626B4"/>
    <w:multiLevelType w:val="hybridMultilevel"/>
    <w:tmpl w:val="F654A12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5FB87139"/>
    <w:multiLevelType w:val="hybridMultilevel"/>
    <w:tmpl w:val="D4FC6A2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62577F1D"/>
    <w:multiLevelType w:val="hybridMultilevel"/>
    <w:tmpl w:val="BAE0A83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69425316"/>
    <w:multiLevelType w:val="hybridMultilevel"/>
    <w:tmpl w:val="CD500A2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3">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414DE"/>
    <w:rsid w:val="0005222E"/>
    <w:rsid w:val="000910AD"/>
    <w:rsid w:val="000B6E4B"/>
    <w:rsid w:val="000E638B"/>
    <w:rsid w:val="0013072E"/>
    <w:rsid w:val="0013264B"/>
    <w:rsid w:val="00132E42"/>
    <w:rsid w:val="00135BF6"/>
    <w:rsid w:val="00150B9F"/>
    <w:rsid w:val="001816F2"/>
    <w:rsid w:val="001823AD"/>
    <w:rsid w:val="00196888"/>
    <w:rsid w:val="001A05B2"/>
    <w:rsid w:val="001B4886"/>
    <w:rsid w:val="001E1EA8"/>
    <w:rsid w:val="00214C27"/>
    <w:rsid w:val="00250125"/>
    <w:rsid w:val="0025370D"/>
    <w:rsid w:val="002771B0"/>
    <w:rsid w:val="00284D5B"/>
    <w:rsid w:val="002F60CA"/>
    <w:rsid w:val="0032260E"/>
    <w:rsid w:val="0033170E"/>
    <w:rsid w:val="003400D0"/>
    <w:rsid w:val="00346292"/>
    <w:rsid w:val="00354C30"/>
    <w:rsid w:val="00375E47"/>
    <w:rsid w:val="0038175C"/>
    <w:rsid w:val="003A5D08"/>
    <w:rsid w:val="003D61A5"/>
    <w:rsid w:val="003F79D3"/>
    <w:rsid w:val="004319DE"/>
    <w:rsid w:val="00440405"/>
    <w:rsid w:val="00447696"/>
    <w:rsid w:val="00463947"/>
    <w:rsid w:val="00483E39"/>
    <w:rsid w:val="00485C4C"/>
    <w:rsid w:val="004A41CF"/>
    <w:rsid w:val="004B4243"/>
    <w:rsid w:val="004C49FB"/>
    <w:rsid w:val="004C6929"/>
    <w:rsid w:val="004F7C78"/>
    <w:rsid w:val="004F7EB5"/>
    <w:rsid w:val="00524371"/>
    <w:rsid w:val="00546372"/>
    <w:rsid w:val="005967A4"/>
    <w:rsid w:val="005A10DA"/>
    <w:rsid w:val="005B77A1"/>
    <w:rsid w:val="005C06FC"/>
    <w:rsid w:val="005C5589"/>
    <w:rsid w:val="005C617B"/>
    <w:rsid w:val="005F7BFB"/>
    <w:rsid w:val="00632E9C"/>
    <w:rsid w:val="00656082"/>
    <w:rsid w:val="00657A32"/>
    <w:rsid w:val="00660AAE"/>
    <w:rsid w:val="00666B4F"/>
    <w:rsid w:val="00671DB5"/>
    <w:rsid w:val="00680DBC"/>
    <w:rsid w:val="006A6F6B"/>
    <w:rsid w:val="006D6A95"/>
    <w:rsid w:val="006E4B34"/>
    <w:rsid w:val="007003A2"/>
    <w:rsid w:val="007010E8"/>
    <w:rsid w:val="00706616"/>
    <w:rsid w:val="00755970"/>
    <w:rsid w:val="007568C6"/>
    <w:rsid w:val="00777128"/>
    <w:rsid w:val="0079499B"/>
    <w:rsid w:val="00795AB5"/>
    <w:rsid w:val="00796AEB"/>
    <w:rsid w:val="00797823"/>
    <w:rsid w:val="007A1B8E"/>
    <w:rsid w:val="007C76C7"/>
    <w:rsid w:val="007D7061"/>
    <w:rsid w:val="007E19B6"/>
    <w:rsid w:val="008068A5"/>
    <w:rsid w:val="00816092"/>
    <w:rsid w:val="008209D6"/>
    <w:rsid w:val="00894769"/>
    <w:rsid w:val="008B157E"/>
    <w:rsid w:val="008B2905"/>
    <w:rsid w:val="008C4A4A"/>
    <w:rsid w:val="008D2AE1"/>
    <w:rsid w:val="008E544D"/>
    <w:rsid w:val="00904A1A"/>
    <w:rsid w:val="009052C2"/>
    <w:rsid w:val="00917A47"/>
    <w:rsid w:val="00926589"/>
    <w:rsid w:val="00932D23"/>
    <w:rsid w:val="00935569"/>
    <w:rsid w:val="009825A6"/>
    <w:rsid w:val="00991EFE"/>
    <w:rsid w:val="00992190"/>
    <w:rsid w:val="00997115"/>
    <w:rsid w:val="009A407F"/>
    <w:rsid w:val="009B6654"/>
    <w:rsid w:val="009F3454"/>
    <w:rsid w:val="00A010ED"/>
    <w:rsid w:val="00A2111F"/>
    <w:rsid w:val="00A33A7A"/>
    <w:rsid w:val="00A528D0"/>
    <w:rsid w:val="00A53EBE"/>
    <w:rsid w:val="00A64D68"/>
    <w:rsid w:val="00AC2361"/>
    <w:rsid w:val="00AD3A16"/>
    <w:rsid w:val="00AD4BC2"/>
    <w:rsid w:val="00AE5A9C"/>
    <w:rsid w:val="00B217B7"/>
    <w:rsid w:val="00B34A61"/>
    <w:rsid w:val="00B41FA8"/>
    <w:rsid w:val="00B5494F"/>
    <w:rsid w:val="00B64F3C"/>
    <w:rsid w:val="00B75C0B"/>
    <w:rsid w:val="00B76DB6"/>
    <w:rsid w:val="00B91171"/>
    <w:rsid w:val="00B95A6F"/>
    <w:rsid w:val="00BA38FB"/>
    <w:rsid w:val="00BC0A9D"/>
    <w:rsid w:val="00BD28A4"/>
    <w:rsid w:val="00BF24FE"/>
    <w:rsid w:val="00BF6EA5"/>
    <w:rsid w:val="00C0708E"/>
    <w:rsid w:val="00C07C9C"/>
    <w:rsid w:val="00C556EA"/>
    <w:rsid w:val="00C86370"/>
    <w:rsid w:val="00C90C94"/>
    <w:rsid w:val="00CA5FF5"/>
    <w:rsid w:val="00CD7B9B"/>
    <w:rsid w:val="00CE2448"/>
    <w:rsid w:val="00D03047"/>
    <w:rsid w:val="00D066E9"/>
    <w:rsid w:val="00D10A01"/>
    <w:rsid w:val="00D16FE2"/>
    <w:rsid w:val="00D278BE"/>
    <w:rsid w:val="00DA0ADB"/>
    <w:rsid w:val="00DA7D61"/>
    <w:rsid w:val="00DB5402"/>
    <w:rsid w:val="00DC0CE4"/>
    <w:rsid w:val="00DE7EB1"/>
    <w:rsid w:val="00DF0926"/>
    <w:rsid w:val="00E16D1B"/>
    <w:rsid w:val="00E37543"/>
    <w:rsid w:val="00E560BF"/>
    <w:rsid w:val="00E6207E"/>
    <w:rsid w:val="00E8252D"/>
    <w:rsid w:val="00EB021B"/>
    <w:rsid w:val="00EB47E2"/>
    <w:rsid w:val="00ED00A0"/>
    <w:rsid w:val="00ED583C"/>
    <w:rsid w:val="00F57944"/>
    <w:rsid w:val="00F629B9"/>
    <w:rsid w:val="00FA21B0"/>
    <w:rsid w:val="00FA37B5"/>
    <w:rsid w:val="00FA7B49"/>
    <w:rsid w:val="00FD7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 w:type="table" w:customStyle="1" w:styleId="32">
    <w:name w:val="Сетка таблицы3"/>
    <w:basedOn w:val="a1"/>
    <w:next w:val="a5"/>
    <w:rsid w:val="00EB021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5"/>
    <w:rsid w:val="00483E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2F60C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46394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795A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99711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5967A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FA37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 w:type="table" w:customStyle="1" w:styleId="32">
    <w:name w:val="Сетка таблицы3"/>
    <w:basedOn w:val="a1"/>
    <w:next w:val="a5"/>
    <w:rsid w:val="00EB021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5"/>
    <w:rsid w:val="00483E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2F60C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46394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795A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99711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5967A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FA37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7</Pages>
  <Words>2274</Words>
  <Characters>12968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124</cp:revision>
  <dcterms:created xsi:type="dcterms:W3CDTF">2021-11-11T22:00:00Z</dcterms:created>
  <dcterms:modified xsi:type="dcterms:W3CDTF">2025-09-21T21:19:00Z</dcterms:modified>
</cp:coreProperties>
</file>