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2AFB" w14:textId="24D7B997" w:rsidR="004477EB" w:rsidRDefault="004477EB">
      <w:r>
        <w:rPr>
          <w:rFonts w:hint="eastAsia"/>
        </w:rPr>
        <w:t>元宇宙智慧教育应该在当前智慧教育的基础之上进行构建</w:t>
      </w:r>
    </w:p>
    <w:p w14:paraId="46348836" w14:textId="77777777" w:rsidR="004477EB" w:rsidRDefault="004477EB"/>
    <w:p w14:paraId="02F795B3" w14:textId="6D2CC0D9" w:rsidR="004477EB" w:rsidRDefault="004477EB">
      <w:r>
        <w:rPr>
          <w:rFonts w:hint="eastAsia"/>
        </w:rPr>
        <w:t>在当前智慧教育的基础之上为学习者提供：</w:t>
      </w:r>
      <w:r>
        <w:br/>
      </w:r>
      <w:r>
        <w:rPr>
          <w:rFonts w:hint="eastAsia"/>
        </w:rPr>
        <w:t>一、基于元宇宙虚拟空间特性的服务</w:t>
      </w:r>
    </w:p>
    <w:p w14:paraId="6ADE5747" w14:textId="732AFCEE" w:rsidR="004477EB" w:rsidRDefault="004477EB">
      <w:r>
        <w:rPr>
          <w:rFonts w:hint="eastAsia"/>
        </w:rPr>
        <w:t>二、基于元宇宙虚拟人，智能ai特性的服务</w:t>
      </w:r>
    </w:p>
    <w:p w14:paraId="53363889" w14:textId="1A39F10D" w:rsidR="004477EB" w:rsidRDefault="004477EB"/>
    <w:p w14:paraId="3BE142B6" w14:textId="4BC9026E" w:rsidR="00821F8A" w:rsidRDefault="00821F8A"/>
    <w:p w14:paraId="796F0648" w14:textId="3BAF40F3" w:rsidR="00821F8A" w:rsidRDefault="00821F8A">
      <w:r w:rsidRPr="00821F8A">
        <w:rPr>
          <w:rFonts w:hint="eastAsia"/>
        </w:rPr>
        <w:t>元宇宙赋能智慧学习空间的模型、应用与挑战</w:t>
      </w:r>
    </w:p>
    <w:p w14:paraId="4D5B86E3" w14:textId="4B529FC9" w:rsidR="00821F8A" w:rsidRDefault="00821F8A"/>
    <w:p w14:paraId="3BC8BC62" w14:textId="3227ADEF" w:rsidR="00821F8A" w:rsidRDefault="00821F8A" w:rsidP="00821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记录学习者学习轨迹，提供精准个性的学习任务和资源</w:t>
      </w:r>
    </w:p>
    <w:p w14:paraId="26980C96" w14:textId="7CA797CF" w:rsidR="00821F8A" w:rsidRDefault="00821F8A" w:rsidP="00821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元宇宙的具身交互和沉浸式体验体用情景教学思路</w:t>
      </w:r>
    </w:p>
    <w:p w14:paraId="04D426F0" w14:textId="438BEB61" w:rsidR="00821F8A" w:rsidRDefault="00821F8A" w:rsidP="00821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学习者更加自身需求选择不同的学习方式</w:t>
      </w:r>
    </w:p>
    <w:p w14:paraId="620250A2" w14:textId="715CBB1A" w:rsidR="000C4F58" w:rsidRDefault="00C30CD5" w:rsidP="000C4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智能助理解决教学过程中所产生的知识和技术问题</w:t>
      </w:r>
      <w:r w:rsidR="000C4F58">
        <w:rPr>
          <w:rFonts w:hint="eastAsia"/>
        </w:rPr>
        <w:t>——学习者通过虚拟助理进行课外拓展和实验联系并获得</w:t>
      </w:r>
      <w:r w:rsidR="0033327E">
        <w:rPr>
          <w:rFonts w:hint="eastAsia"/>
        </w:rPr>
        <w:t>及时</w:t>
      </w:r>
      <w:r w:rsidR="000C4F58">
        <w:rPr>
          <w:rFonts w:hint="eastAsia"/>
        </w:rPr>
        <w:t>反馈</w:t>
      </w:r>
    </w:p>
    <w:p w14:paraId="0D82CD13" w14:textId="3065BEAD" w:rsidR="009706B1" w:rsidRDefault="009706B1" w:rsidP="000C4F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教学资源的动态更新</w:t>
      </w:r>
    </w:p>
    <w:sectPr w:rsidR="0097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A63B1"/>
    <w:multiLevelType w:val="hybridMultilevel"/>
    <w:tmpl w:val="2760D5CA"/>
    <w:lvl w:ilvl="0" w:tplc="023E5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225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5A"/>
    <w:rsid w:val="000C4F58"/>
    <w:rsid w:val="0033327E"/>
    <w:rsid w:val="004477EB"/>
    <w:rsid w:val="00821F8A"/>
    <w:rsid w:val="009706B1"/>
    <w:rsid w:val="0098355A"/>
    <w:rsid w:val="0099523C"/>
    <w:rsid w:val="00C3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2D72"/>
  <w15:chartTrackingRefBased/>
  <w15:docId w15:val="{71D41779-B205-4A91-8B62-4AA2CB91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</dc:creator>
  <cp:keywords/>
  <dc:description/>
  <cp:lastModifiedBy>SZY</cp:lastModifiedBy>
  <cp:revision>7</cp:revision>
  <dcterms:created xsi:type="dcterms:W3CDTF">2023-11-13T04:07:00Z</dcterms:created>
  <dcterms:modified xsi:type="dcterms:W3CDTF">2023-11-13T05:14:00Z</dcterms:modified>
</cp:coreProperties>
</file>