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12"/>
        <w:gridCol w:w="2011"/>
        <w:gridCol w:w="3805"/>
      </w:tblGrid>
      <w:tr>
        <w:trPr/>
        <w:tc>
          <w:tcPr>
            <w:tcW w:w="3812" w:type="dxa"/>
            <w:vMerge w:val="restart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Лабораторная работа №</w:t>
            </w:r>
            <w:bookmarkStart w:id="0" w:name="_Toc535950070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bookmarkEnd w:id="0"/>
          </w:p>
          <w:p>
            <w:pPr>
              <w:pStyle w:val="Normal"/>
              <w:widowControl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Логическое проектирование базы данных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Ф.И.О.</w:t>
            </w:r>
          </w:p>
        </w:tc>
        <w:tc>
          <w:tcPr>
            <w:tcW w:w="380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Сидский Н. А.</w:t>
            </w:r>
          </w:p>
        </w:tc>
      </w:tr>
      <w:tr>
        <w:trPr/>
        <w:tc>
          <w:tcPr>
            <w:tcW w:w="3812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380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ИВТ-261</w:t>
            </w:r>
          </w:p>
        </w:tc>
      </w:tr>
      <w:tr>
        <w:trPr/>
        <w:tc>
          <w:tcPr>
            <w:tcW w:w="3812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Преподаватель </w:t>
            </w:r>
          </w:p>
        </w:tc>
        <w:tc>
          <w:tcPr>
            <w:tcW w:w="380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Аль-Мерри Гаис</w:t>
            </w:r>
          </w:p>
        </w:tc>
      </w:tr>
      <w:tr>
        <w:trPr/>
        <w:tc>
          <w:tcPr>
            <w:tcW w:w="3812" w:type="dxa"/>
            <w:vMerge w:val="continue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сдачи</w:t>
            </w:r>
          </w:p>
        </w:tc>
        <w:tc>
          <w:tcPr>
            <w:tcW w:w="380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05.03.2024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-диаграмма из лабораторной работы №1: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457950" cy="3863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Реляционная схема с проведенной нормализацией: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41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№1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</w:t>
      </w:r>
    </w:p>
    <w:tbl>
      <w:tblPr>
        <w:tblW w:w="969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2754"/>
        <w:gridCol w:w="2754"/>
        <w:gridCol w:w="1377"/>
        <w:gridCol w:w="1434"/>
      </w:tblGrid>
      <w:tr>
        <w:trPr/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ID_Пользователь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ID_Автомобиль пользователя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ID_Автосалон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ID_Льгота кредитоания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100341</w:t>
            </w:r>
          </w:p>
        </w:tc>
        <w:tc>
          <w:tcPr>
            <w:tcW w:w="2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Васильев Михаил Георгиевич </w:t>
            </w:r>
          </w:p>
        </w:tc>
        <w:tc>
          <w:tcPr>
            <w:tcW w:w="27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200395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300350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400244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Автомобиль пользователя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ID_Автомобиль пользователя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Автосалон приобретения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20039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300350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Льгота кредитования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ID_Льгота кредитования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ID_Цена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Семья с детьми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900548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ребёнка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Автосалон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ID_Автосалон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Город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ID_Сервис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ID_Услуги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ID_Доп опции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</w:t>
            </w:r>
            <w:r>
              <w:rPr>
                <w:rFonts w:ascii="Times New Roman" w:hAnsi="Times New Roman"/>
                <w:sz w:val="28"/>
                <w:szCs w:val="28"/>
              </w:rPr>
              <w:t>Автомобиль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300350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Владивосток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ул. Чекистов д. 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500924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600321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700333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800543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ID_Сервис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Гарантийный ремонт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гарантийный ремонт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ID_Цена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500924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Замена ремня ГРМ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900532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Услуги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ID_Услуги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Подбор авто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Плановое ТО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ID_Цена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600321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Подбор авто с пробегом до 3 млн. руб.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Замена масла в двигателе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/>
                <w:sz w:val="28"/>
                <w:szCs w:val="28"/>
              </w:rPr>
              <w:t>0898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 опции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ID_Доп опции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Набор автомобилиста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Салонные коврики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Комплект резины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Автозапуск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ID_Цена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700333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900999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Автомобиль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</w:t>
            </w:r>
            <w:r>
              <w:rPr>
                <w:rFonts w:ascii="Times New Roman" w:hAnsi="Times New Roman"/>
                <w:sz w:val="28"/>
                <w:szCs w:val="28"/>
              </w:rPr>
              <w:t>Автомобиль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Марка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Комплектация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Год выпуска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Гарантия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ID_Пробег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ID_Тип КПП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ID_Доп опции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ID_цена</w:t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800543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Lada Vesta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Sport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 пробега или 5 лет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99287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700333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900888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Пробег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ID_Пробег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Новый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 пробегом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666897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КПП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ID_Тип КПП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Механика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Автомат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Вариатор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Робот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ID_Цена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Кредит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Наличные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900548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2500000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3eb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93e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LibreOffice/7.3.7.2$Linux_X86_64 LibreOffice_project/30$Build-2</Application>
  <AppVersion>15.0000</AppVersion>
  <Pages>5</Pages>
  <Words>192</Words>
  <Characters>1221</Characters>
  <CharactersWithSpaces>1290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2024-03-04T18:46:00Z</dcterms:created>
  <dc:creator>Никита Сидский</dc:creator>
  <dc:description/>
  <dc:language>ru-RU</dc:language>
  <cp:lastModifiedBy/>
  <dcterms:modified xsi:type="dcterms:W3CDTF">2024-03-05T14:04:01Z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