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2694"/>
        <w:gridCol w:w="3118"/>
      </w:tblGrid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0FF6CADC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Тестирование и оценка качества систем</w:t>
              <w:br/>
              <w:t xml:space="preserve">Лабораторная работа №4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  <w:p w14:paraId="1BE8485D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Развертывание проекта на кластере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 w14:paraId="4177E41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ФИО студента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98D9DC5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5C94D62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5DADD7C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175A1E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7988981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27CD4464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0908136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Борзин Р.Ю.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505"/>
        </w:trPr>
        <w:tc>
          <w:tcPr>
            <w:tcBorders/>
            <w:tcW w:w="3543" w:type="dxa"/>
            <w:vMerge w:val="continue"/>
            <w:textDirection w:val="lrTb"/>
            <w:noWrap w:val="false"/>
          </w:tcPr>
          <w:p w14:paraId="03C2646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08F74FD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47B06A5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06.04.2026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1B67D4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14A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Целью работы является получение практических навыков развертывания программной системы на удаленном сервере, проверки ее работоспособности в контейнеризированной среде и выполнения тестов в процессе развертывания.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847C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Краткое описание развертываемой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BA4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развертываемой системы используется веб-приложение-библиотека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реализованное на языке Python с использованием фреймворка Django.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1F70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предназначено для хранения и обработки информации о книгах и поддерживает следующие функции: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82C62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списка книг;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F6E3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книги;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85025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 записи о книге;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87F8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книги;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912C6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названию;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8DF9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автору;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A2EA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году выпуска.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4A29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Развертывание выполняется на удаленном сервере под управлением Arch Linux. Для подключения к серверу используется SSH-доступ через Tailscale. Запуск приложения осуществляется в Docker-контейнере с использованием Docker Compose.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74BC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Подготовка среды развертывания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ED4C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Перед запуском проекта на удаленной машине была выполнена подготовка серверной среды.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922F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подготовки были выполнены следующие действия: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31C31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установлено подключение к удаленному серверу по SSH;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243E6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проверена доступность сервера через Tailscale;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39624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подготовлена директория для размещения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232A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сервере получен исходный код проекта из Git-репозитория;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26B1E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проверено наличие Docker и Docker Compose;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0A975C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выполнена подготовка конфигурации проекта к запуску на удаленном сервере.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32E1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корректного приема внешних запросов в настройках Django было разрешено использование внешних хостов. Это было необходимо для открытия веб-приложения с ноутбука по сетевому адресу удаленного сервера.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31A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Команды, использованные для подготовки и запуска проекта, приведены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листинге 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7837A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Развертывание проекта из репозитория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C03B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подключения к серверу и подготовки рабочей директории проект был развернут из удаленного репозитория.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8DDA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Процесс развертывания включал следующие этапы: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D53A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переход в рабочую директорию на сервере;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BB18B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клонирование репозитория с исходным кодом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1D2F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переход в каталог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FDF42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сборку Docker-образа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B66F4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 контейнера с приложением;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743E6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проверку статуса контейнера и его логов.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03CB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на удаленной машине был собран и запущен контейнер с приложением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доступный для дальнейшей проверки через веб-браузер.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6393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Команды сборки и запуска контейнера приведены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листинге 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2D9FF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тестов при развертывании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72DD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процессе развертывания было подтверждено, что автоматические unit-тесты выполняются в ходе сборки Docker-образа. Это обеспечивается инструкцией запуска тестов, включенной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1CB0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Во время выполнения сборки происходили следующие действия: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CEC2E4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установка зависимостей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73609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копирование исходного кода внутрь контейнера;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1B62C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 набора unit-тестов;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91DF49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продолжение сборки только при условии успешного прохождения тестов.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C8E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развертывание происходило только для работоспособной версии приложения. Пример конфигурации Dockerfile, содержащей запуск тестов, приведен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листинге Б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6DDF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Ручной запуск unit-тестов в контейнере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04A4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развертывания проекта на сервере была также выполнена ручная проверка возможности запуска unit-тестов в контейнеризированной среде.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778A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этого использовался запуск тестов внутри контейнера с помощью отдельной команды. Такой способ проверки позволяет дополнительно убедиться в том, что приложение остается работоспособным не только при сборке, но и после запуска на удаленной машине.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CD3F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ручной проверки были выполнены следующие действия: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7BF00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 команды тестирования внутри контейнера;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r>
    </w:p>
    <w:p w14:paraId="11F370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ожидание завершения тестового прогона;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r>
    </w:p>
    <w:p w14:paraId="4AEC81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анализ вывода консоли;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r>
    </w:p>
    <w:p w14:paraId="3E4CC2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подтверждение успешного завершения всех тестов.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483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Команда ручного запуска тестов приведена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листинге 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881C3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доступности приложения с клиентской машины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EAB9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запуска контейнера была выполнена проверка доступности приложения с ноутбука.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A569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этого использовалась сеть Tailscale, через которую сервер и клиентская машина были объединены в одну защищенную сеть. После определения Tailscale IP-адреса удаленного сервера приложение открывалось в браузере по адресу вида: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224E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http://&lt;tailscale-ip-сервера&gt;:8000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6E3C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включала следующие действия: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96B9C5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получение сетевого адреса сервера в Tailscale;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222502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открытие браузера на клиентской машине;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DB9CF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переход по адресу удаленного сервера с указанием порта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8000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CCA3B5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проверку загрузки главной страницы приложения;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0357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проверку корректного отображения таблицы книг;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9752CD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проверку доступности функций поиска и редактирования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A391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было подтверждено, что развернутое приложение успешно работает на удаленном сервере и доступно с клиентской машины по сети.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8A27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Команды получения IP-адреса и проверки контейнера приведены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листинге 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BD940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Результаты развертывания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5BC3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 итогам выполнения работы были получены следующие результаты: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86F3B6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установлено соединение с удаленным сервером;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37004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исходный код проекта успешно получен из Git-репозитория;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0C1CBB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Docker-образ приложения успешно собран на сервере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438B3B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контейнер с приложением успешно запущен;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C6F3E7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unit-тесты успешно выполнены при сборке образа;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9C3110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подтверждена возможность ручного запуска тестов в контейнере;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D6626D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успешно открывается с ноутбука по адресу удаленного сервера в сети Tailscale;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91493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основной функционал приложения работает корректно после развертывания.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F12A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Скриншот или фрагмент консольного вывода с результатами запуска контейнера и тестов может быть добавлен в качестве иллюстрации в отчет.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11803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07E4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была подготовлена удаленная серверная среда для запуска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После подключения к серверу по SSH был получен исходный код приложения из удаленного репозитория. Далее на сервере была выполнена сборка Docker-образа и запуск контейнера с использованием Docker Compose.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F4DF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завершения сборки была подтверждена корректная работа механизма автоматического тестирования, встроенного в процесс формирования контейнера. Затем был выполнен ручной запуск unit-тестов в контейнере, что дополнительно подтвердило работоспособность си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стемы в развернутом состоянии.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A90F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заключительном этапе был получен сетевой адрес сервера в Tailscale, и с клиентской машины было выполнено подключение к веб-приложению через браузер. В результате было подтверждено, что приложение успешно развернуто на удаленном сервере и доступно по сет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EE0DF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BFBE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выполнения лабораторной работы были получены практические навыки развертывания веб-приложения на удаленном сервере. Проект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 успешно получен из репозитория, собран в виде Docker-образа и запущен в контейнере на серверной машине.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9A63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Было подтверждено, что автоматические unit-тесты выполняются в процессе сборки контейнера, а также что тесты могут быть запущены вручную в уже развернутой среде. Дополнительно была проверена доступность приложения с клиентской машины через Tailscale. В ито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ге было установлено, что система успешно развертывается на удаленном сервере и сохраняет работоспособность после запуска.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FE513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А — Команды получения проекта и запуска контейнера</w:t>
      </w:r>
      <w:r>
        <w:rPr>
          <w:b w:val="0"/>
          <w:bCs w:val="0"/>
          <w:sz w:val="28"/>
          <w:szCs w:val="28"/>
        </w:rPr>
      </w:r>
    </w:p>
    <w:p w14:paraId="4CF0C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ssh &lt;user&gt;@&lt;server&gt;</w:t>
        <w:br/>
        <w:t xml:space="preserve">cd &lt;рабочая_директория&gt;</w:t>
        <w:br/>
        <w:t xml:space="preserve">git clone &lt;url_репозитория&gt;</w:t>
        <w:br/>
        <w:t xml:space="preserve">cd my_library</w:t>
        <w:br/>
        <w:t xml:space="preserve">sudo docker compose build</w:t>
        <w:br/>
        <w:t xml:space="preserve">sudo docker compose up -d</w:t>
        <w:br/>
        <w:t xml:space="preserve">sudo docker ps</w:t>
        <w:br/>
        <w:t xml:space="preserve">sudo docker compose logs</w:t>
      </w:r>
      <w:r>
        <w:rPr>
          <w:b w:val="0"/>
          <w:bCs w:val="0"/>
        </w:rPr>
      </w:r>
    </w:p>
    <w:p w14:paraId="1F07CE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Б — Листинг Dockerfile с запуском тестов</w:t>
      </w:r>
      <w:r>
        <w:rPr>
          <w:b w:val="0"/>
          <w:bCs w:val="0"/>
          <w:sz w:val="28"/>
          <w:szCs w:val="28"/>
        </w:rPr>
      </w:r>
    </w:p>
    <w:p w14:paraId="0FA8B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FROM python:3.12-slim</w:t>
        <w:br/>
        <w:br/>
        <w:t xml:space="preserve">WORKDIR /app</w:t>
        <w:br/>
        <w:br/>
        <w:t xml:space="preserve">ENV PYTHONDONTWRITEBYTECODE=1</w:t>
        <w:br/>
        <w:t xml:space="preserve">ENV PYTHONUNBUFFERED=1</w:t>
        <w:br/>
        <w:br/>
        <w:t xml:space="preserve">COPY requirements.txt /app/</w:t>
        <w:br/>
        <w:t xml:space="preserve">RUN pip install --no-cache-dir -r requirements.txt</w:t>
        <w:br/>
        <w:br/>
        <w:t xml:space="preserve">COPY . /app/</w:t>
        <w:br/>
        <w:br/>
        <w:t xml:space="preserve">RUN python manage.py test -v 2</w:t>
        <w:br/>
        <w:br/>
        <w:t xml:space="preserve">EXPOSE 8000</w:t>
        <w:br/>
        <w:br/>
        <w:t xml:space="preserve">CMD ["python", "manage.py"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, "runserver", "0.0.0.0:8000"]</w:t>
      </w:r>
      <w:r>
        <w:rPr>
          <w:b w:val="0"/>
          <w:bCs w:val="0"/>
        </w:rPr>
      </w:r>
    </w:p>
    <w:p w14:paraId="4FDD5F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В — Команды ручной проверки на сервере</w:t>
      </w:r>
      <w:r>
        <w:rPr>
          <w:b w:val="0"/>
          <w:bCs w:val="0"/>
          <w:sz w:val="28"/>
          <w:szCs w:val="28"/>
        </w:rPr>
      </w:r>
    </w:p>
    <w:p w14:paraId="14699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tailscale ip -4</w:t>
        <w:br/>
        <w:t xml:space="preserve">sudo docker compose exec web python manage.py test -v 2</w:t>
        <w:br/>
        <w:t xml:space="preserve">sudo docker compose logs -f</w:t>
      </w:r>
      <w:r>
        <w:rPr>
          <w:b w:val="0"/>
          <w:bCs w:val="0"/>
        </w:rPr>
      </w:r>
    </w:p>
    <w:p w14:paraId="055FD5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Г — Адрес доступа к приложению</w:t>
      </w:r>
      <w:r>
        <w:rPr>
          <w:b w:val="0"/>
          <w:bCs w:val="0"/>
          <w:sz w:val="28"/>
          <w:szCs w:val="28"/>
        </w:rPr>
      </w:r>
    </w:p>
    <w:p w14:paraId="13A3B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открывается с клиентской машины по адресу:</w:t>
      </w:r>
      <w:r>
        <w:rPr>
          <w:b w:val="0"/>
          <w:bCs w:val="0"/>
          <w:sz w:val="28"/>
          <w:szCs w:val="28"/>
        </w:rPr>
      </w:r>
    </w:p>
    <w:p w14:paraId="0CD46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http://&lt;tailscale-ip-сервера&gt;:8000</w:t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E43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7A345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88580D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D414F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0AB85C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A978B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30FFFF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2026-04-08T19:50:13Z</dcterms:modified>
</cp:coreProperties>
</file>