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120"/>
        <w:jc w:val="center"/>
      </w:pPr>
      <w:r>
        <w:rPr>
          <w:rFonts w:ascii="Calibri" w:cs="Calibri" w:eastAsia="Calibri" w:hAnsi="Calibri"/>
          <w:b/>
          <w:bCs/>
          <w:color w:val="1F4E79"/>
          <w:sz w:val="52"/>
          <w:szCs w:val="52"/>
        </w:rPr>
        <w:t xml:space="preserve">SecureVault</w:t>
      </w:r>
    </w:p>
    <w:p>
      <w:pPr>
        <w:spacing w:before="0" w:after="80"/>
        <w:jc w:val="center"/>
      </w:pPr>
      <w:r>
        <w:rPr>
          <w:rFonts w:ascii="Calibri" w:cs="Calibri" w:eastAsia="Calibri" w:hAnsi="Calibri"/>
          <w:i/>
          <w:iCs/>
          <w:sz w:val="26"/>
          <w:szCs w:val="26"/>
        </w:rPr>
        <w:t xml:space="preserve">Plataforma de Almacenamiento Cifrado con Portal Web</w:t>
      </w:r>
    </w:p>
    <w:p>
      <w:pPr>
        <w:spacing w:before="0" w:after="400"/>
        <w:jc w:val="center"/>
      </w:pPr>
      <w:r>
        <w:rPr>
          <w:rFonts w:ascii="Calibri" w:cs="Calibri" w:eastAsia="Calibri" w:hAnsi="Calibri"/>
          <w:color w:val="555555"/>
          <w:sz w:val="24"/>
          <w:szCs w:val="24"/>
        </w:rPr>
        <w:t xml:space="preserve">Documento de Bases Tecnicas del Producto</w:t>
      </w:r>
    </w:p>
    <w:p>
      <w:pPr>
        <w:spacing w:before="40" w:after="40"/>
      </w:pPr>
      <w:r>
        <w:t xml:space="preserve"/>
      </w:r>
    </w:p>
    <w:p>
      <w:pPr>
        <w:spacing w:before="280" w:after="120"/>
      </w:pPr>
      <w:r>
        <w:rPr>
          <w:rFonts w:ascii="Calibri" w:cs="Calibri" w:eastAsia="Calibri" w:hAnsi="Calibri"/>
          <w:b/>
          <w:bCs/>
          <w:color w:val="1F4E79"/>
          <w:sz w:val="28"/>
          <w:szCs w:val="28"/>
        </w:rPr>
        <w:t xml:space="preserve">1. Que es el producto</w:t>
      </w:r>
    </w:p>
    <w:p>
      <w:pPr>
        <w:spacing w:before="60" w:after="60" w:line="360"/>
      </w:pPr>
      <w:r>
        <w:rPr>
          <w:rFonts w:ascii="Calibri" w:cs="Calibri" w:eastAsia="Calibri" w:hAnsi="Calibri"/>
          <w:sz w:val="24"/>
          <w:szCs w:val="24"/>
        </w:rPr>
        <w:t xml:space="preserve">SecureVault es un servicio de almacenamiento seguro de archivos orientado a PYMEs y autonomos, accesible mediante un portal web propio. A diferencia de soluciones como Google Drive o Dropbox, los datos se alojan en infraestructura propia del cliente (on-premise o servidor local), se cifran de forma individual por usuario, y el acceso esta controlado por autenticacion de doble factor.</w:t>
      </w:r>
    </w:p>
    <w:p>
      <w:pPr>
        <w:spacing w:before="40" w:after="40"/>
      </w:pPr>
      <w:r>
        <w:t xml:space="preserve"/>
      </w:r>
    </w:p>
    <w:p>
      <w:pPr>
        <w:spacing w:before="60" w:after="60" w:line="360"/>
      </w:pPr>
      <w:r>
        <w:rPr>
          <w:rFonts w:ascii="Calibri" w:cs="Calibri" w:eastAsia="Calibri" w:hAnsi="Calibri"/>
          <w:sz w:val="24"/>
          <w:szCs w:val="24"/>
        </w:rPr>
        <w:t xml:space="preserve">En terminos sencillos: el cliente sube sus archivos al portal, y estos quedan cifrados en el servidor. Ni el administrador del sistema puede leer los datos sin la clave del usuario. Solo el propietario autenticado puede acceder a sus archivos.</w:t>
      </w:r>
    </w:p>
    <w:p>
      <w:pPr>
        <w:spacing w:before="40" w:after="40"/>
      </w:pPr>
      <w:r>
        <w:t xml:space="preserve"/>
      </w:r>
    </w:p>
    <w:p>
      <w:pPr>
        <w:spacing w:before="200" w:after="80"/>
      </w:pPr>
      <w:r>
        <w:rPr>
          <w:rFonts w:ascii="Calibri" w:cs="Calibri" w:eastAsia="Calibri" w:hAnsi="Calibri"/>
          <w:b/>
          <w:bCs/>
          <w:sz w:val="24"/>
          <w:szCs w:val="24"/>
          <w:u w:val="single"/>
        </w:rPr>
        <w:t xml:space="preserve">1.1. Que problema resuelve</w:t>
      </w:r>
    </w:p>
    <w:p>
      <w:pPr>
        <w:pStyle w:val="ListParagraph"/>
        <w:numPr>
          <w:ilvl w:val="0"/>
          <w:numId w:val="2"/>
        </w:numPr>
        <w:spacing w:before="40" w:after="40" w:line="360"/>
      </w:pPr>
      <w:r>
        <w:rPr>
          <w:rFonts w:ascii="Calibri" w:cs="Calibri" w:eastAsia="Calibri" w:hAnsi="Calibri"/>
          <w:sz w:val="24"/>
          <w:szCs w:val="24"/>
        </w:rPr>
        <w:t xml:space="preserve">Las PYMEs manejan datos sensibles (contratos, nominas, datos de clientes) pero no tienen equipo tecnico para protegerlos correctamente.</w:t>
      </w:r>
    </w:p>
    <w:p>
      <w:pPr>
        <w:pStyle w:val="ListParagraph"/>
        <w:numPr>
          <w:ilvl w:val="0"/>
          <w:numId w:val="2"/>
        </w:numPr>
        <w:spacing w:before="40" w:after="40" w:line="360"/>
      </w:pPr>
      <w:r>
        <w:rPr>
          <w:rFonts w:ascii="Calibri" w:cs="Calibri" w:eastAsia="Calibri" w:hAnsi="Calibri"/>
          <w:sz w:val="24"/>
          <w:szCs w:val="24"/>
        </w:rPr>
        <w:t xml:space="preserve">Las soluciones cloud de grandes proveedores (AWS, Google, Microsoft) generan desconfianza y dependencia tecnologica.</w:t>
      </w:r>
    </w:p>
    <w:p>
      <w:pPr>
        <w:pStyle w:val="ListParagraph"/>
        <w:numPr>
          <w:ilvl w:val="0"/>
          <w:numId w:val="2"/>
        </w:numPr>
        <w:spacing w:before="40" w:after="40" w:line="360"/>
      </w:pPr>
      <w:r>
        <w:rPr>
          <w:rFonts w:ascii="Calibri" w:cs="Calibri" w:eastAsia="Calibri" w:hAnsi="Calibri"/>
          <w:sz w:val="24"/>
          <w:szCs w:val="24"/>
        </w:rPr>
        <w:t xml:space="preserve">El RGPD obliga a proteger los datos pero muchas empresas pequenas no saben como cumplirlo tecnicamente.</w:t>
      </w:r>
    </w:p>
    <w:p>
      <w:pPr>
        <w:pStyle w:val="ListParagraph"/>
        <w:numPr>
          <w:ilvl w:val="0"/>
          <w:numId w:val="2"/>
        </w:numPr>
        <w:spacing w:before="40" w:after="40" w:line="360"/>
      </w:pPr>
      <w:r>
        <w:rPr>
          <w:rFonts w:ascii="Calibri" w:cs="Calibri" w:eastAsia="Calibri" w:hAnsi="Calibri"/>
          <w:sz w:val="24"/>
          <w:szCs w:val="24"/>
        </w:rPr>
        <w:t xml:space="preserve">Un empleado con malas intenciones o un ataque externo puede acceder facilmente a datos si no estan cifrados en reposo.</w:t>
      </w:r>
    </w:p>
    <w:p>
      <w:pPr>
        <w:spacing w:before="40" w:after="40"/>
      </w:pPr>
      <w:r>
        <w:t xml:space="preserve"/>
      </w:r>
    </w:p>
    <w:p>
      <w:pPr>
        <w:spacing w:before="200" w:after="80"/>
      </w:pPr>
      <w:r>
        <w:rPr>
          <w:rFonts w:ascii="Calibri" w:cs="Calibri" w:eastAsia="Calibri" w:hAnsi="Calibri"/>
          <w:b/>
          <w:bCs/>
          <w:sz w:val="24"/>
          <w:szCs w:val="24"/>
          <w:u w:val="single"/>
        </w:rPr>
        <w:t xml:space="preserve">1.2. Que ofrece SecureVault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600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Caracteristica</w:t>
            </w:r>
          </w:p>
        </w:tc>
        <w:tc>
          <w:tcPr>
            <w:tcW w:type="dxa" w:w="6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Descripcion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Portal web seguro</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Acceso desde cualquier navegador, solo por VPN o red autorizada</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Cifrado por usuario</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Cada archivo cifrado con clave unica derivada de la contrasena del usuario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Autenticacion 2FA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Login con contrasena + codigo de un solo uso (TOTP)</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Gestion de usuarios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Roles, permisos por archivo o carpeta, sesiones con expiracion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Infraestructura propia</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Alojado en servidor del cliente o proporcionado como servicio gestionado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Aislamiento por VMs</w:t>
            </w:r>
          </w:p>
        </w:tc>
        <w:tc>
          <w:tcPr>
            <w:tcW w:type="dxa" w:w="6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Cada componente del sistema en maquina virtual independiente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Auditorias y logs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Registro de todos los accesos y operaciones sobre los datos</w:t>
            </w:r>
          </w:p>
        </w:tc>
      </w:tr>
    </w:tbl>
    <w:p>
      <w:pPr>
        <w:spacing w:before="40" w:after="40"/>
      </w:pPr>
      <w:r>
        <w:t xml:space="preserve"/>
      </w:r>
    </w:p>
    <w:p>
      <w:pPr>
        <w:spacing w:before="280" w:after="120"/>
      </w:pPr>
      <w:r>
        <w:rPr>
          <w:rFonts w:ascii="Calibri" w:cs="Calibri" w:eastAsia="Calibri" w:hAnsi="Calibri"/>
          <w:b/>
          <w:bCs/>
          <w:color w:val="1F4E79"/>
          <w:sz w:val="28"/>
          <w:szCs w:val="28"/>
        </w:rPr>
        <w:t xml:space="preserve">2. Arquitectura del sistema</w:t>
      </w:r>
    </w:p>
    <w:p>
      <w:pPr>
        <w:spacing w:before="60" w:after="60" w:line="360"/>
      </w:pPr>
      <w:r>
        <w:rPr>
          <w:rFonts w:ascii="Calibri" w:cs="Calibri" w:eastAsia="Calibri" w:hAnsi="Calibri"/>
          <w:sz w:val="24"/>
          <w:szCs w:val="24"/>
        </w:rPr>
        <w:t xml:space="preserve">El sistema se basa en el principio de separacion de responsabilidades: cada funcion critica se ejecuta en una maquina virtual aislada. Esto limita el impacto de un posible compromiso, ya que si un atacante vulnera el portal web, no tiene acceso directo al almacenamiento.</w:t>
      </w:r>
    </w:p>
    <w:p>
      <w:pPr>
        <w:spacing w:before="40" w:after="40"/>
      </w:pPr>
      <w:r>
        <w:t xml:space="preserve"/>
      </w:r>
    </w:p>
    <w:p>
      <w:pPr>
        <w:spacing w:before="200" w:after="80"/>
      </w:pPr>
      <w:r>
        <w:rPr>
          <w:rFonts w:ascii="Calibri" w:cs="Calibri" w:eastAsia="Calibri" w:hAnsi="Calibri"/>
          <w:b/>
          <w:bCs/>
          <w:sz w:val="24"/>
          <w:szCs w:val="24"/>
          <w:u w:val="single"/>
        </w:rPr>
        <w:t xml:space="preserve">2.1. Diagrama de componentes</w:t>
      </w:r>
    </w:p>
    <w:p>
      <w:pPr>
        <w:spacing w:before="40" w:after="40" w:line="300"/>
        <w:ind w:left="720"/>
      </w:pPr>
      <w:r>
        <w:rPr>
          <w:rFonts w:ascii="Courier New" w:cs="Courier New" w:eastAsia="Courier New" w:hAnsi="Courier New"/>
          <w:color w:val="333333"/>
          <w:sz w:val="20"/>
          <w:szCs w:val="20"/>
        </w:rPr>
        <w:t xml:space="preserve">[Internet / Cliente]</w:t>
      </w:r>
    </w:p>
    <w:p>
      <w:pPr>
        <w:spacing w:before="40" w:after="40" w:line="300"/>
        <w:ind w:left="720"/>
      </w:pPr>
      <w:r>
        <w:rPr>
          <w:rFonts w:ascii="Courier New" w:cs="Courier New" w:eastAsia="Courier New" w:hAnsi="Courier New"/>
          <w:color w:val="333333"/>
          <w:sz w:val="20"/>
          <w:szCs w:val="20"/>
        </w:rPr>
        <w:t xml:space="preserve">       |</w:t>
      </w:r>
    </w:p>
    <w:p>
      <w:pPr>
        <w:spacing w:before="40" w:after="40" w:line="300"/>
        <w:ind w:left="720"/>
      </w:pPr>
      <w:r>
        <w:rPr>
          <w:rFonts w:ascii="Courier New" w:cs="Courier New" w:eastAsia="Courier New" w:hAnsi="Courier New"/>
          <w:color w:val="333333"/>
          <w:sz w:val="20"/>
          <w:szCs w:val="20"/>
        </w:rPr>
        <w:t xml:space="preserve">  [ VPN / Firewall ]  &lt;-- VM 1: Perimetro de red (pfSense / WireGuard)</w:t>
      </w:r>
    </w:p>
    <w:p>
      <w:pPr>
        <w:spacing w:before="40" w:after="40" w:line="300"/>
        <w:ind w:left="720"/>
      </w:pPr>
      <w:r>
        <w:rPr>
          <w:rFonts w:ascii="Courier New" w:cs="Courier New" w:eastAsia="Courier New" w:hAnsi="Courier New"/>
          <w:color w:val="333333"/>
          <w:sz w:val="20"/>
          <w:szCs w:val="20"/>
        </w:rPr>
        <w:t xml:space="preserve">       |</w:t>
      </w:r>
    </w:p>
    <w:p>
      <w:pPr>
        <w:spacing w:before="40" w:after="40" w:line="300"/>
        <w:ind w:left="720"/>
      </w:pPr>
      <w:r>
        <w:rPr>
          <w:rFonts w:ascii="Courier New" w:cs="Courier New" w:eastAsia="Courier New" w:hAnsi="Courier New"/>
          <w:color w:val="333333"/>
          <w:sz w:val="20"/>
          <w:szCs w:val="20"/>
        </w:rPr>
        <w:t xml:space="preserve">  [ Portal Web ]      &lt;-- VM 2: Backend + Frontend (autenticacion, sesiones, API)</w:t>
      </w:r>
    </w:p>
    <w:p>
      <w:pPr>
        <w:spacing w:before="40" w:after="40" w:line="300"/>
        <w:ind w:left="720"/>
      </w:pPr>
      <w:r>
        <w:rPr>
          <w:rFonts w:ascii="Courier New" w:cs="Courier New" w:eastAsia="Courier New" w:hAnsi="Courier New"/>
          <w:color w:val="333333"/>
          <w:sz w:val="20"/>
          <w:szCs w:val="20"/>
        </w:rPr>
        <w:t xml:space="preserve">       |</w:t>
      </w:r>
    </w:p>
    <w:p>
      <w:pPr>
        <w:spacing w:before="40" w:after="40" w:line="300"/>
        <w:ind w:left="720"/>
      </w:pPr>
      <w:r>
        <w:rPr>
          <w:rFonts w:ascii="Courier New" w:cs="Courier New" w:eastAsia="Courier New" w:hAnsi="Courier New"/>
          <w:color w:val="333333"/>
          <w:sz w:val="20"/>
          <w:szCs w:val="20"/>
        </w:rPr>
        <w:t xml:space="preserve">  [ Almacenamiento ]  &lt;-- VM 3: Datos cifrados en disco (LUKS + logica de cifrado)</w:t>
      </w:r>
    </w:p>
    <w:p>
      <w:pPr>
        <w:spacing w:before="40" w:after="40" w:line="300"/>
        <w:ind w:left="720"/>
      </w:pPr>
      <w:r>
        <w:rPr>
          <w:rFonts w:ascii="Courier New" w:cs="Courier New" w:eastAsia="Courier New" w:hAnsi="Courier New"/>
          <w:color w:val="333333"/>
          <w:sz w:val="20"/>
          <w:szCs w:val="20"/>
        </w:rPr>
        <w:t xml:space="preserve">       |</w:t>
      </w:r>
    </w:p>
    <w:p>
      <w:pPr>
        <w:spacing w:before="40" w:after="40" w:line="300"/>
        <w:ind w:left="720"/>
      </w:pPr>
      <w:r>
        <w:rPr>
          <w:rFonts w:ascii="Courier New" w:cs="Courier New" w:eastAsia="Courier New" w:hAnsi="Courier New"/>
          <w:color w:val="333333"/>
          <w:sz w:val="20"/>
          <w:szCs w:val="20"/>
        </w:rPr>
        <w:t xml:space="preserve">  [ Base de Datos ]   &lt;-- VM 4: Usuarios, permisos, metadatos (PostgreSQL)</w:t>
      </w:r>
    </w:p>
    <w:p>
      <w:pPr>
        <w:spacing w:before="40" w:after="40"/>
      </w:pPr>
      <w:r>
        <w:t xml:space="preserve"/>
      </w:r>
    </w:p>
    <w:p>
      <w:pPr>
        <w:spacing w:before="60" w:after="60" w:line="360"/>
      </w:pPr>
      <w:r>
        <w:rPr>
          <w:rFonts w:ascii="Calibri" w:cs="Calibri" w:eastAsia="Calibri" w:hAnsi="Calibri"/>
          <w:sz w:val="24"/>
          <w:szCs w:val="24"/>
        </w:rPr>
        <w:t xml:space="preserve">Todas las VMs estan en la misma maquina fisica pero en redes virtuales separadas. La comunicacion entre ellas esta restringida: VM2 solo puede hablar con VM3 y VM4; VM1 solo expone el acceso VPN al exterior.</w:t>
      </w:r>
    </w:p>
    <w:p>
      <w:pPr>
        <w:spacing w:before="40" w:after="40"/>
      </w:pPr>
      <w:r>
        <w:t xml:space="preserve"/>
      </w:r>
    </w:p>
    <w:p>
      <w:pPr>
        <w:spacing w:before="200" w:after="80"/>
      </w:pPr>
      <w:r>
        <w:rPr>
          <w:rFonts w:ascii="Calibri" w:cs="Calibri" w:eastAsia="Calibri" w:hAnsi="Calibri"/>
          <w:b/>
          <w:bCs/>
          <w:sz w:val="24"/>
          <w:szCs w:val="24"/>
          <w:u w:val="single"/>
        </w:rPr>
        <w:t xml:space="preserve">2.2. Descripcion de cada VM</w:t>
      </w:r>
    </w:p>
    <w:p>
      <w:pPr>
        <w:spacing w:before="160" w:after="60"/>
      </w:pPr>
      <w:r>
        <w:rPr>
          <w:rFonts w:ascii="Calibri" w:cs="Calibri" w:eastAsia="Calibri" w:hAnsi="Calibri"/>
          <w:b/>
          <w:bCs/>
          <w:sz w:val="24"/>
          <w:szCs w:val="24"/>
        </w:rPr>
        <w:t xml:space="preserve">VM 1 — Perimetro y red</w:t>
      </w:r>
    </w:p>
    <w:p>
      <w:pPr>
        <w:pStyle w:val="ListParagraph"/>
        <w:numPr>
          <w:ilvl w:val="0"/>
          <w:numId w:val="2"/>
        </w:numPr>
        <w:spacing w:before="40" w:after="40" w:line="360"/>
      </w:pPr>
      <w:r>
        <w:rPr>
          <w:rFonts w:ascii="Calibri" w:cs="Calibri" w:eastAsia="Calibri" w:hAnsi="Calibri"/>
          <w:sz w:val="24"/>
          <w:szCs w:val="24"/>
        </w:rPr>
        <w:t xml:space="preserve">Actua como router y firewall entre internet y el resto del sistema.</w:t>
      </w:r>
    </w:p>
    <w:p>
      <w:pPr>
        <w:pStyle w:val="ListParagraph"/>
        <w:numPr>
          <w:ilvl w:val="0"/>
          <w:numId w:val="2"/>
        </w:numPr>
        <w:spacing w:before="40" w:after="40" w:line="360"/>
      </w:pPr>
      <w:r>
        <w:rPr>
          <w:rFonts w:ascii="Calibri" w:cs="Calibri" w:eastAsia="Calibri" w:hAnsi="Calibri"/>
          <w:sz w:val="24"/>
          <w:szCs w:val="24"/>
        </w:rPr>
        <w:t xml:space="preserve">Gestiona la VPN: sin conexion VPN valida, nadie puede acceder al portal.</w:t>
      </w:r>
    </w:p>
    <w:p>
      <w:pPr>
        <w:pStyle w:val="ListParagraph"/>
        <w:numPr>
          <w:ilvl w:val="0"/>
          <w:numId w:val="2"/>
        </w:numPr>
        <w:spacing w:before="40" w:after="40" w:line="360"/>
      </w:pPr>
      <w:r>
        <w:rPr>
          <w:rFonts w:ascii="Calibri" w:cs="Calibri" w:eastAsia="Calibri" w:hAnsi="Calibri"/>
          <w:sz w:val="24"/>
          <w:szCs w:val="24"/>
        </w:rPr>
        <w:t xml:space="preserve">Software: pfSense u OPNsense (soluciones open source maduras).</w:t>
      </w:r>
    </w:p>
    <w:p>
      <w:pPr>
        <w:pStyle w:val="ListParagraph"/>
        <w:numPr>
          <w:ilvl w:val="0"/>
          <w:numId w:val="2"/>
        </w:numPr>
        <w:spacing w:before="40" w:after="40" w:line="360"/>
      </w:pPr>
      <w:r>
        <w:rPr>
          <w:rFonts w:ascii="Calibri" w:cs="Calibri" w:eastAsia="Calibri" w:hAnsi="Calibri"/>
          <w:sz w:val="24"/>
          <w:szCs w:val="24"/>
        </w:rPr>
        <w:t xml:space="preserve">Unica VM con interfaz de red expuesta al exterior.</w:t>
      </w:r>
    </w:p>
    <w:p>
      <w:pPr>
        <w:spacing w:before="40" w:after="40"/>
      </w:pPr>
      <w:r>
        <w:t xml:space="preserve"/>
      </w:r>
    </w:p>
    <w:p>
      <w:pPr>
        <w:spacing w:before="160" w:after="60"/>
      </w:pPr>
      <w:r>
        <w:rPr>
          <w:rFonts w:ascii="Calibri" w:cs="Calibri" w:eastAsia="Calibri" w:hAnsi="Calibri"/>
          <w:b/>
          <w:bCs/>
          <w:sz w:val="24"/>
          <w:szCs w:val="24"/>
        </w:rPr>
        <w:t xml:space="preserve">VM 2 — Portal web (Backend + Frontend)</w:t>
      </w:r>
    </w:p>
    <w:p>
      <w:pPr>
        <w:pStyle w:val="ListParagraph"/>
        <w:numPr>
          <w:ilvl w:val="0"/>
          <w:numId w:val="2"/>
        </w:numPr>
        <w:spacing w:before="40" w:after="40" w:line="360"/>
      </w:pPr>
      <w:r>
        <w:rPr>
          <w:rFonts w:ascii="Calibri" w:cs="Calibri" w:eastAsia="Calibri" w:hAnsi="Calibri"/>
          <w:sz w:val="24"/>
          <w:szCs w:val="24"/>
        </w:rPr>
        <w:t xml:space="preserve">Sirve la interfaz web al usuario autenticado.</w:t>
      </w:r>
    </w:p>
    <w:p>
      <w:pPr>
        <w:pStyle w:val="ListParagraph"/>
        <w:numPr>
          <w:ilvl w:val="0"/>
          <w:numId w:val="2"/>
        </w:numPr>
        <w:spacing w:before="40" w:after="40" w:line="360"/>
      </w:pPr>
      <w:r>
        <w:rPr>
          <w:rFonts w:ascii="Calibri" w:cs="Calibri" w:eastAsia="Calibri" w:hAnsi="Calibri"/>
          <w:sz w:val="24"/>
          <w:szCs w:val="24"/>
        </w:rPr>
        <w:t xml:space="preserve">Gestiona el login, las sesiones JWT, la autenticacion 2FA y las peticiones de archivos.</w:t>
      </w:r>
    </w:p>
    <w:p>
      <w:pPr>
        <w:pStyle w:val="ListParagraph"/>
        <w:numPr>
          <w:ilvl w:val="0"/>
          <w:numId w:val="2"/>
        </w:numPr>
        <w:spacing w:before="40" w:after="40" w:line="360"/>
      </w:pPr>
      <w:r>
        <w:rPr>
          <w:rFonts w:ascii="Calibri" w:cs="Calibri" w:eastAsia="Calibri" w:hAnsi="Calibri"/>
          <w:sz w:val="24"/>
          <w:szCs w:val="24"/>
        </w:rPr>
        <w:t xml:space="preserve">Nunca almacena datos en claro: actua de intermediario entre el usuario y VM3.</w:t>
      </w:r>
    </w:p>
    <w:p>
      <w:pPr>
        <w:pStyle w:val="ListParagraph"/>
        <w:numPr>
          <w:ilvl w:val="0"/>
          <w:numId w:val="2"/>
        </w:numPr>
        <w:spacing w:before="40" w:after="40" w:line="360"/>
      </w:pPr>
      <w:r>
        <w:rPr>
          <w:rFonts w:ascii="Calibri" w:cs="Calibri" w:eastAsia="Calibri" w:hAnsi="Calibri"/>
          <w:sz w:val="24"/>
          <w:szCs w:val="24"/>
        </w:rPr>
        <w:t xml:space="preserve">Stack tecnologico propuesto: Python (FastAPI) o Node.js para el backend; HTML/JS o React para el frontend.</w:t>
      </w:r>
    </w:p>
    <w:p>
      <w:pPr>
        <w:spacing w:before="40" w:after="40"/>
      </w:pPr>
      <w:r>
        <w:t xml:space="preserve"/>
      </w:r>
    </w:p>
    <w:p>
      <w:pPr>
        <w:spacing w:before="160" w:after="60"/>
      </w:pPr>
      <w:r>
        <w:rPr>
          <w:rFonts w:ascii="Calibri" w:cs="Calibri" w:eastAsia="Calibri" w:hAnsi="Calibri"/>
          <w:b/>
          <w:bCs/>
          <w:sz w:val="24"/>
          <w:szCs w:val="24"/>
        </w:rPr>
        <w:t xml:space="preserve">VM 3 — Almacenamiento cifrado</w:t>
      </w:r>
    </w:p>
    <w:p>
      <w:pPr>
        <w:pStyle w:val="ListParagraph"/>
        <w:numPr>
          <w:ilvl w:val="0"/>
          <w:numId w:val="2"/>
        </w:numPr>
        <w:spacing w:before="40" w:after="40" w:line="360"/>
      </w:pPr>
      <w:r>
        <w:rPr>
          <w:rFonts w:ascii="Calibri" w:cs="Calibri" w:eastAsia="Calibri" w:hAnsi="Calibri"/>
          <w:sz w:val="24"/>
          <w:szCs w:val="24"/>
        </w:rPr>
        <w:t xml:space="preserve">Contiene los archivos cifrados en disco (volumen LUKS).</w:t>
      </w:r>
    </w:p>
    <w:p>
      <w:pPr>
        <w:pStyle w:val="ListParagraph"/>
        <w:numPr>
          <w:ilvl w:val="0"/>
          <w:numId w:val="2"/>
        </w:numPr>
        <w:spacing w:before="40" w:after="40" w:line="360"/>
      </w:pPr>
      <w:r>
        <w:rPr>
          <w:rFonts w:ascii="Calibri" w:cs="Calibri" w:eastAsia="Calibri" w:hAnsi="Calibri"/>
          <w:sz w:val="24"/>
          <w:szCs w:val="24"/>
        </w:rPr>
        <w:t xml:space="preserve">Expone una API interna minima accesible solo desde VM2.</w:t>
      </w:r>
    </w:p>
    <w:p>
      <w:pPr>
        <w:pStyle w:val="ListParagraph"/>
        <w:numPr>
          <w:ilvl w:val="0"/>
          <w:numId w:val="2"/>
        </w:numPr>
        <w:spacing w:before="40" w:after="40" w:line="360"/>
      </w:pPr>
      <w:r>
        <w:rPr>
          <w:rFonts w:ascii="Calibri" w:cs="Calibri" w:eastAsia="Calibri" w:hAnsi="Calibri"/>
          <w:sz w:val="24"/>
          <w:szCs w:val="24"/>
        </w:rPr>
        <w:t xml:space="preserve">Al recibir una peticion valida, descifra el archivo en memoria y lo devuelve a VM2, nunca en disco.</w:t>
      </w:r>
    </w:p>
    <w:p>
      <w:pPr>
        <w:pStyle w:val="ListParagraph"/>
        <w:numPr>
          <w:ilvl w:val="0"/>
          <w:numId w:val="2"/>
        </w:numPr>
        <w:spacing w:before="40" w:after="40" w:line="360"/>
      </w:pPr>
      <w:r>
        <w:rPr>
          <w:rFonts w:ascii="Calibri" w:cs="Calibri" w:eastAsia="Calibri" w:hAnsi="Calibri"/>
          <w:sz w:val="24"/>
          <w:szCs w:val="24"/>
        </w:rPr>
        <w:t xml:space="preserve">Sin acceso directo desde el exterior bajo ningun concepto.</w:t>
      </w:r>
    </w:p>
    <w:p>
      <w:pPr>
        <w:spacing w:before="40" w:after="40"/>
      </w:pPr>
      <w:r>
        <w:t xml:space="preserve"/>
      </w:r>
    </w:p>
    <w:p>
      <w:pPr>
        <w:spacing w:before="160" w:after="60"/>
      </w:pPr>
      <w:r>
        <w:rPr>
          <w:rFonts w:ascii="Calibri" w:cs="Calibri" w:eastAsia="Calibri" w:hAnsi="Calibri"/>
          <w:b/>
          <w:bCs/>
          <w:sz w:val="24"/>
          <w:szCs w:val="24"/>
        </w:rPr>
        <w:t xml:space="preserve">VM 4 — Base de datos</w:t>
      </w:r>
    </w:p>
    <w:p>
      <w:pPr>
        <w:pStyle w:val="ListParagraph"/>
        <w:numPr>
          <w:ilvl w:val="0"/>
          <w:numId w:val="2"/>
        </w:numPr>
        <w:spacing w:before="40" w:after="40" w:line="360"/>
      </w:pPr>
      <w:r>
        <w:rPr>
          <w:rFonts w:ascii="Calibri" w:cs="Calibri" w:eastAsia="Calibri" w:hAnsi="Calibri"/>
          <w:sz w:val="24"/>
          <w:szCs w:val="24"/>
        </w:rPr>
        <w:t xml:space="preserve">Almacena: usuarios, hashes de contrasenas, claves de archivo cifradas, permisos, logs de acceso.</w:t>
      </w:r>
    </w:p>
    <w:p>
      <w:pPr>
        <w:pStyle w:val="ListParagraph"/>
        <w:numPr>
          <w:ilvl w:val="0"/>
          <w:numId w:val="2"/>
        </w:numPr>
        <w:spacing w:before="40" w:after="40" w:line="360"/>
      </w:pPr>
      <w:r>
        <w:rPr>
          <w:rFonts w:ascii="Calibri" w:cs="Calibri" w:eastAsia="Calibri" w:hAnsi="Calibri"/>
          <w:sz w:val="24"/>
          <w:szCs w:val="24"/>
        </w:rPr>
        <w:t xml:space="preserve">Software: PostgreSQL.</w:t>
      </w:r>
    </w:p>
    <w:p>
      <w:pPr>
        <w:pStyle w:val="ListParagraph"/>
        <w:numPr>
          <w:ilvl w:val="0"/>
          <w:numId w:val="2"/>
        </w:numPr>
        <w:spacing w:before="40" w:after="40" w:line="360"/>
      </w:pPr>
      <w:r>
        <w:rPr>
          <w:rFonts w:ascii="Calibri" w:cs="Calibri" w:eastAsia="Calibri" w:hAnsi="Calibri"/>
          <w:sz w:val="24"/>
          <w:szCs w:val="24"/>
        </w:rPr>
        <w:t xml:space="preserve">Solo accesible desde VM2.</w:t>
      </w:r>
    </w:p>
    <w:p>
      <w:pPr>
        <w:spacing w:before="40" w:after="40"/>
      </w:pPr>
      <w:r>
        <w:t xml:space="preserve"/>
      </w:r>
    </w:p>
    <w:p>
      <w:pPr>
        <w:spacing w:before="280" w:after="120"/>
      </w:pPr>
      <w:r>
        <w:rPr>
          <w:rFonts w:ascii="Calibri" w:cs="Calibri" w:eastAsia="Calibri" w:hAnsi="Calibri"/>
          <w:b/>
          <w:bCs/>
          <w:color w:val="1F4E79"/>
          <w:sz w:val="28"/>
          <w:szCs w:val="28"/>
        </w:rPr>
        <w:t xml:space="preserve">3. Sistema de cifrado</w:t>
      </w:r>
    </w:p>
    <w:p>
      <w:pPr>
        <w:spacing w:before="60" w:after="60" w:line="360"/>
      </w:pPr>
      <w:r>
        <w:rPr>
          <w:rFonts w:ascii="Calibri" w:cs="Calibri" w:eastAsia="Calibri" w:hAnsi="Calibri"/>
          <w:sz w:val="24"/>
          <w:szCs w:val="24"/>
        </w:rPr>
        <w:t xml:space="preserve">El diseno de cifrado sigue el modelo de cifrado extremo a extremo por usuario, similar al usado por Proton Drive o Bitwarden. La idea clave es que el servidor nunca tiene acceso a los datos en claro.</w:t>
      </w:r>
    </w:p>
    <w:p>
      <w:pPr>
        <w:spacing w:before="40" w:after="40"/>
      </w:pPr>
      <w:r>
        <w:t xml:space="preserve"/>
      </w:r>
    </w:p>
    <w:p>
      <w:pPr>
        <w:spacing w:before="200" w:after="80"/>
      </w:pPr>
      <w:r>
        <w:rPr>
          <w:rFonts w:ascii="Calibri" w:cs="Calibri" w:eastAsia="Calibri" w:hAnsi="Calibri"/>
          <w:b/>
          <w:bCs/>
          <w:sz w:val="24"/>
          <w:szCs w:val="24"/>
          <w:u w:val="single"/>
        </w:rPr>
        <w:t xml:space="preserve">3.1. Cifrado de archivos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360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Capa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Que se cifra</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Algoritmo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Disco completo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Todo el volumen de almacenamiento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LUKS / AES-256-XTS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Por archivo</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Cada archivo individualmente</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AES-256-GCM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Clave de archivo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La clave AES del archivo, cifrada con clave del usuario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AES-256 o RSA-2048</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Contrasenas</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Hash almacenado en BBDD</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Argon2id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Transito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Comunicacion entre VMs y con el cliente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TLS 1.3 + VPN (WireGuard)</w:t>
            </w:r>
          </w:p>
        </w:tc>
      </w:tr>
    </w:tbl>
    <w:p>
      <w:pPr>
        <w:spacing w:before="40" w:after="40"/>
      </w:pPr>
      <w:r>
        <w:t xml:space="preserve"/>
      </w:r>
    </w:p>
    <w:p>
      <w:pPr>
        <w:spacing w:before="200" w:after="80"/>
      </w:pPr>
      <w:r>
        <w:rPr>
          <w:rFonts w:ascii="Calibri" w:cs="Calibri" w:eastAsia="Calibri" w:hAnsi="Calibri"/>
          <w:b/>
          <w:bCs/>
          <w:sz w:val="24"/>
          <w:szCs w:val="24"/>
          <w:u w:val="single"/>
        </w:rPr>
        <w:t xml:space="preserve">3.2. Flujo al subir un archivo</w:t>
      </w:r>
    </w:p>
    <w:p>
      <w:pPr>
        <w:pStyle w:val="ListParagraph"/>
        <w:numPr>
          <w:ilvl w:val="0"/>
          <w:numId w:val="3"/>
        </w:numPr>
        <w:spacing w:before="40" w:after="40" w:line="360"/>
      </w:pPr>
      <w:r>
        <w:rPr>
          <w:rFonts w:ascii="Calibri" w:cs="Calibri" w:eastAsia="Calibri" w:hAnsi="Calibri"/>
          <w:sz w:val="24"/>
          <w:szCs w:val="24"/>
        </w:rPr>
        <w:t xml:space="preserve">El usuario sube el archivo a traves del portal (HTTPS).</w:t>
      </w:r>
    </w:p>
    <w:p>
      <w:pPr>
        <w:pStyle w:val="ListParagraph"/>
        <w:numPr>
          <w:ilvl w:val="0"/>
          <w:numId w:val="3"/>
        </w:numPr>
        <w:spacing w:before="40" w:after="40" w:line="360"/>
      </w:pPr>
      <w:r>
        <w:rPr>
          <w:rFonts w:ascii="Calibri" w:cs="Calibri" w:eastAsia="Calibri" w:hAnsi="Calibri"/>
          <w:sz w:val="24"/>
          <w:szCs w:val="24"/>
        </w:rPr>
        <w:t xml:space="preserve">VM2 genera una clave AES aleatoria unica para ese archivo.</w:t>
      </w:r>
    </w:p>
    <w:p>
      <w:pPr>
        <w:pStyle w:val="ListParagraph"/>
        <w:numPr>
          <w:ilvl w:val="0"/>
          <w:numId w:val="3"/>
        </w:numPr>
        <w:spacing w:before="40" w:after="40" w:line="360"/>
      </w:pPr>
      <w:r>
        <w:rPr>
          <w:rFonts w:ascii="Calibri" w:cs="Calibri" w:eastAsia="Calibri" w:hAnsi="Calibri"/>
          <w:sz w:val="24"/>
          <w:szCs w:val="24"/>
        </w:rPr>
        <w:t xml:space="preserve">El archivo se cifra con esa clave AES.</w:t>
      </w:r>
    </w:p>
    <w:p>
      <w:pPr>
        <w:pStyle w:val="ListParagraph"/>
        <w:numPr>
          <w:ilvl w:val="0"/>
          <w:numId w:val="3"/>
        </w:numPr>
        <w:spacing w:before="40" w:after="40" w:line="360"/>
      </w:pPr>
      <w:r>
        <w:rPr>
          <w:rFonts w:ascii="Calibri" w:cs="Calibri" w:eastAsia="Calibri" w:hAnsi="Calibri"/>
          <w:sz w:val="24"/>
          <w:szCs w:val="24"/>
        </w:rPr>
        <w:t xml:space="preserve">La clave AES se cifra a su vez con la clave derivada de la contrasena del usuario.</w:t>
      </w:r>
    </w:p>
    <w:p>
      <w:pPr>
        <w:pStyle w:val="ListParagraph"/>
        <w:numPr>
          <w:ilvl w:val="0"/>
          <w:numId w:val="3"/>
        </w:numPr>
        <w:spacing w:before="40" w:after="40" w:line="360"/>
      </w:pPr>
      <w:r>
        <w:rPr>
          <w:rFonts w:ascii="Calibri" w:cs="Calibri" w:eastAsia="Calibri" w:hAnsi="Calibri"/>
          <w:sz w:val="24"/>
          <w:szCs w:val="24"/>
        </w:rPr>
        <w:t xml:space="preserve">En VM3 se guarda: el archivo cifrado. En VM4 se guarda: la clave AES cifrada.</w:t>
      </w:r>
    </w:p>
    <w:p>
      <w:pPr>
        <w:spacing w:before="40" w:after="40"/>
      </w:pPr>
      <w:r>
        <w:t xml:space="preserve"/>
      </w:r>
    </w:p>
    <w:p>
      <w:pPr>
        <w:spacing w:before="200" w:after="80"/>
      </w:pPr>
      <w:r>
        <w:rPr>
          <w:rFonts w:ascii="Calibri" w:cs="Calibri" w:eastAsia="Calibri" w:hAnsi="Calibri"/>
          <w:b/>
          <w:bCs/>
          <w:sz w:val="24"/>
          <w:szCs w:val="24"/>
          <w:u w:val="single"/>
        </w:rPr>
        <w:t xml:space="preserve">3.3. Flujo al descargar un archivo</w:t>
      </w:r>
    </w:p>
    <w:p>
      <w:pPr>
        <w:pStyle w:val="ListParagraph"/>
        <w:numPr>
          <w:ilvl w:val="0"/>
          <w:numId w:val="3"/>
        </w:numPr>
        <w:spacing w:before="40" w:after="40" w:line="360"/>
      </w:pPr>
      <w:r>
        <w:rPr>
          <w:rFonts w:ascii="Calibri" w:cs="Calibri" w:eastAsia="Calibri" w:hAnsi="Calibri"/>
          <w:sz w:val="24"/>
          <w:szCs w:val="24"/>
        </w:rPr>
        <w:t xml:space="preserve">Usuario autenticado (sesion valida + 2FA) hace peticion de descarga.</w:t>
      </w:r>
    </w:p>
    <w:p>
      <w:pPr>
        <w:pStyle w:val="ListParagraph"/>
        <w:numPr>
          <w:ilvl w:val="0"/>
          <w:numId w:val="3"/>
        </w:numPr>
        <w:spacing w:before="40" w:after="40" w:line="360"/>
      </w:pPr>
      <w:r>
        <w:rPr>
          <w:rFonts w:ascii="Calibri" w:cs="Calibri" w:eastAsia="Calibri" w:hAnsi="Calibri"/>
          <w:sz w:val="24"/>
          <w:szCs w:val="24"/>
        </w:rPr>
        <w:t xml:space="preserve">VM2 verifica permisos en VM4: el archivo pertenece a este usuario.</w:t>
      </w:r>
    </w:p>
    <w:p>
      <w:pPr>
        <w:pStyle w:val="ListParagraph"/>
        <w:numPr>
          <w:ilvl w:val="0"/>
          <w:numId w:val="3"/>
        </w:numPr>
        <w:spacing w:before="40" w:after="40" w:line="360"/>
      </w:pPr>
      <w:r>
        <w:rPr>
          <w:rFonts w:ascii="Calibri" w:cs="Calibri" w:eastAsia="Calibri" w:hAnsi="Calibri"/>
          <w:sz w:val="24"/>
          <w:szCs w:val="24"/>
        </w:rPr>
        <w:t xml:space="preserve">VM2 recupera la clave AES cifrada de VM4 y la descifra usando la clave del usuario.</w:t>
      </w:r>
    </w:p>
    <w:p>
      <w:pPr>
        <w:pStyle w:val="ListParagraph"/>
        <w:numPr>
          <w:ilvl w:val="0"/>
          <w:numId w:val="3"/>
        </w:numPr>
        <w:spacing w:before="40" w:after="40" w:line="360"/>
      </w:pPr>
      <w:r>
        <w:rPr>
          <w:rFonts w:ascii="Calibri" w:cs="Calibri" w:eastAsia="Calibri" w:hAnsi="Calibri"/>
          <w:sz w:val="24"/>
          <w:szCs w:val="24"/>
        </w:rPr>
        <w:t xml:space="preserve">VM2 pide el archivo cifrado a VM3.</w:t>
      </w:r>
    </w:p>
    <w:p>
      <w:pPr>
        <w:pStyle w:val="ListParagraph"/>
        <w:numPr>
          <w:ilvl w:val="0"/>
          <w:numId w:val="3"/>
        </w:numPr>
        <w:spacing w:before="40" w:after="40" w:line="360"/>
      </w:pPr>
      <w:r>
        <w:rPr>
          <w:rFonts w:ascii="Calibri" w:cs="Calibri" w:eastAsia="Calibri" w:hAnsi="Calibri"/>
          <w:sz w:val="24"/>
          <w:szCs w:val="24"/>
        </w:rPr>
        <w:t xml:space="preserve">VM3 descifra el archivo en memoria y lo devuelve a VM2.</w:t>
      </w:r>
    </w:p>
    <w:p>
      <w:pPr>
        <w:pStyle w:val="ListParagraph"/>
        <w:numPr>
          <w:ilvl w:val="0"/>
          <w:numId w:val="3"/>
        </w:numPr>
        <w:spacing w:before="40" w:after="40" w:line="360"/>
      </w:pPr>
      <w:r>
        <w:rPr>
          <w:rFonts w:ascii="Calibri" w:cs="Calibri" w:eastAsia="Calibri" w:hAnsi="Calibri"/>
          <w:sz w:val="24"/>
          <w:szCs w:val="24"/>
        </w:rPr>
        <w:t xml:space="preserve">VM2 sirve el archivo al usuario por HTTPS. En ningun momento el archivo en claro toca disco.</w:t>
      </w:r>
    </w:p>
    <w:p>
      <w:pPr>
        <w:spacing w:before="40" w:after="40"/>
      </w:pPr>
      <w:r>
        <w:t xml:space="preserve"/>
      </w:r>
    </w:p>
    <w:p>
      <w:pPr>
        <w:spacing w:before="280" w:after="120"/>
      </w:pPr>
      <w:r>
        <w:rPr>
          <w:rFonts w:ascii="Calibri" w:cs="Calibri" w:eastAsia="Calibri" w:hAnsi="Calibri"/>
          <w:b/>
          <w:bCs/>
          <w:color w:val="1F4E79"/>
          <w:sz w:val="28"/>
          <w:szCs w:val="28"/>
        </w:rPr>
        <w:t xml:space="preserve">4. Modelo de base de datos</w:t>
      </w:r>
    </w:p>
    <w:p>
      <w:pPr>
        <w:spacing w:before="60" w:after="60" w:line="360"/>
      </w:pPr>
      <w:r>
        <w:rPr>
          <w:rFonts w:ascii="Calibri" w:cs="Calibri" w:eastAsia="Calibri" w:hAnsi="Calibri"/>
          <w:sz w:val="24"/>
          <w:szCs w:val="24"/>
        </w:rPr>
        <w:t xml:space="preserve">La base de datos gestiona usuarios, archivos, permisos y sesiones. El diseno sigue el principio de minimo privilegio: cada tabla solo almacena lo estrictamente necesario.</w:t>
      </w:r>
    </w:p>
    <w:p>
      <w:pPr>
        <w:spacing w:before="4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6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Tabla</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Campos principales</w:t>
            </w:r>
          </w:p>
        </w:tc>
        <w:tc>
          <w:tcPr>
            <w:tcW w:type="dxa" w:w="3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Notas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usuarios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id, email, password_hash, totp_secret, activo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password_hash con Argon2id; nunca contrasena en claro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archivos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id, nombre, ruta_cifrada, propietario_id, tamano, fecha</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ruta es opaca; el nombre puede estar tambien cifrado</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claves_archivo</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archivo_id, usuario_id, clave_cifrada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clave AES del archivo cifrada con clave del usuario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permisos</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archivo_id, usuario_id, puede_leer, puede_escribir</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permite compartir archivos entre usuarios con control granular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sesiones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token_hash, usuario_id, expira_en, ip_origen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token JWT; nunca se guarda el token en claro, solo su hash</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logs_acceso</w:t>
            </w:r>
          </w:p>
        </w:tc>
        <w:tc>
          <w:tcPr>
            <w:tcW w:type="dxa" w:w="3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usuario_id, archivo_id, accion, timestamp, ip</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auditoria inmutable de todas las operaciones</w:t>
            </w:r>
          </w:p>
        </w:tc>
      </w:tr>
    </w:tbl>
    <w:p>
      <w:pPr>
        <w:spacing w:before="40" w:after="40"/>
      </w:pPr>
      <w:r>
        <w:t xml:space="preserve"/>
      </w:r>
    </w:p>
    <w:p>
      <w:pPr>
        <w:spacing w:before="280" w:after="120"/>
      </w:pPr>
      <w:r>
        <w:rPr>
          <w:rFonts w:ascii="Calibri" w:cs="Calibri" w:eastAsia="Calibri" w:hAnsi="Calibri"/>
          <w:b/>
          <w:bCs/>
          <w:color w:val="1F4E79"/>
          <w:sz w:val="28"/>
          <w:szCs w:val="28"/>
        </w:rPr>
        <w:t xml:space="preserve">5. Stack tecnologico propuesto</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2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Componente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Tecnologia</w:t>
            </w:r>
          </w:p>
        </w:tc>
        <w:tc>
          <w:tcPr>
            <w:tcW w:type="dxa" w:w="4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Razon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Hypervisor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Proxmox VE</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Open source, gestion web de VMs, ideal para servidor propio</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VM 1 – Firewall/VPN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pfSense + WireGuard</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Firewall enterprise open source; WireGuard rapido y seguro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VM 2 – Backend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Python (FastAPI)</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Moderno, rapido, documentacion automatica de API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VM 2 – Frontend</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HTML/CSS/JS o React</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Interfaz web sencilla y funcional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VM 3 – Disco cifrado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Linux + LUKS + 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LUKS para cifrado de volumen; logica de cifrado por archivo en Python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VM 4 – Base de datos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PostgreSQL</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Robusto, open source, soporte nativo de cifrado de campos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Cifrado</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Libreria cryptography (Python)</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AES-256-GCM, Argon2id, derivacion de claves PBKDF2</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Autenticacion 2FA</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TOTP (RFC 6238)</w:t>
            </w:r>
          </w:p>
        </w:tc>
        <w:tc>
          <w:tcPr>
            <w:tcW w:type="dxa" w:w="4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Compatible con Google Authenticator, Authy, etc.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Certificados TLS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Let's Encrypt o auto-firmado</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HTTPS en todas las comunicaciones internas y externas</w:t>
            </w:r>
          </w:p>
        </w:tc>
      </w:tr>
    </w:tbl>
    <w:p>
      <w:pPr>
        <w:spacing w:before="40" w:after="40"/>
      </w:pPr>
      <w:r>
        <w:t xml:space="preserve"/>
      </w:r>
    </w:p>
    <w:p>
      <w:pPr>
        <w:spacing w:before="280" w:after="120"/>
      </w:pPr>
      <w:r>
        <w:rPr>
          <w:rFonts w:ascii="Calibri" w:cs="Calibri" w:eastAsia="Calibri" w:hAnsi="Calibri"/>
          <w:b/>
          <w:bCs/>
          <w:color w:val="1F4E79"/>
          <w:sz w:val="28"/>
          <w:szCs w:val="28"/>
        </w:rPr>
        <w:t xml:space="preserve">6. Fases de desarrollo del prototipo</w:t>
      </w:r>
    </w:p>
    <w:p>
      <w:pPr>
        <w:spacing w:before="4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40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Fase</w:t>
            </w:r>
          </w:p>
        </w:tc>
        <w:tc>
          <w:tcPr>
            <w:tcW w:type="dxa" w:w="4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Contenido</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Prioridad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Fase 1 – Infraestructura</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Montar las 4 VMs, configurar redes virtuales, instalar Proxmox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Alta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Fase 2 – Autenticacion</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Sistema de login, registro de usuarios, 2FA, sesiones JWT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Fase 3 – Cifrado basico</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Subida y descarga de archivos con cifrado AES-256 por usuario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Alta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Fase 4 – Portal web</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Interfaz grafica para subir, descargar, listar y eliminar archivos</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Media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Fase 5 – Permisos</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Comparticion de archivos entre usuarios, roles y permisos granulares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Media</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Fase 6 – Logs y alertas</w:t>
            </w:r>
          </w:p>
        </w:tc>
        <w:tc>
          <w:tcPr>
            <w:tcW w:type="dxa" w:w="4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Registro de accesos, notificaciones de login sospechoso</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Baja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Fase 7 – VPN</w:t>
            </w:r>
          </w:p>
        </w:tc>
        <w:tc>
          <w:tcPr>
            <w:tcW w:type="dxa" w:w="4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Configuracion de WireGuard para acceso externo seguro</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Baja</w:t>
            </w:r>
          </w:p>
        </w:tc>
      </w:tr>
    </w:tbl>
    <w:p>
      <w:pPr>
        <w:spacing w:before="40" w:after="40"/>
      </w:pPr>
      <w:r>
        <w:t xml:space="preserve"/>
      </w:r>
    </w:p>
    <w:p>
      <w:pPr>
        <w:spacing w:before="60" w:after="60" w:line="360"/>
      </w:pPr>
      <w:r>
        <w:rPr>
          <w:rFonts w:ascii="Calibri" w:cs="Calibri" w:eastAsia="Calibri" w:hAnsi="Calibri"/>
          <w:sz w:val="24"/>
          <w:szCs w:val="24"/>
        </w:rPr>
        <w:t xml:space="preserve">Para la entrega del trabajo, el prototipo funcional minimo incluye las Fases 1 a 4. Las fases 5 a 7 pueden describirse como trabajo futuro o implementacion parcial.</w:t>
      </w:r>
    </w:p>
    <w:p>
      <w:pPr>
        <w:spacing w:before="40" w:after="40"/>
      </w:pPr>
      <w:r>
        <w:t xml:space="preserve"/>
      </w:r>
    </w:p>
    <w:p>
      <w:pPr>
        <w:spacing w:before="280" w:after="120"/>
      </w:pPr>
      <w:r>
        <w:rPr>
          <w:rFonts w:ascii="Calibri" w:cs="Calibri" w:eastAsia="Calibri" w:hAnsi="Calibri"/>
          <w:b/>
          <w:bCs/>
          <w:color w:val="1F4E79"/>
          <w:sz w:val="28"/>
          <w:szCs w:val="28"/>
        </w:rPr>
        <w:t xml:space="preserve">7. Capas de seguridad del sistema</w:t>
      </w:r>
    </w:p>
    <w:p>
      <w:pPr>
        <w:spacing w:before="60" w:after="60" w:line="360"/>
      </w:pPr>
      <w:r>
        <w:rPr>
          <w:rFonts w:ascii="Calibri" w:cs="Calibri" w:eastAsia="Calibri" w:hAnsi="Calibri"/>
          <w:sz w:val="24"/>
          <w:szCs w:val="24"/>
        </w:rPr>
        <w:t xml:space="preserve">El diseno aplica el principio de defensa en profundidad: un atacante necesita comprometer multiples capas independientes para acceder a los datos.</w:t>
      </w:r>
    </w:p>
    <w:p>
      <w:pPr>
        <w:spacing w:before="40" w:after="40"/>
      </w:pPr>
      <w: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00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Capa</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Mecanismo</w:t>
            </w:r>
          </w:p>
        </w:tc>
        <w:tc>
          <w:tcPr>
            <w:tcW w:type="dxa" w:w="4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Calibri" w:cs="Calibri" w:eastAsia="Calibri" w:hAnsi="Calibri"/>
                <w:b/>
                <w:bCs/>
                <w:color w:val="FFFFFF"/>
                <w:sz w:val="22"/>
                <w:szCs w:val="22"/>
              </w:rPr>
              <w:t xml:space="preserve">Protege contra</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VPN obligatoria (WireGuard)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Acceso no autorizado desde internet</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Perimetro</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Firewall pfSense con reglas estrictas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Escaneo de puertos, acceso directo a VMs internas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Autenticacion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Login + 2FA + token de sesion con expiracion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Robo de contrasenas, sesiones secuestradas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Autorizacion</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Verificacion de permisos por archivo antes de cada operacion</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Acceso entre usuarios (escalada de privilegios)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Datos en reposo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Disco LUKS + cifrado por archivo AES-256</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Robo fisico del disco, acceso directo a ficheros</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Datos en transito</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TLS 1.3 entre todas las VMs y con el cliente</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Ataques de interceptacion (man-in-the-middle)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Aislamiento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VMs en redes separadas, comunicacion restringida</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Movimiento lateral tras comprometer una VM</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Auditoria</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Logs inmutables de todos los accesos</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Calibri" w:cs="Calibri" w:eastAsia="Calibri" w:hAnsi="Calibri"/>
                <w:b w:val="false"/>
                <w:bCs w:val="false"/>
                <w:color w:val="000000"/>
                <w:sz w:val="22"/>
                <w:szCs w:val="22"/>
              </w:rPr>
              <w:t xml:space="preserve">Deteccion de intrusiones, cumplimiento RGPD</w:t>
            </w:r>
          </w:p>
        </w:tc>
      </w:tr>
    </w:tbl>
    <w:p>
      <w:pPr>
        <w:spacing w:before="40" w:after="40"/>
      </w:pPr>
      <w:r>
        <w:t xml:space="preserve"/>
      </w:r>
    </w:p>
    <w:p>
      <w:pPr>
        <w:spacing w:before="280" w:after="120"/>
      </w:pPr>
      <w:r>
        <w:rPr>
          <w:rFonts w:ascii="Calibri" w:cs="Calibri" w:eastAsia="Calibri" w:hAnsi="Calibri"/>
          <w:b/>
          <w:bCs/>
          <w:color w:val="1F4E79"/>
          <w:sz w:val="28"/>
          <w:szCs w:val="28"/>
        </w:rPr>
        <w:t xml:space="preserve">8. Relacion con los requisitos del trabajo academico</w:t>
      </w:r>
    </w:p>
    <w:p>
      <w:pPr>
        <w:spacing w:before="60" w:after="60" w:line="360"/>
      </w:pPr>
      <w:r>
        <w:rPr>
          <w:rFonts w:ascii="Calibri" w:cs="Calibri" w:eastAsia="Calibri" w:hAnsi="Calibri"/>
          <w:sz w:val="24"/>
          <w:szCs w:val="24"/>
        </w:rPr>
        <w:t xml:space="preserve">Este documento tecnico da soporte a los siguientes apartados del plan de negocio:</w:t>
      </w:r>
    </w:p>
    <w:p>
      <w:pPr>
        <w:pStyle w:val="ListParagraph"/>
        <w:numPr>
          <w:ilvl w:val="0"/>
          <w:numId w:val="2"/>
        </w:numPr>
        <w:spacing w:before="40" w:after="40" w:line="360"/>
      </w:pPr>
      <w:r>
        <w:rPr>
          <w:rFonts w:ascii="Calibri" w:cs="Calibri" w:eastAsia="Calibri" w:hAnsi="Calibri"/>
          <w:sz w:val="24"/>
          <w:szCs w:val="24"/>
        </w:rPr>
        <w:t xml:space="preserve">Plan de produccion / prestacion del servicio: la arquitectura de VMs y el flujo de cifrado describen como se produce y entrega el servicio.</w:t>
      </w:r>
    </w:p>
    <w:p>
      <w:pPr>
        <w:pStyle w:val="ListParagraph"/>
        <w:numPr>
          <w:ilvl w:val="0"/>
          <w:numId w:val="2"/>
        </w:numPr>
        <w:spacing w:before="40" w:after="40" w:line="360"/>
      </w:pPr>
      <w:r>
        <w:rPr>
          <w:rFonts w:ascii="Calibri" w:cs="Calibri" w:eastAsia="Calibri" w:hAnsi="Calibri"/>
          <w:sz w:val="24"/>
          <w:szCs w:val="24"/>
        </w:rPr>
        <w:t xml:space="preserve">I+D+i y nuevas tecnologias: uso de cifrado por usuario (end-to-end), arquitectura Zero Trust, autenticacion 2FA y virtualizacion de seguridad.</w:t>
      </w:r>
    </w:p>
    <w:p>
      <w:pPr>
        <w:pStyle w:val="ListParagraph"/>
        <w:numPr>
          <w:ilvl w:val="0"/>
          <w:numId w:val="2"/>
        </w:numPr>
        <w:spacing w:before="40" w:after="40" w:line="360"/>
      </w:pPr>
      <w:r>
        <w:rPr>
          <w:rFonts w:ascii="Calibri" w:cs="Calibri" w:eastAsia="Calibri" w:hAnsi="Calibri"/>
          <w:sz w:val="24"/>
          <w:szCs w:val="24"/>
        </w:rPr>
        <w:t xml:space="preserve">Control de calidad: el aislamiento entre VMs y los logs de auditoria son mecanismos de control y trazabilidad del servicio.</w:t>
      </w:r>
    </w:p>
    <w:p>
      <w:pPr>
        <w:pStyle w:val="ListParagraph"/>
        <w:numPr>
          <w:ilvl w:val="0"/>
          <w:numId w:val="2"/>
        </w:numPr>
        <w:spacing w:before="40" w:after="40" w:line="360"/>
      </w:pPr>
      <w:r>
        <w:rPr>
          <w:rFonts w:ascii="Calibri" w:cs="Calibri" w:eastAsia="Calibri" w:hAnsi="Calibri"/>
          <w:sz w:val="24"/>
          <w:szCs w:val="24"/>
        </w:rPr>
        <w:t xml:space="preserve">ODS: el proyecto contribuye al ODS 9 (Industria, innovacion e infraestructura) y al ODS 16 (Paz, justicia e instituciones solidas) mediante la proteccion de datos ciudadanos y empresariales.</w:t>
      </w:r>
    </w:p>
    <w:p>
      <w:pPr>
        <w:spacing w:before="40" w:after="40"/>
      </w:pPr>
      <w:r>
        <w:t xml:space="preserve"/>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2026-03-15T15:52:08.142Z</dcterms:created>
  <dcterms:modified xsi:type="dcterms:W3CDTF">2026-03-15T15:52:08.142Z</dcterms:modified>
</cp:coreProperties>
</file>

<file path=docProps/custom.xml><?xml version="1.0" encoding="utf-8"?>
<Properties xmlns="http://schemas.openxmlformats.org/officeDocument/2006/custom-properties" xmlns:vt="http://schemas.openxmlformats.org/officeDocument/2006/docPropsVTypes"/>
</file>