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0F8E" w:rsidRDefault="00310F8E" w:rsidP="00A8375C">
      <w:pPr>
        <w:rPr>
          <w:rFonts w:hint="eastAsia"/>
        </w:rPr>
      </w:pPr>
      <w:r>
        <w:rPr>
          <w:rFonts w:hint="eastAsia"/>
        </w:rPr>
        <w:t>原</w:t>
      </w:r>
      <w:r>
        <w:rPr>
          <w:rFonts w:hint="eastAsia"/>
        </w:rPr>
        <w:t>IP</w:t>
      </w:r>
      <w:r>
        <w:rPr>
          <w:rFonts w:hint="eastAsia"/>
        </w:rPr>
        <w:t>：</w:t>
      </w:r>
      <w:r w:rsidR="003B17CE">
        <w:fldChar w:fldCharType="begin"/>
      </w:r>
      <w:r w:rsidR="003B17CE">
        <w:instrText xml:space="preserve"> HYPERLINK "https://blog.csdn.net/bdqx_007/article/details/86372993" </w:instrText>
      </w:r>
      <w:r w:rsidR="003B17CE">
        <w:fldChar w:fldCharType="separate"/>
      </w:r>
      <w:r w:rsidR="003B17CE">
        <w:rPr>
          <w:rStyle w:val="a3"/>
        </w:rPr>
        <w:t>https://blog.csdn.net/bdqx_007/article/details/86372993</w:t>
      </w:r>
      <w:r w:rsidR="003B17CE">
        <w:fldChar w:fldCharType="end"/>
      </w:r>
    </w:p>
    <w:p w:rsidR="00F3371D" w:rsidRDefault="00F3371D" w:rsidP="00A8375C">
      <w:pPr>
        <w:rPr>
          <w:rFonts w:hint="eastAsia"/>
        </w:rPr>
      </w:pPr>
      <w:r>
        <w:rPr>
          <w:rFonts w:hint="eastAsia"/>
        </w:rPr>
        <w:t>补充</w:t>
      </w:r>
      <w:r>
        <w:rPr>
          <w:rFonts w:hint="eastAsia"/>
        </w:rPr>
        <w:t>IP</w:t>
      </w:r>
      <w:r>
        <w:rPr>
          <w:rFonts w:hint="eastAsia"/>
        </w:rPr>
        <w:t>：</w:t>
      </w:r>
      <w:r w:rsidR="000212CE">
        <w:fldChar w:fldCharType="begin"/>
      </w:r>
      <w:r w:rsidR="000212CE">
        <w:instrText xml:space="preserve"> HYPERLINK "https://blog.csdn.net/piyongduo3393/article/details/86433647" </w:instrText>
      </w:r>
      <w:r w:rsidR="000212CE">
        <w:fldChar w:fldCharType="separate"/>
      </w:r>
      <w:r w:rsidR="000212CE">
        <w:rPr>
          <w:rStyle w:val="a3"/>
        </w:rPr>
        <w:t>https://blog.csdn.net/piyongduo3393/article/details/86433647</w:t>
      </w:r>
      <w:r w:rsidR="000212CE">
        <w:fldChar w:fldCharType="end"/>
      </w:r>
    </w:p>
    <w:p w:rsidR="00A8375C" w:rsidRDefault="00A8375C" w:rsidP="00A8375C">
      <w:pPr>
        <w:rPr>
          <w:rFonts w:hint="eastAsia"/>
        </w:rPr>
      </w:pPr>
      <w:r>
        <w:rPr>
          <w:rFonts w:hint="eastAsia"/>
        </w:rPr>
        <w:t>spring data JPA</w:t>
      </w:r>
      <w:r>
        <w:rPr>
          <w:rFonts w:hint="eastAsia"/>
        </w:rPr>
        <w:t>教程（一）实现基本的增删改查</w:t>
      </w:r>
    </w:p>
    <w:p w:rsidR="00A8375C" w:rsidRDefault="00A8375C" w:rsidP="00A8375C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构建项目</w:t>
      </w:r>
    </w:p>
    <w:p w:rsidR="00A8375C" w:rsidRDefault="00A8375C" w:rsidP="00A8375C">
      <w:pPr>
        <w:rPr>
          <w:rFonts w:hint="eastAsia"/>
        </w:rPr>
      </w:pPr>
      <w:r>
        <w:rPr>
          <w:rFonts w:hint="eastAsia"/>
        </w:rPr>
        <w:t>1.1</w:t>
      </w:r>
      <w:r>
        <w:rPr>
          <w:rFonts w:hint="eastAsia"/>
        </w:rPr>
        <w:t>使用</w:t>
      </w:r>
      <w:r>
        <w:rPr>
          <w:rFonts w:hint="eastAsia"/>
        </w:rPr>
        <w:t>IDEA</w:t>
      </w:r>
      <w:r>
        <w:rPr>
          <w:rFonts w:hint="eastAsia"/>
        </w:rPr>
        <w:t>新建项目</w:t>
      </w:r>
    </w:p>
    <w:p w:rsidR="00A8375C" w:rsidRDefault="00D77FC8" w:rsidP="00A8375C">
      <w:r>
        <w:rPr>
          <w:noProof/>
        </w:rPr>
        <w:drawing>
          <wp:inline distT="0" distB="0" distL="0" distR="0">
            <wp:extent cx="3800104" cy="3395757"/>
            <wp:effectExtent l="0" t="0" r="0" b="0"/>
            <wp:docPr id="1" name="图片 1" descr="https://imgconvert.csdnimg.cn/aHR0cDovLzEyNC4xNTYuOTcuMTQzOjkyOTMvbXliYXRpcy9zaGFyZVgvMjAxOTEwMTAvaWRlYTY0XzIwMTgtMTItMTNfMTEtNTUtMzUtc2hhcmVYLTIwMTkxMDEwMTA1NjE3LnBuZw?x-oss-process=image/format,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convert.csdnimg.cn/aHR0cDovLzEyNC4xNTYuOTcuMTQzOjkyOTMvbXliYXRpcy9zaGFyZVgvMjAxOTEwMTAvaWRlYTY0XzIwMTgtMTItMTNfMTEtNTUtMzUtc2hhcmVYLTIwMTkxMDEwMTA1NjE3LnBuZw?x-oss-process=image/format,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733" cy="3397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75C" w:rsidRDefault="00A8375C" w:rsidP="00A8375C">
      <w:pPr>
        <w:rPr>
          <w:rFonts w:hint="eastAsia"/>
        </w:rPr>
      </w:pPr>
      <w:proofErr w:type="gramStart"/>
      <w:r>
        <w:rPr>
          <w:rFonts w:hint="eastAsia"/>
        </w:rPr>
        <w:t>定义包名后</w:t>
      </w:r>
      <w:proofErr w:type="gramEnd"/>
      <w:r>
        <w:rPr>
          <w:rFonts w:hint="eastAsia"/>
        </w:rPr>
        <w:t>next-&gt;</w:t>
      </w:r>
      <w:proofErr w:type="gramStart"/>
      <w:r>
        <w:rPr>
          <w:rFonts w:hint="eastAsia"/>
        </w:rPr>
        <w:t>勾选基本</w:t>
      </w:r>
      <w:proofErr w:type="gramEnd"/>
      <w:r>
        <w:rPr>
          <w:rFonts w:hint="eastAsia"/>
        </w:rPr>
        <w:t>依赖</w:t>
      </w:r>
    </w:p>
    <w:p w:rsidR="00A8375C" w:rsidRPr="00E5309B" w:rsidRDefault="00E5309B" w:rsidP="00A8375C">
      <w:r>
        <w:rPr>
          <w:noProof/>
        </w:rPr>
        <w:drawing>
          <wp:inline distT="0" distB="0" distL="0" distR="0">
            <wp:extent cx="3197698" cy="2857449"/>
            <wp:effectExtent l="0" t="0" r="3175" b="635"/>
            <wp:docPr id="2" name="图片 2" descr="https://imgconvert.csdnimg.cn/aHR0cDovLzEyNC4xNTYuOTcuMTQzOjkyOTMvbXliYXRpcy9zaGFyZVgvMjAxOTEwMTAvaWRlYTY0XzIwMTgtMTItMTNfMTEtNTgtMjMtc2hhcmVYLTIwMTkxMDEwMTA1NjMxLnBuZw?x-oss-process=image/format,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convert.csdnimg.cn/aHR0cDovLzEyNC4xNTYuOTcuMTQzOjkyOTMvbXliYXRpcy9zaGFyZVgvMjAxOTEwMTAvaWRlYTY0XzIwMTgtMTItMTNfMTEtNTgtMjMtc2hhcmVYLTIwMTkxMDEwMTA1NjMxLnBuZw?x-oss-process=image/format,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6746" cy="2856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75C" w:rsidRDefault="00A8375C" w:rsidP="00A8375C"/>
    <w:p w:rsidR="00A8375C" w:rsidRDefault="00A8375C" w:rsidP="00A8375C"/>
    <w:p w:rsidR="00A8375C" w:rsidRDefault="00A8375C" w:rsidP="00A8375C">
      <w:pPr>
        <w:rPr>
          <w:rFonts w:hint="eastAsia"/>
        </w:rPr>
      </w:pPr>
      <w:r>
        <w:rPr>
          <w:rFonts w:hint="eastAsia"/>
        </w:rPr>
        <w:t xml:space="preserve">finish </w:t>
      </w:r>
      <w:r>
        <w:rPr>
          <w:rFonts w:hint="eastAsia"/>
        </w:rPr>
        <w:t>完成</w:t>
      </w:r>
    </w:p>
    <w:p w:rsidR="00A8375C" w:rsidRDefault="00A8375C" w:rsidP="00A8375C">
      <w:pPr>
        <w:rPr>
          <w:rFonts w:hint="eastAsia"/>
        </w:rPr>
      </w:pPr>
    </w:p>
    <w:p w:rsidR="00E5309B" w:rsidRDefault="00E5309B" w:rsidP="00A8375C">
      <w:pPr>
        <w:rPr>
          <w:rFonts w:hint="eastAsia"/>
        </w:rPr>
      </w:pPr>
    </w:p>
    <w:p w:rsidR="00A8375C" w:rsidRDefault="00A8375C" w:rsidP="00A8375C">
      <w:pPr>
        <w:rPr>
          <w:rFonts w:hint="eastAsia"/>
        </w:rPr>
      </w:pPr>
      <w:r>
        <w:rPr>
          <w:rFonts w:hint="eastAsia"/>
        </w:rPr>
        <w:lastRenderedPageBreak/>
        <w:t>2.</w:t>
      </w:r>
      <w:r>
        <w:rPr>
          <w:rFonts w:hint="eastAsia"/>
        </w:rPr>
        <w:t>定义实体类</w:t>
      </w:r>
    </w:p>
    <w:p w:rsidR="00A8375C" w:rsidRDefault="00662FCD" w:rsidP="00A8375C">
      <w:r>
        <w:t>User.java</w:t>
      </w:r>
    </w:p>
    <w:p w:rsidR="00A8375C" w:rsidRDefault="00A8375C" w:rsidP="00A8375C">
      <w:r>
        <w:t>@Entity</w:t>
      </w:r>
    </w:p>
    <w:p w:rsidR="00A8375C" w:rsidRDefault="00A8375C" w:rsidP="00A8375C">
      <w:proofErr w:type="gramStart"/>
      <w:r>
        <w:t>public</w:t>
      </w:r>
      <w:proofErr w:type="gramEnd"/>
      <w:r>
        <w:t xml:space="preserve"> class User {</w:t>
      </w:r>
    </w:p>
    <w:p w:rsidR="00A8375C" w:rsidRDefault="00A8375C" w:rsidP="00A8375C">
      <w:r>
        <w:t xml:space="preserve">    @Id</w:t>
      </w:r>
    </w:p>
    <w:p w:rsidR="00A8375C" w:rsidRDefault="00A8375C" w:rsidP="00A8375C">
      <w:r>
        <w:t xml:space="preserve">    </w:t>
      </w:r>
      <w:proofErr w:type="gramStart"/>
      <w:r>
        <w:t>@</w:t>
      </w:r>
      <w:proofErr w:type="spellStart"/>
      <w:r>
        <w:t>GeneratedValue</w:t>
      </w:r>
      <w:proofErr w:type="spellEnd"/>
      <w:r>
        <w:t>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:rsidR="00A8375C" w:rsidRDefault="00A8375C" w:rsidP="00A8375C">
      <w:r>
        <w:t xml:space="preserve">    </w:t>
      </w:r>
      <w:proofErr w:type="gramStart"/>
      <w:r>
        <w:t>private  Long</w:t>
      </w:r>
      <w:proofErr w:type="gramEnd"/>
      <w:r>
        <w:t xml:space="preserve"> id;</w:t>
      </w:r>
    </w:p>
    <w:p w:rsidR="00A8375C" w:rsidRDefault="00A8375C" w:rsidP="00A8375C">
      <w:r>
        <w:t xml:space="preserve">    </w:t>
      </w:r>
      <w:proofErr w:type="gramStart"/>
      <w:r>
        <w:t>private</w:t>
      </w:r>
      <w:proofErr w:type="gramEnd"/>
      <w:r>
        <w:t xml:space="preserve"> String nickname;</w:t>
      </w:r>
    </w:p>
    <w:p w:rsidR="00A8375C" w:rsidRDefault="00A8375C" w:rsidP="00A8375C"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telnum</w:t>
      </w:r>
      <w:proofErr w:type="spellEnd"/>
      <w:r>
        <w:t>;</w:t>
      </w:r>
    </w:p>
    <w:p w:rsidR="00A8375C" w:rsidRDefault="00A8375C" w:rsidP="00A8375C">
      <w:r>
        <w:t xml:space="preserve">    </w:t>
      </w:r>
      <w:proofErr w:type="gramStart"/>
      <w:r>
        <w:t>@Temporal(</w:t>
      </w:r>
      <w:proofErr w:type="spellStart"/>
      <w:proofErr w:type="gramEnd"/>
      <w:r>
        <w:t>TemporalType.TIMESTAMP</w:t>
      </w:r>
      <w:proofErr w:type="spellEnd"/>
      <w:r>
        <w:t>)</w:t>
      </w:r>
    </w:p>
    <w:p w:rsidR="00A8375C" w:rsidRDefault="00A8375C" w:rsidP="00A8375C">
      <w:r>
        <w:t xml:space="preserve">    </w:t>
      </w:r>
      <w:proofErr w:type="gramStart"/>
      <w:r>
        <w:t>private</w:t>
      </w:r>
      <w:proofErr w:type="gramEnd"/>
      <w:r>
        <w:t xml:space="preserve"> Date </w:t>
      </w:r>
      <w:proofErr w:type="spellStart"/>
      <w:r>
        <w:t>signDate</w:t>
      </w:r>
      <w:proofErr w:type="spellEnd"/>
      <w:r>
        <w:t>;</w:t>
      </w:r>
    </w:p>
    <w:p w:rsidR="00A8375C" w:rsidRDefault="00A8375C" w:rsidP="00A8375C">
      <w:pPr>
        <w:rPr>
          <w:rFonts w:hint="eastAsia"/>
        </w:rPr>
      </w:pPr>
      <w:r>
        <w:rPr>
          <w:rFonts w:hint="eastAsia"/>
        </w:rPr>
        <w:t xml:space="preserve">    //spring boot </w:t>
      </w:r>
      <w:proofErr w:type="spellStart"/>
      <w:r>
        <w:rPr>
          <w:rFonts w:hint="eastAsia"/>
        </w:rPr>
        <w:t>jpa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需要提供默认的构造函数</w:t>
      </w:r>
    </w:p>
    <w:p w:rsidR="00A8375C" w:rsidRDefault="00A8375C" w:rsidP="00A8375C">
      <w:r>
        <w:t xml:space="preserve">    </w:t>
      </w:r>
      <w:proofErr w:type="gramStart"/>
      <w:r>
        <w:t>public</w:t>
      </w:r>
      <w:proofErr w:type="gramEnd"/>
      <w:r>
        <w:t xml:space="preserve"> User(){}</w:t>
      </w:r>
    </w:p>
    <w:p w:rsidR="00A8375C" w:rsidRDefault="00A8375C" w:rsidP="00A8375C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此处省略</w:t>
      </w:r>
      <w:r>
        <w:rPr>
          <w:rFonts w:hint="eastAsia"/>
        </w:rPr>
        <w:t>get</w:t>
      </w:r>
      <w:r>
        <w:rPr>
          <w:rFonts w:hint="eastAsia"/>
        </w:rPr>
        <w:t>和</w:t>
      </w:r>
      <w:r>
        <w:rPr>
          <w:rFonts w:hint="eastAsia"/>
        </w:rPr>
        <w:t>set</w:t>
      </w:r>
      <w:r>
        <w:rPr>
          <w:rFonts w:hint="eastAsia"/>
        </w:rPr>
        <w:t>方法</w:t>
      </w:r>
    </w:p>
    <w:p w:rsidR="00A8375C" w:rsidRDefault="00A8375C" w:rsidP="00A8375C">
      <w:r>
        <w:t>}</w:t>
      </w:r>
    </w:p>
    <w:p w:rsidR="001D517E" w:rsidRDefault="001D517E" w:rsidP="00A8375C">
      <w:pPr>
        <w:rPr>
          <w:rFonts w:hint="eastAsia"/>
        </w:rPr>
      </w:pPr>
      <w:r>
        <w:rPr>
          <w:noProof/>
        </w:rPr>
        <w:drawing>
          <wp:inline distT="0" distB="0" distL="0" distR="0" wp14:anchorId="2ABF457A" wp14:editId="5416CE61">
            <wp:extent cx="3503221" cy="3105458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2611" cy="3113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75C" w:rsidRDefault="00A8375C" w:rsidP="00A8375C">
      <w:pPr>
        <w:rPr>
          <w:rFonts w:hint="eastAsia"/>
        </w:rPr>
      </w:pPr>
      <w:r>
        <w:rPr>
          <w:rFonts w:hint="eastAsia"/>
        </w:rPr>
        <w:t>用到的注解含义</w:t>
      </w:r>
    </w:p>
    <w:p w:rsidR="00A8375C" w:rsidRDefault="00662FCD" w:rsidP="00A8375C">
      <w:r>
        <w:t>@Entity</w:t>
      </w:r>
    </w:p>
    <w:p w:rsidR="00A8375C" w:rsidRPr="00662FCD" w:rsidRDefault="00A8375C" w:rsidP="00A8375C">
      <w:r>
        <w:rPr>
          <w:rFonts w:hint="eastAsia"/>
        </w:rPr>
        <w:t>应用于实体类，表明该实体类被</w:t>
      </w:r>
      <w:r>
        <w:rPr>
          <w:rFonts w:hint="eastAsia"/>
        </w:rPr>
        <w:t>JPA</w:t>
      </w:r>
      <w:r>
        <w:rPr>
          <w:rFonts w:hint="eastAsia"/>
        </w:rPr>
        <w:t>管理，将映射到指定的数据库表</w:t>
      </w:r>
    </w:p>
    <w:p w:rsidR="00A8375C" w:rsidRDefault="00662FCD" w:rsidP="00A8375C">
      <w:r>
        <w:t>@Id</w:t>
      </w:r>
    </w:p>
    <w:p w:rsidR="00A8375C" w:rsidRPr="00662FCD" w:rsidRDefault="00A8375C" w:rsidP="00A8375C">
      <w:r>
        <w:rPr>
          <w:rFonts w:hint="eastAsia"/>
        </w:rPr>
        <w:t>应用于实体类的属性或者属性对应的</w:t>
      </w:r>
      <w:r>
        <w:rPr>
          <w:rFonts w:hint="eastAsia"/>
        </w:rPr>
        <w:t>getter</w:t>
      </w:r>
      <w:r>
        <w:rPr>
          <w:rFonts w:hint="eastAsia"/>
        </w:rPr>
        <w:t>方法，表示该属性映射为数据库表的主键</w:t>
      </w:r>
    </w:p>
    <w:p w:rsidR="00A8375C" w:rsidRDefault="00662FCD" w:rsidP="00A8375C">
      <w:r>
        <w:t>@</w:t>
      </w:r>
      <w:proofErr w:type="spellStart"/>
      <w:r>
        <w:t>GerneratedValue</w:t>
      </w:r>
      <w:proofErr w:type="spellEnd"/>
    </w:p>
    <w:p w:rsidR="00A8375C" w:rsidRPr="00662FCD" w:rsidRDefault="00A8375C" w:rsidP="00A8375C">
      <w:r>
        <w:rPr>
          <w:rFonts w:hint="eastAsia"/>
        </w:rPr>
        <w:t>于</w:t>
      </w:r>
      <w:r>
        <w:rPr>
          <w:rFonts w:hint="eastAsia"/>
        </w:rPr>
        <w:t>@Id</w:t>
      </w:r>
      <w:r>
        <w:rPr>
          <w:rFonts w:hint="eastAsia"/>
        </w:rPr>
        <w:t>一同使用，表示主键的生成策略，通过</w:t>
      </w:r>
      <w:r>
        <w:rPr>
          <w:rFonts w:hint="eastAsia"/>
        </w:rPr>
        <w:t>strategy</w:t>
      </w:r>
      <w:r>
        <w:rPr>
          <w:rFonts w:hint="eastAsia"/>
        </w:rPr>
        <w:t>属性指定。</w:t>
      </w:r>
    </w:p>
    <w:p w:rsidR="00A8375C" w:rsidRPr="00662FCD" w:rsidRDefault="00A8375C" w:rsidP="00A8375C">
      <w:r>
        <w:rPr>
          <w:rFonts w:hint="eastAsia"/>
        </w:rPr>
        <w:t>JPA</w:t>
      </w:r>
      <w:r>
        <w:rPr>
          <w:rFonts w:hint="eastAsia"/>
        </w:rPr>
        <w:t>提供的生成策略有：</w:t>
      </w:r>
    </w:p>
    <w:p w:rsidR="00A8375C" w:rsidRDefault="00A8375C" w:rsidP="00A8375C">
      <w:pPr>
        <w:rPr>
          <w:rFonts w:hint="eastAsia"/>
        </w:rPr>
      </w:pPr>
      <w:r>
        <w:rPr>
          <w:rFonts w:hint="eastAsia"/>
        </w:rPr>
        <w:t xml:space="preserve">AUTO </w:t>
      </w:r>
      <w:r>
        <w:rPr>
          <w:rFonts w:hint="eastAsia"/>
        </w:rPr>
        <w:t>—</w:t>
      </w:r>
      <w:r>
        <w:rPr>
          <w:rFonts w:hint="eastAsia"/>
        </w:rPr>
        <w:t xml:space="preserve"> JPA</w:t>
      </w:r>
      <w:r>
        <w:rPr>
          <w:rFonts w:hint="eastAsia"/>
        </w:rPr>
        <w:t>自动选择合适的策略，是默认选项</w:t>
      </w:r>
    </w:p>
    <w:p w:rsidR="00A8375C" w:rsidRDefault="00A8375C" w:rsidP="00A8375C">
      <w:pPr>
        <w:rPr>
          <w:rFonts w:hint="eastAsia"/>
        </w:rPr>
      </w:pPr>
      <w:r>
        <w:rPr>
          <w:rFonts w:hint="eastAsia"/>
        </w:rPr>
        <w:t xml:space="preserve">IDENTITY </w:t>
      </w:r>
      <w:r>
        <w:rPr>
          <w:rFonts w:hint="eastAsia"/>
        </w:rPr>
        <w:t>—</w:t>
      </w:r>
      <w:r>
        <w:rPr>
          <w:rFonts w:hint="eastAsia"/>
        </w:rPr>
        <w:t xml:space="preserve"> </w:t>
      </w:r>
      <w:r>
        <w:rPr>
          <w:rFonts w:hint="eastAsia"/>
        </w:rPr>
        <w:t>采用数据库</w:t>
      </w:r>
      <w:r>
        <w:rPr>
          <w:rFonts w:hint="eastAsia"/>
        </w:rPr>
        <w:t>ID</w:t>
      </w:r>
      <w:r>
        <w:rPr>
          <w:rFonts w:hint="eastAsia"/>
        </w:rPr>
        <w:t>自增长的方式来生成主键值，</w:t>
      </w:r>
      <w:r>
        <w:rPr>
          <w:rFonts w:hint="eastAsia"/>
        </w:rPr>
        <w:t>Oracle</w:t>
      </w:r>
      <w:r>
        <w:rPr>
          <w:rFonts w:hint="eastAsia"/>
        </w:rPr>
        <w:t>不支持这种方式；</w:t>
      </w:r>
    </w:p>
    <w:p w:rsidR="00A8375C" w:rsidRDefault="00A8375C" w:rsidP="00A8375C">
      <w:pPr>
        <w:rPr>
          <w:rFonts w:hint="eastAsia"/>
        </w:rPr>
      </w:pPr>
      <w:r>
        <w:rPr>
          <w:rFonts w:hint="eastAsia"/>
        </w:rPr>
        <w:t xml:space="preserve">SEQUENCE </w:t>
      </w:r>
      <w:r>
        <w:rPr>
          <w:rFonts w:hint="eastAsia"/>
        </w:rPr>
        <w:t>—</w:t>
      </w:r>
      <w:r>
        <w:rPr>
          <w:rFonts w:hint="eastAsia"/>
        </w:rPr>
        <w:t xml:space="preserve"> </w:t>
      </w:r>
      <w:r>
        <w:rPr>
          <w:rFonts w:hint="eastAsia"/>
        </w:rPr>
        <w:t>通过序列产生主键，通过</w:t>
      </w:r>
      <w:r>
        <w:rPr>
          <w:rFonts w:hint="eastAsia"/>
        </w:rPr>
        <w:t>@</w:t>
      </w:r>
      <w:proofErr w:type="spellStart"/>
      <w:r>
        <w:rPr>
          <w:rFonts w:hint="eastAsia"/>
        </w:rPr>
        <w:t>SequenceGenerator</w:t>
      </w:r>
      <w:proofErr w:type="spellEnd"/>
      <w:r>
        <w:rPr>
          <w:rFonts w:hint="eastAsia"/>
        </w:rPr>
        <w:t>注解指定序列名，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不支持这种方式；</w:t>
      </w:r>
    </w:p>
    <w:p w:rsidR="00A8375C" w:rsidRDefault="00A8375C" w:rsidP="00A8375C">
      <w:pPr>
        <w:rPr>
          <w:rFonts w:hint="eastAsia"/>
        </w:rPr>
      </w:pPr>
      <w:r>
        <w:rPr>
          <w:rFonts w:hint="eastAsia"/>
        </w:rPr>
        <w:t xml:space="preserve">TABLE </w:t>
      </w:r>
      <w:r>
        <w:rPr>
          <w:rFonts w:hint="eastAsia"/>
        </w:rPr>
        <w:t>—</w:t>
      </w:r>
      <w:r>
        <w:rPr>
          <w:rFonts w:hint="eastAsia"/>
        </w:rPr>
        <w:t xml:space="preserve"> </w:t>
      </w:r>
      <w:r>
        <w:rPr>
          <w:rFonts w:hint="eastAsia"/>
        </w:rPr>
        <w:t>采用表生成方式来生成主键值，这种方式比较通用，但是效率低</w:t>
      </w:r>
    </w:p>
    <w:p w:rsidR="00A8375C" w:rsidRDefault="004162F0" w:rsidP="008551DE">
      <w:r>
        <w:rPr>
          <w:noProof/>
        </w:rPr>
        <w:lastRenderedPageBreak/>
        <w:drawing>
          <wp:inline distT="0" distB="0" distL="0" distR="0" wp14:anchorId="03C91C0F" wp14:editId="7F1FF020">
            <wp:extent cx="5274310" cy="1125064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5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51DE">
        <w:rPr>
          <w:noProof/>
        </w:rPr>
        <w:drawing>
          <wp:inline distT="0" distB="0" distL="0" distR="0" wp14:anchorId="52060EF5" wp14:editId="27F62608">
            <wp:extent cx="5274310" cy="1777638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75C" w:rsidRDefault="0077093E" w:rsidP="00A8375C">
      <w:r>
        <w:rPr>
          <w:noProof/>
        </w:rPr>
        <w:drawing>
          <wp:inline distT="0" distB="0" distL="0" distR="0" wp14:anchorId="55C85920" wp14:editId="38DD865A">
            <wp:extent cx="4409524" cy="5504762"/>
            <wp:effectExtent l="0" t="0" r="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9524" cy="5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1DE" w:rsidRDefault="008551DE" w:rsidP="00A8375C">
      <w:pPr>
        <w:rPr>
          <w:rFonts w:hint="eastAsia"/>
        </w:rPr>
      </w:pPr>
    </w:p>
    <w:p w:rsidR="005E42EA" w:rsidRDefault="005E42EA" w:rsidP="00A8375C">
      <w:pPr>
        <w:rPr>
          <w:rFonts w:hint="eastAsia"/>
        </w:rPr>
      </w:pPr>
      <w:r>
        <w:rPr>
          <w:rFonts w:hint="eastAsia"/>
        </w:rPr>
        <w:lastRenderedPageBreak/>
        <w:t>规则：</w:t>
      </w:r>
    </w:p>
    <w:p w:rsidR="005E42EA" w:rsidRDefault="005E42EA" w:rsidP="00A8375C">
      <w:pPr>
        <w:rPr>
          <w:rFonts w:hint="eastAsia"/>
        </w:rPr>
      </w:pPr>
      <w:r>
        <w:rPr>
          <w:noProof/>
        </w:rPr>
        <w:drawing>
          <wp:inline distT="0" distB="0" distL="0" distR="0" wp14:anchorId="239F1BD1" wp14:editId="1B6B15B6">
            <wp:extent cx="5274310" cy="3858671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E42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AAE"/>
    <w:rsid w:val="000212CE"/>
    <w:rsid w:val="000C11D4"/>
    <w:rsid w:val="001D517E"/>
    <w:rsid w:val="00310F8E"/>
    <w:rsid w:val="003B17CE"/>
    <w:rsid w:val="004162F0"/>
    <w:rsid w:val="00506E01"/>
    <w:rsid w:val="00563AAE"/>
    <w:rsid w:val="005E42EA"/>
    <w:rsid w:val="005E5605"/>
    <w:rsid w:val="00635331"/>
    <w:rsid w:val="00662FCD"/>
    <w:rsid w:val="0077093E"/>
    <w:rsid w:val="008551DE"/>
    <w:rsid w:val="00963E87"/>
    <w:rsid w:val="00A8375C"/>
    <w:rsid w:val="00B27E9D"/>
    <w:rsid w:val="00D77FC8"/>
    <w:rsid w:val="00DB568B"/>
    <w:rsid w:val="00E5309B"/>
    <w:rsid w:val="00F3371D"/>
    <w:rsid w:val="00F73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B17CE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D77FC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77FC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B17CE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D77FC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77F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大哥 你好</dc:creator>
  <cp:keywords/>
  <dc:description/>
  <cp:lastModifiedBy>大哥 你好</cp:lastModifiedBy>
  <cp:revision>41</cp:revision>
  <dcterms:created xsi:type="dcterms:W3CDTF">2019-12-31T03:46:00Z</dcterms:created>
  <dcterms:modified xsi:type="dcterms:W3CDTF">2019-12-31T03:55:00Z</dcterms:modified>
</cp:coreProperties>
</file>