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th1lie8vmcd" w:id="0"/>
      <w:bookmarkEnd w:id="0"/>
      <w:r w:rsidDel="00000000" w:rsidR="00000000" w:rsidRPr="00000000">
        <w:rPr>
          <w:rtl w:val="0"/>
        </w:rPr>
        <w:t xml:space="preserve">5. How does the app search tracks on Spotify?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do a search on Spotify we will have to do a GET request, providing the search term as a query parameter.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do a search through the Spotify API is found at the documentation of the search endpoint. 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https://developer.spotify.com/web-api/search-item/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https://api.spotify.com/v1/search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use it: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"https://api.spotify.com/v1/search?type=track&amp;q=TERM" -H "Authorization: Bearer {your access token}"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Here’s an example response object, for reference when saving a new playlist later, see next section. Since we are asking for track-objects (type=”track”) the response body contains an array of track objects, wrapped in a paging object.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https://developer.spotify.com/web-api/object-model/#track-object-simplified</w:t>
        </w:r>
      </w:hyperlink>
      <w:r w:rsidDel="00000000" w:rsidR="00000000" w:rsidRPr="00000000">
        <w:rPr>
          <w:rtl w:val="0"/>
        </w:rPr>
        <w:t xml:space="preserve"> for reference.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"Spotify API changed "Search for an Item" - October 31 2016 - Hitch."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https://www.hitchhq.com/spotify/activities/search-for-an-item-5819f13ff67e55cb7d65ebc4</w:t>
        </w:r>
      </w:hyperlink>
      <w:r w:rsidDel="00000000" w:rsidR="00000000" w:rsidRPr="00000000">
        <w:rPr>
          <w:sz w:val="20"/>
          <w:szCs w:val="20"/>
          <w:rtl w:val="0"/>
        </w:rPr>
        <w:t xml:space="preserve">. Geopend op 22 aug.. 2017.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spotify.com/web-api/search-item/" TargetMode="External"/><Relationship Id="rId7" Type="http://schemas.openxmlformats.org/officeDocument/2006/relationships/hyperlink" Target="https://developer.spotify.com/web-api/object-model/#track-object-simplified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hitchhq.com/spotify/activities/search-for-an-item-5819f13ff67e55cb7d65ebc4" TargetMode="External"/></Relationships>
</file>