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AF029" w14:textId="77777777" w:rsidR="00D57DE9" w:rsidRPr="00D57DE9" w:rsidRDefault="00D57DE9" w:rsidP="00D57DE9">
      <w:pPr>
        <w:rPr>
          <w:b/>
          <w:bCs/>
        </w:rPr>
      </w:pPr>
      <w:r w:rsidRPr="00D57DE9">
        <w:rPr>
          <w:b/>
          <w:bCs/>
        </w:rPr>
        <w:t>Modul-Dokumentation: Gäste-Informationen (Frontend / Tablet)</w:t>
      </w:r>
    </w:p>
    <w:p w14:paraId="61BC2E35" w14:textId="77777777" w:rsidR="00D57DE9" w:rsidRPr="00D57DE9" w:rsidRDefault="00D57DE9" w:rsidP="00D57DE9">
      <w:r w:rsidRPr="00D57DE9">
        <w:rPr>
          <w:b/>
          <w:bCs/>
        </w:rPr>
        <w:t>Zweck des Moduls:</w:t>
      </w:r>
      <w:r w:rsidRPr="00D57DE9">
        <w:t xml:space="preserve"> Die klassische, digitale Gästemappe auf dem Tablet. Liefert dem Gast alle wichtigen Informationen auf einen Blick: WLAN-Zugang, Notfallnummern, Hausregeln, Bedienungsanleitungen und Empfehlungen für die Region.</w:t>
      </w:r>
    </w:p>
    <w:p w14:paraId="0B4594E1" w14:textId="77777777" w:rsidR="00D57DE9" w:rsidRPr="00D57DE9" w:rsidRDefault="00D57DE9" w:rsidP="00D57DE9">
      <w:pPr>
        <w:rPr>
          <w:b/>
          <w:bCs/>
        </w:rPr>
      </w:pPr>
      <w:r w:rsidRPr="00D57DE9">
        <w:rPr>
          <w:b/>
          <w:bCs/>
        </w:rPr>
        <w:t>1. Backend &amp; Logik (</w:t>
      </w:r>
      <w:proofErr w:type="spellStart"/>
      <w:r w:rsidRPr="00D57DE9">
        <w:rPr>
          <w:b/>
          <w:bCs/>
        </w:rPr>
        <w:t>Livewire</w:t>
      </w:r>
      <w:proofErr w:type="spellEnd"/>
      <w:r w:rsidRPr="00D57DE9">
        <w:rPr>
          <w:b/>
          <w:bCs/>
        </w:rPr>
        <w:t xml:space="preserve"> </w:t>
      </w:r>
      <w:proofErr w:type="spellStart"/>
      <w:r w:rsidRPr="00D57DE9">
        <w:rPr>
          <w:b/>
          <w:bCs/>
        </w:rPr>
        <w:t>Component</w:t>
      </w:r>
      <w:proofErr w:type="spellEnd"/>
      <w:r w:rsidRPr="00D57DE9">
        <w:rPr>
          <w:b/>
          <w:bCs/>
        </w:rPr>
        <w:t>)</w:t>
      </w:r>
    </w:p>
    <w:p w14:paraId="076D2541" w14:textId="77777777" w:rsidR="00D57DE9" w:rsidRPr="00D57DE9" w:rsidRDefault="00D57DE9" w:rsidP="00D57DE9">
      <w:pPr>
        <w:numPr>
          <w:ilvl w:val="0"/>
          <w:numId w:val="1"/>
        </w:numPr>
      </w:pPr>
      <w:r w:rsidRPr="00D57DE9">
        <w:rPr>
          <w:b/>
          <w:bCs/>
        </w:rPr>
        <w:t>Controller:</w:t>
      </w:r>
      <w:r w:rsidRPr="00D57DE9">
        <w:t xml:space="preserve"> </w:t>
      </w:r>
      <w:proofErr w:type="spellStart"/>
      <w:r w:rsidRPr="00D57DE9">
        <w:t>app</w:t>
      </w:r>
      <w:proofErr w:type="spellEnd"/>
      <w:r w:rsidRPr="00D57DE9">
        <w:t>/</w:t>
      </w:r>
      <w:proofErr w:type="spellStart"/>
      <w:r w:rsidRPr="00D57DE9">
        <w:t>Livewire</w:t>
      </w:r>
      <w:proofErr w:type="spellEnd"/>
      <w:r w:rsidRPr="00D57DE9">
        <w:t>/</w:t>
      </w:r>
      <w:proofErr w:type="spellStart"/>
      <w:r w:rsidRPr="00D57DE9">
        <w:t>Info.php</w:t>
      </w:r>
      <w:proofErr w:type="spellEnd"/>
    </w:p>
    <w:p w14:paraId="013AD3DB" w14:textId="77777777" w:rsidR="00D57DE9" w:rsidRPr="00D57DE9" w:rsidRDefault="00D57DE9" w:rsidP="00D57DE9">
      <w:pPr>
        <w:numPr>
          <w:ilvl w:val="0"/>
          <w:numId w:val="1"/>
        </w:numPr>
      </w:pPr>
      <w:r w:rsidRPr="00D57DE9">
        <w:rPr>
          <w:b/>
          <w:bCs/>
        </w:rPr>
        <w:t>Besonderheit:</w:t>
      </w:r>
      <w:r w:rsidRPr="00D57DE9">
        <w:t xml:space="preserve"> Das ist ein "</w:t>
      </w:r>
      <w:proofErr w:type="spellStart"/>
      <w:r w:rsidRPr="00D57DE9">
        <w:t>Dumb</w:t>
      </w:r>
      <w:proofErr w:type="spellEnd"/>
      <w:r w:rsidRPr="00D57DE9">
        <w:t xml:space="preserve"> </w:t>
      </w:r>
      <w:proofErr w:type="spellStart"/>
      <w:r w:rsidRPr="00D57DE9">
        <w:t>Component</w:t>
      </w:r>
      <w:proofErr w:type="spellEnd"/>
      <w:r w:rsidRPr="00D57DE9">
        <w:t>" (eine dumme Komponente). Da sich Notrufnummern oder die Mülltrennung fast nie ändern, holt dieser Controller aktuell keine Daten aus der Datenbank, sondern rendert einfach nur statisch die Blade-Datei. Das sorgt für maximale Ladegeschwindigkeit.</w:t>
      </w:r>
    </w:p>
    <w:p w14:paraId="48DE3699" w14:textId="77777777" w:rsidR="00D57DE9" w:rsidRPr="00D57DE9" w:rsidRDefault="00D57DE9" w:rsidP="00D57DE9">
      <w:pPr>
        <w:rPr>
          <w:b/>
          <w:bCs/>
        </w:rPr>
      </w:pPr>
      <w:r w:rsidRPr="00D57DE9">
        <w:rPr>
          <w:b/>
          <w:bCs/>
        </w:rPr>
        <w:t>2. Frontend &amp; UI (Blade)</w:t>
      </w:r>
    </w:p>
    <w:p w14:paraId="0FE174B6" w14:textId="77777777" w:rsidR="00D57DE9" w:rsidRPr="00D57DE9" w:rsidRDefault="00D57DE9" w:rsidP="00D57DE9">
      <w:pPr>
        <w:numPr>
          <w:ilvl w:val="0"/>
          <w:numId w:val="2"/>
        </w:numPr>
      </w:pPr>
      <w:r w:rsidRPr="00D57DE9">
        <w:rPr>
          <w:b/>
          <w:bCs/>
        </w:rPr>
        <w:t>View:</w:t>
      </w:r>
      <w:r w:rsidRPr="00D57DE9">
        <w:t xml:space="preserve"> </w:t>
      </w:r>
      <w:proofErr w:type="spellStart"/>
      <w:r w:rsidRPr="00D57DE9">
        <w:t>resources</w:t>
      </w:r>
      <w:proofErr w:type="spellEnd"/>
      <w:r w:rsidRPr="00D57DE9">
        <w:t>/</w:t>
      </w:r>
      <w:proofErr w:type="spellStart"/>
      <w:r w:rsidRPr="00D57DE9">
        <w:t>views</w:t>
      </w:r>
      <w:proofErr w:type="spellEnd"/>
      <w:r w:rsidRPr="00D57DE9">
        <w:t>/</w:t>
      </w:r>
      <w:proofErr w:type="spellStart"/>
      <w:r w:rsidRPr="00D57DE9">
        <w:t>livewire</w:t>
      </w:r>
      <w:proofErr w:type="spellEnd"/>
      <w:r w:rsidRPr="00D57DE9">
        <w:t>/</w:t>
      </w:r>
      <w:proofErr w:type="spellStart"/>
      <w:r w:rsidRPr="00D57DE9">
        <w:t>info.blade.php</w:t>
      </w:r>
      <w:proofErr w:type="spellEnd"/>
    </w:p>
    <w:p w14:paraId="574722FD" w14:textId="77777777" w:rsidR="00D57DE9" w:rsidRPr="00D57DE9" w:rsidRDefault="00D57DE9" w:rsidP="00D57DE9">
      <w:pPr>
        <w:numPr>
          <w:ilvl w:val="0"/>
          <w:numId w:val="2"/>
        </w:numPr>
      </w:pPr>
      <w:r w:rsidRPr="00D57DE9">
        <w:rPr>
          <w:b/>
          <w:bCs/>
        </w:rPr>
        <w:t>Layout:</w:t>
      </w:r>
      <w:r w:rsidRPr="00D57DE9">
        <w:t xml:space="preserve"> Nutzt ein CSS-</w:t>
      </w:r>
      <w:proofErr w:type="spellStart"/>
      <w:r w:rsidRPr="00D57DE9">
        <w:t>Grid</w:t>
      </w:r>
      <w:proofErr w:type="spellEnd"/>
      <w:r w:rsidRPr="00D57DE9">
        <w:t xml:space="preserve"> (info-</w:t>
      </w:r>
      <w:proofErr w:type="spellStart"/>
      <w:r w:rsidRPr="00D57DE9">
        <w:t>grid</w:t>
      </w:r>
      <w:proofErr w:type="spellEnd"/>
      <w:r w:rsidRPr="00D57DE9">
        <w:t>) mit verschiedenen Karten (</w:t>
      </w:r>
      <w:proofErr w:type="spellStart"/>
      <w:r w:rsidRPr="00D57DE9">
        <w:t>card</w:t>
      </w:r>
      <w:proofErr w:type="spellEnd"/>
      <w:r w:rsidRPr="00D57DE9">
        <w:t xml:space="preserve"> info-card </w:t>
      </w:r>
      <w:proofErr w:type="spellStart"/>
      <w:r w:rsidRPr="00D57DE9">
        <w:t>vertical</w:t>
      </w:r>
      <w:proofErr w:type="spellEnd"/>
      <w:r w:rsidRPr="00D57DE9">
        <w:t>-card), um die Informationen übersichtlich zu gruppieren.</w:t>
      </w:r>
    </w:p>
    <w:p w14:paraId="5F161894" w14:textId="77777777" w:rsidR="00D57DE9" w:rsidRPr="00D57DE9" w:rsidRDefault="00D57DE9" w:rsidP="00D57DE9">
      <w:pPr>
        <w:numPr>
          <w:ilvl w:val="0"/>
          <w:numId w:val="2"/>
        </w:numPr>
      </w:pPr>
      <w:r w:rsidRPr="00D57DE9">
        <w:rPr>
          <w:b/>
          <w:bCs/>
        </w:rPr>
        <w:t>Die enthaltenen Informations-Blöcke:</w:t>
      </w:r>
    </w:p>
    <w:p w14:paraId="6DB9C958" w14:textId="77777777" w:rsidR="00D57DE9" w:rsidRPr="00D57DE9" w:rsidRDefault="00D57DE9" w:rsidP="00D57DE9">
      <w:pPr>
        <w:numPr>
          <w:ilvl w:val="1"/>
          <w:numId w:val="2"/>
        </w:numPr>
      </w:pPr>
      <w:r w:rsidRPr="00D57DE9">
        <w:rPr>
          <w:rFonts w:ascii="Segoe UI Emoji" w:hAnsi="Segoe UI Emoji" w:cs="Segoe UI Emoji"/>
        </w:rPr>
        <w:t>⛅</w:t>
      </w:r>
      <w:r w:rsidRPr="00D57DE9">
        <w:t xml:space="preserve"> </w:t>
      </w:r>
      <w:r w:rsidRPr="00D57DE9">
        <w:rPr>
          <w:b/>
          <w:bCs/>
        </w:rPr>
        <w:t>Wettervorhersage:</w:t>
      </w:r>
      <w:r w:rsidRPr="00D57DE9">
        <w:t xml:space="preserve"> Besitzt aktuell einen leeren Container (#weather-forecast-grid). </w:t>
      </w:r>
      <w:r w:rsidRPr="00D57DE9">
        <w:rPr>
          <w:i/>
          <w:iCs/>
        </w:rPr>
        <w:t>Hinweis: Die echten Wetterdaten werden vermutlich asynchron über eine externe JavaScript-Datei (z. B. eine Wetter-API) geladen und hier eingefügt.</w:t>
      </w:r>
    </w:p>
    <w:p w14:paraId="0B6E1E2C" w14:textId="77777777" w:rsidR="00D57DE9" w:rsidRPr="00D57DE9" w:rsidRDefault="00D57DE9" w:rsidP="00D57DE9">
      <w:pPr>
        <w:numPr>
          <w:ilvl w:val="1"/>
          <w:numId w:val="2"/>
        </w:numPr>
      </w:pPr>
      <w:r w:rsidRPr="00D57DE9">
        <w:rPr>
          <w:rFonts w:ascii="Segoe UI Emoji" w:hAnsi="Segoe UI Emoji" w:cs="Segoe UI Emoji"/>
        </w:rPr>
        <w:t>📶</w:t>
      </w:r>
      <w:r w:rsidRPr="00D57DE9">
        <w:t xml:space="preserve"> </w:t>
      </w:r>
      <w:r w:rsidRPr="00D57DE9">
        <w:rPr>
          <w:b/>
          <w:bCs/>
        </w:rPr>
        <w:t>WLAN &amp; App:</w:t>
      </w:r>
      <w:r w:rsidRPr="00D57DE9">
        <w:t xml:space="preserve"> Zeigt Zugangsdaten und generiert On-</w:t>
      </w:r>
      <w:proofErr w:type="spellStart"/>
      <w:r w:rsidRPr="00D57DE9">
        <w:t>the</w:t>
      </w:r>
      <w:proofErr w:type="spellEnd"/>
      <w:r w:rsidRPr="00D57DE9">
        <w:t>-Fly QR-Codes.</w:t>
      </w:r>
    </w:p>
    <w:p w14:paraId="1A88325D" w14:textId="77777777" w:rsidR="00D57DE9" w:rsidRPr="00D57DE9" w:rsidRDefault="00D57DE9" w:rsidP="00D57DE9">
      <w:pPr>
        <w:numPr>
          <w:ilvl w:val="1"/>
          <w:numId w:val="2"/>
        </w:numPr>
      </w:pPr>
      <w:r w:rsidRPr="00D57DE9">
        <w:rPr>
          <w:rFonts w:ascii="Segoe UI Emoji" w:hAnsi="Segoe UI Emoji" w:cs="Segoe UI Emoji"/>
        </w:rPr>
        <w:t>🚨</w:t>
      </w:r>
      <w:r w:rsidRPr="00D57DE9">
        <w:t xml:space="preserve"> </w:t>
      </w:r>
      <w:r w:rsidRPr="00D57DE9">
        <w:rPr>
          <w:b/>
          <w:bCs/>
        </w:rPr>
        <w:t>Wichtige Nummern:</w:t>
      </w:r>
      <w:r w:rsidRPr="00D57DE9">
        <w:t xml:space="preserve"> Polizei (133), Rettung (144) und ein lokaler Arzt. Links sind als klickbare </w:t>
      </w:r>
      <w:proofErr w:type="spellStart"/>
      <w:proofErr w:type="gramStart"/>
      <w:r w:rsidRPr="00D57DE9">
        <w:t>tel</w:t>
      </w:r>
      <w:proofErr w:type="spellEnd"/>
      <w:r w:rsidRPr="00D57DE9">
        <w:t>:-</w:t>
      </w:r>
      <w:proofErr w:type="gramEnd"/>
      <w:r w:rsidRPr="00D57DE9">
        <w:t>Links hinterlegt, falls die App auf einem Smartphone geöffnet wird.</w:t>
      </w:r>
    </w:p>
    <w:p w14:paraId="7600CBFC" w14:textId="77777777" w:rsidR="00D57DE9" w:rsidRPr="00D57DE9" w:rsidRDefault="00D57DE9" w:rsidP="00D57DE9">
      <w:pPr>
        <w:numPr>
          <w:ilvl w:val="1"/>
          <w:numId w:val="2"/>
        </w:numPr>
      </w:pPr>
      <w:r w:rsidRPr="00D57DE9">
        <w:rPr>
          <w:rFonts w:ascii="Segoe UI Emoji" w:hAnsi="Segoe UI Emoji" w:cs="Segoe UI Emoji"/>
        </w:rPr>
        <w:t>🏠</w:t>
      </w:r>
      <w:r w:rsidRPr="00D57DE9">
        <w:t xml:space="preserve"> </w:t>
      </w:r>
      <w:r w:rsidRPr="00D57DE9">
        <w:rPr>
          <w:b/>
          <w:bCs/>
        </w:rPr>
        <w:t>Infos zur Wohnung:</w:t>
      </w:r>
      <w:r w:rsidRPr="00D57DE9">
        <w:t xml:space="preserve"> Check-out (10:00 Uhr), Ruhezeiten (ab 22:00 Uhr) und Mülltrennung.</w:t>
      </w:r>
    </w:p>
    <w:p w14:paraId="179E7737" w14:textId="77777777" w:rsidR="00D57DE9" w:rsidRPr="00D57DE9" w:rsidRDefault="00D57DE9" w:rsidP="00D57DE9">
      <w:pPr>
        <w:numPr>
          <w:ilvl w:val="1"/>
          <w:numId w:val="2"/>
        </w:numPr>
      </w:pPr>
      <w:r w:rsidRPr="00D57DE9">
        <w:rPr>
          <w:rFonts w:ascii="Segoe UI Emoji" w:hAnsi="Segoe UI Emoji" w:cs="Segoe UI Emoji"/>
        </w:rPr>
        <w:t>💡</w:t>
      </w:r>
      <w:r w:rsidRPr="00D57DE9">
        <w:t xml:space="preserve"> </w:t>
      </w:r>
      <w:r w:rsidRPr="00D57DE9">
        <w:rPr>
          <w:b/>
          <w:bCs/>
        </w:rPr>
        <w:t>So funktioniert's:</w:t>
      </w:r>
      <w:r w:rsidRPr="00D57DE9">
        <w:t xml:space="preserve"> Kurze How-</w:t>
      </w:r>
      <w:proofErr w:type="spellStart"/>
      <w:r w:rsidRPr="00D57DE9">
        <w:t>tos</w:t>
      </w:r>
      <w:proofErr w:type="spellEnd"/>
      <w:r w:rsidRPr="00D57DE9">
        <w:t xml:space="preserve"> für Smart-TV, Kaffeemaschine und Heizung.</w:t>
      </w:r>
    </w:p>
    <w:p w14:paraId="3550256A" w14:textId="77777777" w:rsidR="00D57DE9" w:rsidRPr="00D57DE9" w:rsidRDefault="00D57DE9" w:rsidP="00D57DE9">
      <w:pPr>
        <w:numPr>
          <w:ilvl w:val="1"/>
          <w:numId w:val="2"/>
        </w:numPr>
      </w:pPr>
      <w:r w:rsidRPr="00D57DE9">
        <w:rPr>
          <w:rFonts w:ascii="Segoe UI Emoji" w:hAnsi="Segoe UI Emoji" w:cs="Segoe UI Emoji"/>
        </w:rPr>
        <w:t>🔗</w:t>
      </w:r>
      <w:r w:rsidRPr="00D57DE9">
        <w:t xml:space="preserve"> </w:t>
      </w:r>
      <w:r w:rsidRPr="00D57DE9">
        <w:rPr>
          <w:b/>
          <w:bCs/>
        </w:rPr>
        <w:t>Nützliche Links &amp; Empfehlungen:</w:t>
      </w:r>
      <w:r w:rsidRPr="00D57DE9">
        <w:t xml:space="preserve"> Externe Verlinkungen zum Busfahrplan, Tourismusbüro und lokalen Restaurants (z. B. Pizzeria Da Luigi).</w:t>
      </w:r>
    </w:p>
    <w:p w14:paraId="5EB82255" w14:textId="77777777" w:rsidR="00D57DE9" w:rsidRPr="00D57DE9" w:rsidRDefault="00D57DE9" w:rsidP="00D57DE9">
      <w:pPr>
        <w:rPr>
          <w:b/>
          <w:bCs/>
        </w:rPr>
      </w:pPr>
      <w:r w:rsidRPr="00D57DE9">
        <w:rPr>
          <w:b/>
          <w:bCs/>
        </w:rPr>
        <w:t>3. Wichtige technische Details</w:t>
      </w:r>
    </w:p>
    <w:p w14:paraId="5909F403" w14:textId="77777777" w:rsidR="00D57DE9" w:rsidRPr="00D57DE9" w:rsidRDefault="00D57DE9" w:rsidP="00D57DE9">
      <w:pPr>
        <w:numPr>
          <w:ilvl w:val="0"/>
          <w:numId w:val="3"/>
        </w:numPr>
      </w:pPr>
      <w:r w:rsidRPr="00D57DE9">
        <w:rPr>
          <w:b/>
          <w:bCs/>
        </w:rPr>
        <w:t>QR-Code Generator:</w:t>
      </w:r>
      <w:r w:rsidRPr="00D57DE9">
        <w:t xml:space="preserve"> Die QR-Codes (für WLAN und den App-Link) werden nicht als Bilder auf deinem Server gespeichert. Sie werden live und dynamisch über die externe API api.qrserver.com generiert.</w:t>
      </w:r>
    </w:p>
    <w:p w14:paraId="6DE30ED3" w14:textId="77777777" w:rsidR="00D57DE9" w:rsidRPr="00D57DE9" w:rsidRDefault="00D57DE9" w:rsidP="00D57DE9">
      <w:pPr>
        <w:numPr>
          <w:ilvl w:val="1"/>
          <w:numId w:val="3"/>
        </w:numPr>
      </w:pPr>
      <w:r w:rsidRPr="00D57DE9">
        <w:rPr>
          <w:i/>
          <w:iCs/>
        </w:rPr>
        <w:t>Beispiel WLAN:</w:t>
      </w:r>
      <w:r w:rsidRPr="00D57DE9">
        <w:t xml:space="preserve"> src="</w:t>
      </w:r>
      <w:proofErr w:type="gramStart"/>
      <w:r w:rsidRPr="00D57DE9">
        <w:t>https://api.qrserver.com/v1/create-qr-code/?size=100x100&amp;data=WIFI:T:WPA;S:Mein_Ferien_WLAN;P:urlaub2026;;</w:t>
      </w:r>
      <w:proofErr w:type="gramEnd"/>
      <w:r w:rsidRPr="00D57DE9">
        <w:t>".</w:t>
      </w:r>
    </w:p>
    <w:p w14:paraId="3ABC9888" w14:textId="77777777" w:rsidR="00D57DE9" w:rsidRPr="00D57DE9" w:rsidRDefault="00D57DE9" w:rsidP="00D57DE9">
      <w:pPr>
        <w:numPr>
          <w:ilvl w:val="0"/>
          <w:numId w:val="3"/>
        </w:numPr>
      </w:pPr>
      <w:r w:rsidRPr="00D57DE9">
        <w:rPr>
          <w:b/>
          <w:bCs/>
        </w:rPr>
        <w:t>Mehrsprachigkeit:</w:t>
      </w:r>
      <w:r w:rsidRPr="00D57DE9">
        <w:t xml:space="preserve"> Fast alle Überschriften und Texte sind mit dem Attribut data-i18n="..." (z. B. data-i18n="</w:t>
      </w:r>
      <w:proofErr w:type="spellStart"/>
      <w:r w:rsidRPr="00D57DE9">
        <w:t>info_guest_info</w:t>
      </w:r>
      <w:proofErr w:type="spellEnd"/>
      <w:r w:rsidRPr="00D57DE9">
        <w:t>") ausgestattet. Das bedeutet, dass ein JavaScript-Übersetzer diese Texte automatisch in die Sprache des Gastes umwandeln kann.</w:t>
      </w:r>
    </w:p>
    <w:p w14:paraId="3F1858EE" w14:textId="06BEBC52" w:rsidR="007B40A1" w:rsidRDefault="00D57DE9" w:rsidP="007B40A1">
      <w:pPr>
        <w:numPr>
          <w:ilvl w:val="0"/>
          <w:numId w:val="3"/>
        </w:numPr>
      </w:pPr>
      <w:r w:rsidRPr="00D57DE9">
        <w:rPr>
          <w:b/>
          <w:bCs/>
        </w:rPr>
        <w:t>Icons:</w:t>
      </w:r>
      <w:r w:rsidRPr="00D57DE9">
        <w:t xml:space="preserve"> Das Modul nutzt intensiv die Google Font-Icons via &lt;span </w:t>
      </w:r>
      <w:proofErr w:type="spellStart"/>
      <w:r w:rsidRPr="00D57DE9">
        <w:t>class</w:t>
      </w:r>
      <w:proofErr w:type="spellEnd"/>
      <w:r w:rsidRPr="00D57DE9">
        <w:t>="material-symbols-</w:t>
      </w:r>
      <w:proofErr w:type="spellStart"/>
      <w:r w:rsidRPr="00D57DE9">
        <w:t>rounded</w:t>
      </w:r>
      <w:proofErr w:type="spellEnd"/>
      <w:r w:rsidRPr="00D57DE9">
        <w:t>"&gt; zur visuellen Auflockerung.</w:t>
      </w:r>
    </w:p>
    <w:p w14:paraId="002C2F0D" w14:textId="77777777" w:rsidR="007B40A1" w:rsidRPr="007B40A1" w:rsidRDefault="007B40A1" w:rsidP="007B40A1">
      <w:pPr>
        <w:rPr>
          <w:b/>
          <w:bCs/>
        </w:rPr>
      </w:pPr>
      <w:r w:rsidRPr="007B40A1">
        <w:rPr>
          <w:b/>
          <w:bCs/>
        </w:rPr>
        <w:lastRenderedPageBreak/>
        <w:t>Zusatz-Feature: Wetter-Integration (</w:t>
      </w:r>
      <w:proofErr w:type="spellStart"/>
      <w:r w:rsidRPr="007B40A1">
        <w:rPr>
          <w:b/>
          <w:bCs/>
        </w:rPr>
        <w:t>public</w:t>
      </w:r>
      <w:proofErr w:type="spellEnd"/>
      <w:r w:rsidRPr="007B40A1">
        <w:rPr>
          <w:b/>
          <w:bCs/>
        </w:rPr>
        <w:t>/</w:t>
      </w:r>
      <w:proofErr w:type="spellStart"/>
      <w:r w:rsidRPr="007B40A1">
        <w:rPr>
          <w:b/>
          <w:bCs/>
        </w:rPr>
        <w:t>js</w:t>
      </w:r>
      <w:proofErr w:type="spellEnd"/>
      <w:r w:rsidRPr="007B40A1">
        <w:rPr>
          <w:b/>
          <w:bCs/>
        </w:rPr>
        <w:t>/weather.js)</w:t>
      </w:r>
    </w:p>
    <w:p w14:paraId="3A15C14B" w14:textId="77777777" w:rsidR="007B40A1" w:rsidRPr="007B40A1" w:rsidRDefault="007B40A1" w:rsidP="007B40A1">
      <w:r w:rsidRPr="007B40A1">
        <w:t>Das Info-Modul lädt die Wetterdaten asynchron über JavaScript nach, um die Ladezeit der eigentlichen Seite bei 0 zu halten.</w:t>
      </w:r>
    </w:p>
    <w:p w14:paraId="6FA51D3B" w14:textId="77777777" w:rsidR="007B40A1" w:rsidRPr="007B40A1" w:rsidRDefault="007B40A1" w:rsidP="007B40A1">
      <w:pPr>
        <w:numPr>
          <w:ilvl w:val="0"/>
          <w:numId w:val="4"/>
        </w:numPr>
      </w:pPr>
      <w:r w:rsidRPr="007B40A1">
        <w:rPr>
          <w:b/>
          <w:bCs/>
        </w:rPr>
        <w:t>Die Datenquelle (API):</w:t>
      </w:r>
      <w:r w:rsidRPr="007B40A1">
        <w:t xml:space="preserve"> Nutzt die kostenlose api.open-meteo.com (benötigt keinen API-Key). Die Koordinaten sind fest auf Lauterach (</w:t>
      </w:r>
      <w:proofErr w:type="spellStart"/>
      <w:r w:rsidRPr="007B40A1">
        <w:t>lat</w:t>
      </w:r>
      <w:proofErr w:type="spellEnd"/>
      <w:r w:rsidRPr="007B40A1">
        <w:t xml:space="preserve">: 47.47, </w:t>
      </w:r>
      <w:proofErr w:type="spellStart"/>
      <w:r w:rsidRPr="007B40A1">
        <w:t>lon</w:t>
      </w:r>
      <w:proofErr w:type="spellEnd"/>
      <w:r w:rsidRPr="007B40A1">
        <w:t>: 9.73) eingestellt.</w:t>
      </w:r>
    </w:p>
    <w:p w14:paraId="2C5F577F" w14:textId="77777777" w:rsidR="007B40A1" w:rsidRPr="007B40A1" w:rsidRDefault="007B40A1" w:rsidP="007B40A1">
      <w:pPr>
        <w:numPr>
          <w:ilvl w:val="0"/>
          <w:numId w:val="4"/>
        </w:numPr>
      </w:pPr>
      <w:r w:rsidRPr="007B40A1">
        <w:rPr>
          <w:b/>
          <w:bCs/>
        </w:rPr>
        <w:t>Performance &amp; Caching:</w:t>
      </w:r>
      <w:r w:rsidRPr="007B40A1">
        <w:t xml:space="preserve"> * Um API-Limits zu schonen und sofortige Ladezeiten zu garantieren, speichert das Skript die Wetterdaten für </w:t>
      </w:r>
      <w:r w:rsidRPr="007B40A1">
        <w:rPr>
          <w:b/>
          <w:bCs/>
        </w:rPr>
        <w:t>30 Minuten</w:t>
      </w:r>
      <w:r w:rsidRPr="007B40A1">
        <w:t xml:space="preserve"> im lokalen Speicher des Browsers (</w:t>
      </w:r>
      <w:proofErr w:type="spellStart"/>
      <w:r w:rsidRPr="007B40A1">
        <w:t>localStorage</w:t>
      </w:r>
      <w:proofErr w:type="spellEnd"/>
      <w:r w:rsidRPr="007B40A1">
        <w:t xml:space="preserve"> unter dem Key hw_weather_cache_v7_flat).</w:t>
      </w:r>
    </w:p>
    <w:p w14:paraId="60AC6EBD" w14:textId="77777777" w:rsidR="007B40A1" w:rsidRPr="007B40A1" w:rsidRDefault="007B40A1" w:rsidP="007B40A1">
      <w:pPr>
        <w:numPr>
          <w:ilvl w:val="0"/>
          <w:numId w:val="4"/>
        </w:numPr>
      </w:pPr>
      <w:r w:rsidRPr="007B40A1">
        <w:rPr>
          <w:b/>
          <w:bCs/>
        </w:rPr>
        <w:t>Frontend-Rendering:</w:t>
      </w:r>
      <w:r w:rsidRPr="007B40A1">
        <w:t xml:space="preserve"> Das Skript klinkt sich an zwei Stellen im HTML ein:</w:t>
      </w:r>
    </w:p>
    <w:p w14:paraId="52212D10" w14:textId="77777777" w:rsidR="007B40A1" w:rsidRPr="007B40A1" w:rsidRDefault="007B40A1" w:rsidP="007B40A1">
      <w:pPr>
        <w:numPr>
          <w:ilvl w:val="1"/>
          <w:numId w:val="4"/>
        </w:numPr>
      </w:pPr>
      <w:r w:rsidRPr="007B40A1">
        <w:rPr>
          <w:b/>
          <w:bCs/>
        </w:rPr>
        <w:t>Info-</w:t>
      </w:r>
      <w:proofErr w:type="spellStart"/>
      <w:r w:rsidRPr="007B40A1">
        <w:rPr>
          <w:b/>
          <w:bCs/>
        </w:rPr>
        <w:t>Grid</w:t>
      </w:r>
      <w:proofErr w:type="spellEnd"/>
      <w:r w:rsidRPr="007B40A1">
        <w:rPr>
          <w:b/>
          <w:bCs/>
        </w:rPr>
        <w:t>:</w:t>
      </w:r>
      <w:r w:rsidRPr="007B40A1">
        <w:t xml:space="preserve"> Es sucht das leere &lt;div </w:t>
      </w:r>
      <w:proofErr w:type="spellStart"/>
      <w:r w:rsidRPr="007B40A1">
        <w:t>id</w:t>
      </w:r>
      <w:proofErr w:type="spellEnd"/>
      <w:r w:rsidRPr="007B40A1">
        <w:t>="</w:t>
      </w:r>
      <w:proofErr w:type="spellStart"/>
      <w:r w:rsidRPr="007B40A1">
        <w:t>weather-forecast-grid</w:t>
      </w:r>
      <w:proofErr w:type="spellEnd"/>
      <w:r w:rsidRPr="007B40A1">
        <w:t xml:space="preserve">"&gt; in der </w:t>
      </w:r>
      <w:proofErr w:type="spellStart"/>
      <w:r w:rsidRPr="007B40A1">
        <w:t>info.blade.php</w:t>
      </w:r>
      <w:proofErr w:type="spellEnd"/>
      <w:r w:rsidRPr="007B40A1">
        <w:t xml:space="preserve"> und generiert dort eine </w:t>
      </w:r>
      <w:r w:rsidRPr="007B40A1">
        <w:rPr>
          <w:b/>
          <w:bCs/>
        </w:rPr>
        <w:t>5-Tages-Vorschau</w:t>
      </w:r>
      <w:r w:rsidRPr="007B40A1">
        <w:t xml:space="preserve"> (inkl. Min/Max-Temperatur, Regenwahrscheinlichkeit in % und Windgeschwindigkeit).</w:t>
      </w:r>
    </w:p>
    <w:p w14:paraId="5DCAA7EF" w14:textId="77777777" w:rsidR="007B40A1" w:rsidRPr="007B40A1" w:rsidRDefault="007B40A1" w:rsidP="007B40A1">
      <w:pPr>
        <w:numPr>
          <w:ilvl w:val="1"/>
          <w:numId w:val="4"/>
        </w:numPr>
      </w:pPr>
      <w:r w:rsidRPr="007B40A1">
        <w:rPr>
          <w:b/>
          <w:bCs/>
        </w:rPr>
        <w:t>Globaler Header:</w:t>
      </w:r>
      <w:r w:rsidRPr="007B40A1">
        <w:t xml:space="preserve"> Falls ein Element mit der ID header-</w:t>
      </w:r>
      <w:proofErr w:type="spellStart"/>
      <w:r w:rsidRPr="007B40A1">
        <w:t>weather</w:t>
      </w:r>
      <w:proofErr w:type="spellEnd"/>
      <w:r w:rsidRPr="007B40A1">
        <w:t xml:space="preserve"> (z. B. oben in der Navigationsleiste) existiert, wird dort direkt das aktuelle Wetter und die aktuelle Temperatur eingefügt.</w:t>
      </w:r>
    </w:p>
    <w:p w14:paraId="429975F5" w14:textId="77777777" w:rsidR="007B40A1" w:rsidRPr="007B40A1" w:rsidRDefault="007B40A1" w:rsidP="007B40A1">
      <w:pPr>
        <w:numPr>
          <w:ilvl w:val="0"/>
          <w:numId w:val="4"/>
        </w:numPr>
      </w:pPr>
      <w:r w:rsidRPr="007B40A1">
        <w:rPr>
          <w:b/>
          <w:bCs/>
        </w:rPr>
        <w:t>Wetter-Icons:</w:t>
      </w:r>
      <w:r w:rsidRPr="007B40A1">
        <w:t xml:space="preserve"> Die Wettercodes (z. B. 0 = Klar, 3 = Bewölkt, 95 = Gewitter) werden über die Funktion </w:t>
      </w:r>
      <w:proofErr w:type="spellStart"/>
      <w:r w:rsidRPr="007B40A1">
        <w:t>getWeatherImageUrl</w:t>
      </w:r>
      <w:proofErr w:type="spellEnd"/>
      <w:r w:rsidRPr="007B40A1">
        <w:t xml:space="preserve"> in animierte SVGs übersetzt, die von einem externen GitHub-Repository (Makin-Things/</w:t>
      </w:r>
      <w:proofErr w:type="spellStart"/>
      <w:r w:rsidRPr="007B40A1">
        <w:t>weather</w:t>
      </w:r>
      <w:proofErr w:type="spellEnd"/>
      <w:r w:rsidRPr="007B40A1">
        <w:t>-icons) geladen werden.</w:t>
      </w:r>
    </w:p>
    <w:p w14:paraId="144F14B1" w14:textId="77777777" w:rsidR="007B40A1" w:rsidRPr="007B40A1" w:rsidRDefault="007B40A1" w:rsidP="007B40A1">
      <w:pPr>
        <w:numPr>
          <w:ilvl w:val="0"/>
          <w:numId w:val="4"/>
        </w:numPr>
      </w:pPr>
      <w:r w:rsidRPr="007B40A1">
        <w:rPr>
          <w:b/>
          <w:bCs/>
        </w:rPr>
        <w:t>Sprache (i18n):</w:t>
      </w:r>
      <w:r w:rsidRPr="007B40A1">
        <w:t xml:space="preserve"> Das Skript prüft </w:t>
      </w:r>
      <w:proofErr w:type="spellStart"/>
      <w:r w:rsidRPr="007B40A1">
        <w:t>APP.lang</w:t>
      </w:r>
      <w:proofErr w:type="spellEnd"/>
      <w:r w:rsidRPr="007B40A1">
        <w:t xml:space="preserve"> und ändert die Anzeige für den aktuellen Tag automatisch auf "Heute" (DE) oder "Today" (EN) sowie die restlichen Wochentage entsprechend.</w:t>
      </w:r>
    </w:p>
    <w:p w14:paraId="4B28A1C5" w14:textId="77777777" w:rsidR="007B40A1" w:rsidRDefault="007B40A1" w:rsidP="007B40A1"/>
    <w:sectPr w:rsidR="007B40A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A5874"/>
    <w:multiLevelType w:val="multilevel"/>
    <w:tmpl w:val="63B0C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6F5B4C"/>
    <w:multiLevelType w:val="multilevel"/>
    <w:tmpl w:val="88769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693A7F"/>
    <w:multiLevelType w:val="multilevel"/>
    <w:tmpl w:val="C0F4D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096942"/>
    <w:multiLevelType w:val="multilevel"/>
    <w:tmpl w:val="BA501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8888673">
    <w:abstractNumId w:val="0"/>
  </w:num>
  <w:num w:numId="2" w16cid:durableId="291445928">
    <w:abstractNumId w:val="3"/>
  </w:num>
  <w:num w:numId="3" w16cid:durableId="1668438211">
    <w:abstractNumId w:val="2"/>
  </w:num>
  <w:num w:numId="4" w16cid:durableId="7606434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DE9"/>
    <w:rsid w:val="000F7279"/>
    <w:rsid w:val="007B40A1"/>
    <w:rsid w:val="007C28E5"/>
    <w:rsid w:val="00927B56"/>
    <w:rsid w:val="00A006D8"/>
    <w:rsid w:val="00C04636"/>
    <w:rsid w:val="00D57DE9"/>
    <w:rsid w:val="00D93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DE4310"/>
  <w15:chartTrackingRefBased/>
  <w15:docId w15:val="{D0207E17-5B3D-48A9-AD30-BAB1E24BB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57D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57D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57D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57D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57D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57D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57D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57D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57D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57D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57D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57D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57DE9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57DE9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57DE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57DE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57DE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57DE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57D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57D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57D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57D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57D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57DE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57DE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57DE9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57D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57DE9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57D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530</Words>
  <Characters>3345</Characters>
  <Application>Microsoft Office Word</Application>
  <DocSecurity>0</DocSecurity>
  <Lines>27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Lukas Jörg</dc:creator>
  <cp:keywords/>
  <dc:description/>
  <cp:lastModifiedBy>Lukas Jörg</cp:lastModifiedBy>
  <cp:revision>2</cp:revision>
  <dcterms:created xsi:type="dcterms:W3CDTF">2026-03-14T10:35:00Z</dcterms:created>
  <dcterms:modified xsi:type="dcterms:W3CDTF">2026-03-14T18:42:00Z</dcterms:modified>
</cp:coreProperties>
</file>