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Findings so far, with status, numbers and caveats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Prepared by Claude (Anthropic), 3 October 2026. Part of the "Towards v3.2" notes. Status labels and terms are defined in the orientation document; the machinery is explained in the document on how the comparison works.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Every result here comes from small model worlds, computed exactly or by large numbers of simulated runs. Each section says what was done, what came out, how far it can be trusted, and what discussion it prompted. The last section lists what failed or misled, because those episodes shaped the method as much as the successes did.</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Generativity against gas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finite result, with values that are upper bounds (see caveat).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What was done.</w:t>
      </w:r>
      <w:r w:rsidDel="00000000" w:rsidR="00000000" w:rsidRPr="00000000">
        <w:rPr>
          <w:rtl w:val="0"/>
        </w:rPr>
        <w:t xml:space="preserve"> A small artificial chemistry was built: compartments holding raw material, templates that copy themselves out of that material, finite resources, and markers that decay over time. Generative strategies (templates copying themselves in various ways) were compared with gas (the same matter moving randomly without copying) at matched resource budgets. The comparison used the access profile described in the machinery document: how much of what happened can be reached by frames of each size, within each access cost, over time.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What came out.</w:t>
      </w:r>
      <w:r w:rsidDel="00000000" w:rsidR="00000000" w:rsidRPr="00000000">
        <w:rPr>
          <w:rtl w:val="0"/>
        </w:rPr>
        <w:t xml:space="preserve"> Generative strategies dominated gas across the entire profile in 80 of 96 matched comparisons. Gas won only against strategies that spent heavily on slow, high-fidelity copying.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path there.</w:t>
      </w:r>
      <w:r w:rsidDel="00000000" w:rsidR="00000000" w:rsidRPr="00000000">
        <w:rPr>
          <w:rtl w:val="0"/>
        </w:rPr>
        <w:t xml:space="preserve"> Getting sustained replication at all was harder than expected. In the first design it never established itself. With movement made independent of size and budgets raised to 500 units, a critical budget appeared, below which replication died out and above which it took off, and early clustering (nucleation) dominated the outcome. With an unlimited supply of material, only 1 of 20 runs survived. The originator's reading was that lushness may always have been fragile, needing active maintenance and turnover, as real living systems do, and that generativity out-performs gas "as long as its engines don't collapse in on themselves". That matches an established result about populations in random environments: a lineage survives only if its expected logarithmic growth rate is positive (Smith and Wilkinson 1969; Athreya and Karlin 1971), the same mathematics as the Kelly criterion in betting.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Caveat.</w:t>
      </w:r>
      <w:r w:rsidDel="00000000" w:rsidR="00000000" w:rsidRPr="00000000">
        <w:rPr>
          <w:rtl w:val="0"/>
        </w:rPr>
        <w:t xml:space="preserve"> In these chemistry runs, descendants were credited with their parents' full weight, so the values are upper bounds. They should be re-run with the count-once rule.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What it changed.</w:t>
      </w:r>
      <w:r w:rsidDel="00000000" w:rsidR="00000000" w:rsidRPr="00000000">
        <w:rPr>
          <w:rtl w:val="0"/>
        </w:rPr>
        <w:t xml:space="preserve"> Since surviving generativity beats gas generically, the originator concluded that gas is not the interesting comparison. The interesting question is which features of generativity beat other generativity, which the originator proposed is what the virtues map onto.</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profile of the best generative strategies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finite result, provisional (see caveat).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What was done.</w:t>
      </w:r>
      <w:r w:rsidDel="00000000" w:rsidR="00000000" w:rsidRPr="00000000">
        <w:rPr>
          <w:rtl w:val="0"/>
        </w:rPr>
        <w:t xml:space="preserve"> In the same chemistry, strategies were varied along several dimensions at once, over a sweep of environments with different resource levels and different rates of disruptive shocks. The dimensions were: how aggressively resources are captured, how far copies are actively dispersed at a cost, how much is spent on copying accurately (proofreading), and how fast copying runs.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What came out.</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Capture</w:t>
      </w:r>
      <w:r w:rsidDel="00000000" w:rsidR="00000000" w:rsidRPr="00000000">
        <w:rPr>
          <w:rtl w:val="0"/>
        </w:rPr>
        <w:t xml:space="preserve"> helps up to a plateau, beyond which more aggression adds nothing.</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Paid dispersal</w:t>
      </w:r>
      <w:r w:rsidDel="00000000" w:rsidR="00000000" w:rsidRPr="00000000">
        <w:rPr>
          <w:rtl w:val="0"/>
        </w:rPr>
        <w:t xml:space="preserve"> has an interior optimum: spreading copies about 4 steps away in calm environments, and about 16 under heavy shocks.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Fidelity</w:t>
      </w:r>
      <w:r w:rsidDel="00000000" w:rsidR="00000000" w:rsidRPr="00000000">
        <w:rPr>
          <w:rtl w:val="0"/>
        </w:rPr>
        <w:t xml:space="preserve"> (proofreading) does not pay unless copying speed is capped.</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When resources are ample, the best strategy sits inside the regime where the population grows. When resources are scarce, it sits at the margin.</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Gas was dominated throughout.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strategy contest.</w:t>
      </w:r>
      <w:r w:rsidDel="00000000" w:rsidR="00000000" w:rsidRPr="00000000">
        <w:rPr>
          <w:rtl w:val="0"/>
        </w:rPr>
        <w:t xml:space="preserve"> An earlier contest among 108 strategies, in calm conditions, was won by the greediest corner of the strategy space: maximal capture, fast copying, no proofreading. Adding shocks (17,440 runs) reversed this: greed lost, and the optimum moved toward more proofreading as shocks became more frequent. Restraint, meaning deliberately taking less than one could, never paid in any condition. What paid was prudence relative to one's means.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contest also tested an expectation that anti-selfish strategies would win. They did not. In calm conditions, spending resources as fast as possible maximizes the outcome, much as in the economics of extracting a finite resource. Finally, the contest's success score tracked the number of copies almost perfectly (rank correlation 0.98 to 0.99). This mirrors the "instrumental convergence" argument from AI safety (Omohundro 2008): whatever the final goal, acquiring more resources and making more copies helps.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Caveat, and the most important pending check.</w:t>
      </w:r>
      <w:r w:rsidDel="00000000" w:rsidR="00000000" w:rsidRPr="00000000">
        <w:rPr>
          <w:rtl w:val="0"/>
        </w:rPr>
        <w:t xml:space="preserve"> The contest's success score summed descendants, which rewards copying as such. The originator has since ruled that copying as the sole optimum is degenerate. So the contest's verdicts (greed wins in calm, restraint never pays, success tracks copy count) need to be re-run with a readout that counts each distinction once. If greedy copying still wins, that is an unwelcome but real answer. If it stops winning, the anti-selfishness argument gains support.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Discussion it prompted.</w:t>
      </w:r>
      <w:r w:rsidDel="00000000" w:rsidR="00000000" w:rsidRPr="00000000">
        <w:rPr>
          <w:rtl w:val="0"/>
        </w:rPr>
        <w:t xml:space="preserve"> The originator's interpretations: restraint was always prudence; robustness is a hedge against fragile greed; GE is "a maximizer in sheep's clothing". The originator also called "grabby aliens" (civilizations that expand as fast as possible, as in Hanson and colleagues' 2021 model) the natural end point of the framework, and remarked that the Fermi paradox (the absence of visible expansion) suggests there is more to the universe than the thermodynamic gradient, while adding "we work with what we have".</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Composition: fusion and hierarchy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finite results; population counts replicated independently by Codex.</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Circuit studies.</w:t>
      </w:r>
      <w:r w:rsidDel="00000000" w:rsidR="00000000" w:rsidRPr="00000000">
        <w:rPr>
          <w:rtl w:val="0"/>
        </w:rPr>
        <w:t xml:space="preserve"> Using a classical version of logic-gate circuits that Codex had built for quantum experiments, arrangements were compared that route three sources through banks of registers and then combine them. Combining different sources in a way that preserves information (XOR of different sources) beat copying. Combining copies of the same source destroyed information (s XOR s is always 0). Combining in a lossy way (AND of fair bits) lost to plain copying. Chaining combinations increased the joint-only distinctions, from 3 to 6 at the second level.</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sweep.</w:t>
      </w:r>
      <w:r w:rsidDel="00000000" w:rsidR="00000000" w:rsidRPr="00000000">
        <w:rPr>
          <w:rtl w:val="0"/>
        </w:rPr>
        <w:t xml:space="preserve"> Every program of up to three gates was then enumerated (38,366 distinct outcomes in the richest gate set) and two numbers were computed for every frame: its record information, and a synergy measure (how much the sources become correlated once you know what the frame holds, technically their conditional total correlation). The relation between the two depended on the frame's size.</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a frame narrower than its inputs (one register, three sources) with biased sources, every best arrangement was synergistic, and the best composite beat the best copy by 0.10 to 0.30 bits. With s, f1 and f2 each landing heads with probability 0.2, a copy of one source holds 0.722 bits, while a register recording "none of the three came up heads" holds 0.9996 bits.</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With fair sources, copying already fills a one-register frame, so composition can only tie.</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a frame big enough to hold every source, the best arrangements always had zero synergy: they were simply copies of everything.</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Hierarchy, the surprise.</w:t>
      </w:r>
      <w:r w:rsidDel="00000000" w:rsidR="00000000" w:rsidRPr="00000000">
        <w:rPr>
          <w:rtl w:val="0"/>
        </w:rPr>
        <w:t xml:space="preserve"> Once records can control later gates, a record with exactly zero synergy came within 0 to 0.05 bits of the best synergistic one. It works like a decision tree: "if s came up heads, cell 0; otherwise if f1 did, cell 1; otherwise if f2 did, cell 2; otherwise cell 3". Inside each cell the sources stay independent, which is why its synergy is zero. At probability 0.2 its cells have weights 0.2, 0.16, 0.128 and 0.512, giving 1.7615 bits. A one-register frame cannot use hierarchy at all (a two-cell split into clean pieces is just a copy). And hierarchy needs depth: with only two gates it does worse than copying.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What composition is.</w:t>
      </w:r>
      <w:r w:rsidDel="00000000" w:rsidR="00000000" w:rsidRPr="00000000">
        <w:rPr>
          <w:rtl w:val="0"/>
        </w:rPr>
        <w:t xml:space="preserve"> The originator had said "composition is just synergy". The hierarchy result led to the agreed revision: composition includes both fusion and hierarchy, and the originator's comment was that "we underdetermined composition". A unifying picture emerged. A frame's record information is the entropy of the way it splits the branches into cells, which is largest when the cells carry equal weight. Copies can only split the branches along the sources' own lines, and when sources are biased those splits are lopsided. Composition lets a frame split the branches where the weight actually is. Fusion allows cells of any shape; hierarchy keeps cells clean and pays for that in depth.</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Connections to the literature.</w:t>
      </w:r>
      <w:r w:rsidDel="00000000" w:rsidR="00000000" w:rsidRPr="00000000">
        <w:rPr>
          <w:rtl w:val="0"/>
        </w:rPr>
        <w:t xml:space="preserve"> Codex pointed to Rosas, Mediano and colleagues (2020), whose practical test for "causal emergence" turns out to equal the synergy measure used here when a record persists unchanged. Their measure, like ours, scores the hierarchy record at exactly zero. The same group's later work (Rosas and colleagues 2024) defines emergence through closure: a level of description that predicts its own future as well as the underlying detail does. The working hypothesis is that fusion corresponds to synergy-based emergence and hierarchy to closure-based emergence. That has not been tested, because closure concerns dynamics and these studies were static.</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Retraction.</w:t>
      </w:r>
      <w:r w:rsidDel="00000000" w:rsidR="00000000" w:rsidRPr="00000000">
        <w:rPr>
          <w:rtl w:val="0"/>
        </w:rPr>
        <w:t xml:space="preserve"> An earlier summary said "synergy is compression". That was wrong: the parity of all three sources has more synergy than the "none came up heads" record (0.78 against 0.26 bits) but less record information (0.966 against 0.9996 bits). Synergy is one route by which a bounded record compresses, not compression itself.</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Correlated inputs.</w:t>
      </w:r>
      <w:r w:rsidDel="00000000" w:rsidR="00000000" w:rsidRPr="00000000">
        <w:rPr>
          <w:rtl w:val="0"/>
        </w:rPr>
        <w:t xml:space="preserve"> The synergy measure equals "correlation among the sources given the frame" minus "correlation among the sources to begin with". With independent sources the second term is zero, which is why the measure looked like pure synergy. With correlated sources it often goes negative. In Astra's runs with partly shared sources, about 80% of records came out negative. Negative values mean redundancy outweighs synergy, not that anything harmful happened. Because one stage's outputs are the next stage's inputs, and those outputs are usually correlated, the two terms should be reported separately and never combined into a single score.</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Copies and composition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the core statement is established information theory; the examples are finite results.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tempting conclusion from section 3 is that composition always beats copying. It does not, and the reason is a theorem. Processing cannot increase information. So if a frame can hold copies of all its inputs, those copies are information-optimal, and no composition can beat them. Composition is what wins when a frame cannot hold everything.</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Situation</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Winner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Frame big enough to hold every input</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Copies; composition can only tie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Frame narrower than its inputs, inputs biased</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Composition, by 0.1 to 0.3 bits per register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Narrow frame, fair inputs</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Lossy composition (AND) against copying</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Composing copies of the same source</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Copies; the composition erases information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Later access when the original sources are sealed off</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Neither: each is cheaper for different uses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Later access when the sources remain readable</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Composition nearly dominates (54 uses against 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Repair after losing a register</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Redundancy, and best of all redundancy that is itself composed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Survival under shocks</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Fidelity and duplication</w:t>
            </w:r>
          </w:p>
        </w:tc>
      </w:tr>
    </w:tbl>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coding-theory picture.</w:t>
      </w:r>
      <w:r w:rsidDel="00000000" w:rsidR="00000000" w:rsidRPr="00000000">
        <w:rPr>
          <w:rtl w:val="0"/>
        </w:rPr>
        <w:t xml:space="preserve"> The two kinds of advantage line up with Shannon's two coding theorems. Composition is source coding: compressing biased or correlated inputs so that a bounded frame holds more. Redundancy is channel coding: adding structured duplication so that information survives loss. Copying is a degenerate case of composition, namely the identity map, so the best composition over the same registers can never do worse than copies, and does strictly better whenever there are two or more distinctions to hold. Even redundancy is best done by composition. With three registers holding two bits u and v, storing (u, u, v) allows repair of 2 of the 3 possible single losses, while storing (u, v, u XOR v) allows repair of all 3, because any two registers give back the third.</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Where copies keep an edge.</w:t>
      </w:r>
      <w:r w:rsidDel="00000000" w:rsidR="00000000" w:rsidRPr="00000000">
        <w:rPr>
          <w:rtl w:val="0"/>
        </w:rPr>
        <w:t xml:space="preserve"> Copies are the cheapest thing to make, need no decoding to read, and are the only option when there is just one distinction to store. Under a tight budget of steps, deep compositions may not fit at all.</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originator's ruling.</w:t>
      </w:r>
      <w:r w:rsidDel="00000000" w:rsidR="00000000" w:rsidRPr="00000000">
        <w:rPr>
          <w:rtl w:val="0"/>
        </w:rPr>
        <w:t xml:space="preserve"> Copying is not bad. It has a place in the ecology of lushness. What is degenerate is a world in which copying is the only optimum.</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Astra's repair finding.</w:t>
      </w:r>
      <w:r w:rsidDel="00000000" w:rsidR="00000000" w:rsidRPr="00000000">
        <w:rPr>
          <w:rtl w:val="0"/>
        </w:rPr>
        <w:t xml:space="preserve"> In an independent probe, Astra found pairs of arrangements with identical information, identical partition of the branches and identical synergy, but different repair ability. In one clean example, with u meaning "neither f1 nor f2 came up heads" and v meaning "s came up tails", the arrangement (u, u AND v, v) could repair 1 of 3 possible single losses, while (u, u, v) could repair 2 of 3. Among 29,166 matched comparisons in Astra's sample, 1,498 differed in repair ability. Where redundancy sits, not just how much information is held, decides what can be recovered.</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Information is not access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replicated (Claude's exhaustive atlas, Codex's reconstruction of the counts and examples, and Astra's independent sampled probe agree).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machinery document describes the central example (copies against an invertible recoding). Across the whole population of short programs:</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Of the 1,271 distinct ways a three-register record can split the branches, 705 can be encoded in ways that differ in later delivery costs, even with a symmetric gate set.</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About 97% of pairs holding exactly equal information differ in later access, and about 97% still differ when their preparation costs are matched too.</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When the same record is reached by programs of different lengths, the leftover budget matters only where it binds. Under a total deadline of 3 steps, all 1,735 such records differed in what remained possible; at 4 steps, 1,332 did; at 5 steps, none did, because everything readable from those records costs at most 2 further steps.</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When one extra scratch register was allowed, 7,543 record outputs could be left with different scratch contents, and 7,471 of those (99%) differed in later response. In one example, identical records plus a blank scratch allowed 16 deliveries within 3 steps, while the same records plus a scratch holding a copy of f2 allowed 248.</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is a concrete case of a principle from the 3.1 edition: the representation must determine the continuation relations being compared. Equal information does not determine them.</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Branch points in quantum mechanics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finite result, exact eleven-qubit simulation.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comparison works at a quantum branch point. The chain rule split held exactly. The more probable branch was worth more in exact proportion to its weight. The whole's own resolving power tied every option. A branch existed only while a record of it survived: erasing the only record undid the split, and a redundant record preserved it. The question of whether quantum mechanics is needed was answered: it is needed to say what a branch is and when it exists, not to weigh branches once they exist. The full account is in the machinery document.</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Do the ethical norms come out of the machinery?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finite result, with the number of registers held fixed (see caveat).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What was done.</w:t>
      </w:r>
      <w:r w:rsidDel="00000000" w:rsidR="00000000" w:rsidRPr="00000000">
        <w:rPr>
          <w:rtl w:val="0"/>
        </w:rPr>
        <w:t xml:space="preserve"> A world with three sources. Two registers, e1 and e2, already hold records of f1 and f2. Two blank registers, d1 and d2, form the "deciding" frame. Every program of up to three gates was enumerated (126,709 distinct outcomes), with any register writable, so programs could overwrite the existing records. Each outcome was scored two ways: by what the deciding frame resolves, and by the whole's tally over every frame. Five settings of source bias were used. Nothing was hand-picked; the question was simply what the optima look like.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What came out.</w:t>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Non-excision.</w:t>
      </w:r>
      <w:r w:rsidDel="00000000" w:rsidR="00000000" w:rsidRPr="00000000">
        <w:rPr>
          <w:rtl w:val="0"/>
        </w:rPr>
        <w:t xml:space="preserve"> In all five settings, none of the whole's optima destroyed existing distinctions. Programs that did destroy them usually ranked low (the median such program sat between the 6th and 17th percentile), but not always: in one setting the best destroyer reached the 93rd percentile, by destroying something cheap in order to build something richer. This is the asteroid-and-mammals case from the foundations. Destruction was never optimal.</w:t>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Plurality.</w:t>
      </w:r>
      <w:r w:rsidDel="00000000" w:rsidR="00000000" w:rsidRPr="00000000">
        <w:rPr>
          <w:rtl w:val="0"/>
        </w:rPr>
        <w:t xml:space="preserve"> No monoculture (every register holding the same split) was ever optimal. The best monoculture ranked between the 6th and 53rd percentile.</w:t>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Anti-selfishness as division of labour.</w:t>
      </w:r>
      <w:r w:rsidDel="00000000" w:rsidR="00000000" w:rsidRPr="00000000">
        <w:rPr>
          <w:rtl w:val="0"/>
        </w:rPr>
        <w:t xml:space="preserve"> With fair sources, the deciding frame's best outcome was also the whole's best. With biased sources they never coincided. The whole's optimum asked the deciding frame to take slightly less for itself (1.74 against 1.77 bits, 1.48 against 1.57, and 1.16 against 1.21 in the three uneven settings). It asked two things. First, stop duplicating what the existing records already hold and cover what nothing else records: at the whole's optimum the deciding frame held less about f1 and f2, which e1 and e2 already record, and the same or more about s, which nothing else records. Second, stop using other registers as scratch space: the deciding frame's optima, on average, degraded the existing records (to 1.31 bits from 1.49, and to 0.77 from 1.04), while none of the whole's optima did.</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Prudence did not appear.</w:t>
      </w:r>
      <w:r w:rsidDel="00000000" w:rsidR="00000000" w:rsidRPr="00000000">
        <w:rPr>
          <w:rtl w:val="0"/>
        </w:rPr>
        <w:t xml:space="preserve"> Even when the loss of a random register was included, redundancy never paid at the optimum. In a static world nothing has to persist, so losing a copy costs nothing. Prudence needs the time-extended version.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Why it matters.</w:t>
      </w:r>
      <w:r w:rsidDel="00000000" w:rsidR="00000000" w:rsidRPr="00000000">
        <w:rPr>
          <w:rtl w:val="0"/>
        </w:rPr>
        <w:t xml:space="preserve"> This is the first case where GE's anti-selfishness norm came out of machinery that was not told about it: optimizing one's own frame costs the whole, and the cost comes from colonizing others' records and duplicating instead of complementing them. It is the structural content of the originator's Lucifer image, at a very small scale.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Caveat.</w:t>
      </w:r>
      <w:r w:rsidDel="00000000" w:rsidR="00000000" w:rsidRPr="00000000">
        <w:rPr>
          <w:rtl w:val="0"/>
        </w:rPr>
        <w:t xml:space="preserve"> The number of registers was fixed. The counting problem described in the machinery document means these results must be re-checked with the count-once rule and a variable number of registers. Division of labour already penalizes duplication, so it may well survive; that has to be shown, not assumed.</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The dial between scattering and concentration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Status:</w:t>
      </w:r>
      <w:r w:rsidDel="00000000" w:rsidR="00000000" w:rsidRPr="00000000">
        <w:rPr>
          <w:rtl w:val="0"/>
        </w:rPr>
        <w:t xml:space="preserve"> structural argument; the end points are established problems in population ethics.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Two classic problems in ethics turn out to be opposite ends of one dial in this framework. At one end, value spread across a vast number of thin, scattered lives (Parfit's repugnant conclusion). At the other, everything concentrated in one being (Nozick's utility monster). Counting each distinction once favours integration, because joint distinctions are cheap to reach inside one integrated system. Pushed far enough, that would favour the monster. What stops it is physics: integration has its own costs, since latency and capacity limits grow with size. The optimum should sit at the scale where integrating one more piece costs more than coordinating with a separate one. This is the 3.1 edition's open conjecture that integration need not mean excision, restated as something the machinery could test.</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What failed or misled</w:t>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Sustained replication was hard to get</w:t>
      </w:r>
      <w:r w:rsidDel="00000000" w:rsidR="00000000" w:rsidRPr="00000000">
        <w:rPr>
          <w:rtl w:val="0"/>
        </w:rPr>
        <w:t xml:space="preserve"> (section 1). This was informative rather than a mistake.</w:t>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composition study was dead on arrival.</w:t>
      </w:r>
      <w:r w:rsidDel="00000000" w:rsidR="00000000" w:rsidRPr="00000000">
        <w:rPr>
          <w:rtl w:val="0"/>
        </w:rPr>
        <w:t xml:space="preserve"> In one hand-built chemistry, the founding templates used up the local raw material, so composite structures never had a chance to form. Composition looked useless because of the design, not the physics. This episode produced the originator's rule: sweep the values of interest rather than build a toy, because toys can be tuned to bypass what you want to test.</w:t>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anti-selfishness expectation failed</w:t>
      </w:r>
      <w:r w:rsidDel="00000000" w:rsidR="00000000" w:rsidRPr="00000000">
        <w:rPr>
          <w:rtl w:val="0"/>
        </w:rPr>
        <w:t xml:space="preserve"> in the strategy contest (section 2), under a readout that rewarded copying.</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Packaging comparisons depended on the damage model.</w:t>
      </w:r>
      <w:r w:rsidDel="00000000" w:rsidR="00000000" w:rsidRPr="00000000">
        <w:rPr>
          <w:rtl w:val="0"/>
        </w:rPr>
        <w:t xml:space="preserve"> A study (following a proposal by Astra) compared two ways of packaging the same information by whether one could simulate everything the other can. Verdicts depended on which kind of damage was assumed. About 43% of pairs were incomparable even at the deepest horizon computed. A summary based on copy counts contradicted the full comparison in 45% of cases.</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linear model of a scrambling environment had revivals.</w:t>
      </w:r>
      <w:r w:rsidDel="00000000" w:rsidR="00000000" w:rsidRPr="00000000">
        <w:rPr>
          <w:rtl w:val="0"/>
        </w:rPr>
        <w:t xml:space="preserve"> Information periodically returned to single registers, so only one depth was a clean case of scrambling. A random, non-linear scrambler is needed.</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Readout errors were corrected along the way.</w:t>
      </w:r>
      <w:r w:rsidDel="00000000" w:rsidR="00000000" w:rsidRPr="00000000">
        <w:rPr>
          <w:rtl w:val="0"/>
        </w:rPr>
        <w:t xml:space="preserve"> Counting every gate write as a new point double-counted copies. Later, adding up information over every subset of registers rewarded copies when population size varied. Both were corrected by applying "weights enter once" at the right level.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