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Spacing test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/>
      </w:pPr>
      <w:r w:rsidDel="00000000" w:rsidR="00000000" w:rsidRPr="00000000">
        <w:rPr>
          <w:rtl w:val="0"/>
        </w:rPr>
        <w:t xml:space="preserve">First paragraph with some text that runs on for a while so that we can see how line spacing behaves across a wrapped line in the rendered document.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/>
      </w:pPr>
      <w:r w:rsidDel="00000000" w:rsidR="00000000" w:rsidRPr="00000000">
        <w:rPr>
          <w:rtl w:val="0"/>
        </w:rPr>
        <w:t xml:space="preserve">Second paragraph, which should have a visible gap above 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List item 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List item two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/>
      </w:pPr>
      <w:r w:rsidDel="00000000" w:rsidR="00000000" w:rsidRPr="00000000">
        <w:rPr>
          <w:rtl w:val="0"/>
        </w:rPr>
        <w:t xml:space="preserve">Paragraph after list.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Header A</w:t>
            </w:r>
          </w:p>
        </w:tc>
        <w:tc>
          <w:tcPr>
            <w:shd w:fill="f1f3f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Header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rPr/>
      </w:pPr>
      <w:r w:rsidDel="00000000" w:rsidR="00000000" w:rsidRPr="00000000">
        <w:rPr>
          <w:rtl w:val="0"/>
        </w:rPr>
        <w:t xml:space="preserve">Paragraph after table. 10 × 2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 = 5,120.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