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Candidate Formalization of Lushness — v2.5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Addendum: Timeless Futures-Field Geometry, ODT Consequences, and Formal Debt Toward v3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addendum records the conceptual changes that emerged after the initial four-section v2.5 Candidate Formalization.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does not replace Sections I–IV. It identifies where the current draft should be patched before any v3 promotion and records the unresolved mathematical and computational work.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most important shift is that several concepts previously treated as layered objects are now better understood as simultaneous structural aspects of one completed continuation geometry.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current direction is therefore: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v2.5 = candidate re-foundation plus explicit formal debt.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v3 = adopted re-foundation only after the debt below is substantially resolved.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BLOCK EVERETT / COMPLETED MULTIWAY STRUCTURE BECOMES LOAD-BEARING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completed-world interpretation is no longer merely a philosophical metaphor surrounding the formalism.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candidate mathematical picture now requires a completed continuation object in which admissible continuations and their relations are already defined.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F_Omega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the universal completed futures field.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a multiway realization, this may be represented schematically 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 = (V,E,...),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with branching, reconvergence, causal ancestry, and continuation relations already encoded in the complete structure.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 globally advancing present is required.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“Future” means continuation relative to a situated condition or orientation within the completed structure.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theory need not commit to the claim that physical reality is literally implemented by a discrete Wolfram-style graph. It does require a structure playing the same formal role: a complete relational continuation object.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PERSPECTIVE: TIMELESS REINTERPRETATION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Perspective remains primitive.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 not redefine Perspective in terms of consciousness, temporal integration, valuerhood, or identity.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existing abstract form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 = (O_P, A_P, ~_P)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remains useful.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Its timeless interpretation is sharpened: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• O_P specifies situated access to the completed structure;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• A_P supplies orientation, including which relational direction counts as continuation;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• ~_P expresses distinctions unresolved from that situated relation.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Perspective is therefore a situated factor or resolution of the completed causal/continuation structure.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“Factor” is currently conceptual rather than a committed technical category-theoretic term.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Perspective need not be conscious.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detector, organism, subsystem, or other physically realized locus may instantiate a Perspective.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Phenomenal habitation remains a separate question governed by the open correspondence kappa.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Omega is the limiting universal Perspective: the case in which there is no inaccessible exterior to the completed continuation structure.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PERSPECTIVAL CONSEQUENCE RESOLUTION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central new object is a perspectival consequence-resolution structure.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Perspective P, consequence scale sigma, and horizon H, define a resolution or quotient operation: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Q_{P,sigma,H}.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Applied to the universal futures field, it produces a resolved continuation structure: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F_{P,sigma,H}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= F_Omega / ~_{P,sigma,H}.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Two continuations are equivalent when their difference does not survive as a resolved consequence from P at scale sigma through horizon 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Schematically: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tau ~_{P,sigma,H} tau'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Q_{P,sigma,H}(tau)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is equivalent 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Q_{P,sigma,H}(tau').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must not be implemented by first identifying objects, organisms, valuers, or semantic features.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quotient acts directly on continuation structure.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CONSEQUENCE-PRESERVING COARSE-GRAINING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Coarse-graining is no longer an arbitrary modeling convenience.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It should mean: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the coarsest description that preserves all distinctions whose consequences remain resolvable from P, at scale sigma, through horizon H.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gives two distinct sources of equivalence.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A. PERSPECTIVAL EQUIVALENCE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Some distinctions are unavailable from the situated relation P has to the complete structure.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B. SCALE EQUIVALENCE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Some distinctions exist physically but remain below the declared consequence scale sigma.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These should not be conflated.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family of quotients generated by varying P, sigma, and H is itself part of the theory.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A PLANCK-LIKE DISTINGUISHABILITY SCALE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new candidate quantity is a perspectival resolution floor: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epsilon_P(H).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the finest consequential distinction physically resolvable from Perspective P through horizon 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This is Planck-like only in structural role.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It is not currently identified with the Planck length, Planck time, or any known quantum-gravity constant.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It may be: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• positive;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• zero in a continuum limit;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• direction-dependent;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• scale-dependent;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• better represented as a spectrum of critical resolution transitions than as one scalar.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both a chosen analytical scale sigma and an intrinsic perspectival floor epsilon_P(H) are present, one may define an effective resolution schematically as: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rho(P,sigma,H)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= max{sigma, epsilon_P(H)}.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This is provisional.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more fundamental object may be the hierarchy of quotient refinements rather than a single minimum distance.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6. CONSEQUENCE DISTANCE FROM THE RESOLUTION HIERARCHY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primitive Euclidean-style consequence metric may not be necessary.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complete multiway structure already determines whether descendant continuations remain equivalent, reconverge, or diverge under a declared quotient.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candidate consequence separation between continuations a and b can be derived from the coarsest scale at which they remain distinct: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d_con^{P,H}(a,b)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= sup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sigma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Q_{P,sigma,H}(a)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not equivalent to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Q_{P,sigma,H}(b)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consequence distance is the scale at which a difference remains structurally visible.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distinction surviving only molecular resolution has small consequence scale.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distinction affecting organisms, ecosystems, planets, or asymptotic continuation classes survives much coarser resolutions.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full object may be a consequence profile: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D_P(a,b;H)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= d_con^{P,H}(a,b),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showing how consequential separation evolves with continuation depth.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7. COMPUTATIONAL IRREDUCIBILITY AS VEIL, NOT ONTOLOGICAL INCOMPLETENESS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completed structure may contain the full consequence relation even where no finite Perspective can efficiently compute it.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Therefore distinguish: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ontic consequence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accessible prediction of consequence.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first is a structural fact of the completed continuation object.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second is limited by the computational resources and situated access of P.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Computational irreducibility is therefore interpreted as a veil or censor on finite Perspectives.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It does not create the future and does not prevent the consequence relation from being mathematically defined.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finite Perspective may have to traverse the computation for consequences to become available to it.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Omega, as universal Perspective, represents the limiting structural description in which the full relation is already contained.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8. PERSISTENCE WITHOUT PRIMITIVE IDENTITY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Persistence remains load-bearing but should not be defined through numerical identity.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 not require: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X_t = X_{t+Delta}.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Instead, persistence is the survival of resolved structural distinctions under horizon extension.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H_1 &lt; H_2,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distinction is persistent when classes distinct at H_1 remain differentiated in the refined continuation structure at H_2.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Schematically: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[tau]_{H_1} != [tau']_{H_1}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and their descendant structures remain non-equivalent at H_2.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Persistent objects can then emerge as stable correlated clusters across regions of: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(P, sigma, H).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identity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approximately equals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stable clustering across the consequence-resolution hierarchy.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Identity is derived.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It is not an input to lushness.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This applies naturally to vortices, organisms, memories, species, institutions, and other persistent patterns despite turnover in constituent microstates.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9. DEFORMERS ARE PART OF THE GEOMETRY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earlier representation: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 : F -&gt; F'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is useful as counterfactual notation but is ontologically misleading if read literally.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 deformer is not an object external to the futures field that acts upon it.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deformer is a correlated region or feature of the continuation geometry whose variation corresponds to divergent conditional continuation.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If z locally parameterizes such a correlated region, then schematically: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z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maps to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F_Omega | z.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derivative-like object: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partial F / partial z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would describe local deformation geometry if a differentiable representation exists.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object and its causal deformation are therefore aspects of the same completed structure.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This is one reason a vortex remains an apt analogy: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the pattern is constituted by the flow and simultaneously shapes the later flow.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same principle applies more generally to stars, organisms, tools, institutions, and other causally effective patterns.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10. LUSHNESS: RESTATED CORE OBJECT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conceptual definition should now be frozen unless a formal counterexample forces revision: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Lushness is the effective volume of differentiated possibility in a resolved futures field.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For each P, sigma, H: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L(P,sigma,H)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= Vol_eff(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F_Omega / ~_{P,sigma,H}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).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“Volume” is not literal Euclidean volume.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It means the effective amount of nonredundant possibility-space occupied by the quotient continuation geometry.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The quotient determines which futures are genuinely distinct.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 downstream volume functional measures how much differentiated possibility that quotient contains.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This separates two questions: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1. What counts as a distinct future?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2. What is the effective volume of the resulting possibility geometry?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first is handled by perspectival consequence resolution.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second remains an open mathematical choice.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11. LOG-DET IS DOWNSTREAM, NOT THE ONTOLOGY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log-determinant candidate remains useful: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L_beta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= log det(I + beta K),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or a weighted/operator analogue.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Its role is to measure effective nonredundant volume once an appropriate operator K has been derived from the quotient multiway geometry.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It should no longer be treated as defining the representation.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formal priority is: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completed continuation structure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-&gt; consequence-preserving quotient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-&gt; canonical or justified operator/kernel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-&gt; effective-volume functional.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Log-det survives only if it works at the final stage.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12. CHAOTIC GAS: SHALLOW BUT SPRAWLING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chaotic-gas discriminator is preserved but sharpened.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At fine resolution, a gas may have enormous differentiated microscopic continuation.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 theory should not deny this.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At coarser consequence scales, many such trajectories may become equivalent.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 gas can therefore display: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large cross-sectional spread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producing little persistent expansion of resolved possibility at coarse scales.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This is the intended meaning of: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shallow but sprawling.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By contrast, structured continuations may preserve distinctions that later become causes of further differentiation.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 living or generative structure may therefore display: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persistent consequence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-&gt; further consequence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-&gt; new independent continuation structure.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13. CONSEQUENCE ACCUMULATION AND GENERATIVITY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Generativity should not be inserted as an independent bonus term in lushness.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Instead examine the horizon profile: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L_{P,sigma}(H).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 first aggregate candidate is: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G_{P,sigma}(H)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= partial L(P,sigma,H) / partial H.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rate at which additional continuation depth exposes additional nonredundant possibility volume.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This is a candidate measure of consequence accumulation / generativity.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Positive second derivative: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partial^2 L / partial H^2 &gt; 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can indicate accelerating generativity but should not by itself define recursive generativity.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Recursive generativity is stronger: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structures produced at one depth become new centers or mechanisms of further differentiated continuation.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 exact higher-order formalism remains open.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14. PERSPECTIVAL COVARIANCE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There need not be an absolute answer to: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are these two futures distinct?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 correct question is: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are they distinct relative to P, sigma, H?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This is perspectival but not arbitrary.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All such resolved structures derive from one universal completed continuation object.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Finer descriptions should project consistently onto coarser descriptions.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 invariant object may therefore be: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the web of refinement/projection relations among perspectival resolutions,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rather than one privileged quotient.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This is relativity-like in structure but should not be described as Einsteinian relativity without a stronger derivation.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preferred term is: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perspectival covariance.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15. OMEGA AS UNIVERSAL PERSPECTIVE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Omega is the limiting universal Perspective.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At maximal physically meaningful resolution: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F_{Omega,finest,H}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retains all physically distinguishable continuation through horizon H.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At full continuation depth it approaches the universal completed structure.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Omega can also be studied under coarser quotients.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At the extreme coarse end, one may consider: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• terminal continuation classes, if terminal states exist;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• asymptotic continuation classes otherwise.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This creates a resolution hierarchy from maximal distinction to broad terminal/asymptotic equivalence.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16. LUSHNESS PROFILE RATHER THAN SINGLE SCALAR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 primary descriptive object may not be one final scalar.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It may be the scale-horizon profile: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ScriptL_P(sigma,H).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For action-conditioned continuations: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ScriptL_{P,a}(sigma,H).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 scalar lushness value at one (sigma,H) is then one section of the profile.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This profile naturally contains: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• scale dependence;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• persistence;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• horizon dependence;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• generativity;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• asymptotic behavior;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• decision robustness.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This is likely the correct object for ODT.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17. ODT: REVISED DECISION ARCHITECTURE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ODT should not require a finite Perspective to compute: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L_Omega(finest,infinity)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before acting.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That would confuse ontic completeness with epistemic accessibility and create artificial paralysis under computational irreducibility.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For actions a and b define the comparison surface: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Delta_{a,b}^P(sigma,H)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= L_{P,a}(sigma,H)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- L_{P,b}(sigma,H).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ODT becomes a theory for ordering these profiles under situated uncertainty.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ODT0 — VIABLE CORRIDOR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Before optimization, reject or strongly disfavor actions that robustly collapse the continuation structure required for future valuation, learning, correction, or agency, especially when irreversible.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This is the geometric version of: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viability before optimization.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ODT1 — ROBUST PARTIAL ORDER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Over an independently declared decision-relevant region R_P of scale-horizon space: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a &gt;=_R b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L_a(sigma,H)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&gt;=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L_b(sigma,H)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throughout the relevant region, with strict advantage somewhere nontrivial.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Where the sign reverses across defensible resolutions or horizons, return: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incomparable under the current model.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Do not manufacture a total order.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ODT2 — EXPLICIT ARBITRATION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Where genuine incomparability remains, use a declared arbitration rule rather than hiding that rule inside lushness.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Possible arbitration principles include: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• avoid irreversible excision;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• preserve ability to learn;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• preserve ability to revise;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• minimize worst-case corridor collapse;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• use explicit risk tolerances;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• choose an operational finite horizon where delay itself has cost.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18. NO INFINITE-HORIZON PARALYSIS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Infinite horizon is a stability question, not a requirement to calculate the entire future.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The relevant question is: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can unresolved continuation beyond H still overturn the comparison?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If bounds can be obtained: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L_a(infinity)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in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[lower_a(H), upper_a(H)],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L_b(infinity)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in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[lower_b(H), upper_b(H)],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and eventually: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lower_a(H) &gt; upper_b(H),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then the ordering is locked without exact infinite-horizon computation.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decision convergence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does not require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complete future computation.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Computational irreducibility does not imply universal indecision.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19. NO EXTREMAL-SCALE PARALYSIS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 same principle applies to consequence scale.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If refinement below some sigma* no longer changes the action ordering, the decision is scale-stable.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Absolute lushness may diverge under ever-finer resolution while comparative differences converge.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Therefore ODT should permit well-defined Delta L even where absolute L is divergent or unnormalized.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This requires an explicit renormalization/relative-comparison theory.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20. DELIBERATION IS ITSELF AN ACTION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 finite agent can spend resources refining H, sigma, or its model.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But computation and delay alter the futures field.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Therefore the meta-decision: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act now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purchase more consequence resolution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belongs inside ODT.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 provisional stopping principle is: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continue deliberating while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expected decision improvement from refinement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exceeds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the cost/risk of delayed commitment.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This transforms computational irreducibility from a paralysis problem into a structural feature of agency.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21. VALUERHOOD AND CONSCIOUSNESS AFTER THE PATCH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The Section III structure largely survives.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Valuerhood remains emergent: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endogenous differential orientation among possible continuations.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Consciousness remains a candidate sufficient but not necessary route to valuerhood under the temporoperceptual-control hypothesis.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Neither valuerhood nor consciousness is required to define the futures field or lushness.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 normative bridge remains explicit: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value requires valuers;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future value requires valuer-capable continuation;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lushness characterizes the differentiated possibility geometry capable of sustaining and generating such continuation.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No valuer-weight coefficient should be silently reinserted into the core field geometry.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22. FORMAL DEBT: PRIORITY A — FOUNDATIONAL TYPES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A1. EXACT COMPLETED CONTINUATION OBJECT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Specify the abstract object playing the role of F_Omega.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• graph, DAG, hypergraph, category, process tensor, measure space, or model family?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• how are branching and reconvergence represented?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• how is classical/stochastic/quantum continuation unified?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• what structure is required, versus model-specific?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A2. EXACT TYPE OF PERSPECTIVE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Formalize P as a situated restriction/resolution of the completed structure.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• locus/conditioning;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• accessible substructure;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• orientation;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• induced equivalence;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• refinement relation between Perspectives.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A3. OMEGA LIMIT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Define precisely what makes Omega universal.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Need to determine whether Omega is: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• a terminal object;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• a maximal element in a refinement order;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• a colimit/limit construction;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• or merely an informal universal case.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Do not force category language unless it genuinely clarifies the mathematics.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23. FORMAL DEBT: PRIORITY B — CONSEQUENCE RESOLUTION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B1. EXACT QUOTIENT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~_{P,sigma,H}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so that it is a genuine equivalence relation or produces a mathematically controlled quotient.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Avoid non-transitive “within epsilon” clustering pathologies.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B2. REFINEMENT LAWS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For horizons: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H_1 &lt; H_2,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determine when there is a canonical refinement/projection relation.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For scales: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sigma_fine &lt; sigma_coarse,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derive the corresponding quotient maps.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For Perspectives: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P_1 &lt;= P_2,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define how one perspectival resolution projects to another.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B3. CONSEQUENCE SCALE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Determine whether sigma is: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• scalar;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• vector-valued;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• metric-dependent;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• dimensional;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• multiscale;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• representation-dependent.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B4. PERSPECTIVAL RESOLUTION FLOOR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Determine whether epsilon_P(H) is: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• physically meaningful;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• positive;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• anisotropic;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• best represented by a spectrum of critical scales.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B5. CONSEQUENCE DISTANCE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Test whether the resolution-derived quantity: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d_con^{P,H}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is a metric, pseudometric, ultrametric, partial order, or merely a derived scale statistic.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Do not assume metric structure where only refinement structure exists.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24. FORMAL DEBT: PRIORITY C — POSSIBILITY VOLUME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C1. CANONICAL GRAPH/PROCESS OPERATOR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Derive a kernel/operator from quotient continuation structure rather than hand-designing features.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Candidates to investigate: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• Gram operators derived from reachability;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• graph Laplacians;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• incidence operators;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• causal/reachability kernels;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• transfer operators;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• process tensors;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• future-protocol effect spaces;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• determinant point-process style operators.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C2. EFFECTIVE-VOLUME FUNCTIONAL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Benchmark: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• log-det;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• effective rank;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• spectral entropy;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• determinant/max-volume measures;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• reachability volume;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• combinations or higher-order alternatives.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C3. WEIGHTING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Resolve whether possibility volume depends on: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• support only;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• physical probability;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• Born weight;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• branch amplitude;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• intervention accessibility;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• resource-bounded reachability;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• multiple measures.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C4. INFINITE-DIMENSIONAL LIMIT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If the operator is infinite-dimensional, determine: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• trace-class conditions;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• Fredholm determinant applicability;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• regularization;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• renormalized comparisons.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25. FORMAL DEBT: PRIORITY D — PERSISTENCE AND GENERATIVITY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D1. PERSISTENCE OPERATOR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Define survival of quotient distinctions under horizon extension.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Need a criterion that handles: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• reconvergence;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• recovery after perturbation;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• branching;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• compositional persistence;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• scale changes.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D2. IDENTITY EMERGENCE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Formalize stable clustering across a region of: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(P,sigma,H).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Determine whether identity resembles: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• persistent homology;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• metastable clustering;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• causal-state equivalence;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• sheaf-like consistency;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• another multiscale object.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D3. GENERATIVITY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Determine whether: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G = partial_H L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is adequate as an aggregate measure.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• growth in possibility volume;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• mere expansion due to noise;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• capability creation;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• recursive generation of new deformation centers.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D4. RECURSIVE GENERATIVITY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Develop a higher-order formalism for: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new structured continuation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becoming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a new source of structured continuation.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26. FORMAL DEBT: PRIORITY E — DEFORMATION GEOMETRY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E1. LOCAL DEFORMATION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Define deformation intrinsically inside the quotient geometry.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Need to replace external-looking notation: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do(D=d)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with an internal geometric or conditional representation where possible.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E2. BREADTH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Determine whether deformation breadth is: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• local rank;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• effective rank;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• reachable continuation dimension;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• capability dimension;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• unnecessary once the full quotient geometry exists.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E3. DENSITY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Determine whether deformation density should survive.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Current default: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it may be an emergent profile of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coherence + compression + breadth + persistence + generativity,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rather than a primitive scalar.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E4. SYNERGY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Represent joint deformation without double-counting causal credit.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27. FORMAL DEBT: PRIORITY F — QUANTUM / MULTIWAY COMPATIBILITY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F1. BLOCK EVERETT FORMALIZATION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State exactly what is meant by “Block Everett.”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• Everettian universal state;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• decoherent histories;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• process-based continuation;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• multiway graph analogy.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Avoid claiming more than current physics supports.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F2. INCOMPATIBLE HISTORIES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Ensure that the trajectory language does not silently assign classical joint probabilities to incompatible quantum alternatives.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F3. BORN WEIGHT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Determine how branch weight enters possibility volume, if at all.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F4. BRANCH RECONVERGENCE / INTERFERENCE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Clarify whether quotient structure can represent interference and delayed-choice eraser phenomena without treating branches as classical worlds.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28. FORMAL DEBT: PRIORITY G — BRIDGE TO EXISTING FINITE CONTINUATION FORMALISM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 existing finite quantum continuation formalization may already supply much of the needed quotient machinery.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In particular: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• backward effect spaces;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• future-protocol equivalence;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• exact predictive equivalence;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• restricted residual states;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• minimal sufficient identification;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• quotient-dynamics conditions.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Research task: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show whether consequence-preserving quotient classes in v2.5 can be derived from or generalized from those effect-space constructions.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This is a high-priority bridge because it may convert an existing verified formal result into the mathematical foundation for lushness.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29. FORMAL DEBT: PRIORITY H — ODT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H1. DECISION-RELEVANT REGION R_P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Define how a finite Perspective selects the admissible region of scale-horizon space used for robust dominance without arbitrary cherry-picking.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H2. ROBUST DOMINANCE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Formalize: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 &gt;=_R b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for continuous/discrete profiles, uncertainty bands, and partial knowledge.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H3. BOUNDS UNDER IRREDUCIBILITY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Develop methods for bounding unresolved future contribution without exact computation.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H4. STOPPING RULE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Formalize the value of additional computation/refinement against cost of delay.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H5. IRREVERSIBILITY / EXCISION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Specify ODT0 corridor-collapse criteria.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H6. ODT2 ARBITRATION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Catalog arbitration principles explicitly and keep them separate from descriptive lushness.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H7. DIVERGENT ABSOLUTE L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Develop comparative/renormalized decision rules when: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L_a -&gt; infinity,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L_b -&gt; infinity,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but Delta L or profile ordering stabilizes.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30. FORMAL DEBT: PRIORITY I — VALUERHOOD / CONSCIOUSNESS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I1. EMERGENT VALUER CRITERION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Operationalize: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endogenous differential orientation toward possible continuation.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I2. CONSCIOUS VALUER SUFFICIENCY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State the architectural premise precisely enough to be falsifiable.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I3. TEMPOROPERCEPTUAL OPERATOR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Keep this on the phenomenal/control side of kappa.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Do not redefine Perspective through temporoperception.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I4. UNCERTAIN VALUERHOOD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Represent epistemic uncertainty without inserting valuer weights into core lushness.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31. FORMAL DEBT: PRIORITY J — ADVERSARIAL PROGRAM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Minimum required cases: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• chaotic gas;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• random high-dimensional noise;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• crystal / static persistent order;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• self-repairing but non-generative controller;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• reversible microscopic dynamics;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• life-support versus cargo controller;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• tool creation;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• developing organism;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• recursively generative ecology;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• duplicated trajectories;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• duplicated coordinates;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• rare high-consequence trajectory;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• horizon reversal;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• scale reversal;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• same apparent present, different deep continuation;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• conscious low-impact animal;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• unconscious high-impact controller.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Add hostile cases continuously.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32. IMMEDIATE IMPLEMENTATION PROGRAM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The next executable research cycle should probably be: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Construct a finite multiway continuation graph with explicit branching and reconvergence.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Define a finite family of consequence-preserving partitions indexed by sigma and H.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Verify refinement consistency across scale and horizon.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Construct candidate quotient-derived operators.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Compare effective-volume functionals including log-det.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gas-like noise,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persistent narrow structure,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generative branching structure,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recursive generative structure.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Plot lushness profiles: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L(sigma,H).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STEP 8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Condition the graph on alternative actions and test ODT robust dominance.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STEP 9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Introduce computational limits and test whether bounded comparison yields stable decisions without full graph traversal.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STEP 10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Freeze one implementation before adding held-out adversarial cases.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33. PROVISIONAL PROMOTION CRITERIA FOR V3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v3 should not be adopted until at least: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1. F_Omega has a stable abstract type.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2. Perspective has a precise timeless structural definition.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3. Consequence-preserving quotients are exact in at least one nontrivial finite model.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4. Refinement relations across P, sigma, and H are mathematically coherent.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5. A quotient-derived possibility-volume operator is specified.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6. Lushness survives gas/noise/duplication/pathology tests.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7. Persistence is represented without primitive identity.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8. Generativity is distinguished from noise-driven expansion.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9. Deformation is internalized into field geometry.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10. Quantum compatibility is explicit.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11. The existing finite continuation formalism is either integrated or clearly separated.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12. ODT profile dominance and stopping rules are executable.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13. Infinite-horizon and extremal-scale behavior is characterized.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14. Divergent absolute lushness has a comparative treatment.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15. Emergent valuerhood remains downstream from lushness.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16. Hostile review produces no unresolved foundational contradiction.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34. CURRENT THEORY AFTER THE ADDENDUM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The candidate dependency structure is now: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Alpha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completed continuation structure F_Omega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situated Perspective P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consequence resolution at (sigma,H)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quotient continuation geometry F_{P,sigma,H}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effective possibility volume L(P,sigma,H).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Within that same geometry: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persistent correlated structure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emergent objects / identities;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local divergence of conditional continuation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deformation;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growth of resolved possibility with horizon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generativity;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endogenous orientation among continuation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emergent valuerhood;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integrated temporoperceptual future-oriented control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candidate conscious valuerhood.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Gradient Ethics then adds the explicit philosophical bridge: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value requires valuers.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ODT acts from inside the completed structure under computationally limited perspectival access: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preserve viability;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use robust profile dominance;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refine when refinement has decision value;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stop when the ordering is stable enough or delay costs dominate;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arbitrate explicitly where genuine incomparability remains.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35. WORKING VERDICT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The post-v2.5 discussion does not require abandoning the four-section candidate formalization.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It does require a substantial patch.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The most important revisions are: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• make completed multiway continuation load-bearing;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• reinterpret Perspective timelessly;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• replace ad hoc trajectory features with perspectival consequence-resolution quotients;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• derive consequence separation from the resolution hierarchy;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• define persistence without primitive identity;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• treat deformers as geometry;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• elevate the lushness profile L(P,sigma,H);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• make log-det downstream;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• reinterpret computational irreducibility as the finite-perspective veil;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• upgrade ODT into a profile-based partial-order decision theory.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This is sufficient conceptual structure to justify continuing toward v3.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It is not yet sufficient formal closure to call the re-foundation complete.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