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050F0" w14:textId="77777777" w:rsidR="00710A8B" w:rsidRPr="00252E04" w:rsidRDefault="00000000">
      <w:pPr>
        <w:jc w:val="center"/>
        <w:rPr>
          <w:lang w:val="ru-RU"/>
        </w:rPr>
      </w:pPr>
      <w:r w:rsidRPr="00252E04">
        <w:rPr>
          <w:b/>
          <w:sz w:val="28"/>
          <w:lang w:val="ru-RU"/>
        </w:rPr>
        <w:t>Лабораторная работа №3</w:t>
      </w:r>
      <w:r w:rsidRPr="00252E04">
        <w:rPr>
          <w:b/>
          <w:sz w:val="28"/>
          <w:lang w:val="ru-RU"/>
        </w:rPr>
        <w:br/>
        <w:t>Бизнес-процессы предметной области (</w:t>
      </w:r>
      <w:r>
        <w:rPr>
          <w:b/>
          <w:sz w:val="28"/>
        </w:rPr>
        <w:t>AS</w:t>
      </w:r>
      <w:r w:rsidRPr="00252E04">
        <w:rPr>
          <w:b/>
          <w:sz w:val="28"/>
          <w:lang w:val="ru-RU"/>
        </w:rPr>
        <w:t>-</w:t>
      </w:r>
      <w:r>
        <w:rPr>
          <w:b/>
          <w:sz w:val="28"/>
        </w:rPr>
        <w:t>IS</w:t>
      </w:r>
      <w:r w:rsidRPr="00252E04">
        <w:rPr>
          <w:b/>
          <w:sz w:val="28"/>
          <w:lang w:val="ru-RU"/>
        </w:rPr>
        <w:t>)</w:t>
      </w:r>
      <w:r w:rsidRPr="00252E04">
        <w:rPr>
          <w:b/>
          <w:sz w:val="28"/>
          <w:lang w:val="ru-RU"/>
        </w:rPr>
        <w:br/>
        <w:t>Вариант 6. Проектирование информационной системы авиастроительного предприятия</w:t>
      </w:r>
    </w:p>
    <w:p w14:paraId="5FADB74A" w14:textId="77777777" w:rsidR="00710A8B" w:rsidRPr="00252E04" w:rsidRDefault="00000000">
      <w:pPr>
        <w:rPr>
          <w:lang w:val="ru-RU"/>
        </w:rPr>
      </w:pPr>
      <w:r w:rsidRPr="00252E04">
        <w:rPr>
          <w:lang w:val="ru-RU"/>
        </w:rPr>
        <w:t>Предметная область: авиастроительное предприятие, ведущее учет выпуска продукции, кадрового состава, производственных операций и испытаний изделий.</w:t>
      </w:r>
    </w:p>
    <w:p w14:paraId="265D8340" w14:textId="77777777" w:rsidR="00710A8B" w:rsidRPr="00252E04" w:rsidRDefault="00000000">
      <w:pPr>
        <w:pStyle w:val="1"/>
        <w:rPr>
          <w:lang w:val="ru-RU"/>
        </w:rPr>
      </w:pPr>
      <w:r w:rsidRPr="00252E04">
        <w:rPr>
          <w:lang w:val="ru-RU"/>
        </w:rPr>
        <w:t>Задание 1. Определение бизнес-процессов</w:t>
      </w:r>
    </w:p>
    <w:p w14:paraId="6C810145" w14:textId="77777777" w:rsidR="00710A8B" w:rsidRPr="00252E04" w:rsidRDefault="00000000">
      <w:pPr>
        <w:rPr>
          <w:lang w:val="ru-RU"/>
        </w:rPr>
      </w:pPr>
      <w:r w:rsidRPr="00252E04">
        <w:rPr>
          <w:lang w:val="ru-RU"/>
        </w:rPr>
        <w:t>Основной (ключевой) процесс системы: сборка и испытание изделия авиастроительного предприятия.</w:t>
      </w:r>
    </w:p>
    <w:p w14:paraId="2C1A97CC" w14:textId="77777777" w:rsidR="00710A8B" w:rsidRPr="00252E04" w:rsidRDefault="00000000">
      <w:pPr>
        <w:rPr>
          <w:lang w:val="ru-RU"/>
        </w:rPr>
      </w:pPr>
      <w:r w:rsidRPr="00252E04">
        <w:rPr>
          <w:lang w:val="ru-RU"/>
        </w:rPr>
        <w:t>Вспомогательные процессы: 1) учет кадрового состава и движения персонала; 2) организация и учет испытаний изделия.</w:t>
      </w:r>
    </w:p>
    <w:p w14:paraId="133E3DF6" w14:textId="77777777" w:rsidR="00710A8B" w:rsidRPr="00252E04" w:rsidRDefault="00000000">
      <w:pPr>
        <w:pStyle w:val="21"/>
        <w:rPr>
          <w:lang w:val="ru-RU"/>
        </w:rPr>
      </w:pPr>
      <w:r w:rsidRPr="00252E04">
        <w:rPr>
          <w:lang w:val="ru-RU"/>
        </w:rPr>
        <w:t>1. Основной процесс: Сборка и испытание изделия авиастроительного предприятия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10A8B" w:rsidRPr="00252E04" w14:paraId="3055DE04" w14:textId="77777777">
        <w:trPr>
          <w:jc w:val="center"/>
        </w:trPr>
        <w:tc>
          <w:tcPr>
            <w:tcW w:w="4986" w:type="dxa"/>
          </w:tcPr>
          <w:p w14:paraId="55DBB978" w14:textId="77777777" w:rsidR="00710A8B" w:rsidRDefault="00000000">
            <w:r>
              <w:t>Цель процесса</w:t>
            </w:r>
          </w:p>
        </w:tc>
        <w:tc>
          <w:tcPr>
            <w:tcW w:w="4986" w:type="dxa"/>
          </w:tcPr>
          <w:p w14:paraId="696705C9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Обеспечить изготовление конкретного изделия, его прохождение по участкам цеха, проведение испытаний и фиксацию выпуска готовой продукции.</w:t>
            </w:r>
          </w:p>
        </w:tc>
      </w:tr>
      <w:tr w:rsidR="00710A8B" w:rsidRPr="00252E04" w14:paraId="75125370" w14:textId="77777777">
        <w:trPr>
          <w:jc w:val="center"/>
        </w:trPr>
        <w:tc>
          <w:tcPr>
            <w:tcW w:w="4986" w:type="dxa"/>
          </w:tcPr>
          <w:p w14:paraId="69330BCE" w14:textId="77777777" w:rsidR="00710A8B" w:rsidRDefault="00000000">
            <w:r>
              <w:t>Инициатор</w:t>
            </w:r>
          </w:p>
        </w:tc>
        <w:tc>
          <w:tcPr>
            <w:tcW w:w="4986" w:type="dxa"/>
          </w:tcPr>
          <w:p w14:paraId="6658BB32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Планово-диспетчерская служба после включения изделия в производственный план.</w:t>
            </w:r>
          </w:p>
        </w:tc>
      </w:tr>
      <w:tr w:rsidR="00710A8B" w:rsidRPr="00252E04" w14:paraId="1C506848" w14:textId="77777777">
        <w:trPr>
          <w:jc w:val="center"/>
        </w:trPr>
        <w:tc>
          <w:tcPr>
            <w:tcW w:w="4986" w:type="dxa"/>
          </w:tcPr>
          <w:p w14:paraId="5B17ED91" w14:textId="77777777" w:rsidR="00710A8B" w:rsidRDefault="00000000">
            <w:r>
              <w:t>Входные данные</w:t>
            </w:r>
          </w:p>
        </w:tc>
        <w:tc>
          <w:tcPr>
            <w:tcW w:w="4986" w:type="dxa"/>
          </w:tcPr>
          <w:p w14:paraId="4001B382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Производственное задание; данные о виде изделия; маршрут работ; сведения о цехе, участках, бригадах; технологическая документация; требования к испытаниям.</w:t>
            </w:r>
          </w:p>
        </w:tc>
      </w:tr>
      <w:tr w:rsidR="00710A8B" w:rsidRPr="00252E04" w14:paraId="734660FB" w14:textId="77777777">
        <w:trPr>
          <w:jc w:val="center"/>
        </w:trPr>
        <w:tc>
          <w:tcPr>
            <w:tcW w:w="4986" w:type="dxa"/>
          </w:tcPr>
          <w:p w14:paraId="53BD54C4" w14:textId="77777777" w:rsidR="00710A8B" w:rsidRDefault="00000000">
            <w:r>
              <w:t>Выходные данные</w:t>
            </w:r>
          </w:p>
        </w:tc>
        <w:tc>
          <w:tcPr>
            <w:tcW w:w="4986" w:type="dxa"/>
          </w:tcPr>
          <w:p w14:paraId="2169CF67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Собранное изделие; записи о выполненных операциях; результаты испытаний; сведения о выпуске продукции.</w:t>
            </w:r>
          </w:p>
        </w:tc>
      </w:tr>
      <w:tr w:rsidR="00710A8B" w:rsidRPr="00252E04" w14:paraId="798AEEE5" w14:textId="77777777">
        <w:trPr>
          <w:jc w:val="center"/>
        </w:trPr>
        <w:tc>
          <w:tcPr>
            <w:tcW w:w="4986" w:type="dxa"/>
          </w:tcPr>
          <w:p w14:paraId="6E0370B8" w14:textId="77777777" w:rsidR="00710A8B" w:rsidRDefault="00000000">
            <w:r>
              <w:t>Участники</w:t>
            </w:r>
          </w:p>
        </w:tc>
        <w:tc>
          <w:tcPr>
            <w:tcW w:w="4986" w:type="dxa"/>
          </w:tcPr>
          <w:p w14:paraId="150846A5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Планово-диспетчерская служба; начальник цеха; начальник участка; мастера; бригада рабочих; испытательная лаборатория; испытатели; ОТК.</w:t>
            </w:r>
          </w:p>
        </w:tc>
      </w:tr>
      <w:tr w:rsidR="00710A8B" w:rsidRPr="00252E04" w14:paraId="68075126" w14:textId="77777777">
        <w:trPr>
          <w:jc w:val="center"/>
        </w:trPr>
        <w:tc>
          <w:tcPr>
            <w:tcW w:w="4986" w:type="dxa"/>
          </w:tcPr>
          <w:p w14:paraId="61FBC7EB" w14:textId="77777777" w:rsidR="00710A8B" w:rsidRDefault="00000000">
            <w:r>
              <w:t>Ожидаемый результат</w:t>
            </w:r>
          </w:p>
        </w:tc>
        <w:tc>
          <w:tcPr>
            <w:tcW w:w="4986" w:type="dxa"/>
          </w:tcPr>
          <w:p w14:paraId="13315E9C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Изделие собрано, прошло испытания и учтено как готовая продукция.</w:t>
            </w:r>
          </w:p>
        </w:tc>
      </w:tr>
    </w:tbl>
    <w:p w14:paraId="7BC10DC5" w14:textId="77777777" w:rsidR="00710A8B" w:rsidRPr="00252E04" w:rsidRDefault="00000000">
      <w:pPr>
        <w:pStyle w:val="21"/>
        <w:rPr>
          <w:lang w:val="ru-RU"/>
        </w:rPr>
      </w:pPr>
      <w:r w:rsidRPr="00252E04">
        <w:rPr>
          <w:lang w:val="ru-RU"/>
        </w:rPr>
        <w:t>2. Вспомогательный процесс: Учет кадрового состава и движения персонала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10A8B" w:rsidRPr="00252E04" w14:paraId="51425801" w14:textId="77777777">
        <w:trPr>
          <w:jc w:val="center"/>
        </w:trPr>
        <w:tc>
          <w:tcPr>
            <w:tcW w:w="4986" w:type="dxa"/>
          </w:tcPr>
          <w:p w14:paraId="383A3F25" w14:textId="77777777" w:rsidR="00710A8B" w:rsidRDefault="00000000">
            <w:r>
              <w:t>Цель процесса</w:t>
            </w:r>
          </w:p>
        </w:tc>
        <w:tc>
          <w:tcPr>
            <w:tcW w:w="4986" w:type="dxa"/>
          </w:tcPr>
          <w:p w14:paraId="2D953C98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Поддерживать актуальные сведения о сотрудниках предприятия, их категориях, назначениях, переводах и увольнениях.</w:t>
            </w:r>
          </w:p>
        </w:tc>
      </w:tr>
      <w:tr w:rsidR="00710A8B" w:rsidRPr="00252E04" w14:paraId="4A460BEA" w14:textId="77777777">
        <w:trPr>
          <w:jc w:val="center"/>
        </w:trPr>
        <w:tc>
          <w:tcPr>
            <w:tcW w:w="4986" w:type="dxa"/>
          </w:tcPr>
          <w:p w14:paraId="7936EE75" w14:textId="77777777" w:rsidR="00710A8B" w:rsidRDefault="00000000">
            <w:r>
              <w:t>Инициатор</w:t>
            </w:r>
          </w:p>
        </w:tc>
        <w:tc>
          <w:tcPr>
            <w:tcW w:w="4986" w:type="dxa"/>
          </w:tcPr>
          <w:p w14:paraId="4B670560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Отдел кадров при приеме, переводе, увольнении или назначении сотрудника.</w:t>
            </w:r>
          </w:p>
        </w:tc>
      </w:tr>
      <w:tr w:rsidR="00710A8B" w:rsidRPr="00252E04" w14:paraId="16EFF363" w14:textId="77777777">
        <w:trPr>
          <w:jc w:val="center"/>
        </w:trPr>
        <w:tc>
          <w:tcPr>
            <w:tcW w:w="4986" w:type="dxa"/>
          </w:tcPr>
          <w:p w14:paraId="7C43FA41" w14:textId="77777777" w:rsidR="00710A8B" w:rsidRDefault="00000000">
            <w:r>
              <w:t>Входные данные</w:t>
            </w:r>
          </w:p>
        </w:tc>
        <w:tc>
          <w:tcPr>
            <w:tcW w:w="4986" w:type="dxa"/>
          </w:tcPr>
          <w:p w14:paraId="56E47F2E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Личные данные сотрудника; приказ о приеме, переводе, увольнении; сведения о подразделении и должности.</w:t>
            </w:r>
          </w:p>
        </w:tc>
      </w:tr>
      <w:tr w:rsidR="00710A8B" w:rsidRPr="00252E04" w14:paraId="453C5B9D" w14:textId="77777777">
        <w:trPr>
          <w:jc w:val="center"/>
        </w:trPr>
        <w:tc>
          <w:tcPr>
            <w:tcW w:w="4986" w:type="dxa"/>
          </w:tcPr>
          <w:p w14:paraId="0E58D11E" w14:textId="77777777" w:rsidR="00710A8B" w:rsidRDefault="00000000">
            <w:r>
              <w:lastRenderedPageBreak/>
              <w:t>Выходные данные</w:t>
            </w:r>
          </w:p>
        </w:tc>
        <w:tc>
          <w:tcPr>
            <w:tcW w:w="4986" w:type="dxa"/>
          </w:tcPr>
          <w:p w14:paraId="005B2F90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Актуальная карточка сотрудника; история кадровых изменений; данные о составе подразделений.</w:t>
            </w:r>
          </w:p>
        </w:tc>
      </w:tr>
      <w:tr w:rsidR="00710A8B" w:rsidRPr="00252E04" w14:paraId="4A362AF2" w14:textId="77777777">
        <w:trPr>
          <w:jc w:val="center"/>
        </w:trPr>
        <w:tc>
          <w:tcPr>
            <w:tcW w:w="4986" w:type="dxa"/>
          </w:tcPr>
          <w:p w14:paraId="379367A2" w14:textId="77777777" w:rsidR="00710A8B" w:rsidRDefault="00000000">
            <w:r>
              <w:t>Участники</w:t>
            </w:r>
          </w:p>
        </w:tc>
        <w:tc>
          <w:tcPr>
            <w:tcW w:w="4986" w:type="dxa"/>
          </w:tcPr>
          <w:p w14:paraId="2CFB92A9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Отдел кадров; руководство предприятия; начальники цехов и участков; мастера; бригадиры.</w:t>
            </w:r>
          </w:p>
        </w:tc>
      </w:tr>
      <w:tr w:rsidR="00710A8B" w:rsidRPr="00252E04" w14:paraId="5DF3CE84" w14:textId="77777777">
        <w:trPr>
          <w:jc w:val="center"/>
        </w:trPr>
        <w:tc>
          <w:tcPr>
            <w:tcW w:w="4986" w:type="dxa"/>
          </w:tcPr>
          <w:p w14:paraId="1B1A5FAE" w14:textId="77777777" w:rsidR="00710A8B" w:rsidRDefault="00000000">
            <w:r>
              <w:t>Ожидаемый результат</w:t>
            </w:r>
          </w:p>
        </w:tc>
        <w:tc>
          <w:tcPr>
            <w:tcW w:w="4986" w:type="dxa"/>
          </w:tcPr>
          <w:p w14:paraId="5DD560EA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Предприятие имеет достоверные данные о кадровом составе и назначениях.</w:t>
            </w:r>
          </w:p>
        </w:tc>
      </w:tr>
    </w:tbl>
    <w:p w14:paraId="6D46922A" w14:textId="77777777" w:rsidR="00710A8B" w:rsidRPr="00252E04" w:rsidRDefault="00000000">
      <w:pPr>
        <w:pStyle w:val="21"/>
        <w:rPr>
          <w:lang w:val="ru-RU"/>
        </w:rPr>
      </w:pPr>
      <w:r w:rsidRPr="00252E04">
        <w:rPr>
          <w:lang w:val="ru-RU"/>
        </w:rPr>
        <w:t>3. Вспомогательный процесс: Организация и учет испытаний изделия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10A8B" w:rsidRPr="00252E04" w14:paraId="4F6931AE" w14:textId="77777777">
        <w:trPr>
          <w:jc w:val="center"/>
        </w:trPr>
        <w:tc>
          <w:tcPr>
            <w:tcW w:w="4986" w:type="dxa"/>
          </w:tcPr>
          <w:p w14:paraId="47624AE5" w14:textId="77777777" w:rsidR="00710A8B" w:rsidRDefault="00000000">
            <w:r>
              <w:t>Цель процесса</w:t>
            </w:r>
          </w:p>
        </w:tc>
        <w:tc>
          <w:tcPr>
            <w:tcW w:w="4986" w:type="dxa"/>
          </w:tcPr>
          <w:p w14:paraId="20E013ED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Обеспечить проведение испытаний изделия в лаборатории с фиксацией участников, оборудования и результатов.</w:t>
            </w:r>
          </w:p>
        </w:tc>
      </w:tr>
      <w:tr w:rsidR="00710A8B" w:rsidRPr="00252E04" w14:paraId="634A902D" w14:textId="77777777">
        <w:trPr>
          <w:jc w:val="center"/>
        </w:trPr>
        <w:tc>
          <w:tcPr>
            <w:tcW w:w="4986" w:type="dxa"/>
          </w:tcPr>
          <w:p w14:paraId="11A3BE19" w14:textId="77777777" w:rsidR="00710A8B" w:rsidRDefault="00000000">
            <w:r>
              <w:t>Инициатор</w:t>
            </w:r>
          </w:p>
        </w:tc>
        <w:tc>
          <w:tcPr>
            <w:tcW w:w="4986" w:type="dxa"/>
          </w:tcPr>
          <w:p w14:paraId="51C08F69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Начальник цеха или диспетчер после завершения сборки изделия.</w:t>
            </w:r>
          </w:p>
        </w:tc>
      </w:tr>
      <w:tr w:rsidR="00710A8B" w:rsidRPr="00252E04" w14:paraId="75F8DBFC" w14:textId="77777777">
        <w:trPr>
          <w:jc w:val="center"/>
        </w:trPr>
        <w:tc>
          <w:tcPr>
            <w:tcW w:w="4986" w:type="dxa"/>
          </w:tcPr>
          <w:p w14:paraId="3E89F0CE" w14:textId="77777777" w:rsidR="00710A8B" w:rsidRDefault="00000000">
            <w:r>
              <w:t>Входные данные</w:t>
            </w:r>
          </w:p>
        </w:tc>
        <w:tc>
          <w:tcPr>
            <w:tcW w:w="4986" w:type="dxa"/>
          </w:tcPr>
          <w:p w14:paraId="4CE7DC3D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Готовое изделие; программа испытаний; данные о лаборатории, испытателях и оборудовании; техническая документация.</w:t>
            </w:r>
          </w:p>
        </w:tc>
      </w:tr>
      <w:tr w:rsidR="00710A8B" w:rsidRPr="00252E04" w14:paraId="101E178F" w14:textId="77777777">
        <w:trPr>
          <w:jc w:val="center"/>
        </w:trPr>
        <w:tc>
          <w:tcPr>
            <w:tcW w:w="4986" w:type="dxa"/>
          </w:tcPr>
          <w:p w14:paraId="671C4BDB" w14:textId="77777777" w:rsidR="00710A8B" w:rsidRDefault="00000000">
            <w:r>
              <w:t>Выходные данные</w:t>
            </w:r>
          </w:p>
        </w:tc>
        <w:tc>
          <w:tcPr>
            <w:tcW w:w="4986" w:type="dxa"/>
          </w:tcPr>
          <w:p w14:paraId="4396ED65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Протокол испытаний; перечень задействованных испытателей; перечень оборудования; статус изделия после испытаний.</w:t>
            </w:r>
          </w:p>
        </w:tc>
      </w:tr>
      <w:tr w:rsidR="00710A8B" w:rsidRPr="00252E04" w14:paraId="1FBA5CBC" w14:textId="77777777">
        <w:trPr>
          <w:jc w:val="center"/>
        </w:trPr>
        <w:tc>
          <w:tcPr>
            <w:tcW w:w="4986" w:type="dxa"/>
          </w:tcPr>
          <w:p w14:paraId="6D7A7095" w14:textId="77777777" w:rsidR="00710A8B" w:rsidRDefault="00000000">
            <w:r>
              <w:t>Участники</w:t>
            </w:r>
          </w:p>
        </w:tc>
        <w:tc>
          <w:tcPr>
            <w:tcW w:w="4986" w:type="dxa"/>
          </w:tcPr>
          <w:p w14:paraId="0D3E07B5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Испытательная лаборатория; испытатели; начальник цеха; диспетчер производства; ОТК.</w:t>
            </w:r>
          </w:p>
        </w:tc>
      </w:tr>
      <w:tr w:rsidR="00710A8B" w:rsidRPr="00252E04" w14:paraId="3B19E6B3" w14:textId="77777777">
        <w:trPr>
          <w:jc w:val="center"/>
        </w:trPr>
        <w:tc>
          <w:tcPr>
            <w:tcW w:w="4986" w:type="dxa"/>
          </w:tcPr>
          <w:p w14:paraId="4B8451B1" w14:textId="77777777" w:rsidR="00710A8B" w:rsidRDefault="00000000">
            <w:r>
              <w:t>Ожидаемый результат</w:t>
            </w:r>
          </w:p>
        </w:tc>
        <w:tc>
          <w:tcPr>
            <w:tcW w:w="4986" w:type="dxa"/>
          </w:tcPr>
          <w:p w14:paraId="2E3ED263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Испытания проведены, результаты зафиксированы, изделие либо допущено к выпуску, либо возвращено на доработку.</w:t>
            </w:r>
          </w:p>
        </w:tc>
      </w:tr>
    </w:tbl>
    <w:p w14:paraId="6BB4267C" w14:textId="77777777" w:rsidR="00710A8B" w:rsidRPr="00252E04" w:rsidRDefault="00000000">
      <w:pPr>
        <w:pStyle w:val="1"/>
        <w:rPr>
          <w:lang w:val="ru-RU"/>
        </w:rPr>
      </w:pPr>
      <w:r w:rsidRPr="00252E04">
        <w:rPr>
          <w:lang w:val="ru-RU"/>
        </w:rPr>
        <w:lastRenderedPageBreak/>
        <w:t xml:space="preserve">Задание 2. </w:t>
      </w:r>
      <w:r>
        <w:t>BPMN</w:t>
      </w:r>
      <w:r w:rsidRPr="00252E04">
        <w:rPr>
          <w:lang w:val="ru-RU"/>
        </w:rPr>
        <w:t>-диаграммы</w:t>
      </w:r>
    </w:p>
    <w:p w14:paraId="0C9E2912" w14:textId="77777777" w:rsidR="00710A8B" w:rsidRPr="00252E04" w:rsidRDefault="00000000">
      <w:pPr>
        <w:pStyle w:val="21"/>
        <w:rPr>
          <w:lang w:val="ru-RU"/>
        </w:rPr>
      </w:pPr>
      <w:r w:rsidRPr="00252E04">
        <w:rPr>
          <w:lang w:val="ru-RU"/>
        </w:rPr>
        <w:t xml:space="preserve">1. </w:t>
      </w:r>
      <w:r>
        <w:t>BPMN</w:t>
      </w:r>
      <w:r w:rsidRPr="00252E04">
        <w:rPr>
          <w:lang w:val="ru-RU"/>
        </w:rPr>
        <w:t>-диаграмма основного процесса</w:t>
      </w:r>
    </w:p>
    <w:p w14:paraId="6818FCED" w14:textId="1193F884" w:rsidR="00710A8B" w:rsidRPr="00252E04" w:rsidRDefault="00252E04">
      <w:pPr>
        <w:rPr>
          <w:lang w:val="ru-RU"/>
        </w:rPr>
      </w:pPr>
      <w:r w:rsidRPr="00252E04">
        <w:rPr>
          <w:lang w:val="ru-RU"/>
        </w:rPr>
        <w:drawing>
          <wp:inline distT="0" distB="0" distL="0" distR="0" wp14:anchorId="1F01A9AD" wp14:editId="6843F17B">
            <wp:extent cx="6332855" cy="2910840"/>
            <wp:effectExtent l="0" t="0" r="0" b="3810"/>
            <wp:docPr id="2093284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84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1E23" w14:textId="657D98FD" w:rsidR="00710A8B" w:rsidRDefault="00000000" w:rsidP="00B31BD9">
      <w:pPr>
        <w:pStyle w:val="21"/>
        <w:rPr>
          <w:lang w:val="ru-RU"/>
        </w:rPr>
      </w:pPr>
      <w:r w:rsidRPr="00252E04">
        <w:rPr>
          <w:lang w:val="ru-RU"/>
        </w:rPr>
        <w:t xml:space="preserve">2. </w:t>
      </w:r>
      <w:r>
        <w:t>BPMN</w:t>
      </w:r>
      <w:r w:rsidRPr="00252E04">
        <w:rPr>
          <w:lang w:val="ru-RU"/>
        </w:rPr>
        <w:t>-диаграмма вложенного процесса</w:t>
      </w:r>
    </w:p>
    <w:p w14:paraId="0CA44ACC" w14:textId="1E631EAB" w:rsidR="00710A8B" w:rsidRPr="00252E04" w:rsidRDefault="00B31BD9">
      <w:pPr>
        <w:rPr>
          <w:lang w:val="ru-RU"/>
        </w:rPr>
      </w:pPr>
      <w:r w:rsidRPr="00B31BD9">
        <w:rPr>
          <w:lang w:val="ru-RU"/>
        </w:rPr>
        <w:drawing>
          <wp:inline distT="0" distB="0" distL="0" distR="0" wp14:anchorId="171A7DF9" wp14:editId="2D819D86">
            <wp:extent cx="6332855" cy="2444750"/>
            <wp:effectExtent l="0" t="0" r="0" b="0"/>
            <wp:docPr id="397696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96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38AC" w14:textId="2C3B43A8" w:rsidR="00710A8B" w:rsidRPr="00252E04" w:rsidRDefault="00000000">
      <w:pPr>
        <w:pStyle w:val="1"/>
        <w:rPr>
          <w:lang w:val="ru-RU"/>
        </w:rPr>
      </w:pPr>
      <w:r w:rsidRPr="00252E04">
        <w:rPr>
          <w:lang w:val="ru-RU"/>
        </w:rPr>
        <w:t>Задание 3. Анализ проблем основного процесса</w:t>
      </w:r>
    </w:p>
    <w:p w14:paraId="5648D9AD" w14:textId="77777777" w:rsidR="00710A8B" w:rsidRPr="00252E04" w:rsidRDefault="00000000">
      <w:pPr>
        <w:rPr>
          <w:lang w:val="ru-RU"/>
        </w:rPr>
      </w:pPr>
      <w:r w:rsidRPr="00252E04">
        <w:rPr>
          <w:lang w:val="ru-RU"/>
        </w:rPr>
        <w:t xml:space="preserve">В основном процессе в текущем состоянии </w:t>
      </w:r>
      <w:r>
        <w:t>AS</w:t>
      </w:r>
      <w:r w:rsidRPr="00252E04">
        <w:rPr>
          <w:lang w:val="ru-RU"/>
        </w:rPr>
        <w:t>-</w:t>
      </w:r>
      <w:r>
        <w:t>IS</w:t>
      </w:r>
      <w:r w:rsidRPr="00252E04">
        <w:rPr>
          <w:lang w:val="ru-RU"/>
        </w:rPr>
        <w:t xml:space="preserve"> выявлены возможные проблемы.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10A8B" w14:paraId="52B8598A" w14:textId="77777777">
        <w:trPr>
          <w:jc w:val="center"/>
        </w:trPr>
        <w:tc>
          <w:tcPr>
            <w:tcW w:w="3324" w:type="dxa"/>
          </w:tcPr>
          <w:p w14:paraId="43D3AEB8" w14:textId="77777777" w:rsidR="00710A8B" w:rsidRDefault="00000000">
            <w:r>
              <w:t>Возможная проблема</w:t>
            </w:r>
          </w:p>
        </w:tc>
        <w:tc>
          <w:tcPr>
            <w:tcW w:w="3324" w:type="dxa"/>
          </w:tcPr>
          <w:p w14:paraId="2AE29FC3" w14:textId="77777777" w:rsidR="00710A8B" w:rsidRDefault="00000000">
            <w:r>
              <w:t>Причина</w:t>
            </w:r>
          </w:p>
        </w:tc>
        <w:tc>
          <w:tcPr>
            <w:tcW w:w="3324" w:type="dxa"/>
          </w:tcPr>
          <w:p w14:paraId="5317CA4A" w14:textId="77777777" w:rsidR="00710A8B" w:rsidRDefault="00000000">
            <w:r>
              <w:t>Последствие</w:t>
            </w:r>
          </w:p>
        </w:tc>
      </w:tr>
      <w:tr w:rsidR="00710A8B" w:rsidRPr="00252E04" w14:paraId="38E4D550" w14:textId="77777777">
        <w:trPr>
          <w:jc w:val="center"/>
        </w:trPr>
        <w:tc>
          <w:tcPr>
            <w:tcW w:w="3324" w:type="dxa"/>
          </w:tcPr>
          <w:p w14:paraId="054FE91D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Задержки при передаче изделия между участками и лабораторией</w:t>
            </w:r>
          </w:p>
        </w:tc>
        <w:tc>
          <w:tcPr>
            <w:tcW w:w="3324" w:type="dxa"/>
          </w:tcPr>
          <w:p w14:paraId="65AEB92D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Информация о статусе изделия и завершении этапов передается вручную или с опозданием.</w:t>
            </w:r>
          </w:p>
        </w:tc>
        <w:tc>
          <w:tcPr>
            <w:tcW w:w="3324" w:type="dxa"/>
          </w:tcPr>
          <w:p w14:paraId="7B02E3A9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Увеличиваются сроки производства и снижается оперативность контроля.</w:t>
            </w:r>
          </w:p>
        </w:tc>
      </w:tr>
      <w:tr w:rsidR="00710A8B" w:rsidRPr="00252E04" w14:paraId="52B232C7" w14:textId="77777777">
        <w:trPr>
          <w:jc w:val="center"/>
        </w:trPr>
        <w:tc>
          <w:tcPr>
            <w:tcW w:w="3324" w:type="dxa"/>
          </w:tcPr>
          <w:p w14:paraId="3DD82EE9" w14:textId="77777777" w:rsidR="00710A8B" w:rsidRDefault="00000000">
            <w:r>
              <w:t>Дублирование операций ввода данных</w:t>
            </w:r>
          </w:p>
        </w:tc>
        <w:tc>
          <w:tcPr>
            <w:tcW w:w="3324" w:type="dxa"/>
          </w:tcPr>
          <w:p w14:paraId="298C7A1C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 xml:space="preserve">Одни и те же сведения о работах и испытаниях </w:t>
            </w:r>
            <w:r w:rsidRPr="00252E04">
              <w:rPr>
                <w:lang w:val="ru-RU"/>
              </w:rPr>
              <w:lastRenderedPageBreak/>
              <w:t>фиксируются в нескольких журналах и формах.</w:t>
            </w:r>
          </w:p>
        </w:tc>
        <w:tc>
          <w:tcPr>
            <w:tcW w:w="3324" w:type="dxa"/>
          </w:tcPr>
          <w:p w14:paraId="0D35595E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lastRenderedPageBreak/>
              <w:t xml:space="preserve">Появляются расхождения в данных и возрастает </w:t>
            </w:r>
            <w:r w:rsidRPr="00252E04">
              <w:rPr>
                <w:lang w:val="ru-RU"/>
              </w:rPr>
              <w:lastRenderedPageBreak/>
              <w:t>трудоемкость учета.</w:t>
            </w:r>
          </w:p>
        </w:tc>
      </w:tr>
      <w:tr w:rsidR="00710A8B" w:rsidRPr="00252E04" w14:paraId="6913FD95" w14:textId="77777777">
        <w:trPr>
          <w:jc w:val="center"/>
        </w:trPr>
        <w:tc>
          <w:tcPr>
            <w:tcW w:w="3324" w:type="dxa"/>
          </w:tcPr>
          <w:p w14:paraId="1952EF03" w14:textId="77777777" w:rsidR="00710A8B" w:rsidRDefault="00000000">
            <w:r>
              <w:lastRenderedPageBreak/>
              <w:t>Наличие ручных операций учета</w:t>
            </w:r>
          </w:p>
        </w:tc>
        <w:tc>
          <w:tcPr>
            <w:tcW w:w="3324" w:type="dxa"/>
          </w:tcPr>
          <w:p w14:paraId="1DA7FD17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Фиксация выполнения операций, состава бригад и результатов испытаний выполняется вручную.</w:t>
            </w:r>
          </w:p>
        </w:tc>
        <w:tc>
          <w:tcPr>
            <w:tcW w:w="3324" w:type="dxa"/>
          </w:tcPr>
          <w:p w14:paraId="50A51B45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Повышается риск ошибок, пропусков и недостоверной отчетности.</w:t>
            </w:r>
          </w:p>
        </w:tc>
      </w:tr>
      <w:tr w:rsidR="00710A8B" w:rsidRPr="00252E04" w14:paraId="59247EAA" w14:textId="77777777">
        <w:trPr>
          <w:jc w:val="center"/>
        </w:trPr>
        <w:tc>
          <w:tcPr>
            <w:tcW w:w="3324" w:type="dxa"/>
          </w:tcPr>
          <w:p w14:paraId="3EF41CF6" w14:textId="77777777" w:rsidR="00710A8B" w:rsidRDefault="00000000">
            <w:r>
              <w:t>Задержки при согласовании доработок</w:t>
            </w:r>
          </w:p>
        </w:tc>
        <w:tc>
          <w:tcPr>
            <w:tcW w:w="3324" w:type="dxa"/>
          </w:tcPr>
          <w:p w14:paraId="3607EF6C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Возврат изделия на доработку и повторное направление на испытания не формализованы в едином цифровом контуре.</w:t>
            </w:r>
          </w:p>
        </w:tc>
        <w:tc>
          <w:tcPr>
            <w:tcW w:w="3324" w:type="dxa"/>
          </w:tcPr>
          <w:p w14:paraId="6978C4D8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Изделие дольше проходит цикл производства и испытаний.</w:t>
            </w:r>
          </w:p>
        </w:tc>
      </w:tr>
      <w:tr w:rsidR="00710A8B" w:rsidRPr="00252E04" w14:paraId="7FF2A198" w14:textId="77777777">
        <w:trPr>
          <w:jc w:val="center"/>
        </w:trPr>
        <w:tc>
          <w:tcPr>
            <w:tcW w:w="3324" w:type="dxa"/>
          </w:tcPr>
          <w:p w14:paraId="681C24AF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Риски потери информации об испытаниях</w:t>
            </w:r>
          </w:p>
        </w:tc>
        <w:tc>
          <w:tcPr>
            <w:tcW w:w="3324" w:type="dxa"/>
          </w:tcPr>
          <w:p w14:paraId="1AB8411E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Нет единой централизованной фиксации задействованных испытателей и оборудования в момент проведения испытаний.</w:t>
            </w:r>
          </w:p>
        </w:tc>
        <w:tc>
          <w:tcPr>
            <w:tcW w:w="3324" w:type="dxa"/>
          </w:tcPr>
          <w:p w14:paraId="29A6D2D3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Сложно восстановить полную историю испытаний изделия.</w:t>
            </w:r>
          </w:p>
        </w:tc>
      </w:tr>
      <w:tr w:rsidR="00710A8B" w:rsidRPr="00252E04" w14:paraId="30FAE09E" w14:textId="77777777">
        <w:trPr>
          <w:jc w:val="center"/>
        </w:trPr>
        <w:tc>
          <w:tcPr>
            <w:tcW w:w="3324" w:type="dxa"/>
          </w:tcPr>
          <w:p w14:paraId="1A2E4639" w14:textId="77777777" w:rsidR="00710A8B" w:rsidRDefault="00000000">
            <w:r>
              <w:t>Избыточность ввода кадровых данных</w:t>
            </w:r>
          </w:p>
        </w:tc>
        <w:tc>
          <w:tcPr>
            <w:tcW w:w="3324" w:type="dxa"/>
          </w:tcPr>
          <w:p w14:paraId="7C48B1E0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Сведения о сотрудниках, бригадах и назначениях повторно вносятся в разные учетные формы.</w:t>
            </w:r>
          </w:p>
        </w:tc>
        <w:tc>
          <w:tcPr>
            <w:tcW w:w="3324" w:type="dxa"/>
          </w:tcPr>
          <w:p w14:paraId="0BDCCEEC" w14:textId="77777777" w:rsidR="00710A8B" w:rsidRPr="00252E04" w:rsidRDefault="00000000">
            <w:pPr>
              <w:rPr>
                <w:lang w:val="ru-RU"/>
              </w:rPr>
            </w:pPr>
            <w:r w:rsidRPr="00252E04">
              <w:rPr>
                <w:lang w:val="ru-RU"/>
              </w:rPr>
              <w:t>Усложняется поддержание актуальности кадрового состава.</w:t>
            </w:r>
          </w:p>
        </w:tc>
      </w:tr>
    </w:tbl>
    <w:p w14:paraId="2387DFAC" w14:textId="77777777" w:rsidR="00710A8B" w:rsidRPr="00252E04" w:rsidRDefault="00000000">
      <w:pPr>
        <w:pStyle w:val="1"/>
        <w:rPr>
          <w:lang w:val="ru-RU"/>
        </w:rPr>
      </w:pPr>
      <w:r w:rsidRPr="00252E04">
        <w:rPr>
          <w:lang w:val="ru-RU"/>
        </w:rPr>
        <w:t>Вывод</w:t>
      </w:r>
    </w:p>
    <w:p w14:paraId="2E9C8DE5" w14:textId="77777777" w:rsidR="00710A8B" w:rsidRPr="00252E04" w:rsidRDefault="00000000">
      <w:pPr>
        <w:rPr>
          <w:lang w:val="ru-RU"/>
        </w:rPr>
      </w:pPr>
      <w:r w:rsidRPr="00252E04">
        <w:rPr>
          <w:lang w:val="ru-RU"/>
        </w:rPr>
        <w:t xml:space="preserve">Ключевым бизнес-процессом предметной области является сборка и испытание изделия. Его анализ в состоянии </w:t>
      </w:r>
      <w:r>
        <w:t>AS</w:t>
      </w:r>
      <w:r w:rsidRPr="00252E04">
        <w:rPr>
          <w:lang w:val="ru-RU"/>
        </w:rPr>
        <w:t>-</w:t>
      </w:r>
      <w:r>
        <w:t>IS</w:t>
      </w:r>
      <w:r w:rsidRPr="00252E04">
        <w:rPr>
          <w:lang w:val="ru-RU"/>
        </w:rPr>
        <w:t xml:space="preserve"> показывает необходимость автоматизации учета маршрутов работ, контроля прохождения изделия по участкам, фиксации доработок, учета испытаний и кадровых назначений.</w:t>
      </w:r>
    </w:p>
    <w:sectPr w:rsidR="00710A8B" w:rsidRPr="00252E04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802158">
    <w:abstractNumId w:val="8"/>
  </w:num>
  <w:num w:numId="2" w16cid:durableId="1102645692">
    <w:abstractNumId w:val="6"/>
  </w:num>
  <w:num w:numId="3" w16cid:durableId="1470660001">
    <w:abstractNumId w:val="5"/>
  </w:num>
  <w:num w:numId="4" w16cid:durableId="1050114765">
    <w:abstractNumId w:val="4"/>
  </w:num>
  <w:num w:numId="5" w16cid:durableId="1533881200">
    <w:abstractNumId w:val="7"/>
  </w:num>
  <w:num w:numId="6" w16cid:durableId="1256672970">
    <w:abstractNumId w:val="3"/>
  </w:num>
  <w:num w:numId="7" w16cid:durableId="1314750280">
    <w:abstractNumId w:val="2"/>
  </w:num>
  <w:num w:numId="8" w16cid:durableId="2042129703">
    <w:abstractNumId w:val="1"/>
  </w:num>
  <w:num w:numId="9" w16cid:durableId="39088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E04"/>
    <w:rsid w:val="0029639D"/>
    <w:rsid w:val="00326F90"/>
    <w:rsid w:val="00710A8B"/>
    <w:rsid w:val="00AA1D8D"/>
    <w:rsid w:val="00B31BD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7C350"/>
  <w14:defaultImageDpi w14:val="300"/>
  <w15:docId w15:val="{B977484D-D7F7-49FB-9E79-2F12DE21C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680</Words>
  <Characters>3878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6ixwave .</cp:lastModifiedBy>
  <cp:revision>2</cp:revision>
  <dcterms:created xsi:type="dcterms:W3CDTF">2013-12-23T23:15:00Z</dcterms:created>
  <dcterms:modified xsi:type="dcterms:W3CDTF">2026-03-22T07:01:00Z</dcterms:modified>
  <cp:category/>
</cp:coreProperties>
</file>