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7E320">
      <w:r>
        <w:rPr>
          <w:rFonts w:hint="eastAsia"/>
          <w:sz w:val="52"/>
          <w:szCs w:val="52"/>
          <w:lang w:val="en-US" w:eastAsia="zh-CN"/>
        </w:rPr>
        <w:t>《AI懂我-心智障碍者动态支持档案》功能截图：</w:t>
      </w:r>
      <w:r>
        <w:rPr>
          <w:rFonts w:hint="eastAsia"/>
          <w:sz w:val="52"/>
          <w:szCs w:val="52"/>
          <w:lang w:val="en-US" w:eastAsia="zh-CN"/>
        </w:rPr>
        <w:br w:type="textWrapping"/>
      </w:r>
      <w:r>
        <w:rPr>
          <w:rFonts w:hint="eastAsia"/>
          <w:sz w:val="52"/>
          <w:szCs w:val="52"/>
          <w:lang w:val="en-US" w:eastAsia="zh-CN"/>
        </w:rPr>
        <w:br w:type="textWrapping"/>
      </w:r>
      <w:r>
        <w:rPr>
          <w:rFonts w:hint="eastAsia"/>
          <w:sz w:val="52"/>
          <w:szCs w:val="52"/>
          <w:lang w:val="en-US" w:eastAsia="zh-CN"/>
        </w:rPr>
        <w:t>1.核心功能一：多角色协同记录系统</w:t>
      </w:r>
      <w:r>
        <w:rPr>
          <w:rFonts w:hint="eastAsia"/>
          <w:sz w:val="52"/>
          <w:szCs w:val="52"/>
          <w:lang w:val="en-US" w:eastAsia="zh-CN"/>
        </w:rPr>
        <w:br w:type="textWrapping"/>
      </w:r>
      <w:r>
        <w:drawing>
          <wp:inline distT="0" distB="0" distL="114300" distR="114300">
            <wp:extent cx="5268595" cy="4427220"/>
            <wp:effectExtent l="0" t="0" r="444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CD57"/>
    <w:p w14:paraId="470C2254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</w:p>
    <w:p w14:paraId="42464022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</w:p>
    <w:p w14:paraId="00DF36BC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</w:p>
    <w:p w14:paraId="4512D710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</w:p>
    <w:p w14:paraId="191AADD0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2.</w:t>
      </w:r>
      <w:r>
        <w:rPr>
          <w:rFonts w:hint="default"/>
          <w:sz w:val="52"/>
          <w:szCs w:val="52"/>
          <w:lang w:val="en-US" w:eastAsia="zh-CN"/>
        </w:rPr>
        <w:t>核心功能二：照护档案速查</w:t>
      </w:r>
      <w:r>
        <w:rPr>
          <w:rFonts w:hint="default"/>
          <w:sz w:val="52"/>
          <w:szCs w:val="52"/>
          <w:lang w:val="en-US" w:eastAsia="zh-CN"/>
        </w:rPr>
        <w:br w:type="textWrapping"/>
      </w:r>
      <w:r>
        <w:drawing>
          <wp:inline distT="0" distB="0" distL="114300" distR="114300">
            <wp:extent cx="5271135" cy="4338955"/>
            <wp:effectExtent l="0" t="0" r="190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52"/>
          <w:szCs w:val="52"/>
          <w:lang w:val="en-US" w:eastAsia="zh-CN"/>
        </w:rPr>
        <w:br w:type="textWrapping"/>
      </w:r>
    </w:p>
    <w:p w14:paraId="4C1CD79F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6E178618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4471E0D8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4F02A860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12D46D90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2B7E8DAE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6026ED7A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71F006C9">
      <w:pPr>
        <w:numPr>
          <w:numId w:val="0"/>
        </w:numPr>
        <w:rPr>
          <w:rFonts w:hint="eastAsia"/>
          <w:sz w:val="52"/>
          <w:szCs w:val="52"/>
          <w:lang w:val="en-US" w:eastAsia="zh-CN"/>
        </w:rPr>
      </w:pPr>
    </w:p>
    <w:p w14:paraId="7DDE09A6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3.</w:t>
      </w:r>
      <w:r>
        <w:rPr>
          <w:rFonts w:hint="default"/>
          <w:sz w:val="52"/>
          <w:szCs w:val="52"/>
          <w:lang w:val="en-US" w:eastAsia="zh-CN"/>
        </w:rPr>
        <w:t>核心功能三：每日任务 + 日程日历</w:t>
      </w:r>
      <w:r>
        <w:rPr>
          <w:rFonts w:hint="default"/>
          <w:sz w:val="52"/>
          <w:szCs w:val="52"/>
          <w:lang w:val="en-US" w:eastAsia="zh-CN"/>
        </w:rPr>
        <w:br w:type="textWrapping"/>
      </w:r>
      <w:r>
        <w:drawing>
          <wp:inline distT="0" distB="0" distL="114300" distR="114300">
            <wp:extent cx="5267960" cy="4233545"/>
            <wp:effectExtent l="0" t="0" r="508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C805">
      <w:pPr>
        <w:widowControl w:val="0"/>
        <w:numPr>
          <w:numId w:val="0"/>
        </w:numPr>
        <w:jc w:val="both"/>
      </w:pPr>
    </w:p>
    <w:p w14:paraId="48074C9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467350" cy="3034030"/>
            <wp:effectExtent l="0" t="0" r="3810" b="139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BF67">
      <w:pPr>
        <w:widowControl w:val="0"/>
        <w:numPr>
          <w:numId w:val="0"/>
        </w:numPr>
        <w:jc w:val="both"/>
      </w:pPr>
    </w:p>
    <w:p w14:paraId="24DA662F">
      <w:pPr>
        <w:widowControl w:val="0"/>
        <w:numPr>
          <w:numId w:val="0"/>
        </w:numPr>
        <w:jc w:val="both"/>
      </w:pPr>
    </w:p>
    <w:p w14:paraId="0786D186">
      <w:pPr>
        <w:numPr>
          <w:ilvl w:val="0"/>
          <w:numId w:val="1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额外功能：数据可视化</w:t>
      </w:r>
    </w:p>
    <w:p w14:paraId="327B9536">
      <w:pPr>
        <w:numPr>
          <w:numId w:val="0"/>
        </w:numPr>
        <w:rPr>
          <w:rFonts w:hint="default"/>
          <w:sz w:val="52"/>
          <w:szCs w:val="52"/>
          <w:lang w:val="en-US" w:eastAsia="zh-CN"/>
        </w:rPr>
      </w:pPr>
      <w:r>
        <w:drawing>
          <wp:inline distT="0" distB="0" distL="114300" distR="114300">
            <wp:extent cx="5268595" cy="4234180"/>
            <wp:effectExtent l="0" t="0" r="4445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499D24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壹基金壹家人体">
    <w:altName w:val="宋体"/>
    <w:panose1 w:val="02000800000000000000"/>
    <w:charset w:val="86"/>
    <w:family w:val="auto"/>
    <w:pitch w:val="default"/>
    <w:sig w:usb0="00000000" w:usb1="00000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1C0996"/>
    <w:multiLevelType w:val="singleLevel"/>
    <w:tmpl w:val="5B1C099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12101"/>
    <w:rsid w:val="1A8F6E32"/>
    <w:rsid w:val="22554206"/>
    <w:rsid w:val="377A5B12"/>
    <w:rsid w:val="41E45426"/>
    <w:rsid w:val="4B076673"/>
    <w:rsid w:val="5BA847F2"/>
    <w:rsid w:val="6B412101"/>
    <w:rsid w:val="7001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壹基金壹家人体" w:cstheme="minorBidi"/>
      <w:bCs/>
      <w:kern w:val="2"/>
      <w:sz w:val="26"/>
      <w:szCs w:val="26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</Words>
  <Characters>992</Characters>
  <Lines>0</Lines>
  <Paragraphs>0</Paragraphs>
  <TotalTime>3</TotalTime>
  <ScaleCrop>false</ScaleCrop>
  <LinksUpToDate>false</LinksUpToDate>
  <CharactersWithSpaces>1008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2026-07-09T07:35:00Z</dcterms:created>
  <dc:creator>パパイヤ酱</dc:creator>
  <cp:lastModifiedBy>パパイヤ酱</cp:lastModifiedBy>
  <dcterms:modified xsi:type="dcterms:W3CDTF">2026-07-11T21:16:05Z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49C2F64EEE114FF88B599622FADE5641_11</vt:lpwstr>
  </property>
  <property fmtid="{D5CDD505-2E9C-101B-9397-08002B2CF9AE}" pid="4" name="KSOTemplateDocerSaveRecord">
    <vt:lpwstr>eyJoZGlkIjoiNTdhNjRkMjJjOWI1MmEyOGU0ZTViODc5ZWNhODMyNzQiLCJ1c2VySWQiOiIyMjUyNDgzODcifQ==</vt:lpwstr>
  </property>
</Properties>
</file>