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65F" w:rsidRPr="0030065F" w:rsidRDefault="002E4C98" w:rsidP="0030065F">
      <w:pPr>
        <w:pStyle w:val="2"/>
        <w:numPr>
          <w:ilvl w:val="1"/>
          <w:numId w:val="2"/>
        </w:numPr>
        <w:rPr>
          <w:kern w:val="44"/>
          <w:sz w:val="44"/>
          <w:szCs w:val="44"/>
        </w:rPr>
      </w:pPr>
      <w:r>
        <w:rPr>
          <w:rFonts w:hint="eastAsia"/>
          <w:kern w:val="44"/>
          <w:sz w:val="44"/>
          <w:szCs w:val="44"/>
        </w:rPr>
        <w:t>进销存</w:t>
      </w:r>
    </w:p>
    <w:p w:rsidR="005A3FA6" w:rsidRPr="005A3FA6" w:rsidRDefault="002E4C98" w:rsidP="00190612">
      <w:pPr>
        <w:pStyle w:val="2"/>
        <w:numPr>
          <w:ilvl w:val="1"/>
          <w:numId w:val="2"/>
        </w:numPr>
      </w:pPr>
      <w:r>
        <w:rPr>
          <w:rFonts w:hint="eastAsia"/>
        </w:rPr>
        <w:t>查询</w:t>
      </w:r>
    </w:p>
    <w:tbl>
      <w:tblPr>
        <w:tblStyle w:val="a5"/>
        <w:tblW w:w="0" w:type="auto"/>
        <w:tblLook w:val="04A0"/>
      </w:tblPr>
      <w:tblGrid>
        <w:gridCol w:w="1696"/>
        <w:gridCol w:w="6600"/>
      </w:tblGrid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B236C3" w:rsidRDefault="00256F46">
            <w:r>
              <w:rPr>
                <w:rFonts w:hint="eastAsia"/>
              </w:rPr>
              <w:t>负责人</w:t>
            </w:r>
            <w:r w:rsidR="002E4C98">
              <w:rPr>
                <w:rFonts w:hint="eastAsia"/>
              </w:rPr>
              <w:t>由</w:t>
            </w:r>
            <w:r>
              <w:rPr>
                <w:rFonts w:hint="eastAsia"/>
              </w:rPr>
              <w:t>本系统的主界面</w:t>
            </w:r>
            <w:r w:rsidR="002E4C98">
              <w:rPr>
                <w:rFonts w:hint="eastAsia"/>
              </w:rPr>
              <w:t>跳转入查询界面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B236C3" w:rsidRDefault="00B303D4">
            <w:r>
              <w:rPr>
                <w:rFonts w:hint="eastAsia"/>
              </w:rPr>
              <w:t>高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输入/前置</w:t>
            </w:r>
            <w:r>
              <w:t>条件</w:t>
            </w:r>
          </w:p>
        </w:tc>
        <w:tc>
          <w:tcPr>
            <w:tcW w:w="6600" w:type="dxa"/>
          </w:tcPr>
          <w:p w:rsidR="00B236C3" w:rsidRDefault="00BB4851">
            <w:r>
              <w:rPr>
                <w:rFonts w:hint="eastAsia"/>
              </w:rPr>
              <w:t>1</w:t>
            </w:r>
            <w:r>
              <w:rPr>
                <w:rFonts w:ascii="Arial Unicode MS" w:eastAsia="Arial Unicode MS" w:hAnsi="Arial Unicode MS" w:cs="Arial Unicode MS" w:hint="eastAsia"/>
              </w:rPr>
              <w:t>、</w:t>
            </w:r>
            <w:r>
              <w:rPr>
                <w:rFonts w:hint="eastAsia"/>
              </w:rPr>
              <w:t>进入本系统的</w:t>
            </w:r>
            <w:r w:rsidR="002E4C98">
              <w:rPr>
                <w:rFonts w:hint="eastAsia"/>
              </w:rPr>
              <w:t>查询</w:t>
            </w:r>
            <w:r>
              <w:rPr>
                <w:rFonts w:hint="eastAsia"/>
              </w:rPr>
              <w:t>界面</w:t>
            </w:r>
          </w:p>
          <w:p w:rsidR="00BB4851" w:rsidRPr="00BB4851" w:rsidRDefault="00BB4851">
            <w:r>
              <w:rPr>
                <w:rFonts w:hint="eastAsia"/>
              </w:rPr>
              <w:t>2</w:t>
            </w:r>
            <w:r>
              <w:rPr>
                <w:rFonts w:ascii="Arial Unicode MS" w:eastAsia="Arial Unicode MS" w:hAnsi="Arial Unicode MS" w:cs="Arial Unicode MS" w:hint="eastAsia"/>
              </w:rPr>
              <w:t>、</w:t>
            </w:r>
            <w:r>
              <w:rPr>
                <w:rFonts w:hint="eastAsia"/>
              </w:rPr>
              <w:t>拥有</w:t>
            </w:r>
            <w:r w:rsidR="002E4C98">
              <w:rPr>
                <w:rFonts w:hint="eastAsia"/>
              </w:rPr>
              <w:t>查询</w:t>
            </w:r>
            <w:r>
              <w:rPr>
                <w:rFonts w:hint="eastAsia"/>
              </w:rPr>
              <w:t>信息</w:t>
            </w:r>
            <w:r w:rsidRPr="00BB4851">
              <w:rPr>
                <w:rFonts w:hint="eastAsia"/>
              </w:rPr>
              <w:t>资料</w:t>
            </w:r>
            <w:r>
              <w:rPr>
                <w:rFonts w:hint="eastAsia"/>
              </w:rPr>
              <w:t>的权限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流程</w:t>
            </w:r>
            <w:r>
              <w:t>说明</w:t>
            </w:r>
          </w:p>
        </w:tc>
        <w:tc>
          <w:tcPr>
            <w:tcW w:w="6600" w:type="dxa"/>
          </w:tcPr>
          <w:p w:rsidR="00B236C3" w:rsidRDefault="00190612">
            <w:r>
              <w:rPr>
                <w:rFonts w:hint="eastAsia"/>
              </w:rPr>
              <w:t>无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需求描述</w:t>
            </w:r>
          </w:p>
        </w:tc>
        <w:tc>
          <w:tcPr>
            <w:tcW w:w="6600" w:type="dxa"/>
          </w:tcPr>
          <w:p w:rsidR="000F4320" w:rsidRPr="00E24556" w:rsidRDefault="002E4C98" w:rsidP="000F4320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查询</w:t>
            </w:r>
            <w:r w:rsidR="00E24556">
              <w:rPr>
                <w:rFonts w:hint="eastAsia"/>
              </w:rPr>
              <w:t>页面参考如下图：</w:t>
            </w:r>
          </w:p>
          <w:p w:rsidR="0038366A" w:rsidRDefault="00B24864" w:rsidP="00E24556">
            <w:pPr>
              <w:rPr>
                <w:rFonts w:hint="eastAsia"/>
              </w:rPr>
            </w:pPr>
            <w:bookmarkStart w:id="0" w:name="_GoBack"/>
            <w:bookmarkEnd w:id="0"/>
            <w:r>
              <w:rPr>
                <w:rFonts w:ascii="Helvetica" w:hAnsi="Helvetica"/>
                <w:noProof/>
                <w:color w:val="BD2C00"/>
                <w:sz w:val="13"/>
                <w:szCs w:val="13"/>
                <w:shd w:val="clear" w:color="auto" w:fill="FCFCFC"/>
              </w:rPr>
              <w:drawing>
                <wp:inline distT="0" distB="0" distL="0" distR="0">
                  <wp:extent cx="4019550" cy="2222500"/>
                  <wp:effectExtent l="19050" t="0" r="0" b="0"/>
                  <wp:docPr id="1" name="图片 1" descr="C:\Users\Administrator\Desktop\QQ图片201605122007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QQ图片201605122007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0" cy="222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4C98" w:rsidRPr="00112E46" w:rsidRDefault="00112E46" w:rsidP="00112E46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Arial Unicode MS" w:eastAsia="Arial Unicode MS" w:hAnsi="Arial Unicode MS" w:cs="Arial Unicode MS" w:hint="eastAsia"/>
              </w:rPr>
            </w:pPr>
            <w:r w:rsidRPr="00112E46">
              <w:rPr>
                <w:rFonts w:ascii="Arial Unicode MS" w:eastAsia="Arial Unicode MS" w:hAnsi="Arial Unicode MS" w:cs="Arial Unicode MS" w:hint="eastAsia"/>
              </w:rPr>
              <w:t>显示指定查询条件界面</w:t>
            </w:r>
          </w:p>
          <w:p w:rsidR="00112E46" w:rsidRDefault="00112E46" w:rsidP="00112E46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 w:rsidRPr="00112E46">
              <w:rPr>
                <w:rFonts w:hint="eastAsia"/>
              </w:rPr>
              <w:t>用户指定查询条件</w:t>
            </w:r>
            <w:r>
              <w:rPr>
                <w:rFonts w:hint="eastAsia"/>
              </w:rPr>
              <w:t>，单击查询按钮</w:t>
            </w:r>
          </w:p>
          <w:p w:rsidR="00190612" w:rsidRDefault="00112E46" w:rsidP="00190612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 w:rsidRPr="00112E46">
              <w:rPr>
                <w:rFonts w:hint="eastAsia"/>
              </w:rPr>
              <w:t>系统显示符合条件的商品信息</w:t>
            </w:r>
          </w:p>
          <w:p w:rsidR="00112E46" w:rsidRDefault="00112E46" w:rsidP="00190612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 w:rsidRPr="00112E46">
              <w:rPr>
                <w:rFonts w:hint="eastAsia"/>
              </w:rPr>
              <w:t>如果在用户请求操作的时候，由于网络、数据库管理系统等外部原因造成操作不能</w:t>
            </w:r>
            <w:r w:rsidR="00190612">
              <w:rPr>
                <w:rFonts w:hint="eastAsia"/>
              </w:rPr>
              <w:t>正常进行</w:t>
            </w:r>
            <w:r w:rsidRPr="00112E46">
              <w:rPr>
                <w:rFonts w:hint="eastAsia"/>
              </w:rPr>
              <w:t>，</w:t>
            </w:r>
            <w:r w:rsidR="00190612">
              <w:rPr>
                <w:rFonts w:hint="eastAsia"/>
              </w:rPr>
              <w:t>请等待，</w:t>
            </w:r>
            <w:r w:rsidRPr="00112E46">
              <w:rPr>
                <w:rFonts w:hint="eastAsia"/>
              </w:rPr>
              <w:t>在外部原因消除之后，用户仍能继续操作</w:t>
            </w:r>
          </w:p>
          <w:p w:rsidR="00190612" w:rsidRDefault="00190612" w:rsidP="00190612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lastRenderedPageBreak/>
              <w:t>用户在结束操作时，单击关闭按钮可退出查询界面</w:t>
            </w:r>
          </w:p>
        </w:tc>
      </w:tr>
      <w:tr w:rsidR="00B236C3" w:rsidTr="00E24556">
        <w:trPr>
          <w:trHeight w:val="639"/>
        </w:trPr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lastRenderedPageBreak/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E24556" w:rsidRDefault="00190612" w:rsidP="00190612">
            <w:r>
              <w:rPr>
                <w:rFonts w:hint="eastAsia"/>
              </w:rPr>
              <w:t>无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 w:rsidR="00E24556" w:rsidRDefault="00112E46" w:rsidP="00E24556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库存</w:t>
            </w:r>
            <w:r w:rsidR="00E24556">
              <w:rPr>
                <w:rFonts w:hint="eastAsia"/>
              </w:rPr>
              <w:t>编号必须指定，输入不能超过8位字符</w:t>
            </w:r>
          </w:p>
          <w:p w:rsidR="006155E0" w:rsidRPr="00112E46" w:rsidRDefault="00112E46" w:rsidP="00E24556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商品编号必须指定，输入不能超过8位字符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4E0437">
            <w:r>
              <w:rPr>
                <w:rFonts w:hint="eastAsia"/>
              </w:rPr>
              <w:t>版本</w:t>
            </w:r>
            <w:r>
              <w:t>说明</w:t>
            </w:r>
          </w:p>
        </w:tc>
        <w:tc>
          <w:tcPr>
            <w:tcW w:w="6600" w:type="dxa"/>
          </w:tcPr>
          <w:p w:rsidR="008A306A" w:rsidRPr="008A306A" w:rsidRDefault="008A306A" w:rsidP="004E0437"/>
        </w:tc>
      </w:tr>
    </w:tbl>
    <w:p w:rsidR="00B236C3" w:rsidRDefault="00B236C3" w:rsidP="00B24864"/>
    <w:sectPr w:rsidR="00B236C3" w:rsidSect="00487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C31" w:rsidRDefault="00484C31" w:rsidP="00B236C3">
      <w:r>
        <w:separator/>
      </w:r>
    </w:p>
  </w:endnote>
  <w:endnote w:type="continuationSeparator" w:id="1">
    <w:p w:rsidR="00484C31" w:rsidRDefault="00484C31" w:rsidP="00B236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C31" w:rsidRDefault="00484C31" w:rsidP="00B236C3">
      <w:r>
        <w:separator/>
      </w:r>
    </w:p>
  </w:footnote>
  <w:footnote w:type="continuationSeparator" w:id="1">
    <w:p w:rsidR="00484C31" w:rsidRDefault="00484C31" w:rsidP="00B236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31ACB"/>
    <w:multiLevelType w:val="hybridMultilevel"/>
    <w:tmpl w:val="F6EE981C"/>
    <w:lvl w:ilvl="0" w:tplc="FE6AC4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084D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A2645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3953E0F"/>
    <w:multiLevelType w:val="hybridMultilevel"/>
    <w:tmpl w:val="BAC6BE64"/>
    <w:lvl w:ilvl="0" w:tplc="F5BE17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68452B"/>
    <w:multiLevelType w:val="hybridMultilevel"/>
    <w:tmpl w:val="27B4A8E6"/>
    <w:lvl w:ilvl="0" w:tplc="250819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FE568C"/>
    <w:multiLevelType w:val="hybridMultilevel"/>
    <w:tmpl w:val="D4A4251C"/>
    <w:lvl w:ilvl="0" w:tplc="CEB816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997132"/>
    <w:multiLevelType w:val="hybridMultilevel"/>
    <w:tmpl w:val="1F626A22"/>
    <w:lvl w:ilvl="0" w:tplc="EBDAC9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6521"/>
    <w:rsid w:val="000B6492"/>
    <w:rsid w:val="000B79C6"/>
    <w:rsid w:val="000F4320"/>
    <w:rsid w:val="00112E46"/>
    <w:rsid w:val="001600F4"/>
    <w:rsid w:val="00190612"/>
    <w:rsid w:val="001E6521"/>
    <w:rsid w:val="0022715D"/>
    <w:rsid w:val="00256F46"/>
    <w:rsid w:val="002E4C98"/>
    <w:rsid w:val="0030065F"/>
    <w:rsid w:val="00344EC4"/>
    <w:rsid w:val="0038019E"/>
    <w:rsid w:val="0038366A"/>
    <w:rsid w:val="003E2AF3"/>
    <w:rsid w:val="00484C31"/>
    <w:rsid w:val="00484D79"/>
    <w:rsid w:val="00487E2D"/>
    <w:rsid w:val="004E0437"/>
    <w:rsid w:val="005A3FA6"/>
    <w:rsid w:val="00603D53"/>
    <w:rsid w:val="006155E0"/>
    <w:rsid w:val="00622E96"/>
    <w:rsid w:val="006E7D55"/>
    <w:rsid w:val="00743C8F"/>
    <w:rsid w:val="00832CB2"/>
    <w:rsid w:val="00862A4E"/>
    <w:rsid w:val="008A306A"/>
    <w:rsid w:val="00B236C3"/>
    <w:rsid w:val="00B24864"/>
    <w:rsid w:val="00B303D4"/>
    <w:rsid w:val="00BB4851"/>
    <w:rsid w:val="00BD5153"/>
    <w:rsid w:val="00C450A1"/>
    <w:rsid w:val="00D76844"/>
    <w:rsid w:val="00E041F0"/>
    <w:rsid w:val="00E24556"/>
    <w:rsid w:val="00FD2C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7E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3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7D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6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6C3"/>
    <w:rPr>
      <w:sz w:val="18"/>
      <w:szCs w:val="18"/>
    </w:rPr>
  </w:style>
  <w:style w:type="table" w:styleId="a5">
    <w:name w:val="Table Grid"/>
    <w:basedOn w:val="a1"/>
    <w:uiPriority w:val="39"/>
    <w:rsid w:val="00B236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E04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A3F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3F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7D55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832CB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32CB2"/>
    <w:rPr>
      <w:sz w:val="18"/>
      <w:szCs w:val="18"/>
    </w:rPr>
  </w:style>
  <w:style w:type="character" w:customStyle="1" w:styleId="apple-converted-space">
    <w:name w:val="apple-converted-space"/>
    <w:basedOn w:val="a0"/>
    <w:rsid w:val="00B24864"/>
  </w:style>
  <w:style w:type="character" w:styleId="a8">
    <w:name w:val="Strong"/>
    <w:basedOn w:val="a0"/>
    <w:uiPriority w:val="22"/>
    <w:qFormat/>
    <w:rsid w:val="00B2486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3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7D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6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6C3"/>
    <w:rPr>
      <w:sz w:val="18"/>
      <w:szCs w:val="18"/>
    </w:rPr>
  </w:style>
  <w:style w:type="table" w:styleId="a5">
    <w:name w:val="Table Grid"/>
    <w:basedOn w:val="a1"/>
    <w:uiPriority w:val="39"/>
    <w:rsid w:val="00B236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E04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A3F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3F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7D55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832CB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32C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EBE0B-46D2-43DC-A12A-E0EC558E8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池芝标</dc:creator>
  <cp:lastModifiedBy>AutoBVT</cp:lastModifiedBy>
  <cp:revision>4</cp:revision>
  <dcterms:created xsi:type="dcterms:W3CDTF">2016-04-29T07:23:00Z</dcterms:created>
  <dcterms:modified xsi:type="dcterms:W3CDTF">2016-05-12T13:37:00Z</dcterms:modified>
</cp:coreProperties>
</file>