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0485C" w14:textId="77777777" w:rsidR="00000000" w:rsidRDefault="00F03AD6">
      <w:pPr>
        <w:shd w:val="clear" w:color="auto" w:fill="FFFFFF"/>
        <w:spacing w:line="360" w:lineRule="auto"/>
        <w:divId w:val="818763254"/>
        <w:rPr>
          <w:rFonts w:ascii="Arial Narrow" w:hAnsi="Arial Narrow" w:cs="Times New Roman"/>
          <w:vanish/>
          <w:color w:val="000000"/>
          <w:sz w:val="21"/>
          <w:szCs w:val="21"/>
        </w:rPr>
      </w:pPr>
      <w:r>
        <w:rPr>
          <w:rFonts w:ascii="Arial Narrow" w:hAnsi="Arial Narrow" w:cs="Times New Roman" w:hint="eastAsia"/>
          <w:noProof/>
          <w:vanish/>
          <w:color w:val="000000"/>
          <w:sz w:val="21"/>
          <w:szCs w:val="21"/>
        </w:rPr>
        <w:drawing>
          <wp:inline distT="0" distB="0" distL="0" distR="0" wp14:anchorId="56E9B625" wp14:editId="5EFD9004">
            <wp:extent cx="1143000" cy="1143000"/>
            <wp:effectExtent l="0" t="0" r="0" b="0"/>
            <wp:docPr id="1" name="图片 1" descr="/Users/didi/git/encyclopedia/file/China/儿童疫苗接种表.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idi/git/encyclopedia/file/China/儿童疫苗接种表.do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894AB0B" w14:textId="77777777" w:rsidR="00000000" w:rsidRDefault="00F03AD6">
      <w:pPr>
        <w:spacing w:line="360" w:lineRule="auto"/>
        <w:divId w:val="1861629301"/>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408ADCD8" wp14:editId="2A4719D2">
            <wp:extent cx="12192000" cy="2540000"/>
            <wp:effectExtent l="0" t="0" r="0" b="0"/>
            <wp:docPr id="2" name="图片 2" descr="童疫苗接种时间表 - 儿童预防疫苗接种时间表,宝宝疫苗接种时间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童疫苗接种时间表 - 儿童预防疫苗接种时间表,宝宝疫苗接种时间表"/>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192000" cy="2540000"/>
                    </a:xfrm>
                    <a:prstGeom prst="rect">
                      <a:avLst/>
                    </a:prstGeom>
                    <a:noFill/>
                    <a:ln>
                      <a:noFill/>
                    </a:ln>
                  </pic:spPr>
                </pic:pic>
              </a:graphicData>
            </a:graphic>
          </wp:inline>
        </w:drawing>
      </w:r>
    </w:p>
    <w:p w14:paraId="0A7292A0" w14:textId="77777777" w:rsidR="00000000" w:rsidRDefault="00F03AD6">
      <w:pPr>
        <w:pStyle w:val="1"/>
        <w:shd w:val="clear" w:color="auto" w:fill="CCCCCC"/>
        <w:spacing w:line="300" w:lineRule="atLeast"/>
        <w:divId w:val="1785341667"/>
        <w:rPr>
          <w:rFonts w:cs="Times New Roman"/>
          <w:color w:val="000000"/>
        </w:rPr>
      </w:pPr>
      <w:r>
        <w:rPr>
          <w:rFonts w:cs="Times New Roman" w:hint="eastAsia"/>
          <w:color w:val="000000"/>
        </w:rPr>
        <w:t>儿童疫苗接种时间表</w:t>
      </w:r>
      <w:r>
        <w:rPr>
          <w:rFonts w:cs="Times New Roman" w:hint="eastAsia"/>
          <w:color w:val="000000"/>
        </w:rPr>
        <w:t xml:space="preserve"> - </w:t>
      </w:r>
      <w:r>
        <w:rPr>
          <w:rFonts w:cs="Times New Roman" w:hint="eastAsia"/>
          <w:color w:val="000000"/>
        </w:rPr>
        <w:t>儿童预防疫苗接种时间表</w:t>
      </w:r>
      <w:r>
        <w:rPr>
          <w:rFonts w:cs="Times New Roman" w:hint="eastAsia"/>
          <w:color w:val="000000"/>
        </w:rPr>
        <w:t>,</w:t>
      </w:r>
      <w:r>
        <w:rPr>
          <w:rFonts w:cs="Times New Roman" w:hint="eastAsia"/>
          <w:color w:val="000000"/>
        </w:rPr>
        <w:t>宝宝疫苗接种时间表</w:t>
      </w:r>
    </w:p>
    <w:p w14:paraId="686FBE7E" w14:textId="77777777" w:rsidR="00000000" w:rsidRDefault="00F03AD6">
      <w:pPr>
        <w:pStyle w:val="2"/>
        <w:pBdr>
          <w:bottom w:val="dashed" w:sz="6" w:space="4" w:color="999999"/>
        </w:pBdr>
        <w:spacing w:line="360" w:lineRule="auto"/>
        <w:divId w:val="1396465449"/>
        <w:rPr>
          <w:rFonts w:cs="Times New Roman" w:hint="eastAsia"/>
          <w:color w:val="000000"/>
        </w:rPr>
      </w:pPr>
      <w:r>
        <w:rPr>
          <w:rFonts w:cs="Times New Roman" w:hint="eastAsia"/>
          <w:color w:val="000000"/>
        </w:rPr>
        <w:t>儿童疫苗接种表</w:t>
      </w:r>
    </w:p>
    <w:p w14:paraId="21EBD4B9" w14:textId="77777777" w:rsidR="00000000" w:rsidRDefault="00F03AD6" w:rsidP="00077B06">
      <w:pPr>
        <w:spacing w:after="150" w:line="360" w:lineRule="auto"/>
        <w:ind w:left="150" w:right="150"/>
        <w:divId w:val="1396465449"/>
        <w:rPr>
          <w:rFonts w:ascii="Arial Narrow" w:hAnsi="Arial Narrow" w:cs="Times New Roman" w:hint="eastAsia"/>
          <w:color w:val="000000"/>
          <w:sz w:val="21"/>
          <w:szCs w:val="21"/>
        </w:rPr>
      </w:pPr>
      <w:r>
        <w:rPr>
          <w:rFonts w:ascii="Arial Narrow" w:hAnsi="Arial Narrow" w:cs="Times New Roman"/>
          <w:color w:val="000000"/>
          <w:sz w:val="21"/>
          <w:szCs w:val="21"/>
        </w:rPr>
        <w:t>婴幼儿刚出生自身免疫力低下，为了增强婴幼儿自身免疫抵抗能力疫苗的接种是必要而且必须的，但是宝宝要打哪些疫苗？可以预防哪些疾病？是否总是担心错过了宝宝疫苗接种的最佳时机？疫苗接种时间表让你一目了然。</w:t>
      </w:r>
      <w:r>
        <w:rPr>
          <w:rFonts w:ascii="Arial Narrow" w:hAnsi="Arial Narrow" w:cs="Times New Roman"/>
          <w:color w:val="000000"/>
          <w:sz w:val="21"/>
          <w:szCs w:val="21"/>
        </w:rPr>
        <w:t xml:space="preserve"> </w:t>
      </w:r>
    </w:p>
    <w:p w14:paraId="6F4C74BA" w14:textId="77777777" w:rsidR="00000000" w:rsidRDefault="00F03AD6" w:rsidP="00077B06">
      <w:pPr>
        <w:shd w:val="clear" w:color="auto" w:fill="FFFFFF"/>
        <w:spacing w:line="360" w:lineRule="auto"/>
        <w:divId w:val="1802503622"/>
        <w:rPr>
          <w:rFonts w:ascii="Arial Narrow" w:hAnsi="Arial Narrow" w:cs="Times New Roman" w:hint="eastAsia"/>
          <w:color w:val="000000"/>
          <w:sz w:val="18"/>
          <w:szCs w:val="18"/>
        </w:rPr>
      </w:pPr>
    </w:p>
    <w:p w14:paraId="6326F443" w14:textId="77777777" w:rsidR="00000000" w:rsidRDefault="00F03AD6">
      <w:pPr>
        <w:shd w:val="clear" w:color="auto" w:fill="FFFFFF"/>
        <w:spacing w:line="450" w:lineRule="atLeast"/>
        <w:ind w:firstLine="240"/>
        <w:divId w:val="120804977"/>
        <w:rPr>
          <w:rFonts w:ascii="Arial Narrow" w:hAnsi="Arial Narrow" w:cs="Times New Roman"/>
          <w:b/>
          <w:bCs/>
          <w:color w:val="000000"/>
          <w:sz w:val="21"/>
          <w:szCs w:val="21"/>
        </w:rPr>
      </w:pPr>
      <w:r>
        <w:rPr>
          <w:rFonts w:ascii="Arial Narrow" w:hAnsi="Arial Narrow" w:cs="Times New Roman"/>
          <w:b/>
          <w:bCs/>
          <w:color w:val="000000"/>
          <w:sz w:val="21"/>
          <w:szCs w:val="21"/>
        </w:rPr>
        <w:t>导读（目录）</w:t>
      </w:r>
    </w:p>
    <w:p w14:paraId="68758F5F" w14:textId="77777777" w:rsidR="00000000" w:rsidRDefault="00F03AD6">
      <w:pPr>
        <w:numPr>
          <w:ilvl w:val="0"/>
          <w:numId w:val="2"/>
        </w:numPr>
        <w:pBdr>
          <w:bottom w:val="dashed" w:sz="6" w:space="0" w:color="DEDFE1"/>
        </w:pBdr>
        <w:shd w:val="clear" w:color="auto" w:fill="FFFFFF"/>
        <w:spacing w:before="100" w:beforeAutospacing="1" w:after="100" w:afterAutospacing="1" w:line="375" w:lineRule="atLeast"/>
        <w:ind w:left="75"/>
        <w:divId w:val="1492672196"/>
        <w:rPr>
          <w:rFonts w:ascii="Arial Narrow" w:hAnsi="Arial Narrow" w:cs="Times New Roman"/>
          <w:color w:val="000000"/>
          <w:sz w:val="21"/>
          <w:szCs w:val="21"/>
        </w:rPr>
      </w:pPr>
      <w:r>
        <w:rPr>
          <w:rFonts w:ascii="Arial Narrow" w:hAnsi="Arial Narrow" w:cs="Times New Roman"/>
          <w:color w:val="000000"/>
          <w:sz w:val="21"/>
          <w:szCs w:val="21"/>
        </w:rPr>
        <w:t>·</w:t>
      </w:r>
      <w:hyperlink w:anchor="anchor1" w:tgtFrame="_self" w:tooltip="幼儿及儿童疫苗接种时间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幼儿及儿童疫苗接种时间表</w:t>
        </w:r>
      </w:hyperlink>
    </w:p>
    <w:p w14:paraId="010A11F9" w14:textId="77777777" w:rsidR="00000000" w:rsidRDefault="00F03AD6">
      <w:pPr>
        <w:numPr>
          <w:ilvl w:val="0"/>
          <w:numId w:val="2"/>
        </w:numPr>
        <w:pBdr>
          <w:bottom w:val="dashed" w:sz="6" w:space="0" w:color="DEDFE1"/>
        </w:pBdr>
        <w:shd w:val="clear" w:color="auto" w:fill="FFFFFF"/>
        <w:spacing w:before="100" w:beforeAutospacing="1" w:after="100" w:afterAutospacing="1" w:line="375" w:lineRule="atLeast"/>
        <w:ind w:left="75"/>
        <w:divId w:val="1492672196"/>
        <w:rPr>
          <w:rFonts w:ascii="Arial Narrow" w:hAnsi="Arial Narrow" w:cs="Times New Roman"/>
          <w:color w:val="000000"/>
          <w:sz w:val="21"/>
          <w:szCs w:val="21"/>
        </w:rPr>
      </w:pPr>
      <w:r>
        <w:rPr>
          <w:rFonts w:ascii="Arial Narrow" w:hAnsi="Arial Narrow" w:cs="Times New Roman"/>
          <w:color w:val="000000"/>
          <w:sz w:val="21"/>
          <w:szCs w:val="21"/>
        </w:rPr>
        <w:t>·</w:t>
      </w:r>
      <w:hyperlink w:anchor="anchor2" w:tgtFrame="_self" w:tooltip="计划内疫苗（一类疫苗）" w:history="1">
        <w:r>
          <w:rPr>
            <w:rFonts w:ascii="Arial Narrow" w:hAnsi="Arial Narrow" w:cs="Times New Roman"/>
            <w:color w:val="0065CF"/>
            <w:sz w:val="21"/>
            <w:szCs w:val="21"/>
          </w:rPr>
          <w:t xml:space="preserve"> </w:t>
        </w:r>
        <w:r>
          <w:rPr>
            <w:rFonts w:ascii="Arial Narrow" w:hAnsi="Arial Narrow" w:cs="Times New Roman"/>
            <w:color w:val="0065CF"/>
            <w:sz w:val="21"/>
            <w:szCs w:val="21"/>
          </w:rPr>
          <w:t>计划内疫苗（一类疫苗）</w:t>
        </w:r>
      </w:hyperlink>
    </w:p>
    <w:p w14:paraId="7A60247E" w14:textId="77777777" w:rsidR="00000000" w:rsidRDefault="00F03AD6">
      <w:pPr>
        <w:numPr>
          <w:ilvl w:val="0"/>
          <w:numId w:val="2"/>
        </w:numPr>
        <w:pBdr>
          <w:bottom w:val="dashed" w:sz="6" w:space="0" w:color="DEDFE1"/>
        </w:pBdr>
        <w:shd w:val="clear" w:color="auto" w:fill="FFFFFF"/>
        <w:spacing w:before="100" w:beforeAutospacing="1" w:after="100" w:afterAutospacing="1" w:line="375" w:lineRule="atLeast"/>
        <w:ind w:left="75"/>
        <w:divId w:val="1492672196"/>
        <w:rPr>
          <w:rFonts w:ascii="Arial Narrow" w:hAnsi="Arial Narrow" w:cs="Times New Roman"/>
          <w:color w:val="000000"/>
          <w:sz w:val="21"/>
          <w:szCs w:val="21"/>
        </w:rPr>
      </w:pPr>
      <w:r>
        <w:rPr>
          <w:rFonts w:ascii="Arial Narrow" w:hAnsi="Arial Narrow" w:cs="Times New Roman"/>
          <w:color w:val="000000"/>
          <w:sz w:val="21"/>
          <w:szCs w:val="21"/>
        </w:rPr>
        <w:t>·</w:t>
      </w:r>
      <w:hyperlink w:anchor="anchor3" w:tgtFrame="_self" w:tooltip="计划外疫苗（二类疫苗）" w:history="1">
        <w:r>
          <w:rPr>
            <w:rFonts w:ascii="Arial Narrow" w:hAnsi="Arial Narrow" w:cs="Times New Roman"/>
            <w:color w:val="0065CF"/>
            <w:sz w:val="21"/>
            <w:szCs w:val="21"/>
          </w:rPr>
          <w:t xml:space="preserve"> </w:t>
        </w:r>
        <w:r>
          <w:rPr>
            <w:rFonts w:ascii="Arial Narrow" w:hAnsi="Arial Narrow" w:cs="Times New Roman"/>
            <w:color w:val="0065CF"/>
            <w:sz w:val="21"/>
            <w:szCs w:val="21"/>
          </w:rPr>
          <w:t>计划外疫苗（二类疫苗）</w:t>
        </w:r>
      </w:hyperlink>
    </w:p>
    <w:p w14:paraId="5564E7F7" w14:textId="77777777" w:rsidR="00000000" w:rsidRDefault="00F03AD6">
      <w:pPr>
        <w:numPr>
          <w:ilvl w:val="0"/>
          <w:numId w:val="2"/>
        </w:numPr>
        <w:pBdr>
          <w:bottom w:val="dashed" w:sz="6" w:space="0" w:color="DEDFE1"/>
        </w:pBdr>
        <w:shd w:val="clear" w:color="auto" w:fill="FFFFFF"/>
        <w:spacing w:before="100" w:beforeAutospacing="1" w:after="100" w:afterAutospacing="1" w:line="375" w:lineRule="atLeast"/>
        <w:ind w:left="75"/>
        <w:divId w:val="1492672196"/>
        <w:rPr>
          <w:rFonts w:ascii="Arial Narrow" w:hAnsi="Arial Narrow" w:cs="Times New Roman"/>
          <w:color w:val="000000"/>
          <w:sz w:val="21"/>
          <w:szCs w:val="21"/>
        </w:rPr>
      </w:pPr>
      <w:r>
        <w:rPr>
          <w:rFonts w:ascii="Arial Narrow" w:hAnsi="Arial Narrow" w:cs="Times New Roman"/>
          <w:color w:val="000000"/>
          <w:sz w:val="21"/>
          <w:szCs w:val="21"/>
        </w:rPr>
        <w:t>·</w:t>
      </w:r>
      <w:hyperlink w:anchor="anchor4" w:tgtFrame="_self" w:tooltip="全球儿童疫苗接种率"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全球儿童疫苗接种率</w:t>
        </w:r>
      </w:hyperlink>
    </w:p>
    <w:p w14:paraId="1B23CD38" w14:textId="77777777" w:rsidR="00000000" w:rsidRPr="000778C1" w:rsidRDefault="00F03AD6" w:rsidP="000778C1">
      <w:pPr>
        <w:shd w:val="clear" w:color="auto" w:fill="FFFFFF"/>
        <w:spacing w:line="360" w:lineRule="auto"/>
        <w:ind w:right="245"/>
        <w:divId w:val="1492672196"/>
        <w:rPr>
          <w:rFonts w:ascii="Arial Narrow" w:hAnsi="Arial Narrow" w:cs="Times New Roman" w:hint="eastAsia"/>
          <w:color w:val="000000"/>
          <w:sz w:val="18"/>
          <w:szCs w:val="18"/>
        </w:rPr>
      </w:pPr>
    </w:p>
    <w:p w14:paraId="478492B1" w14:textId="77777777" w:rsidR="00000000" w:rsidRDefault="00F03AD6">
      <w:pPr>
        <w:shd w:val="clear" w:color="auto" w:fill="FFFFFF"/>
        <w:spacing w:before="100" w:beforeAutospacing="1" w:after="75" w:line="600" w:lineRule="atLeast"/>
        <w:ind w:firstLine="480"/>
        <w:outlineLvl w:val="2"/>
        <w:divId w:val="934745601"/>
        <w:rPr>
          <w:rFonts w:ascii="微软雅黑" w:eastAsia="微软雅黑" w:hAnsi="微软雅黑" w:cs="Times New Roman"/>
          <w:b/>
          <w:bCs/>
          <w:color w:val="000000"/>
        </w:rPr>
      </w:pPr>
      <w:bookmarkStart w:id="0" w:name="anchor1"/>
      <w:bookmarkEnd w:id="0"/>
      <w:r>
        <w:rPr>
          <w:rFonts w:ascii="微软雅黑" w:eastAsia="微软雅黑" w:hAnsi="微软雅黑" w:cs="Times New Roman" w:hint="eastAsia"/>
          <w:b/>
          <w:bCs/>
          <w:color w:val="000000"/>
        </w:rPr>
        <w:t>幼儿及儿童疫苗接种时间表</w:t>
      </w:r>
    </w:p>
    <w:p w14:paraId="43FC76BA" w14:textId="77777777" w:rsidR="00000000" w:rsidRDefault="00F03AD6">
      <w:pPr>
        <w:shd w:val="clear" w:color="auto" w:fill="FFFFFF"/>
        <w:spacing w:line="450" w:lineRule="atLeast"/>
        <w:divId w:val="65155567"/>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w:t>
        </w:r>
        <w:r>
          <w:rPr>
            <w:rFonts w:ascii="Arial Narrow" w:hAnsi="Arial Narrow" w:cs="Times New Roman"/>
            <w:b/>
            <w:bCs/>
            <w:color w:val="000000"/>
            <w:sz w:val="21"/>
            <w:szCs w:val="21"/>
          </w:rPr>
          <w:t>顶</w:t>
        </w:r>
        <w:r>
          <w:rPr>
            <w:rFonts w:ascii="Arial Narrow" w:hAnsi="Arial Narrow" w:cs="Times New Roman"/>
            <w:b/>
            <w:bCs/>
            <w:color w:val="000000"/>
            <w:sz w:val="21"/>
            <w:szCs w:val="21"/>
          </w:rPr>
          <w:t>部</w:t>
        </w:r>
      </w:hyperlink>
    </w:p>
    <w:tbl>
      <w:tblPr>
        <w:tblW w:w="4500" w:type="pct"/>
        <w:jc w:val="center"/>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320"/>
        <w:gridCol w:w="320"/>
        <w:gridCol w:w="320"/>
      </w:tblGrid>
      <w:tr w:rsidR="00000000" w14:paraId="4028C814" w14:textId="77777777">
        <w:trPr>
          <w:divId w:val="1616060943"/>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763A306" w14:textId="77777777" w:rsidR="00000000" w:rsidRDefault="00F03AD6">
            <w:pPr>
              <w:spacing w:line="360" w:lineRule="auto"/>
              <w:rPr>
                <w:rFonts w:ascii="Arial Narrow" w:hAnsi="Arial Narrow" w:cs="Times New Roman"/>
                <w:color w:val="000000"/>
                <w:sz w:val="21"/>
                <w:szCs w:val="21"/>
              </w:rPr>
            </w:pPr>
            <w:r>
              <w:rPr>
                <w:rStyle w:val="a5"/>
                <w:rFonts w:ascii="Arial Narrow" w:hAnsi="Arial Narrow" w:cs="Times New Roman"/>
                <w:color w:val="000000"/>
                <w:sz w:val="21"/>
                <w:szCs w:val="21"/>
              </w:rPr>
              <w:t>年龄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71F4C5" w14:textId="77777777" w:rsidR="00000000" w:rsidRDefault="00F03AD6">
            <w:pPr>
              <w:spacing w:line="360" w:lineRule="auto"/>
              <w:rPr>
                <w:rFonts w:ascii="Arial Narrow" w:hAnsi="Arial Narrow" w:cs="Times New Roman"/>
                <w:color w:val="000000"/>
                <w:sz w:val="21"/>
                <w:szCs w:val="21"/>
              </w:rPr>
            </w:pPr>
            <w:r>
              <w:rPr>
                <w:rStyle w:val="a5"/>
                <w:rFonts w:ascii="Arial Narrow" w:hAnsi="Arial Narrow" w:cs="Times New Roman"/>
                <w:color w:val="000000"/>
                <w:sz w:val="21"/>
                <w:szCs w:val="21"/>
              </w:rPr>
              <w:t>接种疫苗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C8105F" w14:textId="77777777" w:rsidR="00000000" w:rsidRDefault="00F03AD6">
            <w:pPr>
              <w:spacing w:line="360" w:lineRule="auto"/>
              <w:rPr>
                <w:rFonts w:ascii="Arial Narrow" w:hAnsi="Arial Narrow" w:cs="Times New Roman"/>
                <w:color w:val="000000"/>
                <w:sz w:val="21"/>
                <w:szCs w:val="21"/>
              </w:rPr>
            </w:pPr>
            <w:r>
              <w:rPr>
                <w:rStyle w:val="a5"/>
                <w:rFonts w:ascii="Arial Narrow" w:hAnsi="Arial Narrow" w:cs="Times New Roman"/>
                <w:color w:val="000000"/>
                <w:sz w:val="21"/>
                <w:szCs w:val="21"/>
              </w:rPr>
              <w:t>可预防的传染病</w:t>
            </w:r>
          </w:p>
        </w:tc>
      </w:tr>
      <w:tr w:rsidR="00000000" w14:paraId="68D592F8" w14:textId="77777777">
        <w:trPr>
          <w:divId w:val="1616060943"/>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790909D"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出生</w:t>
            </w:r>
            <w:r>
              <w:rPr>
                <w:rFonts w:ascii="Arial Narrow" w:hAnsi="Arial Narrow" w:cs="Times New Roman"/>
                <w:color w:val="000000"/>
                <w:sz w:val="21"/>
                <w:szCs w:val="21"/>
              </w:rPr>
              <w:t>24</w:t>
            </w:r>
            <w:r>
              <w:rPr>
                <w:rFonts w:ascii="Arial Narrow" w:hAnsi="Arial Narrow" w:cs="Times New Roman"/>
                <w:color w:val="000000"/>
                <w:sz w:val="21"/>
                <w:szCs w:val="21"/>
              </w:rPr>
              <w:t>小时内</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08BFB7"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乙型肝炎疫苗</w:t>
            </w: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AF798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乙型病毒性肝炎</w:t>
            </w:r>
          </w:p>
        </w:tc>
      </w:tr>
      <w:tr w:rsidR="00000000" w14:paraId="73763483" w14:textId="77777777">
        <w:trPr>
          <w:divId w:val="1616060943"/>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4742FA6"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54E14C"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卡介苗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54135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结核病</w:t>
            </w:r>
          </w:p>
        </w:tc>
      </w:tr>
      <w:tr w:rsidR="00000000" w14:paraId="0616744E" w14:textId="77777777">
        <w:trPr>
          <w:divId w:val="1616060943"/>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8C96BDF"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1</w:t>
            </w:r>
            <w:r>
              <w:rPr>
                <w:rFonts w:ascii="Arial Narrow" w:hAnsi="Arial Narrow" w:cs="Times New Roman"/>
                <w:color w:val="000000"/>
                <w:sz w:val="21"/>
                <w:szCs w:val="21"/>
              </w:rPr>
              <w:t>月龄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3BFB3E"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乙型肝炎疫苗</w:t>
            </w: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2239F6"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乙型病毒性肝炎</w:t>
            </w:r>
          </w:p>
        </w:tc>
      </w:tr>
      <w:tr w:rsidR="00000000" w14:paraId="77AB0324" w14:textId="77777777">
        <w:trPr>
          <w:divId w:val="1616060943"/>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67887F7"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2</w:t>
            </w:r>
            <w:r>
              <w:rPr>
                <w:rFonts w:ascii="Arial Narrow" w:hAnsi="Arial Narrow" w:cs="Times New Roman"/>
                <w:color w:val="000000"/>
                <w:sz w:val="21"/>
                <w:szCs w:val="21"/>
              </w:rPr>
              <w:t>月龄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04C7F9"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脊髓灰质炎糖丸</w:t>
            </w: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7892F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脊髓灰质炎（小儿麻痹）</w:t>
            </w:r>
          </w:p>
        </w:tc>
      </w:tr>
      <w:tr w:rsidR="00000000" w14:paraId="650C6655" w14:textId="77777777">
        <w:trPr>
          <w:divId w:val="1616060943"/>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6A46E1E"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3</w:t>
            </w:r>
            <w:r>
              <w:rPr>
                <w:rFonts w:ascii="Arial Narrow" w:hAnsi="Arial Narrow" w:cs="Times New Roman"/>
                <w:color w:val="000000"/>
                <w:sz w:val="21"/>
                <w:szCs w:val="21"/>
              </w:rPr>
              <w:t>月龄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21606C"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脊髓灰质炎糖丸</w:t>
            </w: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7CDBE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脊髓灰质炎（小儿麻痹）</w:t>
            </w:r>
          </w:p>
        </w:tc>
      </w:tr>
      <w:tr w:rsidR="00000000" w14:paraId="57C5B00F" w14:textId="77777777">
        <w:trPr>
          <w:divId w:val="1616060943"/>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7BEC709"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E67D4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百白破疫苗</w:t>
            </w: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612B45"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百日咳、白喉、破伤风</w:t>
            </w:r>
          </w:p>
        </w:tc>
      </w:tr>
      <w:tr w:rsidR="00000000" w14:paraId="0F73D749" w14:textId="77777777">
        <w:trPr>
          <w:divId w:val="1616060943"/>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6001FEA"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4</w:t>
            </w:r>
            <w:r>
              <w:rPr>
                <w:rFonts w:ascii="Arial Narrow" w:hAnsi="Arial Narrow" w:cs="Times New Roman"/>
                <w:color w:val="000000"/>
                <w:sz w:val="21"/>
                <w:szCs w:val="21"/>
              </w:rPr>
              <w:t>月龄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D5467F"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脊髓灰质炎糖丸</w:t>
            </w: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FE64F4"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脊髓灰质炎（小儿麻痹）</w:t>
            </w:r>
          </w:p>
        </w:tc>
      </w:tr>
      <w:tr w:rsidR="00000000" w14:paraId="764CC540" w14:textId="77777777">
        <w:trPr>
          <w:divId w:val="1616060943"/>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A16BB8C"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25D44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百白破疫苗</w:t>
            </w: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4CBF1F"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百日咳、白喉、破伤风</w:t>
            </w:r>
          </w:p>
        </w:tc>
      </w:tr>
      <w:tr w:rsidR="00000000" w14:paraId="5AB6C09F" w14:textId="77777777">
        <w:trPr>
          <w:divId w:val="1616060943"/>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A3822E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5</w:t>
            </w:r>
            <w:r>
              <w:rPr>
                <w:rFonts w:ascii="Arial Narrow" w:hAnsi="Arial Narrow" w:cs="Times New Roman"/>
                <w:color w:val="000000"/>
                <w:sz w:val="21"/>
                <w:szCs w:val="21"/>
              </w:rPr>
              <w:t>月龄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A00575"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百白破疫苗</w:t>
            </w: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FE37FD"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百日咳、白喉、破伤风</w:t>
            </w:r>
          </w:p>
        </w:tc>
      </w:tr>
      <w:tr w:rsidR="00000000" w14:paraId="13FA51AD" w14:textId="77777777">
        <w:trPr>
          <w:divId w:val="1616060943"/>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0087A31"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6</w:t>
            </w:r>
            <w:r>
              <w:rPr>
                <w:rFonts w:ascii="Arial Narrow" w:hAnsi="Arial Narrow" w:cs="Times New Roman"/>
                <w:color w:val="000000"/>
                <w:sz w:val="21"/>
                <w:szCs w:val="21"/>
              </w:rPr>
              <w:t>月龄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4468E4"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乙型肝炎疫苗</w:t>
            </w: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78CA6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乙型病毒性肝炎</w:t>
            </w:r>
          </w:p>
        </w:tc>
      </w:tr>
      <w:tr w:rsidR="00000000" w14:paraId="1DBD2C1F" w14:textId="77777777">
        <w:trPr>
          <w:divId w:val="1616060943"/>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51C156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8</w:t>
            </w:r>
            <w:r>
              <w:rPr>
                <w:rFonts w:ascii="Arial Narrow" w:hAnsi="Arial Narrow" w:cs="Times New Roman"/>
                <w:color w:val="000000"/>
                <w:sz w:val="21"/>
                <w:szCs w:val="21"/>
              </w:rPr>
              <w:t>月龄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6E6CDC"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麻疹疫苗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52F63C"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麻疹</w:t>
            </w:r>
          </w:p>
        </w:tc>
      </w:tr>
      <w:tr w:rsidR="00000000" w14:paraId="0C7C95A8" w14:textId="77777777">
        <w:trPr>
          <w:divId w:val="1616060943"/>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D52704F"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1.5-2</w:t>
            </w:r>
            <w:r>
              <w:rPr>
                <w:rFonts w:ascii="Arial Narrow" w:hAnsi="Arial Narrow" w:cs="Times New Roman"/>
                <w:color w:val="000000"/>
                <w:sz w:val="21"/>
                <w:szCs w:val="21"/>
              </w:rPr>
              <w:t>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AB78BD"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百白破疫苗（加强）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43D62E"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百日咳、白喉、破伤风</w:t>
            </w:r>
          </w:p>
        </w:tc>
      </w:tr>
      <w:tr w:rsidR="00000000" w14:paraId="2B452DD5" w14:textId="77777777">
        <w:trPr>
          <w:divId w:val="1616060943"/>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285F3B9"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E3C1B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脊髓灰质炎糖丸（部分）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8A9A10"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脊髓灰质炎（小儿麻痹）</w:t>
            </w:r>
          </w:p>
        </w:tc>
      </w:tr>
      <w:tr w:rsidR="00000000" w14:paraId="29212138" w14:textId="77777777">
        <w:trPr>
          <w:divId w:val="1616060943"/>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7FC0BF0"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4</w:t>
            </w:r>
            <w:r>
              <w:rPr>
                <w:rFonts w:ascii="Arial Narrow" w:hAnsi="Arial Narrow" w:cs="Times New Roman"/>
                <w:color w:val="000000"/>
                <w:sz w:val="21"/>
                <w:szCs w:val="21"/>
              </w:rPr>
              <w:t>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62BB92"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脊髓灰质炎疫苗（加强）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C2B185"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脊髓灰质炎（小儿麻痹）</w:t>
            </w:r>
          </w:p>
        </w:tc>
      </w:tr>
      <w:tr w:rsidR="00000000" w14:paraId="2806DE95" w14:textId="77777777">
        <w:trPr>
          <w:divId w:val="1616060943"/>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7043C61"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7</w:t>
            </w:r>
            <w:r>
              <w:rPr>
                <w:rFonts w:ascii="Arial Narrow" w:hAnsi="Arial Narrow" w:cs="Times New Roman"/>
                <w:color w:val="000000"/>
                <w:sz w:val="21"/>
                <w:szCs w:val="21"/>
              </w:rPr>
              <w:t>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8D49AC"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麻疹疫苗（加强）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50562D"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麻疹</w:t>
            </w:r>
          </w:p>
        </w:tc>
      </w:tr>
      <w:tr w:rsidR="00000000" w14:paraId="5274B536" w14:textId="77777777">
        <w:trPr>
          <w:divId w:val="1616060943"/>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A95B2A0"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F27C51"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白破二联疫苗（加强）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980140"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白喉、破伤风</w:t>
            </w:r>
          </w:p>
        </w:tc>
      </w:tr>
      <w:tr w:rsidR="00000000" w14:paraId="4E6481F8" w14:textId="77777777">
        <w:trPr>
          <w:divId w:val="1616060943"/>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258C4F6"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12</w:t>
            </w:r>
            <w:r>
              <w:rPr>
                <w:rFonts w:ascii="Arial Narrow" w:hAnsi="Arial Narrow" w:cs="Times New Roman"/>
                <w:color w:val="000000"/>
                <w:sz w:val="21"/>
                <w:szCs w:val="21"/>
              </w:rPr>
              <w:t>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89043D"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卡介苗（加强，农村）</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7436B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结核病</w:t>
            </w:r>
          </w:p>
        </w:tc>
      </w:tr>
      <w:tr w:rsidR="00000000" w14:paraId="6B2A1D82" w14:textId="77777777">
        <w:trPr>
          <w:divId w:val="1616060943"/>
          <w:trHeight w:val="420"/>
          <w:jc w:val="center"/>
        </w:trPr>
        <w:tc>
          <w:tcPr>
            <w:tcW w:w="0" w:type="auto"/>
            <w:gridSpan w:val="3"/>
            <w:tcBorders>
              <w:top w:val="single" w:sz="6" w:space="0" w:color="C0C0C0"/>
              <w:left w:val="single" w:sz="6" w:space="0" w:color="C0C0C0"/>
              <w:bottom w:val="single" w:sz="6" w:space="0" w:color="C0C0C0"/>
              <w:right w:val="single" w:sz="6" w:space="0" w:color="C0C0C0"/>
            </w:tcBorders>
            <w:vAlign w:val="center"/>
            <w:hideMark/>
          </w:tcPr>
          <w:p w14:paraId="00DAF65E"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注：括号中的数字是表示接种针（剂）次</w:t>
            </w:r>
          </w:p>
        </w:tc>
      </w:tr>
    </w:tbl>
    <w:p w14:paraId="49BAE842" w14:textId="77777777" w:rsidR="00000000" w:rsidRDefault="00F03AD6">
      <w:pPr>
        <w:pStyle w:val="a6"/>
        <w:spacing w:line="360" w:lineRule="auto"/>
        <w:jc w:val="center"/>
        <w:divId w:val="1616060943"/>
        <w:rPr>
          <w:rFonts w:ascii="Arial Narrow" w:hAnsi="Arial Narrow"/>
          <w:color w:val="000000"/>
          <w:sz w:val="21"/>
          <w:szCs w:val="21"/>
        </w:rPr>
      </w:pPr>
      <w:r>
        <w:rPr>
          <w:rFonts w:ascii="Arial Narrow" w:hAnsi="Arial Narrow"/>
          <w:noProof/>
          <w:color w:val="000000"/>
          <w:sz w:val="21"/>
          <w:szCs w:val="21"/>
        </w:rPr>
        <w:drawing>
          <wp:inline distT="0" distB="0" distL="0" distR="0" wp14:anchorId="04B64E7B" wp14:editId="60ED7935">
            <wp:extent cx="7620000" cy="10096500"/>
            <wp:effectExtent l="0" t="0" r="0" b="12700"/>
            <wp:docPr id="5" name="图片 5" descr="http://img.xixik.net/custom/topic/xixik_92b11fcb64a9e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xixik.net/custom/topic/xixik_92b11fcb64a9ee12.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7620000" cy="10096500"/>
                    </a:xfrm>
                    <a:prstGeom prst="rect">
                      <a:avLst/>
                    </a:prstGeom>
                    <a:noFill/>
                    <a:ln>
                      <a:noFill/>
                    </a:ln>
                  </pic:spPr>
                </pic:pic>
              </a:graphicData>
            </a:graphic>
          </wp:inline>
        </w:drawing>
      </w:r>
    </w:p>
    <w:p w14:paraId="226CFDE0" w14:textId="77777777" w:rsidR="00000000" w:rsidRDefault="00F03AD6">
      <w:pPr>
        <w:shd w:val="clear" w:color="auto" w:fill="FFFFFF"/>
        <w:spacing w:before="100" w:beforeAutospacing="1" w:after="75" w:line="600" w:lineRule="atLeast"/>
        <w:ind w:firstLine="480"/>
        <w:outlineLvl w:val="2"/>
        <w:divId w:val="1336306158"/>
        <w:rPr>
          <w:rFonts w:ascii="微软雅黑" w:eastAsia="微软雅黑" w:hAnsi="微软雅黑" w:cs="Times New Roman"/>
          <w:b/>
          <w:bCs/>
          <w:color w:val="000000"/>
        </w:rPr>
      </w:pPr>
      <w:bookmarkStart w:id="1" w:name="anchor2"/>
      <w:bookmarkEnd w:id="1"/>
      <w:r>
        <w:rPr>
          <w:rFonts w:ascii="微软雅黑" w:eastAsia="微软雅黑" w:hAnsi="微软雅黑" w:cs="Times New Roman" w:hint="eastAsia"/>
          <w:b/>
          <w:bCs/>
          <w:color w:val="000000"/>
        </w:rPr>
        <w:t>计划内疫苗（一类疫苗）</w:t>
      </w:r>
    </w:p>
    <w:p w14:paraId="4A54424E" w14:textId="77777777" w:rsidR="00000000" w:rsidRDefault="00F03AD6">
      <w:pPr>
        <w:shd w:val="clear" w:color="auto" w:fill="FFFFFF"/>
        <w:spacing w:line="450" w:lineRule="atLeast"/>
        <w:divId w:val="1225798168"/>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1D809290" w14:textId="77777777" w:rsidR="00000000" w:rsidRDefault="00F03AD6">
      <w:pPr>
        <w:pStyle w:val="a6"/>
        <w:spacing w:line="360" w:lineRule="auto"/>
        <w:ind w:firstLine="480"/>
        <w:divId w:val="458888332"/>
        <w:rPr>
          <w:rFonts w:ascii="Arial Narrow" w:hAnsi="Arial Narrow"/>
          <w:color w:val="000000"/>
          <w:sz w:val="21"/>
          <w:szCs w:val="21"/>
        </w:rPr>
      </w:pPr>
      <w:r>
        <w:rPr>
          <w:rFonts w:ascii="Arial Narrow" w:hAnsi="Arial Narrow"/>
          <w:color w:val="000000"/>
          <w:sz w:val="21"/>
          <w:szCs w:val="21"/>
        </w:rPr>
        <w:t>计划内</w:t>
      </w:r>
      <w:r>
        <w:rPr>
          <w:rFonts w:ascii="Arial Narrow" w:hAnsi="Arial Narrow"/>
          <w:color w:val="000000"/>
          <w:sz w:val="21"/>
          <w:szCs w:val="21"/>
        </w:rPr>
        <w:t>疫苗是国家规定纳入计划免疫，是从宝宝出生后必须进行接种的疫苗，属于免费疫苗。</w:t>
      </w:r>
    </w:p>
    <w:tbl>
      <w:tblPr>
        <w:tblW w:w="4500" w:type="pct"/>
        <w:jc w:val="center"/>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00000" w14:paraId="1EAF8CB4"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shd w:val="clear" w:color="auto" w:fill="EFEFEF"/>
            <w:vAlign w:val="center"/>
            <w:hideMark/>
          </w:tcPr>
          <w:p w14:paraId="68836B30" w14:textId="77777777" w:rsidR="00000000" w:rsidRDefault="00F03AD6">
            <w:pPr>
              <w:spacing w:line="360" w:lineRule="auto"/>
              <w:rPr>
                <w:rFonts w:ascii="Arial Narrow" w:hAnsi="Arial Narrow" w:cs="Times New Roman"/>
                <w:color w:val="000000"/>
                <w:sz w:val="21"/>
                <w:szCs w:val="21"/>
              </w:rPr>
            </w:pPr>
            <w:r>
              <w:rPr>
                <w:rStyle w:val="a5"/>
                <w:rFonts w:ascii="Arial Narrow" w:hAnsi="Arial Narrow" w:cs="Times New Roman"/>
                <w:color w:val="000000"/>
                <w:sz w:val="21"/>
                <w:szCs w:val="21"/>
              </w:rPr>
              <w:t>接种时间</w:t>
            </w:r>
          </w:p>
        </w:tc>
        <w:tc>
          <w:tcPr>
            <w:tcW w:w="0" w:type="auto"/>
            <w:tcBorders>
              <w:top w:val="single" w:sz="6" w:space="0" w:color="C0C0C0"/>
              <w:left w:val="single" w:sz="6" w:space="0" w:color="C0C0C0"/>
              <w:bottom w:val="single" w:sz="6" w:space="0" w:color="C0C0C0"/>
              <w:right w:val="single" w:sz="6" w:space="0" w:color="C0C0C0"/>
            </w:tcBorders>
            <w:shd w:val="clear" w:color="auto" w:fill="EFEFEF"/>
            <w:vAlign w:val="center"/>
            <w:hideMark/>
          </w:tcPr>
          <w:p w14:paraId="14B3F837" w14:textId="77777777" w:rsidR="00000000" w:rsidRDefault="00F03AD6">
            <w:pPr>
              <w:spacing w:line="360" w:lineRule="auto"/>
              <w:rPr>
                <w:rFonts w:ascii="Arial Narrow" w:hAnsi="Arial Narrow" w:cs="Times New Roman"/>
                <w:color w:val="000000"/>
                <w:sz w:val="21"/>
                <w:szCs w:val="21"/>
              </w:rPr>
            </w:pPr>
            <w:r>
              <w:rPr>
                <w:rStyle w:val="a5"/>
                <w:rFonts w:ascii="Arial Narrow" w:hAnsi="Arial Narrow" w:cs="Times New Roman"/>
                <w:color w:val="000000"/>
                <w:sz w:val="21"/>
                <w:szCs w:val="21"/>
              </w:rPr>
              <w:t>接种疫苗</w:t>
            </w:r>
          </w:p>
        </w:tc>
        <w:tc>
          <w:tcPr>
            <w:tcW w:w="0" w:type="auto"/>
            <w:tcBorders>
              <w:top w:val="single" w:sz="6" w:space="0" w:color="C0C0C0"/>
              <w:left w:val="single" w:sz="6" w:space="0" w:color="C0C0C0"/>
              <w:bottom w:val="single" w:sz="6" w:space="0" w:color="C0C0C0"/>
              <w:right w:val="single" w:sz="6" w:space="0" w:color="C0C0C0"/>
            </w:tcBorders>
            <w:shd w:val="clear" w:color="auto" w:fill="EFEFEF"/>
            <w:vAlign w:val="center"/>
            <w:hideMark/>
          </w:tcPr>
          <w:p w14:paraId="57461F69" w14:textId="77777777" w:rsidR="00000000" w:rsidRDefault="00F03AD6">
            <w:pPr>
              <w:spacing w:line="360" w:lineRule="auto"/>
              <w:rPr>
                <w:rFonts w:ascii="Arial Narrow" w:hAnsi="Arial Narrow" w:cs="Times New Roman"/>
                <w:color w:val="000000"/>
                <w:sz w:val="21"/>
                <w:szCs w:val="21"/>
              </w:rPr>
            </w:pPr>
            <w:r>
              <w:rPr>
                <w:rStyle w:val="a5"/>
                <w:rFonts w:ascii="Arial Narrow" w:hAnsi="Arial Narrow" w:cs="Times New Roman"/>
                <w:color w:val="000000"/>
                <w:sz w:val="21"/>
                <w:szCs w:val="21"/>
              </w:rPr>
              <w:t>次数</w:t>
            </w:r>
          </w:p>
        </w:tc>
        <w:tc>
          <w:tcPr>
            <w:tcW w:w="0" w:type="auto"/>
            <w:tcBorders>
              <w:top w:val="single" w:sz="6" w:space="0" w:color="C0C0C0"/>
              <w:left w:val="single" w:sz="6" w:space="0" w:color="C0C0C0"/>
              <w:bottom w:val="single" w:sz="6" w:space="0" w:color="C0C0C0"/>
              <w:right w:val="single" w:sz="6" w:space="0" w:color="C0C0C0"/>
            </w:tcBorders>
            <w:shd w:val="clear" w:color="auto" w:fill="EFEFEF"/>
            <w:vAlign w:val="center"/>
            <w:hideMark/>
          </w:tcPr>
          <w:p w14:paraId="382FD949" w14:textId="77777777" w:rsidR="00000000" w:rsidRDefault="00F03AD6">
            <w:pPr>
              <w:spacing w:line="360" w:lineRule="auto"/>
              <w:jc w:val="center"/>
              <w:rPr>
                <w:rFonts w:ascii="Arial Narrow" w:hAnsi="Arial Narrow" w:cs="Times New Roman"/>
                <w:color w:val="000000"/>
                <w:sz w:val="21"/>
                <w:szCs w:val="21"/>
              </w:rPr>
            </w:pPr>
            <w:r>
              <w:rPr>
                <w:rStyle w:val="a5"/>
                <w:rFonts w:ascii="Arial Narrow" w:hAnsi="Arial Narrow" w:cs="Times New Roman"/>
                <w:color w:val="000000"/>
                <w:sz w:val="21"/>
                <w:szCs w:val="21"/>
              </w:rPr>
              <w:t>可预防的传染病</w:t>
            </w:r>
          </w:p>
        </w:tc>
      </w:tr>
      <w:tr w:rsidR="00000000" w14:paraId="000AF97A" w14:textId="77777777">
        <w:trPr>
          <w:divId w:val="458888332"/>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FB59E4C"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出生时</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869956"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乙肝疫苗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B535E9"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第一次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E1F1EE"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乙型病毒性肝炎</w:t>
            </w:r>
          </w:p>
        </w:tc>
      </w:tr>
      <w:tr w:rsidR="00000000" w14:paraId="4EADB124" w14:textId="77777777">
        <w:trPr>
          <w:divId w:val="458888332"/>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01171C5"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467219"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卡介苗</w:t>
            </w:r>
            <w:r>
              <w:rPr>
                <w:rFonts w:ascii="Arial Narrow" w:hAnsi="Arial Narrow" w:cs="Times New Roman"/>
                <w:color w:val="000000"/>
                <w:sz w:val="21"/>
                <w:szCs w:val="21"/>
              </w:rPr>
              <w:t xml:space="preserve">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94274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第一次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B30AAE"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结核病</w:t>
            </w:r>
          </w:p>
        </w:tc>
      </w:tr>
      <w:tr w:rsidR="00000000" w14:paraId="487C5CFD"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8719CB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1</w:t>
            </w:r>
            <w:r>
              <w:rPr>
                <w:rFonts w:ascii="Arial Narrow" w:hAnsi="Arial Narrow" w:cs="Times New Roman"/>
                <w:color w:val="000000"/>
                <w:sz w:val="21"/>
                <w:szCs w:val="21"/>
              </w:rPr>
              <w:t>月龄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956B1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乙肝疫苗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398F0C"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第二次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317C5A"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乙型病毒性肝炎</w:t>
            </w:r>
          </w:p>
        </w:tc>
      </w:tr>
      <w:tr w:rsidR="00000000" w14:paraId="256E72C3"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6083D02"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2</w:t>
            </w:r>
            <w:r>
              <w:rPr>
                <w:rFonts w:ascii="Arial Narrow" w:hAnsi="Arial Narrow" w:cs="Times New Roman"/>
                <w:color w:val="000000"/>
                <w:sz w:val="21"/>
                <w:szCs w:val="21"/>
              </w:rPr>
              <w:t>月龄</w:t>
            </w:r>
            <w:r>
              <w:rPr>
                <w:rFonts w:ascii="Arial Narrow" w:hAnsi="Arial Narrow" w:cs="Times New Roman"/>
                <w:color w:val="000000"/>
                <w:sz w:val="21"/>
                <w:szCs w:val="21"/>
              </w:rPr>
              <w:t xml:space="preserve">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197387"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脊灰疫苗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720146"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第一次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A79E3D"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w:t>
            </w:r>
            <w:r>
              <w:rPr>
                <w:rFonts w:ascii="Arial Narrow" w:hAnsi="Arial Narrow" w:cs="Times New Roman"/>
                <w:color w:val="000000"/>
                <w:sz w:val="21"/>
                <w:szCs w:val="21"/>
              </w:rPr>
              <w:t>(</w:t>
            </w:r>
            <w:r>
              <w:rPr>
                <w:rFonts w:ascii="Arial Narrow" w:hAnsi="Arial Narrow" w:cs="Times New Roman"/>
                <w:color w:val="000000"/>
                <w:sz w:val="21"/>
                <w:szCs w:val="21"/>
              </w:rPr>
              <w:t>小儿麻痹</w:t>
            </w:r>
            <w:r>
              <w:rPr>
                <w:rFonts w:ascii="Arial Narrow" w:hAnsi="Arial Narrow" w:cs="Times New Roman"/>
                <w:color w:val="000000"/>
                <w:sz w:val="21"/>
                <w:szCs w:val="21"/>
              </w:rPr>
              <w:t>)</w:t>
            </w:r>
          </w:p>
        </w:tc>
      </w:tr>
      <w:tr w:rsidR="00000000" w14:paraId="44B00593" w14:textId="77777777">
        <w:trPr>
          <w:divId w:val="458888332"/>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9356C33"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r>
              <w:rPr>
                <w:rFonts w:ascii="Arial Narrow" w:hAnsi="Arial Narrow" w:cs="Times New Roman"/>
                <w:color w:val="000000"/>
                <w:sz w:val="21"/>
                <w:szCs w:val="21"/>
              </w:rPr>
              <w:t>月龄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848D56"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脊灰疫苗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2EE78C"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第二次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75AE64"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w:t>
            </w:r>
            <w:r>
              <w:rPr>
                <w:rFonts w:ascii="Arial Narrow" w:hAnsi="Arial Narrow" w:cs="Times New Roman"/>
                <w:color w:val="000000"/>
                <w:sz w:val="21"/>
                <w:szCs w:val="21"/>
              </w:rPr>
              <w:t>(</w:t>
            </w:r>
            <w:r>
              <w:rPr>
                <w:rFonts w:ascii="Arial Narrow" w:hAnsi="Arial Narrow" w:cs="Times New Roman"/>
                <w:color w:val="000000"/>
                <w:sz w:val="21"/>
                <w:szCs w:val="21"/>
              </w:rPr>
              <w:t>小儿麻痹</w:t>
            </w:r>
            <w:r>
              <w:rPr>
                <w:rFonts w:ascii="Arial Narrow" w:hAnsi="Arial Narrow" w:cs="Times New Roman"/>
                <w:color w:val="000000"/>
                <w:sz w:val="21"/>
                <w:szCs w:val="21"/>
              </w:rPr>
              <w:t xml:space="preserve">) </w:t>
            </w:r>
          </w:p>
        </w:tc>
      </w:tr>
      <w:tr w:rsidR="00000000" w14:paraId="0A59CD0D" w14:textId="77777777">
        <w:trPr>
          <w:divId w:val="458888332"/>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FD2AAAD"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EA7342"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无细胞百白破疫苗</w:t>
            </w:r>
            <w:r>
              <w:rPr>
                <w:rFonts w:ascii="Arial Narrow" w:hAnsi="Arial Narrow" w:cs="Times New Roman"/>
                <w:color w:val="000000"/>
                <w:sz w:val="21"/>
                <w:szCs w:val="21"/>
              </w:rPr>
              <w:t xml:space="preserve">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547E99"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第一次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898254"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百日咳、白喉、破伤风</w:t>
            </w:r>
            <w:r>
              <w:rPr>
                <w:rFonts w:ascii="Arial Narrow" w:hAnsi="Arial Narrow" w:cs="Times New Roman"/>
                <w:color w:val="000000"/>
                <w:sz w:val="21"/>
                <w:szCs w:val="21"/>
              </w:rPr>
              <w:t xml:space="preserve"> </w:t>
            </w:r>
          </w:p>
        </w:tc>
      </w:tr>
      <w:tr w:rsidR="00000000" w14:paraId="214960CE" w14:textId="77777777">
        <w:trPr>
          <w:divId w:val="458888332"/>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21C1ADB"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r>
              <w:rPr>
                <w:rFonts w:ascii="Arial Narrow" w:hAnsi="Arial Narrow" w:cs="Times New Roman"/>
                <w:color w:val="000000"/>
                <w:sz w:val="21"/>
                <w:szCs w:val="21"/>
              </w:rPr>
              <w:t>月龄</w:t>
            </w:r>
            <w:r>
              <w:rPr>
                <w:rFonts w:ascii="Arial Narrow" w:hAnsi="Arial Narrow" w:cs="Times New Roman"/>
                <w:color w:val="000000"/>
                <w:sz w:val="21"/>
                <w:szCs w:val="21"/>
              </w:rPr>
              <w:t xml:space="preserve">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3F00B2"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脊灰疫苗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0AB542"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第三次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D883EA"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w:t>
            </w:r>
            <w:r>
              <w:rPr>
                <w:rFonts w:ascii="Arial Narrow" w:hAnsi="Arial Narrow" w:cs="Times New Roman"/>
                <w:color w:val="000000"/>
                <w:sz w:val="21"/>
                <w:szCs w:val="21"/>
              </w:rPr>
              <w:t>(</w:t>
            </w:r>
            <w:r>
              <w:rPr>
                <w:rFonts w:ascii="Arial Narrow" w:hAnsi="Arial Narrow" w:cs="Times New Roman"/>
                <w:color w:val="000000"/>
                <w:sz w:val="21"/>
                <w:szCs w:val="21"/>
              </w:rPr>
              <w:t>小儿麻痹</w:t>
            </w:r>
            <w:r>
              <w:rPr>
                <w:rFonts w:ascii="Arial Narrow" w:hAnsi="Arial Narrow" w:cs="Times New Roman"/>
                <w:color w:val="000000"/>
                <w:sz w:val="21"/>
                <w:szCs w:val="21"/>
              </w:rPr>
              <w:t xml:space="preserve">) </w:t>
            </w:r>
          </w:p>
        </w:tc>
      </w:tr>
      <w:tr w:rsidR="00000000" w14:paraId="4C19454F" w14:textId="77777777">
        <w:trPr>
          <w:divId w:val="458888332"/>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7138C8A"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034B7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无细胞百白破疫苗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73236A"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第二次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229E21"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百日咳、白喉、破伤风</w:t>
            </w:r>
            <w:r>
              <w:rPr>
                <w:rFonts w:ascii="Arial Narrow" w:hAnsi="Arial Narrow" w:cs="Times New Roman"/>
                <w:color w:val="000000"/>
                <w:sz w:val="21"/>
                <w:szCs w:val="21"/>
              </w:rPr>
              <w:t xml:space="preserve"> </w:t>
            </w:r>
          </w:p>
        </w:tc>
      </w:tr>
      <w:tr w:rsidR="00000000" w14:paraId="1394B899"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084C224"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5</w:t>
            </w:r>
            <w:r>
              <w:rPr>
                <w:rFonts w:ascii="Arial Narrow" w:hAnsi="Arial Narrow" w:cs="Times New Roman"/>
                <w:color w:val="000000"/>
                <w:sz w:val="21"/>
                <w:szCs w:val="21"/>
              </w:rPr>
              <w:t>月龄</w:t>
            </w:r>
            <w:r>
              <w:rPr>
                <w:rFonts w:ascii="Arial Narrow" w:hAnsi="Arial Narrow" w:cs="Times New Roman"/>
                <w:color w:val="000000"/>
                <w:sz w:val="21"/>
                <w:szCs w:val="21"/>
              </w:rPr>
              <w:t xml:space="preserve">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189BC6"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无细胞百白破疫苗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1CB35A"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第三次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19606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百日咳、白喉、破伤风</w:t>
            </w:r>
          </w:p>
        </w:tc>
      </w:tr>
      <w:tr w:rsidR="00000000" w14:paraId="1CD89721" w14:textId="77777777">
        <w:trPr>
          <w:divId w:val="458888332"/>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B7A833F"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r>
              <w:rPr>
                <w:rFonts w:ascii="Arial Narrow" w:hAnsi="Arial Narrow" w:cs="Times New Roman"/>
                <w:color w:val="000000"/>
                <w:sz w:val="21"/>
                <w:szCs w:val="21"/>
              </w:rPr>
              <w:t>月龄</w:t>
            </w:r>
            <w:r>
              <w:rPr>
                <w:rFonts w:ascii="Arial Narrow" w:hAnsi="Arial Narrow" w:cs="Times New Roman"/>
                <w:color w:val="000000"/>
                <w:sz w:val="21"/>
                <w:szCs w:val="21"/>
              </w:rPr>
              <w:t xml:space="preserve">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09F489"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乙肝疫苗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F6EDC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第三次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0CEC7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乙型病毒性肝炎</w:t>
            </w:r>
          </w:p>
        </w:tc>
      </w:tr>
      <w:tr w:rsidR="00000000" w14:paraId="2375F9A8" w14:textId="77777777">
        <w:trPr>
          <w:divId w:val="458888332"/>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C2A972B"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F61FB7"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流脑疫苗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2B9A2E"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第一次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C6A35E"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流行性脑脊髓膜炎</w:t>
            </w:r>
          </w:p>
        </w:tc>
      </w:tr>
      <w:tr w:rsidR="00000000" w14:paraId="19A9BAD5"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FF777D2"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8</w:t>
            </w:r>
            <w:r>
              <w:rPr>
                <w:rFonts w:ascii="Arial Narrow" w:hAnsi="Arial Narrow" w:cs="Times New Roman"/>
                <w:color w:val="000000"/>
                <w:sz w:val="21"/>
                <w:szCs w:val="21"/>
              </w:rPr>
              <w:t>月龄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BCB2A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麻疹疫苗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1F1BDF"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第一次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7CF40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麻疹</w:t>
            </w:r>
          </w:p>
        </w:tc>
      </w:tr>
      <w:tr w:rsidR="00000000" w14:paraId="6BFA16E3"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F714982"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9</w:t>
            </w:r>
            <w:r>
              <w:rPr>
                <w:rFonts w:ascii="Arial Narrow" w:hAnsi="Arial Narrow" w:cs="Times New Roman"/>
                <w:color w:val="000000"/>
                <w:sz w:val="21"/>
                <w:szCs w:val="21"/>
              </w:rPr>
              <w:t>月龄</w:t>
            </w:r>
            <w:r>
              <w:rPr>
                <w:rFonts w:ascii="Arial Narrow" w:hAnsi="Arial Narrow" w:cs="Times New Roman"/>
                <w:color w:val="000000"/>
                <w:sz w:val="21"/>
                <w:szCs w:val="21"/>
              </w:rPr>
              <w:t xml:space="preserve">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1DC8AE"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流脑疫苗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A8ADD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第二次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225A97"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流行性脑脊髓膜炎</w:t>
            </w:r>
          </w:p>
        </w:tc>
      </w:tr>
      <w:tr w:rsidR="00000000" w14:paraId="451ABA1D"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44CFFF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1</w:t>
            </w:r>
            <w:r>
              <w:rPr>
                <w:rFonts w:ascii="Arial Narrow" w:hAnsi="Arial Narrow" w:cs="Times New Roman"/>
                <w:color w:val="000000"/>
                <w:sz w:val="21"/>
                <w:szCs w:val="21"/>
              </w:rPr>
              <w:t>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04B086"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乙脑减毒疫苗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F4E004"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第一次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42E366"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流行性乙型脑炎</w:t>
            </w:r>
          </w:p>
        </w:tc>
      </w:tr>
      <w:tr w:rsidR="00000000" w14:paraId="410BD326" w14:textId="77777777">
        <w:trPr>
          <w:divId w:val="458888332"/>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2D62C054"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1.5</w:t>
            </w:r>
            <w:r>
              <w:rPr>
                <w:rFonts w:ascii="Arial Narrow" w:hAnsi="Arial Narrow" w:cs="Times New Roman"/>
                <w:color w:val="000000"/>
                <w:sz w:val="21"/>
                <w:szCs w:val="21"/>
              </w:rPr>
              <w:t>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792F8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甲肝疫苗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21462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第一次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8D2687"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甲型病毒性肝炎</w:t>
            </w:r>
          </w:p>
        </w:tc>
      </w:tr>
      <w:tr w:rsidR="00000000" w14:paraId="71FA7FC4" w14:textId="77777777">
        <w:trPr>
          <w:divId w:val="458888332"/>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DB024EE"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85AD47"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无细胞百白破疫苗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556F82"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第四次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A3AB97"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百日咳、白喉、破伤风</w:t>
            </w:r>
          </w:p>
        </w:tc>
      </w:tr>
      <w:tr w:rsidR="00000000" w14:paraId="3A0648E8" w14:textId="77777777">
        <w:trPr>
          <w:divId w:val="458888332"/>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2048015"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B28576"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麻风腮疫苗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B6E5E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第一次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9F517F"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麻疹、风疹、腮腺炎</w:t>
            </w:r>
          </w:p>
        </w:tc>
      </w:tr>
      <w:tr w:rsidR="00000000" w14:paraId="76C65EE5"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shd w:val="clear" w:color="auto" w:fill="EFEFEF"/>
            <w:vAlign w:val="center"/>
            <w:hideMark/>
          </w:tcPr>
          <w:p w14:paraId="1E27C8F8" w14:textId="77777777" w:rsidR="00000000" w:rsidRDefault="00F03AD6">
            <w:pPr>
              <w:spacing w:line="360" w:lineRule="auto"/>
              <w:rPr>
                <w:rFonts w:ascii="Arial Narrow" w:hAnsi="Arial Narrow" w:cs="Times New Roman"/>
                <w:color w:val="000000"/>
                <w:sz w:val="21"/>
                <w:szCs w:val="21"/>
              </w:rPr>
            </w:pPr>
            <w:r>
              <w:rPr>
                <w:rStyle w:val="a5"/>
                <w:rFonts w:ascii="Arial Narrow" w:hAnsi="Arial Narrow" w:cs="Times New Roman"/>
                <w:color w:val="000000"/>
                <w:sz w:val="21"/>
                <w:szCs w:val="21"/>
              </w:rPr>
              <w:t>接种时间</w:t>
            </w:r>
          </w:p>
        </w:tc>
        <w:tc>
          <w:tcPr>
            <w:tcW w:w="0" w:type="auto"/>
            <w:tcBorders>
              <w:top w:val="single" w:sz="6" w:space="0" w:color="C0C0C0"/>
              <w:left w:val="single" w:sz="6" w:space="0" w:color="C0C0C0"/>
              <w:bottom w:val="single" w:sz="6" w:space="0" w:color="C0C0C0"/>
              <w:right w:val="single" w:sz="6" w:space="0" w:color="C0C0C0"/>
            </w:tcBorders>
            <w:shd w:val="clear" w:color="auto" w:fill="EFEFEF"/>
            <w:vAlign w:val="center"/>
            <w:hideMark/>
          </w:tcPr>
          <w:p w14:paraId="7755A004" w14:textId="77777777" w:rsidR="00000000" w:rsidRDefault="00F03AD6">
            <w:pPr>
              <w:spacing w:line="360" w:lineRule="auto"/>
              <w:rPr>
                <w:rFonts w:ascii="Arial Narrow" w:hAnsi="Arial Narrow" w:cs="Times New Roman"/>
                <w:color w:val="000000"/>
                <w:sz w:val="21"/>
                <w:szCs w:val="21"/>
              </w:rPr>
            </w:pPr>
            <w:r>
              <w:rPr>
                <w:rStyle w:val="a5"/>
                <w:rFonts w:ascii="Arial Narrow" w:hAnsi="Arial Narrow" w:cs="Times New Roman"/>
                <w:color w:val="000000"/>
                <w:sz w:val="21"/>
                <w:szCs w:val="21"/>
              </w:rPr>
              <w:t>接种疫苗</w:t>
            </w:r>
          </w:p>
        </w:tc>
        <w:tc>
          <w:tcPr>
            <w:tcW w:w="0" w:type="auto"/>
            <w:tcBorders>
              <w:top w:val="single" w:sz="6" w:space="0" w:color="C0C0C0"/>
              <w:left w:val="single" w:sz="6" w:space="0" w:color="C0C0C0"/>
              <w:bottom w:val="single" w:sz="6" w:space="0" w:color="C0C0C0"/>
              <w:right w:val="single" w:sz="6" w:space="0" w:color="C0C0C0"/>
            </w:tcBorders>
            <w:shd w:val="clear" w:color="auto" w:fill="EFEFEF"/>
            <w:vAlign w:val="center"/>
            <w:hideMark/>
          </w:tcPr>
          <w:p w14:paraId="2AE8B60F" w14:textId="77777777" w:rsidR="00000000" w:rsidRDefault="00F03AD6">
            <w:pPr>
              <w:spacing w:line="360" w:lineRule="auto"/>
              <w:rPr>
                <w:rFonts w:ascii="Arial Narrow" w:hAnsi="Arial Narrow" w:cs="Times New Roman"/>
                <w:color w:val="000000"/>
                <w:sz w:val="21"/>
                <w:szCs w:val="21"/>
              </w:rPr>
            </w:pPr>
            <w:r>
              <w:rPr>
                <w:rStyle w:val="a5"/>
                <w:rFonts w:ascii="Arial Narrow" w:hAnsi="Arial Narrow" w:cs="Times New Roman"/>
                <w:color w:val="000000"/>
                <w:sz w:val="21"/>
                <w:szCs w:val="21"/>
              </w:rPr>
              <w:t>次数</w:t>
            </w:r>
          </w:p>
        </w:tc>
        <w:tc>
          <w:tcPr>
            <w:tcW w:w="0" w:type="auto"/>
            <w:tcBorders>
              <w:top w:val="single" w:sz="6" w:space="0" w:color="C0C0C0"/>
              <w:left w:val="single" w:sz="6" w:space="0" w:color="C0C0C0"/>
              <w:bottom w:val="single" w:sz="6" w:space="0" w:color="C0C0C0"/>
              <w:right w:val="single" w:sz="6" w:space="0" w:color="C0C0C0"/>
            </w:tcBorders>
            <w:shd w:val="clear" w:color="auto" w:fill="EFEFEF"/>
            <w:vAlign w:val="center"/>
            <w:hideMark/>
          </w:tcPr>
          <w:p w14:paraId="3C9D39FC" w14:textId="77777777" w:rsidR="00000000" w:rsidRDefault="00F03AD6">
            <w:pPr>
              <w:spacing w:line="360" w:lineRule="auto"/>
              <w:rPr>
                <w:rFonts w:ascii="Arial Narrow" w:hAnsi="Arial Narrow" w:cs="Times New Roman"/>
                <w:color w:val="000000"/>
                <w:sz w:val="21"/>
                <w:szCs w:val="21"/>
              </w:rPr>
            </w:pPr>
            <w:r>
              <w:rPr>
                <w:rStyle w:val="a5"/>
                <w:rFonts w:ascii="Arial Narrow" w:hAnsi="Arial Narrow" w:cs="Times New Roman"/>
                <w:color w:val="000000"/>
                <w:sz w:val="21"/>
                <w:szCs w:val="21"/>
              </w:rPr>
              <w:t>可预防的传染病</w:t>
            </w:r>
          </w:p>
        </w:tc>
      </w:tr>
      <w:tr w:rsidR="00000000" w14:paraId="57C2E43C" w14:textId="77777777">
        <w:trPr>
          <w:divId w:val="458888332"/>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3337C0A"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r>
              <w:rPr>
                <w:rFonts w:ascii="Arial Narrow" w:hAnsi="Arial Narrow" w:cs="Times New Roman"/>
                <w:color w:val="000000"/>
                <w:sz w:val="21"/>
                <w:szCs w:val="21"/>
              </w:rPr>
              <w:t>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2A676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乙脑减毒疫苗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CE6144"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第二次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764F0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流行性乙型脑炎</w:t>
            </w:r>
          </w:p>
        </w:tc>
      </w:tr>
      <w:tr w:rsidR="00000000" w14:paraId="2ED3046B" w14:textId="77777777">
        <w:trPr>
          <w:divId w:val="458888332"/>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ABAB513" w14:textId="77777777" w:rsidR="00000000" w:rsidRDefault="00F03AD6">
            <w:pPr>
              <w:spacing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7C18D98"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甲肝疫苗</w:t>
            </w:r>
            <w:r>
              <w:rPr>
                <w:rFonts w:ascii="Arial Narrow" w:hAnsi="Arial Narrow" w:cs="Times New Roman"/>
                <w:color w:val="000000"/>
                <w:sz w:val="21"/>
                <w:szCs w:val="21"/>
              </w:rPr>
              <w:br/>
              <w:t>(</w:t>
            </w:r>
            <w:r>
              <w:rPr>
                <w:rFonts w:ascii="Arial Narrow" w:hAnsi="Arial Narrow" w:cs="Times New Roman"/>
                <w:color w:val="000000"/>
                <w:sz w:val="21"/>
                <w:szCs w:val="21"/>
              </w:rPr>
              <w:t>与前剂间隔</w:t>
            </w:r>
            <w:r>
              <w:rPr>
                <w:rFonts w:ascii="Arial Narrow" w:hAnsi="Arial Narrow" w:cs="Times New Roman"/>
                <w:color w:val="000000"/>
                <w:sz w:val="21"/>
                <w:szCs w:val="21"/>
              </w:rPr>
              <w:br/>
              <w:t>6-12</w:t>
            </w:r>
            <w:r>
              <w:rPr>
                <w:rFonts w:ascii="Arial Narrow" w:hAnsi="Arial Narrow" w:cs="Times New Roman"/>
                <w:color w:val="000000"/>
                <w:sz w:val="21"/>
                <w:szCs w:val="21"/>
              </w:rPr>
              <w:t>个月</w:t>
            </w:r>
            <w:r>
              <w:rPr>
                <w:rFonts w:ascii="Arial Narrow" w:hAnsi="Arial Narrow" w:cs="Times New Roman"/>
                <w:color w:val="000000"/>
                <w:sz w:val="21"/>
                <w:szCs w:val="21"/>
              </w:rPr>
              <w:t>)</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761C513"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第二次</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CD26754"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甲型病毒性肝炎</w:t>
            </w:r>
          </w:p>
        </w:tc>
      </w:tr>
      <w:tr w:rsidR="00000000" w14:paraId="2096C022" w14:textId="77777777">
        <w:trPr>
          <w:divId w:val="458888332"/>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05D3CEF" w14:textId="77777777" w:rsidR="00000000" w:rsidRDefault="00F03AD6">
            <w:pPr>
              <w:spacing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3F78247" w14:textId="77777777" w:rsidR="00000000" w:rsidRDefault="00F03AD6">
            <w:pPr>
              <w:spacing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94DB58A" w14:textId="77777777" w:rsidR="00000000" w:rsidRDefault="00F03AD6">
            <w:pPr>
              <w:spacing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53A1726" w14:textId="77777777" w:rsidR="00000000" w:rsidRDefault="00F03AD6">
            <w:pPr>
              <w:spacing w:line="360" w:lineRule="auto"/>
              <w:rPr>
                <w:rFonts w:ascii="Arial Narrow" w:hAnsi="Arial Narrow" w:cs="Times New Roman"/>
                <w:color w:val="000000"/>
                <w:sz w:val="21"/>
                <w:szCs w:val="21"/>
              </w:rPr>
            </w:pPr>
          </w:p>
        </w:tc>
      </w:tr>
      <w:tr w:rsidR="00000000" w14:paraId="264451DA" w14:textId="77777777">
        <w:trPr>
          <w:divId w:val="458888332"/>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2559C16"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r>
              <w:rPr>
                <w:rFonts w:ascii="Arial Narrow" w:hAnsi="Arial Narrow" w:cs="Times New Roman"/>
                <w:color w:val="000000"/>
                <w:sz w:val="21"/>
                <w:szCs w:val="21"/>
              </w:rPr>
              <w:t>岁</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951D9A0" w14:textId="77777777" w:rsidR="00000000" w:rsidRDefault="00F03AD6">
            <w:pPr>
              <w:spacing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4169C9B" w14:textId="77777777" w:rsidR="00000000" w:rsidRDefault="00F03AD6">
            <w:pPr>
              <w:spacing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28292BE" w14:textId="77777777" w:rsidR="00000000" w:rsidRDefault="00F03AD6">
            <w:pPr>
              <w:spacing w:line="360" w:lineRule="auto"/>
              <w:rPr>
                <w:rFonts w:ascii="Arial Narrow" w:hAnsi="Arial Narrow" w:cs="Times New Roman"/>
                <w:color w:val="000000"/>
                <w:sz w:val="21"/>
                <w:szCs w:val="21"/>
              </w:rPr>
            </w:pPr>
          </w:p>
        </w:tc>
      </w:tr>
      <w:tr w:rsidR="00000000" w14:paraId="2755CE5B" w14:textId="77777777">
        <w:trPr>
          <w:divId w:val="458888332"/>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604CEF8" w14:textId="77777777" w:rsidR="00000000" w:rsidRDefault="00F03AD6">
            <w:pPr>
              <w:spacing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184D178" w14:textId="77777777" w:rsidR="00000000" w:rsidRDefault="00F03AD6">
            <w:pPr>
              <w:spacing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F64A61B" w14:textId="77777777" w:rsidR="00000000" w:rsidRDefault="00F03AD6">
            <w:pPr>
              <w:spacing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3455EE1" w14:textId="77777777" w:rsidR="00000000" w:rsidRDefault="00F03AD6">
            <w:pPr>
              <w:spacing w:line="360" w:lineRule="auto"/>
              <w:rPr>
                <w:rFonts w:ascii="Arial Narrow" w:hAnsi="Arial Narrow" w:cs="Times New Roman"/>
                <w:color w:val="000000"/>
                <w:sz w:val="21"/>
                <w:szCs w:val="21"/>
              </w:rPr>
            </w:pPr>
          </w:p>
        </w:tc>
      </w:tr>
      <w:tr w:rsidR="00000000" w14:paraId="0E8F0C95" w14:textId="77777777">
        <w:trPr>
          <w:divId w:val="458888332"/>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1DA5320"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B3B2D7"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A+C</w:t>
            </w:r>
            <w:r>
              <w:rPr>
                <w:rFonts w:ascii="Arial Narrow" w:hAnsi="Arial Narrow" w:cs="Times New Roman"/>
                <w:color w:val="000000"/>
                <w:sz w:val="21"/>
                <w:szCs w:val="21"/>
              </w:rPr>
              <w:t>流脑疫苗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E0AF22"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加强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AB7AB4"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流行性脑脊髓膜炎</w:t>
            </w:r>
          </w:p>
        </w:tc>
      </w:tr>
      <w:tr w:rsidR="00000000" w14:paraId="34E6C468"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0E264A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4</w:t>
            </w:r>
            <w:r>
              <w:rPr>
                <w:rFonts w:ascii="Arial Narrow" w:hAnsi="Arial Narrow" w:cs="Times New Roman"/>
                <w:color w:val="000000"/>
                <w:sz w:val="21"/>
                <w:szCs w:val="21"/>
              </w:rPr>
              <w:t>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3C412C"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脊灰疫苗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9CFB0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第四次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57A877"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脊髓灰质炎</w:t>
            </w:r>
            <w:r>
              <w:rPr>
                <w:rFonts w:ascii="Arial Narrow" w:hAnsi="Arial Narrow" w:cs="Times New Roman"/>
                <w:color w:val="000000"/>
                <w:sz w:val="21"/>
                <w:szCs w:val="21"/>
              </w:rPr>
              <w:t>(</w:t>
            </w:r>
            <w:r>
              <w:rPr>
                <w:rFonts w:ascii="Arial Narrow" w:hAnsi="Arial Narrow" w:cs="Times New Roman"/>
                <w:color w:val="000000"/>
                <w:sz w:val="21"/>
                <w:szCs w:val="21"/>
              </w:rPr>
              <w:t>小儿麻痹</w:t>
            </w:r>
            <w:r>
              <w:rPr>
                <w:rFonts w:ascii="Arial Narrow" w:hAnsi="Arial Narrow" w:cs="Times New Roman"/>
                <w:color w:val="000000"/>
                <w:sz w:val="21"/>
                <w:szCs w:val="21"/>
              </w:rPr>
              <w:t>)</w:t>
            </w:r>
          </w:p>
        </w:tc>
      </w:tr>
      <w:tr w:rsidR="00000000" w14:paraId="1CBB2E05" w14:textId="77777777">
        <w:trPr>
          <w:divId w:val="458888332"/>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409A832"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r>
              <w:rPr>
                <w:rFonts w:ascii="Arial Narrow" w:hAnsi="Arial Narrow" w:cs="Times New Roman"/>
                <w:color w:val="000000"/>
                <w:sz w:val="21"/>
                <w:szCs w:val="21"/>
              </w:rPr>
              <w:t>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86348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无细胞百白破疫苗</w:t>
            </w:r>
            <w:r>
              <w:rPr>
                <w:rFonts w:ascii="Arial Narrow" w:hAnsi="Arial Narrow" w:cs="Times New Roman"/>
                <w:color w:val="000000"/>
                <w:sz w:val="21"/>
                <w:szCs w:val="21"/>
              </w:rPr>
              <w:br/>
              <w:t>(</w:t>
            </w:r>
            <w:r>
              <w:rPr>
                <w:rFonts w:ascii="Arial Narrow" w:hAnsi="Arial Narrow" w:cs="Times New Roman"/>
                <w:color w:val="000000"/>
                <w:sz w:val="21"/>
                <w:szCs w:val="21"/>
              </w:rPr>
              <w:t>白破</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9AA30C"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加强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6DC21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百日咳、白喉、破伤风</w:t>
            </w:r>
          </w:p>
        </w:tc>
      </w:tr>
      <w:tr w:rsidR="00000000" w14:paraId="61713A2E" w14:textId="77777777">
        <w:trPr>
          <w:divId w:val="458888332"/>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3E1247F"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41FC31"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麻风腮疫苗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74DEC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第二次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92952A"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麻疹、风疹、腮腺炎</w:t>
            </w:r>
          </w:p>
        </w:tc>
      </w:tr>
      <w:tr w:rsidR="00000000" w14:paraId="492EA806" w14:textId="77777777">
        <w:trPr>
          <w:divId w:val="458888332"/>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FD1F351"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7046E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乙脑减毒疫苗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5C51DA"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第三次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BCD470"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流行性乙型脑炎</w:t>
            </w:r>
          </w:p>
        </w:tc>
      </w:tr>
      <w:tr w:rsidR="00000000" w14:paraId="7E967E1C"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DF0D821"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小学四年级</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A03DAF"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A+C</w:t>
            </w:r>
            <w:r>
              <w:rPr>
                <w:rFonts w:ascii="Arial Narrow" w:hAnsi="Arial Narrow" w:cs="Times New Roman"/>
                <w:color w:val="000000"/>
                <w:sz w:val="21"/>
                <w:szCs w:val="21"/>
              </w:rPr>
              <w:t>流脑疫苗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6B384C"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加强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5B674A"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流行性脑脊髓膜炎</w:t>
            </w:r>
          </w:p>
        </w:tc>
      </w:tr>
      <w:tr w:rsidR="00000000" w14:paraId="0B984B5F"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E70FE84"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初中一年级</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E1020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乙肝疫苗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173B3A"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第四次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480FEF"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乙型病毒性肝炎</w:t>
            </w:r>
          </w:p>
        </w:tc>
      </w:tr>
      <w:tr w:rsidR="00000000" w14:paraId="2CD3678F" w14:textId="77777777">
        <w:trPr>
          <w:divId w:val="458888332"/>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C90459D"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初中三年级</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CB8A86"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无细胞百白破疫苗</w:t>
            </w:r>
            <w:r>
              <w:rPr>
                <w:rFonts w:ascii="Arial Narrow" w:hAnsi="Arial Narrow" w:cs="Times New Roman"/>
                <w:color w:val="000000"/>
                <w:sz w:val="21"/>
                <w:szCs w:val="21"/>
              </w:rPr>
              <w:br/>
              <w:t>(</w:t>
            </w:r>
            <w:r>
              <w:rPr>
                <w:rFonts w:ascii="Arial Narrow" w:hAnsi="Arial Narrow" w:cs="Times New Roman"/>
                <w:color w:val="000000"/>
                <w:sz w:val="21"/>
                <w:szCs w:val="21"/>
              </w:rPr>
              <w:t>白破</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8E2580"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加强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416BD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百日咳、白喉、破伤风</w:t>
            </w:r>
          </w:p>
        </w:tc>
      </w:tr>
      <w:tr w:rsidR="00000000" w14:paraId="2C6A75F1" w14:textId="77777777">
        <w:trPr>
          <w:divId w:val="458888332"/>
          <w:trHeight w:val="420"/>
          <w:jc w:val="center"/>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53898DD"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大一新生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4D2DCE"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无细胞百白破疫苗</w:t>
            </w:r>
            <w:r>
              <w:rPr>
                <w:rFonts w:ascii="Arial Narrow" w:hAnsi="Arial Narrow" w:cs="Times New Roman"/>
                <w:color w:val="000000"/>
                <w:sz w:val="21"/>
                <w:szCs w:val="21"/>
              </w:rPr>
              <w:br/>
              <w:t>(</w:t>
            </w:r>
            <w:r>
              <w:rPr>
                <w:rFonts w:ascii="Arial Narrow" w:hAnsi="Arial Narrow" w:cs="Times New Roman"/>
                <w:color w:val="000000"/>
                <w:sz w:val="21"/>
                <w:szCs w:val="21"/>
              </w:rPr>
              <w:t>白破</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E2F14E"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加强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502363"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百日咳、白喉、破伤风</w:t>
            </w:r>
          </w:p>
        </w:tc>
      </w:tr>
      <w:tr w:rsidR="00000000" w14:paraId="6E114047" w14:textId="77777777">
        <w:trPr>
          <w:divId w:val="458888332"/>
          <w:trHeight w:val="420"/>
          <w:jc w:val="center"/>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B3B6463" w14:textId="77777777" w:rsidR="00000000" w:rsidRDefault="00F03AD6">
            <w:pPr>
              <w:spacing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86E889"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麻疹疫苗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937695"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第二次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390F6A"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麻疹</w:t>
            </w:r>
          </w:p>
        </w:tc>
      </w:tr>
    </w:tbl>
    <w:p w14:paraId="26DBDDDA" w14:textId="77777777" w:rsidR="00000000" w:rsidRDefault="00F03AD6">
      <w:pPr>
        <w:shd w:val="clear" w:color="auto" w:fill="FFFFFF"/>
        <w:spacing w:before="100" w:beforeAutospacing="1" w:after="75" w:line="600" w:lineRule="atLeast"/>
        <w:ind w:firstLine="480"/>
        <w:outlineLvl w:val="2"/>
        <w:divId w:val="1907958474"/>
        <w:rPr>
          <w:rFonts w:ascii="微软雅黑" w:eastAsia="微软雅黑" w:hAnsi="微软雅黑" w:cs="Times New Roman"/>
          <w:b/>
          <w:bCs/>
          <w:color w:val="000000"/>
        </w:rPr>
      </w:pPr>
      <w:bookmarkStart w:id="2" w:name="anchor3"/>
      <w:bookmarkEnd w:id="2"/>
      <w:r>
        <w:rPr>
          <w:rFonts w:ascii="微软雅黑" w:eastAsia="微软雅黑" w:hAnsi="微软雅黑" w:cs="Times New Roman" w:hint="eastAsia"/>
          <w:b/>
          <w:bCs/>
          <w:color w:val="000000"/>
        </w:rPr>
        <w:t>计划外疫苗（二类疫苗）</w:t>
      </w:r>
    </w:p>
    <w:p w14:paraId="5BDAC9FD" w14:textId="77777777" w:rsidR="00000000" w:rsidRDefault="00F03AD6">
      <w:pPr>
        <w:shd w:val="clear" w:color="auto" w:fill="FFFFFF"/>
        <w:spacing w:line="450" w:lineRule="atLeast"/>
        <w:divId w:val="457988736"/>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7383C7EC"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除国家规定宝宝必须接种的疫苗外，其他需要接种的疫苗都属于推荐疫苗，也就是计划外疫苗，这些疫苗都是本着自费、自愿的原则，家长可以有选择性的给宝宝接种。</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669900"/>
        <w:tblCellMar>
          <w:top w:w="45" w:type="dxa"/>
          <w:left w:w="45" w:type="dxa"/>
          <w:bottom w:w="45" w:type="dxa"/>
          <w:right w:w="45" w:type="dxa"/>
        </w:tblCellMar>
        <w:tblLook w:val="04A0" w:firstRow="1" w:lastRow="0" w:firstColumn="1" w:lastColumn="0" w:noHBand="0" w:noVBand="1"/>
      </w:tblPr>
      <w:tblGrid>
        <w:gridCol w:w="240"/>
        <w:gridCol w:w="720"/>
      </w:tblGrid>
      <w:tr w:rsidR="00000000" w14:paraId="1DBC5EE7" w14:textId="77777777">
        <w:trPr>
          <w:divId w:val="780926985"/>
          <w:trHeight w:val="420"/>
          <w:jc w:val="center"/>
        </w:trPr>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99A0D9"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体质虚弱的宝宝可考虑接种的疫苗</w:t>
            </w:r>
          </w:p>
        </w:tc>
      </w:tr>
      <w:tr w:rsidR="00000000" w14:paraId="2F313EFD" w14:textId="77777777">
        <w:trPr>
          <w:divId w:val="780926985"/>
          <w:trHeight w:val="420"/>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9194FD"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流感疫苗</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20D9C4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　　对</w:t>
            </w:r>
            <w:r>
              <w:rPr>
                <w:rFonts w:ascii="Arial Narrow" w:hAnsi="Arial Narrow" w:cs="Times New Roman"/>
                <w:color w:val="000000"/>
                <w:sz w:val="21"/>
                <w:szCs w:val="21"/>
              </w:rPr>
              <w:t>7</w:t>
            </w:r>
            <w:r>
              <w:rPr>
                <w:rFonts w:ascii="Arial Narrow" w:hAnsi="Arial Narrow" w:cs="Times New Roman"/>
                <w:color w:val="000000"/>
                <w:sz w:val="21"/>
                <w:szCs w:val="21"/>
              </w:rPr>
              <w:t>个月以上、患有哮喘、先天性心脏病、慢性肾炎、糖尿病等抵抗疾病能力差的宝宝，一旦流感流行，容易患病并诱发旧病发作或加重，家长应考虑接种。</w:t>
            </w:r>
          </w:p>
        </w:tc>
      </w:tr>
      <w:tr w:rsidR="00000000" w14:paraId="3F24E58E" w14:textId="77777777">
        <w:trPr>
          <w:divId w:val="780926985"/>
          <w:trHeight w:val="420"/>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F4A38AB"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肺炎疫苗</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D6CB9E9"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　　肺炎是由多种细菌、病毒等微生物引起，单靠某种疫苗预防效果有限，一般健康的宝宝不主张选用。但体弱多病的宝宝，应该考虑选用。</w:t>
            </w:r>
          </w:p>
        </w:tc>
      </w:tr>
      <w:tr w:rsidR="00000000" w14:paraId="3066F451" w14:textId="77777777">
        <w:trPr>
          <w:divId w:val="780926985"/>
          <w:trHeight w:val="420"/>
          <w:jc w:val="center"/>
        </w:trPr>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5873E20"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流行高发区应接种的疫苗</w:t>
            </w:r>
          </w:p>
        </w:tc>
      </w:tr>
      <w:tr w:rsidR="00000000" w14:paraId="4DD477C3" w14:textId="77777777">
        <w:trPr>
          <w:divId w:val="780926985"/>
          <w:trHeight w:val="420"/>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8B7A515"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B</w:t>
            </w:r>
            <w:r>
              <w:rPr>
                <w:rFonts w:ascii="Arial Narrow" w:hAnsi="Arial Narrow" w:cs="Times New Roman"/>
                <w:color w:val="000000"/>
                <w:sz w:val="21"/>
                <w:szCs w:val="21"/>
              </w:rPr>
              <w:t>型流感嗜血杆菌混合疫苗</w:t>
            </w:r>
            <w:r>
              <w:rPr>
                <w:rFonts w:ascii="Arial Narrow" w:hAnsi="Arial Narrow" w:cs="Times New Roman"/>
                <w:color w:val="000000"/>
                <w:sz w:val="21"/>
                <w:szCs w:val="21"/>
              </w:rPr>
              <w:t>(HIB</w:t>
            </w:r>
            <w:r>
              <w:rPr>
                <w:rFonts w:ascii="Arial Narrow" w:hAnsi="Arial Narrow" w:cs="Times New Roman"/>
                <w:color w:val="000000"/>
                <w:sz w:val="21"/>
                <w:szCs w:val="21"/>
              </w:rPr>
              <w:t>疫苗</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84518C8"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　　世界上已有</w:t>
            </w:r>
            <w:r>
              <w:rPr>
                <w:rFonts w:ascii="Arial Narrow" w:hAnsi="Arial Narrow" w:cs="Times New Roman"/>
                <w:color w:val="000000"/>
                <w:sz w:val="21"/>
                <w:szCs w:val="21"/>
              </w:rPr>
              <w:t>20</w:t>
            </w:r>
            <w:r>
              <w:rPr>
                <w:rFonts w:ascii="Arial Narrow" w:hAnsi="Arial Narrow" w:cs="Times New Roman"/>
                <w:color w:val="000000"/>
                <w:sz w:val="21"/>
                <w:szCs w:val="21"/>
              </w:rPr>
              <w:t>多个国家将</w:t>
            </w:r>
            <w:r>
              <w:rPr>
                <w:rFonts w:ascii="Arial Narrow" w:hAnsi="Arial Narrow" w:cs="Times New Roman"/>
                <w:color w:val="000000"/>
                <w:sz w:val="21"/>
                <w:szCs w:val="21"/>
              </w:rPr>
              <w:t>HIB</w:t>
            </w:r>
            <w:r>
              <w:rPr>
                <w:rFonts w:ascii="Arial Narrow" w:hAnsi="Arial Narrow" w:cs="Times New Roman"/>
                <w:color w:val="000000"/>
                <w:sz w:val="21"/>
                <w:szCs w:val="21"/>
              </w:rPr>
              <w:t>疫苗列入常规计划免疫。</w:t>
            </w:r>
            <w:r>
              <w:rPr>
                <w:rFonts w:ascii="Arial Narrow" w:hAnsi="Arial Narrow" w:cs="Times New Roman"/>
                <w:color w:val="000000"/>
                <w:sz w:val="21"/>
                <w:szCs w:val="21"/>
              </w:rPr>
              <w:t>5</w:t>
            </w:r>
            <w:r>
              <w:rPr>
                <w:rFonts w:ascii="Arial Narrow" w:hAnsi="Arial Narrow" w:cs="Times New Roman"/>
                <w:color w:val="000000"/>
                <w:sz w:val="21"/>
                <w:szCs w:val="21"/>
              </w:rPr>
              <w:t>岁以下宝宝容易感染</w:t>
            </w:r>
            <w:r>
              <w:rPr>
                <w:rFonts w:ascii="Arial Narrow" w:hAnsi="Arial Narrow" w:cs="Times New Roman"/>
                <w:color w:val="000000"/>
                <w:sz w:val="21"/>
                <w:szCs w:val="21"/>
              </w:rPr>
              <w:t>B</w:t>
            </w:r>
            <w:r>
              <w:rPr>
                <w:rFonts w:ascii="Arial Narrow" w:hAnsi="Arial Narrow" w:cs="Times New Roman"/>
                <w:color w:val="000000"/>
                <w:sz w:val="21"/>
                <w:szCs w:val="21"/>
              </w:rPr>
              <w:t xml:space="preserve">型流感嗜血杆菌。它不仅会引起小儿肺炎，还会引起小儿脑膜炎、败血症、脊髓炎、中耳炎、心包炎等严重疾病，是引起宝宝严重细菌感染的主要致病菌。　　</w:t>
            </w:r>
          </w:p>
        </w:tc>
      </w:tr>
      <w:tr w:rsidR="00000000" w14:paraId="49ADD577" w14:textId="77777777">
        <w:trPr>
          <w:divId w:val="780926985"/>
          <w:trHeight w:val="420"/>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B035C23"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轮状病毒疫苗</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AF2A4EB"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　　轮状病毒是</w:t>
            </w:r>
            <w:r>
              <w:rPr>
                <w:rFonts w:ascii="Arial Narrow" w:hAnsi="Arial Narrow" w:cs="Times New Roman"/>
                <w:color w:val="000000"/>
                <w:sz w:val="21"/>
                <w:szCs w:val="21"/>
              </w:rPr>
              <w:t>3</w:t>
            </w:r>
            <w:r>
              <w:rPr>
                <w:rFonts w:ascii="Arial Narrow" w:hAnsi="Arial Narrow" w:cs="Times New Roman"/>
                <w:color w:val="000000"/>
                <w:sz w:val="21"/>
                <w:szCs w:val="21"/>
              </w:rPr>
              <w:t>个月～</w:t>
            </w:r>
            <w:r>
              <w:rPr>
                <w:rFonts w:ascii="Arial Narrow" w:hAnsi="Arial Narrow" w:cs="Times New Roman"/>
                <w:color w:val="000000"/>
                <w:sz w:val="21"/>
                <w:szCs w:val="21"/>
              </w:rPr>
              <w:t>2</w:t>
            </w:r>
            <w:r>
              <w:rPr>
                <w:rFonts w:ascii="Arial Narrow" w:hAnsi="Arial Narrow" w:cs="Times New Roman"/>
                <w:color w:val="000000"/>
                <w:sz w:val="21"/>
                <w:szCs w:val="21"/>
              </w:rPr>
              <w:t>岁婴幼儿病毒性腹泻最常见的原因。接种轮状病毒疫苗能避免宝宝严重腹泻。</w:t>
            </w:r>
          </w:p>
        </w:tc>
      </w:tr>
      <w:tr w:rsidR="00000000" w14:paraId="5D65D220" w14:textId="77777777">
        <w:trPr>
          <w:divId w:val="780926985"/>
          <w:trHeight w:val="420"/>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CE30714"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狂犬病疫苗</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C9363BC"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　　发病后的死亡率几乎</w:t>
            </w:r>
            <w:r>
              <w:rPr>
                <w:rFonts w:ascii="Arial Narrow" w:hAnsi="Arial Narrow" w:cs="Times New Roman"/>
                <w:color w:val="000000"/>
                <w:sz w:val="21"/>
                <w:szCs w:val="21"/>
              </w:rPr>
              <w:t>100%</w:t>
            </w:r>
            <w:r>
              <w:rPr>
                <w:rFonts w:ascii="Arial Narrow" w:hAnsi="Arial Narrow" w:cs="Times New Roman"/>
                <w:color w:val="000000"/>
                <w:sz w:val="21"/>
                <w:szCs w:val="21"/>
              </w:rPr>
              <w:t>，还未有一种有效的治疗狂犬病的方法，凡被病兽或带毒动物咬伤或抓伤后，应立即注射狂犬疫苗。若被严重咬伤，如伤口在头面部、全身多部位咬伤、深度咬伤等，应联合用抗狂犬病毒血清。</w:t>
            </w:r>
          </w:p>
        </w:tc>
      </w:tr>
      <w:tr w:rsidR="00000000" w14:paraId="4106B71D" w14:textId="77777777">
        <w:trPr>
          <w:divId w:val="780926985"/>
          <w:trHeight w:val="420"/>
          <w:jc w:val="center"/>
        </w:trPr>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63B039F"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即将要上幼儿园的宝宝考虑接种的疫苗</w:t>
            </w:r>
          </w:p>
        </w:tc>
      </w:tr>
      <w:tr w:rsidR="00000000" w14:paraId="562CFE1C" w14:textId="77777777">
        <w:trPr>
          <w:divId w:val="780926985"/>
          <w:trHeight w:val="420"/>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9ABB0E6" w14:textId="77777777" w:rsidR="00000000" w:rsidRDefault="00F03AD6">
            <w:pPr>
              <w:spacing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水痘疫苗</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AAE2779" w14:textId="77777777" w:rsidR="00000000" w:rsidRDefault="00F03AD6">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　　如果宝宝抵抗力差应该选用；对于身体好的宝宝可用可不用，不用的理由是水痘是良性自限性</w:t>
            </w:r>
            <w:r>
              <w:rPr>
                <w:rFonts w:ascii="Arial Narrow" w:hAnsi="Arial Narrow" w:cs="Times New Roman"/>
                <w:color w:val="000000"/>
                <w:sz w:val="21"/>
                <w:szCs w:val="21"/>
              </w:rPr>
              <w:t>“</w:t>
            </w:r>
            <w:r>
              <w:rPr>
                <w:rFonts w:ascii="Arial Narrow" w:hAnsi="Arial Narrow" w:cs="Times New Roman"/>
                <w:color w:val="000000"/>
                <w:sz w:val="21"/>
                <w:szCs w:val="21"/>
              </w:rPr>
              <w:t>传染病</w:t>
            </w:r>
            <w:r>
              <w:rPr>
                <w:rFonts w:ascii="Arial Narrow" w:hAnsi="Arial Narrow" w:cs="Times New Roman"/>
                <w:color w:val="000000"/>
                <w:sz w:val="21"/>
                <w:szCs w:val="21"/>
              </w:rPr>
              <w:t>”</w:t>
            </w:r>
            <w:r>
              <w:rPr>
                <w:rFonts w:ascii="Arial Narrow" w:hAnsi="Arial Narrow" w:cs="Times New Roman"/>
                <w:color w:val="000000"/>
                <w:sz w:val="21"/>
                <w:szCs w:val="21"/>
              </w:rPr>
              <w:t>，列入传染病管理范围。即使宝宝患了水痘，产生的并发症也很少。</w:t>
            </w:r>
          </w:p>
        </w:tc>
      </w:tr>
    </w:tbl>
    <w:p w14:paraId="171D5802" w14:textId="77777777" w:rsidR="00000000" w:rsidRDefault="00F03AD6">
      <w:pPr>
        <w:pStyle w:val="2"/>
        <w:spacing w:line="360" w:lineRule="auto"/>
        <w:divId w:val="780926985"/>
        <w:rPr>
          <w:rFonts w:cs="Times New Roman"/>
          <w:color w:val="000000"/>
        </w:rPr>
      </w:pPr>
      <w:r>
        <w:rPr>
          <w:rFonts w:cs="Times New Roman" w:hint="eastAsia"/>
          <w:color w:val="000000"/>
        </w:rPr>
        <w:t>儿童疫苗接种的注意事项及种类</w:t>
      </w:r>
    </w:p>
    <w:p w14:paraId="5BC6046A" w14:textId="77777777" w:rsidR="00000000" w:rsidRDefault="00F03AD6">
      <w:pPr>
        <w:pStyle w:val="a6"/>
        <w:spacing w:line="360" w:lineRule="auto"/>
        <w:ind w:firstLine="480"/>
        <w:divId w:val="780926985"/>
        <w:rPr>
          <w:rFonts w:ascii="Arial Narrow" w:hAnsi="Arial Narrow" w:hint="eastAsia"/>
          <w:color w:val="000000"/>
          <w:sz w:val="21"/>
          <w:szCs w:val="21"/>
        </w:rPr>
      </w:pPr>
      <w:r>
        <w:rPr>
          <w:rFonts w:ascii="Arial Narrow" w:hAnsi="Arial Narrow"/>
          <w:color w:val="000000"/>
          <w:sz w:val="21"/>
          <w:szCs w:val="21"/>
        </w:rPr>
        <w:t>1</w:t>
      </w:r>
      <w:r>
        <w:rPr>
          <w:rFonts w:ascii="Arial Narrow" w:hAnsi="Arial Narrow"/>
          <w:color w:val="000000"/>
          <w:sz w:val="21"/>
          <w:szCs w:val="21"/>
        </w:rPr>
        <w:t>）通常吃脊髓灰质炎糖丸后</w:t>
      </w:r>
      <w:r>
        <w:rPr>
          <w:rFonts w:ascii="Arial Narrow" w:hAnsi="Arial Narrow"/>
          <w:color w:val="000000"/>
          <w:sz w:val="21"/>
          <w:szCs w:val="21"/>
        </w:rPr>
        <w:t>40</w:t>
      </w:r>
      <w:r>
        <w:rPr>
          <w:rFonts w:ascii="Arial Narrow" w:hAnsi="Arial Narrow"/>
          <w:color w:val="000000"/>
          <w:sz w:val="21"/>
          <w:szCs w:val="21"/>
        </w:rPr>
        <w:t>分钟内不能吃热东西。</w:t>
      </w:r>
      <w:r>
        <w:rPr>
          <w:rFonts w:ascii="Arial Narrow" w:hAnsi="Arial Narrow"/>
          <w:color w:val="000000"/>
          <w:sz w:val="21"/>
          <w:szCs w:val="21"/>
        </w:rPr>
        <w:t xml:space="preserve"> </w:t>
      </w:r>
    </w:p>
    <w:p w14:paraId="56A43F7B"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）注射百白破疫苗后当天严禁洗澡，</w:t>
      </w:r>
      <w:r>
        <w:rPr>
          <w:rFonts w:ascii="Arial Narrow" w:hAnsi="Arial Narrow"/>
          <w:color w:val="000000"/>
          <w:sz w:val="21"/>
          <w:szCs w:val="21"/>
        </w:rPr>
        <w:t>24</w:t>
      </w:r>
      <w:r>
        <w:rPr>
          <w:rFonts w:ascii="Arial Narrow" w:hAnsi="Arial Narrow"/>
          <w:color w:val="000000"/>
          <w:sz w:val="21"/>
          <w:szCs w:val="21"/>
        </w:rPr>
        <w:t>小时后注射部位出现红肿、硬痂必须热敷，一天</w:t>
      </w:r>
      <w:r>
        <w:rPr>
          <w:rFonts w:ascii="Arial Narrow" w:hAnsi="Arial Narrow"/>
          <w:color w:val="000000"/>
          <w:sz w:val="21"/>
          <w:szCs w:val="21"/>
        </w:rPr>
        <w:t>3-5</w:t>
      </w:r>
      <w:r>
        <w:rPr>
          <w:rFonts w:ascii="Arial Narrow" w:hAnsi="Arial Narrow"/>
          <w:color w:val="000000"/>
          <w:sz w:val="21"/>
          <w:szCs w:val="21"/>
        </w:rPr>
        <w:t>次，坚持到消肿为止。</w:t>
      </w:r>
      <w:r>
        <w:rPr>
          <w:rFonts w:ascii="Arial Narrow" w:hAnsi="Arial Narrow"/>
          <w:color w:val="000000"/>
          <w:sz w:val="21"/>
          <w:szCs w:val="21"/>
        </w:rPr>
        <w:t xml:space="preserve"> </w:t>
      </w:r>
    </w:p>
    <w:p w14:paraId="76243DE1"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）注射乙肝疫苗当天不能洗澡，要注意所有疫苗患急性疾病时暂缓注射。</w:t>
      </w:r>
      <w:r>
        <w:rPr>
          <w:rFonts w:ascii="Arial Narrow" w:hAnsi="Arial Narrow"/>
          <w:color w:val="000000"/>
          <w:sz w:val="21"/>
          <w:szCs w:val="21"/>
        </w:rPr>
        <w:t xml:space="preserve"> </w:t>
      </w:r>
    </w:p>
    <w:p w14:paraId="6766C5AA"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）经过某种疫苗接种后，如果出现严重的不良反应，如虚脱、休克、痉挛、脑炎或脑病，重度的过敏反应，则不应给予以后针次的接种或者加强免疫。</w:t>
      </w:r>
      <w:r>
        <w:rPr>
          <w:rFonts w:ascii="Arial Narrow" w:hAnsi="Arial Narrow"/>
          <w:color w:val="000000"/>
          <w:sz w:val="21"/>
          <w:szCs w:val="21"/>
        </w:rPr>
        <w:t xml:space="preserve"> </w:t>
      </w:r>
    </w:p>
    <w:p w14:paraId="6CB9FE5F"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rPr>
        <w:t>）有神经系统疾病的儿童，例如癫痫或者脑病，不应该给予含有全细胞的百日咳疫苗、流脑疫苗、乙脑疫苗。</w:t>
      </w:r>
      <w:r>
        <w:rPr>
          <w:rFonts w:ascii="Arial Narrow" w:hAnsi="Arial Narrow"/>
          <w:color w:val="000000"/>
          <w:sz w:val="21"/>
          <w:szCs w:val="21"/>
        </w:rPr>
        <w:t xml:space="preserve"> </w:t>
      </w:r>
    </w:p>
    <w:p w14:paraId="366066C4"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6</w:t>
      </w:r>
      <w:r>
        <w:rPr>
          <w:rFonts w:ascii="Arial Narrow" w:hAnsi="Arial Narrow"/>
          <w:color w:val="000000"/>
          <w:sz w:val="21"/>
          <w:szCs w:val="21"/>
        </w:rPr>
        <w:t>）有免疫缺陷病或使用免疫抑制剂者，不应接种活的疫苗。</w:t>
      </w:r>
      <w:r>
        <w:rPr>
          <w:rFonts w:ascii="Arial Narrow" w:hAnsi="Arial Narrow"/>
          <w:color w:val="000000"/>
          <w:sz w:val="21"/>
          <w:szCs w:val="21"/>
        </w:rPr>
        <w:t xml:space="preserve"> </w:t>
      </w:r>
    </w:p>
    <w:p w14:paraId="2B53488B"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7</w:t>
      </w:r>
      <w:r>
        <w:rPr>
          <w:rFonts w:ascii="Arial Narrow" w:hAnsi="Arial Narrow"/>
          <w:color w:val="000000"/>
          <w:sz w:val="21"/>
          <w:szCs w:val="21"/>
        </w:rPr>
        <w:t>）儿童在患传染病期间甚至传染病恢复期暂缓接种。</w:t>
      </w:r>
      <w:r>
        <w:rPr>
          <w:rFonts w:ascii="Arial Narrow" w:hAnsi="Arial Narrow"/>
          <w:color w:val="000000"/>
          <w:sz w:val="21"/>
          <w:szCs w:val="21"/>
        </w:rPr>
        <w:t xml:space="preserve"> </w:t>
      </w:r>
    </w:p>
    <w:p w14:paraId="3512C015"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8</w:t>
      </w:r>
      <w:r>
        <w:rPr>
          <w:rFonts w:ascii="Arial Narrow" w:hAnsi="Arial Narrow"/>
          <w:color w:val="000000"/>
          <w:sz w:val="21"/>
          <w:szCs w:val="21"/>
        </w:rPr>
        <w:t>）有严重器质性疾病，如活动性结核及严重的肝脏、肺脏、肾脏等疾病暂缓接种。</w:t>
      </w:r>
      <w:r>
        <w:rPr>
          <w:rFonts w:ascii="Arial Narrow" w:hAnsi="Arial Narrow"/>
          <w:color w:val="000000"/>
          <w:sz w:val="21"/>
          <w:szCs w:val="21"/>
        </w:rPr>
        <w:t xml:space="preserve"> </w:t>
      </w:r>
    </w:p>
    <w:p w14:paraId="2B5FB953"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9</w:t>
      </w:r>
      <w:r>
        <w:rPr>
          <w:rFonts w:ascii="Arial Narrow" w:hAnsi="Arial Narrow"/>
          <w:color w:val="000000"/>
          <w:sz w:val="21"/>
          <w:szCs w:val="21"/>
        </w:rPr>
        <w:t>）发热期间暂缓接种。</w:t>
      </w:r>
      <w:r>
        <w:rPr>
          <w:rFonts w:ascii="Arial Narrow" w:hAnsi="Arial Narrow"/>
          <w:color w:val="000000"/>
          <w:sz w:val="21"/>
          <w:szCs w:val="21"/>
        </w:rPr>
        <w:t xml:space="preserve"> </w:t>
      </w:r>
    </w:p>
    <w:p w14:paraId="12557AE0"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目前在我国应用的疫苗有几十种到上百种。最常用的有以下十种。</w:t>
      </w:r>
      <w:r>
        <w:rPr>
          <w:rFonts w:ascii="Arial Narrow" w:hAnsi="Arial Narrow"/>
          <w:color w:val="000000"/>
          <w:sz w:val="21"/>
          <w:szCs w:val="21"/>
        </w:rPr>
        <w:t xml:space="preserve"> </w:t>
      </w:r>
    </w:p>
    <w:p w14:paraId="74578F0E"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一</w:t>
      </w:r>
      <w:r>
        <w:rPr>
          <w:rFonts w:ascii="Arial Narrow" w:hAnsi="Arial Narrow"/>
          <w:color w:val="000000"/>
          <w:sz w:val="21"/>
          <w:szCs w:val="21"/>
        </w:rPr>
        <w:t>)</w:t>
      </w:r>
      <w:r>
        <w:rPr>
          <w:rFonts w:ascii="Arial Narrow" w:hAnsi="Arial Narrow"/>
          <w:color w:val="000000"/>
          <w:sz w:val="21"/>
          <w:szCs w:val="21"/>
        </w:rPr>
        <w:t>基础免疫用疫苗</w:t>
      </w:r>
      <w:r>
        <w:rPr>
          <w:rFonts w:ascii="Arial Narrow" w:hAnsi="Arial Narrow"/>
          <w:color w:val="000000"/>
          <w:sz w:val="21"/>
          <w:szCs w:val="21"/>
        </w:rPr>
        <w:t xml:space="preserve"> </w:t>
      </w:r>
      <w:r>
        <w:rPr>
          <w:rFonts w:ascii="Arial Narrow" w:hAnsi="Arial Narrow"/>
          <w:color w:val="000000"/>
          <w:sz w:val="21"/>
          <w:szCs w:val="21"/>
        </w:rPr>
        <w:t>世界卫生组织规定的全球儿童基础免疫用疫苗包括卡介苗、脊髓灰质炎疫苗、百白破三联疫苗和麻疹疫苗。</w:t>
      </w:r>
      <w:r>
        <w:rPr>
          <w:rFonts w:ascii="Arial Narrow" w:hAnsi="Arial Narrow"/>
          <w:color w:val="000000"/>
          <w:sz w:val="21"/>
          <w:szCs w:val="21"/>
        </w:rPr>
        <w:t xml:space="preserve"> </w:t>
      </w:r>
    </w:p>
    <w:p w14:paraId="5E180851"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卡介苗：采用无毒牛型结核杆菌制成，安全有效。婴儿出生后按计划接种，是预防结核病的一项可靠措施。</w:t>
      </w:r>
      <w:r>
        <w:rPr>
          <w:rFonts w:ascii="Arial Narrow" w:hAnsi="Arial Narrow"/>
          <w:color w:val="000000"/>
          <w:sz w:val="21"/>
          <w:szCs w:val="21"/>
        </w:rPr>
        <w:t xml:space="preserve"> </w:t>
      </w:r>
    </w:p>
    <w:p w14:paraId="5B03EB8F"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脊髓灰质炎疫苗</w:t>
      </w:r>
      <w:r>
        <w:rPr>
          <w:rFonts w:ascii="Arial Narrow" w:hAnsi="Arial Narrow"/>
          <w:color w:val="000000"/>
          <w:sz w:val="21"/>
          <w:szCs w:val="21"/>
        </w:rPr>
        <w:t>(</w:t>
      </w:r>
      <w:r>
        <w:rPr>
          <w:rFonts w:ascii="Arial Narrow" w:hAnsi="Arial Narrow"/>
          <w:color w:val="000000"/>
          <w:sz w:val="21"/>
          <w:szCs w:val="21"/>
        </w:rPr>
        <w:t>简</w:t>
      </w:r>
      <w:r>
        <w:rPr>
          <w:rFonts w:ascii="Arial Narrow" w:hAnsi="Arial Narrow"/>
          <w:color w:val="000000"/>
          <w:sz w:val="21"/>
          <w:szCs w:val="21"/>
        </w:rPr>
        <w:t>称脊灰糖丸</w:t>
      </w:r>
      <w:r>
        <w:rPr>
          <w:rFonts w:ascii="Arial Narrow" w:hAnsi="Arial Narrow"/>
          <w:color w:val="000000"/>
          <w:sz w:val="21"/>
          <w:szCs w:val="21"/>
        </w:rPr>
        <w:t>)</w:t>
      </w:r>
      <w:r>
        <w:rPr>
          <w:rFonts w:ascii="Arial Narrow" w:hAnsi="Arial Narrow"/>
          <w:color w:val="000000"/>
          <w:sz w:val="21"/>
          <w:szCs w:val="21"/>
        </w:rPr>
        <w:t>：脊灰糖丸是一种口服疫苗制剂，白色颗粒状糖丸，接种安全。婴儿出生后按计划服用糖丸，可有效地预防脊髓灰质炎</w:t>
      </w:r>
      <w:r>
        <w:rPr>
          <w:rFonts w:ascii="Arial Narrow" w:hAnsi="Arial Narrow"/>
          <w:color w:val="000000"/>
          <w:sz w:val="21"/>
          <w:szCs w:val="21"/>
        </w:rPr>
        <w:t>(</w:t>
      </w:r>
      <w:r>
        <w:rPr>
          <w:rFonts w:ascii="Arial Narrow" w:hAnsi="Arial Narrow"/>
          <w:color w:val="000000"/>
          <w:sz w:val="21"/>
          <w:szCs w:val="21"/>
        </w:rPr>
        <w:t>小儿麻痹症</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 xml:space="preserve"> </w:t>
      </w:r>
    </w:p>
    <w:p w14:paraId="4070A883"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百白破制剂：是将百日咳菌苗，精制白喉类毒素及精制破伤风类毒素混合制成，可同时预防百日咳、白喉和破伤风。</w:t>
      </w:r>
      <w:r>
        <w:rPr>
          <w:rFonts w:ascii="Arial Narrow" w:hAnsi="Arial Narrow"/>
          <w:color w:val="000000"/>
          <w:sz w:val="21"/>
          <w:szCs w:val="21"/>
        </w:rPr>
        <w:t xml:space="preserve"> </w:t>
      </w:r>
    </w:p>
    <w:p w14:paraId="3CFD8215"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麻疹疫苗：麻疹疫苗是一种减毒活疫苗，接种反应较轻微，免疫持久性良好，婴儿出生后按期接种，可以预防麻疹。</w:t>
      </w:r>
      <w:r>
        <w:rPr>
          <w:rFonts w:ascii="Arial Narrow" w:hAnsi="Arial Narrow"/>
          <w:color w:val="000000"/>
          <w:sz w:val="21"/>
          <w:szCs w:val="21"/>
        </w:rPr>
        <w:t xml:space="preserve"> </w:t>
      </w:r>
    </w:p>
    <w:p w14:paraId="647426F5"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二</w:t>
      </w:r>
      <w:r>
        <w:rPr>
          <w:rFonts w:ascii="Arial Narrow" w:hAnsi="Arial Narrow"/>
          <w:color w:val="000000"/>
          <w:sz w:val="21"/>
          <w:szCs w:val="21"/>
        </w:rPr>
        <w:t>)</w:t>
      </w:r>
      <w:r>
        <w:rPr>
          <w:rFonts w:ascii="Arial Narrow" w:hAnsi="Arial Narrow"/>
          <w:color w:val="000000"/>
          <w:sz w:val="21"/>
          <w:szCs w:val="21"/>
        </w:rPr>
        <w:t>乙脑疫苗</w:t>
      </w:r>
      <w:r>
        <w:rPr>
          <w:rFonts w:ascii="Arial Narrow" w:hAnsi="Arial Narrow"/>
          <w:color w:val="000000"/>
          <w:sz w:val="21"/>
          <w:szCs w:val="21"/>
        </w:rPr>
        <w:t xml:space="preserve"> </w:t>
      </w:r>
      <w:r>
        <w:rPr>
          <w:rFonts w:ascii="Arial Narrow" w:hAnsi="Arial Narrow"/>
          <w:color w:val="000000"/>
          <w:sz w:val="21"/>
          <w:szCs w:val="21"/>
        </w:rPr>
        <w:t>用于预防流行性乙型脑炎</w:t>
      </w:r>
      <w:r>
        <w:rPr>
          <w:rFonts w:ascii="Arial Narrow" w:hAnsi="Arial Narrow"/>
          <w:color w:val="000000"/>
          <w:sz w:val="21"/>
          <w:szCs w:val="21"/>
        </w:rPr>
        <w:t>(</w:t>
      </w:r>
      <w:r>
        <w:rPr>
          <w:rFonts w:ascii="Arial Narrow" w:hAnsi="Arial Narrow"/>
          <w:color w:val="000000"/>
          <w:sz w:val="21"/>
          <w:szCs w:val="21"/>
        </w:rPr>
        <w:t>简称乙脑</w:t>
      </w:r>
      <w:r>
        <w:rPr>
          <w:rFonts w:ascii="Arial Narrow" w:hAnsi="Arial Narrow"/>
          <w:color w:val="000000"/>
          <w:sz w:val="21"/>
          <w:szCs w:val="21"/>
        </w:rPr>
        <w:t>)</w:t>
      </w:r>
      <w:r>
        <w:rPr>
          <w:rFonts w:ascii="Arial Narrow" w:hAnsi="Arial Narrow"/>
          <w:color w:val="000000"/>
          <w:sz w:val="21"/>
          <w:szCs w:val="21"/>
        </w:rPr>
        <w:t>。将流行性乙型脑炎病毒感染地鼠肾细胞，培育后收获病毒液冻干制成减毒活疫苗，用于预防流行性乙型脑炎。其中灭活乙脑疫苗</w:t>
      </w:r>
      <w:r>
        <w:rPr>
          <w:rFonts w:ascii="Arial Narrow" w:hAnsi="Arial Narrow"/>
          <w:color w:val="000000"/>
          <w:sz w:val="21"/>
          <w:szCs w:val="21"/>
        </w:rPr>
        <w:t>的接种对象为乙脑流行地区</w:t>
      </w:r>
      <w:r>
        <w:rPr>
          <w:rFonts w:ascii="Arial Narrow" w:hAnsi="Arial Narrow"/>
          <w:color w:val="000000"/>
          <w:sz w:val="21"/>
          <w:szCs w:val="21"/>
        </w:rPr>
        <w:t>6</w:t>
      </w:r>
      <w:r>
        <w:rPr>
          <w:rFonts w:ascii="Arial Narrow" w:hAnsi="Arial Narrow"/>
          <w:color w:val="000000"/>
          <w:sz w:val="21"/>
          <w:szCs w:val="21"/>
        </w:rPr>
        <w:t>个月以上到</w:t>
      </w:r>
      <w:r>
        <w:rPr>
          <w:rFonts w:ascii="Arial Narrow" w:hAnsi="Arial Narrow"/>
          <w:color w:val="000000"/>
          <w:sz w:val="21"/>
          <w:szCs w:val="21"/>
        </w:rPr>
        <w:t>10</w:t>
      </w:r>
      <w:r>
        <w:rPr>
          <w:rFonts w:ascii="Arial Narrow" w:hAnsi="Arial Narrow"/>
          <w:color w:val="000000"/>
          <w:sz w:val="21"/>
          <w:szCs w:val="21"/>
        </w:rPr>
        <w:t>岁以下儿童，以及由非疫区进入疫区者，而减毒活疫苗则用于</w:t>
      </w:r>
      <w:r>
        <w:rPr>
          <w:rFonts w:ascii="Arial Narrow" w:hAnsi="Arial Narrow"/>
          <w:color w:val="000000"/>
          <w:sz w:val="21"/>
          <w:szCs w:val="21"/>
        </w:rPr>
        <w:t>1</w:t>
      </w:r>
      <w:r>
        <w:rPr>
          <w:rFonts w:ascii="Arial Narrow" w:hAnsi="Arial Narrow"/>
          <w:color w:val="000000"/>
          <w:sz w:val="21"/>
          <w:szCs w:val="21"/>
        </w:rPr>
        <w:t>岁以上儿童。由于流行性乙型脑炎在我国流行较广，因此目前我国已将此疫苗纳入了计划免疫程序之中，对所有健康儿童均予以接种。</w:t>
      </w:r>
      <w:r>
        <w:rPr>
          <w:rFonts w:ascii="Arial Narrow" w:hAnsi="Arial Narrow"/>
          <w:color w:val="000000"/>
          <w:sz w:val="21"/>
          <w:szCs w:val="21"/>
        </w:rPr>
        <w:t xml:space="preserve"> </w:t>
      </w:r>
    </w:p>
    <w:p w14:paraId="57078235"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三</w:t>
      </w:r>
      <w:r>
        <w:rPr>
          <w:rFonts w:ascii="Arial Narrow" w:hAnsi="Arial Narrow"/>
          <w:color w:val="000000"/>
          <w:sz w:val="21"/>
          <w:szCs w:val="21"/>
        </w:rPr>
        <w:t>)</w:t>
      </w:r>
      <w:r>
        <w:rPr>
          <w:rFonts w:ascii="Arial Narrow" w:hAnsi="Arial Narrow"/>
          <w:color w:val="000000"/>
          <w:sz w:val="21"/>
          <w:szCs w:val="21"/>
        </w:rPr>
        <w:t>乙肝疫苗</w:t>
      </w:r>
      <w:r>
        <w:rPr>
          <w:rFonts w:ascii="Arial Narrow" w:hAnsi="Arial Narrow"/>
          <w:color w:val="000000"/>
          <w:sz w:val="21"/>
          <w:szCs w:val="21"/>
        </w:rPr>
        <w:t xml:space="preserve"> </w:t>
      </w:r>
      <w:r>
        <w:rPr>
          <w:rFonts w:ascii="Arial Narrow" w:hAnsi="Arial Narrow"/>
          <w:color w:val="000000"/>
          <w:sz w:val="21"/>
          <w:szCs w:val="21"/>
        </w:rPr>
        <w:t>用以预防乙型肝炎。目前我国使用的主要有乙型肝炎血源疫苗和乙肝基因工程疫苗两种，适用于所有可能感染乙肝者。</w:t>
      </w:r>
      <w:r>
        <w:rPr>
          <w:rFonts w:ascii="Arial Narrow" w:hAnsi="Arial Narrow"/>
          <w:color w:val="000000"/>
          <w:sz w:val="21"/>
          <w:szCs w:val="21"/>
        </w:rPr>
        <w:t xml:space="preserve"> </w:t>
      </w:r>
    </w:p>
    <w:p w14:paraId="561B1919"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乙型肝炎血源疫苗系由无症状乙型肝炎表面抗原</w:t>
      </w:r>
      <w:r>
        <w:rPr>
          <w:rFonts w:ascii="Arial Narrow" w:hAnsi="Arial Narrow"/>
          <w:color w:val="000000"/>
          <w:sz w:val="21"/>
          <w:szCs w:val="21"/>
        </w:rPr>
        <w:t>(</w:t>
      </w:r>
      <w:proofErr w:type="spellStart"/>
      <w:r>
        <w:rPr>
          <w:rFonts w:ascii="Arial Narrow" w:hAnsi="Arial Narrow"/>
          <w:color w:val="000000"/>
          <w:sz w:val="21"/>
          <w:szCs w:val="21"/>
        </w:rPr>
        <w:t>HBsAg</w:t>
      </w:r>
      <w:proofErr w:type="spellEnd"/>
      <w:r>
        <w:rPr>
          <w:rFonts w:ascii="Arial Narrow" w:hAnsi="Arial Narrow"/>
          <w:color w:val="000000"/>
          <w:sz w:val="21"/>
          <w:szCs w:val="21"/>
        </w:rPr>
        <w:t>)</w:t>
      </w:r>
      <w:r>
        <w:rPr>
          <w:rFonts w:ascii="Arial Narrow" w:hAnsi="Arial Narrow"/>
          <w:color w:val="000000"/>
          <w:sz w:val="21"/>
          <w:szCs w:val="21"/>
        </w:rPr>
        <w:t>携带者血浆提取的</w:t>
      </w:r>
      <w:proofErr w:type="spellStart"/>
      <w:r>
        <w:rPr>
          <w:rFonts w:ascii="Arial Narrow" w:hAnsi="Arial Narrow"/>
          <w:color w:val="000000"/>
          <w:sz w:val="21"/>
          <w:szCs w:val="21"/>
        </w:rPr>
        <w:t>HBsAg</w:t>
      </w:r>
      <w:proofErr w:type="spellEnd"/>
      <w:r>
        <w:rPr>
          <w:rFonts w:ascii="Arial Narrow" w:hAnsi="Arial Narrow"/>
          <w:color w:val="000000"/>
          <w:sz w:val="21"/>
          <w:szCs w:val="21"/>
        </w:rPr>
        <w:t>经纯化灭活及加佐剂吸附后制成。</w:t>
      </w:r>
      <w:r>
        <w:rPr>
          <w:rFonts w:ascii="Arial Narrow" w:hAnsi="Arial Narrow"/>
          <w:color w:val="000000"/>
          <w:sz w:val="21"/>
          <w:szCs w:val="21"/>
        </w:rPr>
        <w:t xml:space="preserve"> </w:t>
      </w:r>
    </w:p>
    <w:p w14:paraId="689EB8DC"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基因工程乙肝疫苗是一种乙型肝炎亚单位疫苗，系采用现代生</w:t>
      </w:r>
      <w:r>
        <w:rPr>
          <w:rFonts w:ascii="Arial Narrow" w:hAnsi="Arial Narrow"/>
          <w:color w:val="000000"/>
          <w:sz w:val="21"/>
          <w:szCs w:val="21"/>
        </w:rPr>
        <w:t>物技术将乙肝病毒中表达表面抗原的基因克隆进入酵母菌中，通过培养这种重组酵母菌来获取</w:t>
      </w:r>
      <w:proofErr w:type="spellStart"/>
      <w:r>
        <w:rPr>
          <w:rFonts w:ascii="Arial Narrow" w:hAnsi="Arial Narrow"/>
          <w:color w:val="000000"/>
          <w:sz w:val="21"/>
          <w:szCs w:val="21"/>
        </w:rPr>
        <w:t>HBsAg</w:t>
      </w:r>
      <w:proofErr w:type="spellEnd"/>
      <w:r>
        <w:rPr>
          <w:rFonts w:ascii="Arial Narrow" w:hAnsi="Arial Narrow"/>
          <w:color w:val="000000"/>
          <w:sz w:val="21"/>
          <w:szCs w:val="21"/>
        </w:rPr>
        <w:t>亚单位，经纯化加佐剂吸附后制成。这种新一代乙肝疫苗具有安全、高效等优点。</w:t>
      </w:r>
      <w:r>
        <w:rPr>
          <w:rFonts w:ascii="Arial Narrow" w:hAnsi="Arial Narrow"/>
          <w:color w:val="000000"/>
          <w:sz w:val="21"/>
          <w:szCs w:val="21"/>
        </w:rPr>
        <w:t xml:space="preserve"> </w:t>
      </w:r>
    </w:p>
    <w:p w14:paraId="2C26B587"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由于我国是乙肝的高发国家，人群中乙肝病毒表面抗原阳性率达</w:t>
      </w:r>
      <w:r>
        <w:rPr>
          <w:rFonts w:ascii="Arial Narrow" w:hAnsi="Arial Narrow"/>
          <w:color w:val="000000"/>
          <w:sz w:val="21"/>
          <w:szCs w:val="21"/>
        </w:rPr>
        <w:t>10</w:t>
      </w:r>
      <w:r>
        <w:rPr>
          <w:rFonts w:ascii="Arial Narrow" w:hAnsi="Arial Narrow"/>
          <w:color w:val="000000"/>
          <w:sz w:val="21"/>
          <w:szCs w:val="21"/>
        </w:rPr>
        <w:t>％以上，这是一个严重的公共卫生问题，注射乙肝疫苗是控制该病的最有效措施之一，所以我国近来已开始将此疫苗纳入计划免疫中，新生儿均应在出生后</w:t>
      </w:r>
      <w:r>
        <w:rPr>
          <w:rFonts w:ascii="Arial Narrow" w:hAnsi="Arial Narrow"/>
          <w:color w:val="000000"/>
          <w:sz w:val="21"/>
          <w:szCs w:val="21"/>
        </w:rPr>
        <w:t>24</w:t>
      </w:r>
      <w:r>
        <w:rPr>
          <w:rFonts w:ascii="Arial Narrow" w:hAnsi="Arial Narrow"/>
          <w:color w:val="000000"/>
          <w:sz w:val="21"/>
          <w:szCs w:val="21"/>
        </w:rPr>
        <w:t>小时内接种乙肝疫苗；有条件的健康成人也应尽可能注射该疫苗。</w:t>
      </w:r>
      <w:r>
        <w:rPr>
          <w:rFonts w:ascii="Arial Narrow" w:hAnsi="Arial Narrow"/>
          <w:color w:val="000000"/>
          <w:sz w:val="21"/>
          <w:szCs w:val="21"/>
        </w:rPr>
        <w:t xml:space="preserve"> </w:t>
      </w:r>
    </w:p>
    <w:p w14:paraId="640EBB35"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四</w:t>
      </w:r>
      <w:r>
        <w:rPr>
          <w:rFonts w:ascii="Arial Narrow" w:hAnsi="Arial Narrow"/>
          <w:color w:val="000000"/>
          <w:sz w:val="21"/>
          <w:szCs w:val="21"/>
        </w:rPr>
        <w:t>)</w:t>
      </w:r>
      <w:r>
        <w:rPr>
          <w:rFonts w:ascii="Arial Narrow" w:hAnsi="Arial Narrow"/>
          <w:color w:val="000000"/>
          <w:sz w:val="21"/>
          <w:szCs w:val="21"/>
        </w:rPr>
        <w:t>狂犬疫苗</w:t>
      </w:r>
      <w:r>
        <w:rPr>
          <w:rFonts w:ascii="Arial Narrow" w:hAnsi="Arial Narrow"/>
          <w:color w:val="000000"/>
          <w:sz w:val="21"/>
          <w:szCs w:val="21"/>
        </w:rPr>
        <w:t xml:space="preserve"> </w:t>
      </w:r>
      <w:r>
        <w:rPr>
          <w:rFonts w:ascii="Arial Narrow" w:hAnsi="Arial Narrow"/>
          <w:color w:val="000000"/>
          <w:sz w:val="21"/>
          <w:szCs w:val="21"/>
        </w:rPr>
        <w:t>用于狂犬病的预防。狂犬病是致死率达</w:t>
      </w:r>
      <w:r>
        <w:rPr>
          <w:rFonts w:ascii="Arial Narrow" w:hAnsi="Arial Narrow"/>
          <w:color w:val="000000"/>
          <w:sz w:val="21"/>
          <w:szCs w:val="21"/>
        </w:rPr>
        <w:t>100</w:t>
      </w:r>
      <w:r>
        <w:rPr>
          <w:rFonts w:ascii="Arial Narrow" w:hAnsi="Arial Narrow"/>
          <w:color w:val="000000"/>
          <w:sz w:val="21"/>
          <w:szCs w:val="21"/>
        </w:rPr>
        <w:t>％的烈性传染病，及时、全程</w:t>
      </w:r>
      <w:r>
        <w:rPr>
          <w:rFonts w:ascii="Arial Narrow" w:hAnsi="Arial Narrow"/>
          <w:color w:val="000000"/>
          <w:sz w:val="21"/>
          <w:szCs w:val="21"/>
        </w:rPr>
        <w:t>接种疫苗是预防此病的重要措施之一。目前我国应用的主要有国产普通浓缩疫苗、国产精制疫苗和法国进口</w:t>
      </w:r>
      <w:r>
        <w:rPr>
          <w:rFonts w:ascii="Arial Narrow" w:hAnsi="Arial Narrow"/>
          <w:color w:val="000000"/>
          <w:sz w:val="21"/>
          <w:szCs w:val="21"/>
        </w:rPr>
        <w:t>“</w:t>
      </w:r>
      <w:r>
        <w:rPr>
          <w:rFonts w:ascii="Arial Narrow" w:hAnsi="Arial Narrow"/>
          <w:color w:val="000000"/>
          <w:sz w:val="21"/>
          <w:szCs w:val="21"/>
        </w:rPr>
        <w:t>维尔博</w:t>
      </w:r>
      <w:r>
        <w:rPr>
          <w:rFonts w:ascii="Arial Narrow" w:hAnsi="Arial Narrow"/>
          <w:color w:val="000000"/>
          <w:sz w:val="21"/>
          <w:szCs w:val="21"/>
        </w:rPr>
        <w:t>”</w:t>
      </w:r>
      <w:r>
        <w:rPr>
          <w:rFonts w:ascii="Arial Narrow" w:hAnsi="Arial Narrow"/>
          <w:color w:val="000000"/>
          <w:sz w:val="21"/>
          <w:szCs w:val="21"/>
        </w:rPr>
        <w:t>疫苗三种，其中普通疫苗由于副反应过强、反应率较高而面临淘汰，而精制疫苗正逐步在我国得到推广，</w:t>
      </w:r>
      <w:r>
        <w:rPr>
          <w:rFonts w:ascii="Arial Narrow" w:hAnsi="Arial Narrow"/>
          <w:color w:val="000000"/>
          <w:sz w:val="21"/>
          <w:szCs w:val="21"/>
        </w:rPr>
        <w:t>“</w:t>
      </w:r>
      <w:r>
        <w:rPr>
          <w:rFonts w:ascii="Arial Narrow" w:hAnsi="Arial Narrow"/>
          <w:color w:val="000000"/>
          <w:sz w:val="21"/>
          <w:szCs w:val="21"/>
        </w:rPr>
        <w:t>维尔博</w:t>
      </w:r>
      <w:r>
        <w:rPr>
          <w:rFonts w:ascii="Arial Narrow" w:hAnsi="Arial Narrow"/>
          <w:color w:val="000000"/>
          <w:sz w:val="21"/>
          <w:szCs w:val="21"/>
        </w:rPr>
        <w:t>”</w:t>
      </w:r>
      <w:r>
        <w:rPr>
          <w:rFonts w:ascii="Arial Narrow" w:hAnsi="Arial Narrow"/>
          <w:color w:val="000000"/>
          <w:sz w:val="21"/>
          <w:szCs w:val="21"/>
        </w:rPr>
        <w:t>疫苗则是目前国内质量最好的一种，但价格略高。</w:t>
      </w:r>
      <w:r>
        <w:rPr>
          <w:rFonts w:ascii="Arial Narrow" w:hAnsi="Arial Narrow"/>
          <w:color w:val="000000"/>
          <w:sz w:val="21"/>
          <w:szCs w:val="21"/>
        </w:rPr>
        <w:t xml:space="preserve"> </w:t>
      </w:r>
    </w:p>
    <w:p w14:paraId="2430BED1"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与任何可疑动物或狂犬病人有过密切接触史的人，如被动物包括外表健康动物咬伤、抓伤，破损皮肤或粘膜被动物舔过等，都应该尽可能早地接种狂犬疫苗。另外，被动物咬伤机会较大或其他有可能接触到狂犬病毒的人则应提前进行预防接种。</w:t>
      </w:r>
      <w:r>
        <w:rPr>
          <w:rFonts w:ascii="Arial Narrow" w:hAnsi="Arial Narrow"/>
          <w:color w:val="000000"/>
          <w:sz w:val="21"/>
          <w:szCs w:val="21"/>
        </w:rPr>
        <w:t xml:space="preserve"> </w:t>
      </w:r>
    </w:p>
    <w:p w14:paraId="7D15143D"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五</w:t>
      </w:r>
      <w:r>
        <w:rPr>
          <w:rFonts w:ascii="Arial Narrow" w:hAnsi="Arial Narrow"/>
          <w:color w:val="000000"/>
          <w:sz w:val="21"/>
          <w:szCs w:val="21"/>
        </w:rPr>
        <w:t>)</w:t>
      </w:r>
      <w:r>
        <w:rPr>
          <w:rFonts w:ascii="Arial Narrow" w:hAnsi="Arial Narrow"/>
          <w:color w:val="000000"/>
          <w:sz w:val="21"/>
          <w:szCs w:val="21"/>
        </w:rPr>
        <w:t>出血热疫苗</w:t>
      </w:r>
      <w:r>
        <w:rPr>
          <w:rFonts w:ascii="Arial Narrow" w:hAnsi="Arial Narrow"/>
          <w:color w:val="000000"/>
          <w:sz w:val="21"/>
          <w:szCs w:val="21"/>
        </w:rPr>
        <w:t xml:space="preserve"> </w:t>
      </w:r>
      <w:r>
        <w:rPr>
          <w:rFonts w:ascii="Arial Narrow" w:hAnsi="Arial Narrow"/>
          <w:color w:val="000000"/>
          <w:sz w:val="21"/>
          <w:szCs w:val="21"/>
        </w:rPr>
        <w:t>用于预防流行性出血热。</w:t>
      </w:r>
      <w:r>
        <w:rPr>
          <w:rFonts w:ascii="Arial Narrow" w:hAnsi="Arial Narrow"/>
          <w:color w:val="000000"/>
          <w:sz w:val="21"/>
          <w:szCs w:val="21"/>
        </w:rPr>
        <w:t>分为单价疫苗和双价疫苗两种，前者可分别预防家鼠型出血热或野鼠型出血热，后者则对此两型出血热均有预防作用。出血热疫区</w:t>
      </w:r>
      <w:r>
        <w:rPr>
          <w:rFonts w:ascii="Arial Narrow" w:hAnsi="Arial Narrow"/>
          <w:color w:val="000000"/>
          <w:sz w:val="21"/>
          <w:szCs w:val="21"/>
        </w:rPr>
        <w:t>10-70</w:t>
      </w:r>
      <w:r>
        <w:rPr>
          <w:rFonts w:ascii="Arial Narrow" w:hAnsi="Arial Narrow"/>
          <w:color w:val="000000"/>
          <w:sz w:val="21"/>
          <w:szCs w:val="21"/>
        </w:rPr>
        <w:t>岁的人都应接种此疫苗。疫区的林业工人、水利工地民工、野外宿营人员等人员则更应接种。</w:t>
      </w:r>
      <w:r>
        <w:rPr>
          <w:rFonts w:ascii="Arial Narrow" w:hAnsi="Arial Narrow"/>
          <w:color w:val="000000"/>
          <w:sz w:val="21"/>
          <w:szCs w:val="21"/>
        </w:rPr>
        <w:t xml:space="preserve"> </w:t>
      </w:r>
    </w:p>
    <w:p w14:paraId="2CB670D5"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六</w:t>
      </w:r>
      <w:r>
        <w:rPr>
          <w:rFonts w:ascii="Arial Narrow" w:hAnsi="Arial Narrow"/>
          <w:color w:val="000000"/>
          <w:sz w:val="21"/>
          <w:szCs w:val="21"/>
        </w:rPr>
        <w:t>)</w:t>
      </w:r>
      <w:r>
        <w:rPr>
          <w:rFonts w:ascii="Arial Narrow" w:hAnsi="Arial Narrow"/>
          <w:color w:val="000000"/>
          <w:sz w:val="21"/>
          <w:szCs w:val="21"/>
        </w:rPr>
        <w:t>肺炎疫苗</w:t>
      </w:r>
      <w:r>
        <w:rPr>
          <w:rFonts w:ascii="Arial Narrow" w:hAnsi="Arial Narrow"/>
          <w:color w:val="000000"/>
          <w:sz w:val="21"/>
          <w:szCs w:val="21"/>
        </w:rPr>
        <w:t xml:space="preserve"> </w:t>
      </w:r>
      <w:r>
        <w:rPr>
          <w:rFonts w:ascii="Arial Narrow" w:hAnsi="Arial Narrow"/>
          <w:color w:val="000000"/>
          <w:sz w:val="21"/>
          <w:szCs w:val="21"/>
        </w:rPr>
        <w:t>用于预防肺炎球菌性疾病如肺炎等。目前国内应用的均为进口疫苗，其效果十分肯定。法国生产的肺炎球菌多糖疫苗</w:t>
      </w:r>
      <w:r>
        <w:rPr>
          <w:rFonts w:ascii="Arial Narrow" w:hAnsi="Arial Narrow"/>
          <w:color w:val="000000"/>
          <w:sz w:val="21"/>
          <w:szCs w:val="21"/>
        </w:rPr>
        <w:t>“</w:t>
      </w:r>
      <w:r>
        <w:rPr>
          <w:rFonts w:ascii="Arial Narrow" w:hAnsi="Arial Narrow"/>
          <w:color w:val="000000"/>
          <w:sz w:val="21"/>
          <w:szCs w:val="21"/>
        </w:rPr>
        <w:t>优博</w:t>
      </w:r>
      <w:r>
        <w:rPr>
          <w:rFonts w:ascii="Arial Narrow" w:hAnsi="Arial Narrow"/>
          <w:color w:val="000000"/>
          <w:sz w:val="21"/>
          <w:szCs w:val="21"/>
        </w:rPr>
        <w:t>—23”</w:t>
      </w:r>
      <w:r>
        <w:rPr>
          <w:rFonts w:ascii="Arial Narrow" w:hAnsi="Arial Narrow"/>
          <w:color w:val="000000"/>
          <w:sz w:val="21"/>
          <w:szCs w:val="21"/>
        </w:rPr>
        <w:t>是最新和高度纯化的多价疫苗，对肺炎球菌性感染的总保护率高达</w:t>
      </w:r>
      <w:r>
        <w:rPr>
          <w:rFonts w:ascii="Arial Narrow" w:hAnsi="Arial Narrow"/>
          <w:color w:val="000000"/>
          <w:sz w:val="21"/>
          <w:szCs w:val="21"/>
        </w:rPr>
        <w:t>75</w:t>
      </w:r>
      <w:r>
        <w:rPr>
          <w:rFonts w:ascii="Arial Narrow" w:hAnsi="Arial Narrow"/>
          <w:color w:val="000000"/>
          <w:sz w:val="21"/>
          <w:szCs w:val="21"/>
        </w:rPr>
        <w:t>％以上。应当接种此类疫苗的人有老年人、</w:t>
      </w:r>
      <w:r>
        <w:rPr>
          <w:rFonts w:ascii="Arial Narrow" w:hAnsi="Arial Narrow"/>
          <w:color w:val="000000"/>
          <w:sz w:val="21"/>
          <w:szCs w:val="21"/>
        </w:rPr>
        <w:t>2</w:t>
      </w:r>
      <w:r>
        <w:rPr>
          <w:rFonts w:ascii="Arial Narrow" w:hAnsi="Arial Narrow"/>
          <w:color w:val="000000"/>
          <w:sz w:val="21"/>
          <w:szCs w:val="21"/>
        </w:rPr>
        <w:t>岁以上的儿童、慢性病患者、免疫缺陷者、艾滋病感染者以及酗酒和长期吸烟</w:t>
      </w:r>
      <w:r>
        <w:rPr>
          <w:rFonts w:ascii="Arial Narrow" w:hAnsi="Arial Narrow"/>
          <w:color w:val="000000"/>
          <w:sz w:val="21"/>
          <w:szCs w:val="21"/>
        </w:rPr>
        <w:t>者等。</w:t>
      </w:r>
      <w:r>
        <w:rPr>
          <w:rFonts w:ascii="Arial Narrow" w:hAnsi="Arial Narrow"/>
          <w:color w:val="000000"/>
          <w:sz w:val="21"/>
          <w:szCs w:val="21"/>
        </w:rPr>
        <w:t xml:space="preserve"> </w:t>
      </w:r>
    </w:p>
    <w:p w14:paraId="6E135AD7"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七</w:t>
      </w:r>
      <w:r>
        <w:rPr>
          <w:rFonts w:ascii="Arial Narrow" w:hAnsi="Arial Narrow"/>
          <w:color w:val="000000"/>
          <w:sz w:val="21"/>
          <w:szCs w:val="21"/>
        </w:rPr>
        <w:t>)</w:t>
      </w:r>
      <w:r>
        <w:rPr>
          <w:rFonts w:ascii="Arial Narrow" w:hAnsi="Arial Narrow"/>
          <w:color w:val="000000"/>
          <w:sz w:val="21"/>
          <w:szCs w:val="21"/>
        </w:rPr>
        <w:t>流脑疫苗</w:t>
      </w:r>
      <w:r>
        <w:rPr>
          <w:rFonts w:ascii="Arial Narrow" w:hAnsi="Arial Narrow"/>
          <w:color w:val="000000"/>
          <w:sz w:val="21"/>
          <w:szCs w:val="21"/>
        </w:rPr>
        <w:t xml:space="preserve"> </w:t>
      </w:r>
      <w:r>
        <w:rPr>
          <w:rFonts w:ascii="Arial Narrow" w:hAnsi="Arial Narrow"/>
          <w:color w:val="000000"/>
          <w:sz w:val="21"/>
          <w:szCs w:val="21"/>
        </w:rPr>
        <w:t>国内目前应用的是用</w:t>
      </w:r>
      <w:r>
        <w:rPr>
          <w:rFonts w:ascii="Arial Narrow" w:hAnsi="Arial Narrow"/>
          <w:color w:val="000000"/>
          <w:sz w:val="21"/>
          <w:szCs w:val="21"/>
        </w:rPr>
        <w:t>A</w:t>
      </w:r>
      <w:r>
        <w:rPr>
          <w:rFonts w:ascii="Arial Narrow" w:hAnsi="Arial Narrow"/>
          <w:color w:val="000000"/>
          <w:sz w:val="21"/>
          <w:szCs w:val="21"/>
        </w:rPr>
        <w:t>群脑膜炎球菌荚膜多糖制成的疫苗，用于预防</w:t>
      </w:r>
      <w:r>
        <w:rPr>
          <w:rFonts w:ascii="Arial Narrow" w:hAnsi="Arial Narrow"/>
          <w:color w:val="000000"/>
          <w:sz w:val="21"/>
          <w:szCs w:val="21"/>
        </w:rPr>
        <w:t>A</w:t>
      </w:r>
      <w:r>
        <w:rPr>
          <w:rFonts w:ascii="Arial Narrow" w:hAnsi="Arial Narrow"/>
          <w:color w:val="000000"/>
          <w:sz w:val="21"/>
          <w:szCs w:val="21"/>
        </w:rPr>
        <w:t>群脑膜炎球菌引起的流行性脑脊髓膜炎，接种对象为</w:t>
      </w:r>
      <w:r>
        <w:rPr>
          <w:rFonts w:ascii="Arial Narrow" w:hAnsi="Arial Narrow"/>
          <w:color w:val="000000"/>
          <w:sz w:val="21"/>
          <w:szCs w:val="21"/>
        </w:rPr>
        <w:t>6</w:t>
      </w:r>
      <w:r>
        <w:rPr>
          <w:rFonts w:ascii="Arial Narrow" w:hAnsi="Arial Narrow"/>
          <w:color w:val="000000"/>
          <w:sz w:val="21"/>
          <w:szCs w:val="21"/>
        </w:rPr>
        <w:t>个月至</w:t>
      </w:r>
      <w:r>
        <w:rPr>
          <w:rFonts w:ascii="Arial Narrow" w:hAnsi="Arial Narrow"/>
          <w:color w:val="000000"/>
          <w:sz w:val="21"/>
          <w:szCs w:val="21"/>
        </w:rPr>
        <w:t>15</w:t>
      </w:r>
      <w:r>
        <w:rPr>
          <w:rFonts w:ascii="Arial Narrow" w:hAnsi="Arial Narrow"/>
          <w:color w:val="000000"/>
          <w:sz w:val="21"/>
          <w:szCs w:val="21"/>
        </w:rPr>
        <w:t>周岁的儿童和少年。</w:t>
      </w:r>
      <w:r>
        <w:rPr>
          <w:rFonts w:ascii="Arial Narrow" w:hAnsi="Arial Narrow"/>
          <w:color w:val="000000"/>
          <w:sz w:val="21"/>
          <w:szCs w:val="21"/>
        </w:rPr>
        <w:t xml:space="preserve"> </w:t>
      </w:r>
    </w:p>
    <w:p w14:paraId="7790E489"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八</w:t>
      </w:r>
      <w:r>
        <w:rPr>
          <w:rFonts w:ascii="Arial Narrow" w:hAnsi="Arial Narrow"/>
          <w:color w:val="000000"/>
          <w:sz w:val="21"/>
          <w:szCs w:val="21"/>
        </w:rPr>
        <w:t>)</w:t>
      </w:r>
      <w:r>
        <w:rPr>
          <w:rFonts w:ascii="Arial Narrow" w:hAnsi="Arial Narrow"/>
          <w:color w:val="000000"/>
          <w:sz w:val="21"/>
          <w:szCs w:val="21"/>
        </w:rPr>
        <w:t>甲肝疫苗</w:t>
      </w:r>
      <w:r>
        <w:rPr>
          <w:rFonts w:ascii="Arial Narrow" w:hAnsi="Arial Narrow"/>
          <w:color w:val="000000"/>
          <w:sz w:val="21"/>
          <w:szCs w:val="21"/>
        </w:rPr>
        <w:t xml:space="preserve"> </w:t>
      </w:r>
      <w:r>
        <w:rPr>
          <w:rFonts w:ascii="Arial Narrow" w:hAnsi="Arial Narrow"/>
          <w:color w:val="000000"/>
          <w:sz w:val="21"/>
          <w:szCs w:val="21"/>
        </w:rPr>
        <w:t>用于预防甲型肝炎。将对人无害，具有良好免疫原性的甲型肝炎病毒减毒株接种于人二倍体细胞，培养后经抽提和纯化溶于含氨基酸的盐平衡溶液，用于预防甲型病毒性肝炎。我国生产的减毒活疫苗免疫效果良好，接种后至少可获得</w:t>
      </w:r>
      <w:r>
        <w:rPr>
          <w:rFonts w:ascii="Arial Narrow" w:hAnsi="Arial Narrow"/>
          <w:color w:val="000000"/>
          <w:sz w:val="21"/>
          <w:szCs w:val="21"/>
        </w:rPr>
        <w:t>4</w:t>
      </w:r>
      <w:r>
        <w:rPr>
          <w:rFonts w:ascii="Arial Narrow" w:hAnsi="Arial Narrow"/>
          <w:color w:val="000000"/>
          <w:sz w:val="21"/>
          <w:szCs w:val="21"/>
        </w:rPr>
        <w:t>年以上的持续保护。</w:t>
      </w:r>
      <w:r>
        <w:rPr>
          <w:rFonts w:ascii="Arial Narrow" w:hAnsi="Arial Narrow"/>
          <w:color w:val="000000"/>
          <w:sz w:val="21"/>
          <w:szCs w:val="21"/>
        </w:rPr>
        <w:t>1</w:t>
      </w:r>
      <w:r>
        <w:rPr>
          <w:rFonts w:ascii="Arial Narrow" w:hAnsi="Arial Narrow"/>
          <w:color w:val="000000"/>
          <w:sz w:val="21"/>
          <w:szCs w:val="21"/>
        </w:rPr>
        <w:t>岁以上的易感者均可接种。</w:t>
      </w:r>
      <w:r>
        <w:rPr>
          <w:rFonts w:ascii="Arial Narrow" w:hAnsi="Arial Narrow"/>
          <w:color w:val="000000"/>
          <w:sz w:val="21"/>
          <w:szCs w:val="21"/>
        </w:rPr>
        <w:t xml:space="preserve"> </w:t>
      </w:r>
    </w:p>
    <w:p w14:paraId="0C9C547C"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九</w:t>
      </w:r>
      <w:r>
        <w:rPr>
          <w:rFonts w:ascii="Arial Narrow" w:hAnsi="Arial Narrow"/>
          <w:color w:val="000000"/>
          <w:sz w:val="21"/>
          <w:szCs w:val="21"/>
        </w:rPr>
        <w:t>)</w:t>
      </w:r>
      <w:r>
        <w:rPr>
          <w:rFonts w:ascii="Arial Narrow" w:hAnsi="Arial Narrow"/>
          <w:color w:val="000000"/>
          <w:sz w:val="21"/>
          <w:szCs w:val="21"/>
        </w:rPr>
        <w:t>腮腺炎疫苗</w:t>
      </w:r>
      <w:r>
        <w:rPr>
          <w:rFonts w:ascii="Arial Narrow" w:hAnsi="Arial Narrow"/>
          <w:color w:val="000000"/>
          <w:sz w:val="21"/>
          <w:szCs w:val="21"/>
        </w:rPr>
        <w:t xml:space="preserve"> </w:t>
      </w:r>
      <w:r>
        <w:rPr>
          <w:rFonts w:ascii="Arial Narrow" w:hAnsi="Arial Narrow"/>
          <w:color w:val="000000"/>
          <w:sz w:val="21"/>
          <w:szCs w:val="21"/>
        </w:rPr>
        <w:t>用于预防由腮腺炎病毒引起的流行性腮腺炎，即</w:t>
      </w:r>
      <w:r>
        <w:rPr>
          <w:rFonts w:ascii="Arial Narrow" w:hAnsi="Arial Narrow"/>
          <w:color w:val="000000"/>
          <w:sz w:val="21"/>
          <w:szCs w:val="21"/>
        </w:rPr>
        <w:t>“</w:t>
      </w:r>
      <w:r>
        <w:rPr>
          <w:rFonts w:ascii="Arial Narrow" w:hAnsi="Arial Narrow"/>
          <w:color w:val="000000"/>
          <w:sz w:val="21"/>
          <w:szCs w:val="21"/>
        </w:rPr>
        <w:t>痄腮</w:t>
      </w:r>
      <w:r>
        <w:rPr>
          <w:rFonts w:ascii="Arial Narrow" w:hAnsi="Arial Narrow"/>
          <w:color w:val="000000"/>
          <w:sz w:val="21"/>
          <w:szCs w:val="21"/>
        </w:rPr>
        <w:t>”</w:t>
      </w:r>
      <w:r>
        <w:rPr>
          <w:rFonts w:ascii="Arial Narrow" w:hAnsi="Arial Narrow"/>
          <w:color w:val="000000"/>
          <w:sz w:val="21"/>
          <w:szCs w:val="21"/>
        </w:rPr>
        <w:t>。我国</w:t>
      </w:r>
      <w:r>
        <w:rPr>
          <w:rFonts w:ascii="Arial Narrow" w:hAnsi="Arial Narrow"/>
          <w:color w:val="000000"/>
          <w:sz w:val="21"/>
          <w:szCs w:val="21"/>
        </w:rPr>
        <w:t>生产的腮腺炎疫苗是减毒活疫苗，可用于</w:t>
      </w:r>
      <w:r>
        <w:rPr>
          <w:rFonts w:ascii="Arial Narrow" w:hAnsi="Arial Narrow"/>
          <w:color w:val="000000"/>
          <w:sz w:val="21"/>
          <w:szCs w:val="21"/>
        </w:rPr>
        <w:t>8</w:t>
      </w:r>
      <w:r>
        <w:rPr>
          <w:rFonts w:ascii="Arial Narrow" w:hAnsi="Arial Narrow"/>
          <w:color w:val="000000"/>
          <w:sz w:val="21"/>
          <w:szCs w:val="21"/>
        </w:rPr>
        <w:t>个月以上的儿童。另外还有进口</w:t>
      </w:r>
      <w:r>
        <w:rPr>
          <w:rFonts w:ascii="Arial Narrow" w:hAnsi="Arial Narrow"/>
          <w:color w:val="000000"/>
          <w:sz w:val="21"/>
          <w:szCs w:val="21"/>
        </w:rPr>
        <w:t>“</w:t>
      </w:r>
      <w:r>
        <w:rPr>
          <w:rFonts w:ascii="Arial Narrow" w:hAnsi="Arial Narrow"/>
          <w:color w:val="000000"/>
          <w:sz w:val="21"/>
          <w:szCs w:val="21"/>
        </w:rPr>
        <w:t>麻风腮</w:t>
      </w:r>
      <w:r>
        <w:rPr>
          <w:rFonts w:ascii="Arial Narrow" w:hAnsi="Arial Narrow"/>
          <w:color w:val="000000"/>
          <w:sz w:val="21"/>
          <w:szCs w:val="21"/>
        </w:rPr>
        <w:t>”</w:t>
      </w:r>
      <w:r>
        <w:rPr>
          <w:rFonts w:ascii="Arial Narrow" w:hAnsi="Arial Narrow"/>
          <w:color w:val="000000"/>
          <w:sz w:val="21"/>
          <w:szCs w:val="21"/>
        </w:rPr>
        <w:t>三联疫苗，除可预防腮腺炎外，还可预防麻疹、风疹。</w:t>
      </w:r>
      <w:r>
        <w:rPr>
          <w:rFonts w:ascii="Arial Narrow" w:hAnsi="Arial Narrow"/>
          <w:color w:val="000000"/>
          <w:sz w:val="21"/>
          <w:szCs w:val="21"/>
        </w:rPr>
        <w:t xml:space="preserve"> </w:t>
      </w:r>
    </w:p>
    <w:p w14:paraId="6461BE22" w14:textId="77777777" w:rsidR="00000000" w:rsidRDefault="00F03AD6">
      <w:pPr>
        <w:pStyle w:val="a6"/>
        <w:spacing w:line="360" w:lineRule="auto"/>
        <w:ind w:firstLine="480"/>
        <w:divId w:val="780926985"/>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十</w:t>
      </w:r>
      <w:r>
        <w:rPr>
          <w:rFonts w:ascii="Arial Narrow" w:hAnsi="Arial Narrow"/>
          <w:color w:val="000000"/>
          <w:sz w:val="21"/>
          <w:szCs w:val="21"/>
        </w:rPr>
        <w:t>)</w:t>
      </w:r>
      <w:r>
        <w:rPr>
          <w:rFonts w:ascii="Arial Narrow" w:hAnsi="Arial Narrow"/>
          <w:color w:val="000000"/>
          <w:sz w:val="21"/>
          <w:szCs w:val="21"/>
        </w:rPr>
        <w:t>流感疫苗</w:t>
      </w:r>
      <w:r>
        <w:rPr>
          <w:rFonts w:ascii="Arial Narrow" w:hAnsi="Arial Narrow"/>
          <w:color w:val="000000"/>
          <w:sz w:val="21"/>
          <w:szCs w:val="21"/>
        </w:rPr>
        <w:t xml:space="preserve"> </w:t>
      </w:r>
      <w:r>
        <w:rPr>
          <w:rFonts w:ascii="Arial Narrow" w:hAnsi="Arial Narrow"/>
          <w:color w:val="000000"/>
          <w:sz w:val="21"/>
          <w:szCs w:val="21"/>
        </w:rPr>
        <w:t>用于预防流行性感冒。目前国内应用的有国产及德国、意大利产流感疫苗、法国进口的</w:t>
      </w:r>
      <w:r>
        <w:rPr>
          <w:rFonts w:ascii="Arial Narrow" w:hAnsi="Arial Narrow"/>
          <w:color w:val="000000"/>
          <w:sz w:val="21"/>
          <w:szCs w:val="21"/>
        </w:rPr>
        <w:t>“</w:t>
      </w:r>
      <w:r>
        <w:rPr>
          <w:rFonts w:ascii="Arial Narrow" w:hAnsi="Arial Narrow"/>
          <w:color w:val="000000"/>
          <w:sz w:val="21"/>
          <w:szCs w:val="21"/>
        </w:rPr>
        <w:t>防感灵</w:t>
      </w:r>
      <w:r>
        <w:rPr>
          <w:rFonts w:ascii="Arial Narrow" w:hAnsi="Arial Narrow"/>
          <w:color w:val="000000"/>
          <w:sz w:val="21"/>
          <w:szCs w:val="21"/>
        </w:rPr>
        <w:t>”</w:t>
      </w:r>
      <w:r>
        <w:rPr>
          <w:rFonts w:ascii="Arial Narrow" w:hAnsi="Arial Narrow"/>
          <w:color w:val="000000"/>
          <w:sz w:val="21"/>
          <w:szCs w:val="21"/>
        </w:rPr>
        <w:t>疫苗。接种对象主要是</w:t>
      </w:r>
      <w:r>
        <w:rPr>
          <w:rFonts w:ascii="Arial Narrow" w:hAnsi="Arial Narrow"/>
          <w:color w:val="000000"/>
          <w:sz w:val="21"/>
          <w:szCs w:val="21"/>
        </w:rPr>
        <w:t>2</w:t>
      </w:r>
      <w:r>
        <w:rPr>
          <w:rFonts w:ascii="Arial Narrow" w:hAnsi="Arial Narrow"/>
          <w:color w:val="000000"/>
          <w:sz w:val="21"/>
          <w:szCs w:val="21"/>
        </w:rPr>
        <w:t>岁以上所有人群，慢性心、肺、支气管疾病患者，慢性肾功能不全者，糖尿病患者，免疫功能低下者，镰状细胞贫血症患者等。</w:t>
      </w:r>
    </w:p>
    <w:p w14:paraId="14C81B2F" w14:textId="77777777" w:rsidR="00000000" w:rsidRDefault="00F03AD6">
      <w:pPr>
        <w:shd w:val="clear" w:color="auto" w:fill="FFFFFF"/>
        <w:spacing w:before="100" w:beforeAutospacing="1" w:after="75" w:line="600" w:lineRule="atLeast"/>
        <w:ind w:firstLine="480"/>
        <w:outlineLvl w:val="2"/>
        <w:divId w:val="1727678205"/>
        <w:rPr>
          <w:rFonts w:ascii="微软雅黑" w:eastAsia="微软雅黑" w:hAnsi="微软雅黑" w:cs="Times New Roman"/>
          <w:b/>
          <w:bCs/>
          <w:color w:val="000000"/>
        </w:rPr>
      </w:pPr>
      <w:bookmarkStart w:id="3" w:name="anchor4"/>
      <w:bookmarkEnd w:id="3"/>
      <w:r>
        <w:rPr>
          <w:rFonts w:ascii="微软雅黑" w:eastAsia="微软雅黑" w:hAnsi="微软雅黑" w:cs="Times New Roman" w:hint="eastAsia"/>
          <w:b/>
          <w:bCs/>
          <w:color w:val="000000"/>
        </w:rPr>
        <w:t>全球儿童疫苗接种率</w:t>
      </w:r>
    </w:p>
    <w:p w14:paraId="5BC7A513" w14:textId="77777777" w:rsidR="00000000" w:rsidRDefault="00F03AD6">
      <w:pPr>
        <w:shd w:val="clear" w:color="auto" w:fill="FFFFFF"/>
        <w:spacing w:line="450" w:lineRule="atLeast"/>
        <w:divId w:val="1793983434"/>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1514C34A"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世界卫生组织（</w:t>
      </w:r>
      <w:r>
        <w:rPr>
          <w:rFonts w:ascii="Arial Narrow" w:hAnsi="Arial Narrow"/>
          <w:color w:val="000000"/>
          <w:sz w:val="21"/>
          <w:szCs w:val="21"/>
        </w:rPr>
        <w:t>WHO</w:t>
      </w:r>
      <w:r>
        <w:rPr>
          <w:rFonts w:ascii="Arial Narrow" w:hAnsi="Arial Narrow"/>
          <w:color w:val="000000"/>
          <w:sz w:val="21"/>
          <w:szCs w:val="21"/>
        </w:rPr>
        <w:t>）：全球儿童疫苗接种率达历史最高水平</w:t>
      </w:r>
    </w:p>
    <w:p w14:paraId="5894AB3F"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世界卫生组织（世卫组织）、联合国儿童基金会和世界银行于</w:t>
      </w:r>
      <w:r>
        <w:rPr>
          <w:rFonts w:ascii="Arial Narrow" w:hAnsi="Arial Narrow"/>
          <w:color w:val="000000"/>
          <w:sz w:val="21"/>
          <w:szCs w:val="21"/>
        </w:rPr>
        <w:t>2009</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21</w:t>
      </w:r>
      <w:r>
        <w:rPr>
          <w:rFonts w:ascii="Arial Narrow" w:hAnsi="Arial Narrow"/>
          <w:color w:val="000000"/>
          <w:sz w:val="21"/>
          <w:szCs w:val="21"/>
        </w:rPr>
        <w:t>日发表的新评估报告表明，全球儿童疫苗接种率已经扭转了下降趋势，目前处于历史最高水平。此外，全世界疫苗开发工作正在蓬勃开展。</w:t>
      </w:r>
      <w:r>
        <w:rPr>
          <w:rFonts w:ascii="Arial Narrow" w:hAnsi="Arial Narrow"/>
          <w:color w:val="000000"/>
          <w:sz w:val="21"/>
          <w:szCs w:val="21"/>
        </w:rPr>
        <w:t xml:space="preserve"> </w:t>
      </w:r>
    </w:p>
    <w:p w14:paraId="5A7A8705"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这份《全球疫苗和免疫现状》报告指出，根据新的数据，</w:t>
      </w:r>
      <w:r>
        <w:rPr>
          <w:rFonts w:ascii="Arial Narrow" w:hAnsi="Arial Narrow"/>
          <w:color w:val="000000"/>
          <w:sz w:val="21"/>
          <w:szCs w:val="21"/>
        </w:rPr>
        <w:t>2008</w:t>
      </w:r>
      <w:r>
        <w:rPr>
          <w:rFonts w:ascii="Arial Narrow" w:hAnsi="Arial Narrow"/>
          <w:color w:val="000000"/>
          <w:sz w:val="21"/>
          <w:szCs w:val="21"/>
        </w:rPr>
        <w:t>年有</w:t>
      </w:r>
      <w:r>
        <w:rPr>
          <w:rFonts w:ascii="Arial Narrow" w:hAnsi="Arial Narrow"/>
          <w:color w:val="000000"/>
          <w:sz w:val="21"/>
          <w:szCs w:val="21"/>
        </w:rPr>
        <w:t>1.06</w:t>
      </w:r>
      <w:r>
        <w:rPr>
          <w:rFonts w:ascii="Arial Narrow" w:hAnsi="Arial Narrow"/>
          <w:color w:val="000000"/>
          <w:sz w:val="21"/>
          <w:szCs w:val="21"/>
        </w:rPr>
        <w:t>亿婴儿接种了疫苗，创下历史最高记录。同时，报告呼吁捐赠国填补资金缺口，为数以百万计高风险儿童接种疫苗，特别是解决最贫穷国家和社区中大量儿童死于可预防疾病的问题。</w:t>
      </w:r>
      <w:r>
        <w:rPr>
          <w:rFonts w:ascii="Arial Narrow" w:hAnsi="Arial Narrow"/>
          <w:color w:val="000000"/>
          <w:sz w:val="21"/>
          <w:szCs w:val="21"/>
        </w:rPr>
        <w:t xml:space="preserve"> </w:t>
      </w:r>
    </w:p>
    <w:p w14:paraId="299AC3AD"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在公布全球免疫工作成</w:t>
      </w:r>
      <w:r>
        <w:rPr>
          <w:rFonts w:ascii="Arial Narrow" w:hAnsi="Arial Narrow"/>
          <w:color w:val="000000"/>
          <w:sz w:val="21"/>
          <w:szCs w:val="21"/>
        </w:rPr>
        <w:t>果新证据之际，许多国家正开展甲型</w:t>
      </w:r>
      <w:r>
        <w:rPr>
          <w:rFonts w:ascii="Arial Narrow" w:hAnsi="Arial Narrow"/>
          <w:color w:val="000000"/>
          <w:sz w:val="21"/>
          <w:szCs w:val="21"/>
        </w:rPr>
        <w:t>H1N1</w:t>
      </w:r>
      <w:r>
        <w:rPr>
          <w:rFonts w:ascii="Arial Narrow" w:hAnsi="Arial Narrow"/>
          <w:color w:val="000000"/>
          <w:sz w:val="21"/>
          <w:szCs w:val="21"/>
        </w:rPr>
        <w:t>大流行性流感疫苗接种行动，这突出显示了在预防传染病和应对在覆盖最脆弱人群挑战上，疫苗发挥着空前重要的作用。</w:t>
      </w:r>
      <w:r>
        <w:rPr>
          <w:rFonts w:ascii="Arial Narrow" w:hAnsi="Arial Narrow"/>
          <w:color w:val="000000"/>
          <w:sz w:val="21"/>
          <w:szCs w:val="21"/>
        </w:rPr>
        <w:t xml:space="preserve"> </w:t>
      </w:r>
    </w:p>
    <w:p w14:paraId="31519D2A"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世卫组织总干事陈冯富珍博士说：</w:t>
      </w:r>
      <w:r>
        <w:rPr>
          <w:rFonts w:ascii="Arial Narrow" w:hAnsi="Arial Narrow"/>
          <w:color w:val="000000"/>
          <w:sz w:val="21"/>
          <w:szCs w:val="21"/>
        </w:rPr>
        <w:t>“</w:t>
      </w:r>
      <w:r>
        <w:rPr>
          <w:rFonts w:ascii="Arial Narrow" w:hAnsi="Arial Narrow"/>
          <w:color w:val="000000"/>
          <w:sz w:val="21"/>
          <w:szCs w:val="21"/>
        </w:rPr>
        <w:t>流感大流行凸现了当今疫苗开发工作的希望和活力。同时，它再次提醒我们注意到，在利用科学成果造福最贫困国家人民方面仍存在障碍。我们必须克服贫富鸿沟，向穷人提供拯救生命的疫苗。</w:t>
      </w:r>
      <w:r>
        <w:rPr>
          <w:rFonts w:ascii="Arial Narrow" w:hAnsi="Arial Narrow"/>
          <w:color w:val="000000"/>
          <w:sz w:val="21"/>
          <w:szCs w:val="21"/>
        </w:rPr>
        <w:t xml:space="preserve">” </w:t>
      </w:r>
    </w:p>
    <w:p w14:paraId="23071B84"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上述几个国际机构的领导人警告说，风险最大的大约</w:t>
      </w:r>
      <w:r>
        <w:rPr>
          <w:rFonts w:ascii="Arial Narrow" w:hAnsi="Arial Narrow"/>
          <w:color w:val="000000"/>
          <w:sz w:val="21"/>
          <w:szCs w:val="21"/>
        </w:rPr>
        <w:t>2400</w:t>
      </w:r>
      <w:r>
        <w:rPr>
          <w:rFonts w:ascii="Arial Narrow" w:hAnsi="Arial Narrow"/>
          <w:color w:val="000000"/>
          <w:sz w:val="21"/>
          <w:szCs w:val="21"/>
        </w:rPr>
        <w:t>万名儿童仍然无法获得富裕国家中很易获得的拯救生命的疫苗。每年至少还需要</w:t>
      </w:r>
      <w:r>
        <w:rPr>
          <w:rFonts w:ascii="Arial Narrow" w:hAnsi="Arial Narrow"/>
          <w:color w:val="000000"/>
          <w:sz w:val="21"/>
          <w:szCs w:val="21"/>
        </w:rPr>
        <w:t>10</w:t>
      </w:r>
      <w:r>
        <w:rPr>
          <w:rFonts w:ascii="Arial Narrow" w:hAnsi="Arial Narrow"/>
          <w:color w:val="000000"/>
          <w:sz w:val="21"/>
          <w:szCs w:val="21"/>
        </w:rPr>
        <w:t>亿美元，才能确保向</w:t>
      </w:r>
      <w:r>
        <w:rPr>
          <w:rFonts w:ascii="Arial Narrow" w:hAnsi="Arial Narrow"/>
          <w:color w:val="000000"/>
          <w:sz w:val="21"/>
          <w:szCs w:val="21"/>
        </w:rPr>
        <w:t>72</w:t>
      </w:r>
      <w:r>
        <w:rPr>
          <w:rFonts w:ascii="Arial Narrow" w:hAnsi="Arial Narrow"/>
          <w:color w:val="000000"/>
          <w:sz w:val="21"/>
          <w:szCs w:val="21"/>
        </w:rPr>
        <w:t>个最</w:t>
      </w:r>
      <w:r>
        <w:rPr>
          <w:rFonts w:ascii="Arial Narrow" w:hAnsi="Arial Narrow"/>
          <w:color w:val="000000"/>
          <w:sz w:val="21"/>
          <w:szCs w:val="21"/>
        </w:rPr>
        <w:t>贫穷国家的所有儿童提供新的和现有的疫苗。</w:t>
      </w:r>
      <w:r>
        <w:rPr>
          <w:rFonts w:ascii="Arial Narrow" w:hAnsi="Arial Narrow"/>
          <w:color w:val="000000"/>
          <w:sz w:val="21"/>
          <w:szCs w:val="21"/>
        </w:rPr>
        <w:t xml:space="preserve"> </w:t>
      </w:r>
    </w:p>
    <w:p w14:paraId="62B766D3"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联合国儿童基金会执行主任</w:t>
      </w:r>
      <w:proofErr w:type="spellStart"/>
      <w:r>
        <w:rPr>
          <w:rFonts w:ascii="Arial Narrow" w:hAnsi="Arial Narrow"/>
          <w:color w:val="000000"/>
          <w:sz w:val="21"/>
          <w:szCs w:val="21"/>
        </w:rPr>
        <w:t>AnnM.Veneman</w:t>
      </w:r>
      <w:proofErr w:type="spellEnd"/>
      <w:r>
        <w:rPr>
          <w:rFonts w:ascii="Arial Narrow" w:hAnsi="Arial Narrow"/>
          <w:color w:val="000000"/>
          <w:sz w:val="21"/>
          <w:szCs w:val="21"/>
        </w:rPr>
        <w:t>女士指出：</w:t>
      </w:r>
      <w:r>
        <w:rPr>
          <w:rFonts w:ascii="Arial Narrow" w:hAnsi="Arial Narrow"/>
          <w:color w:val="000000"/>
          <w:sz w:val="21"/>
          <w:szCs w:val="21"/>
        </w:rPr>
        <w:t>“2000</w:t>
      </w:r>
      <w:r>
        <w:rPr>
          <w:rFonts w:ascii="Arial Narrow" w:hAnsi="Arial Narrow"/>
          <w:color w:val="000000"/>
          <w:sz w:val="21"/>
          <w:szCs w:val="21"/>
        </w:rPr>
        <w:t>年</w:t>
      </w:r>
      <w:r>
        <w:rPr>
          <w:rFonts w:ascii="Arial Narrow" w:hAnsi="Arial Narrow"/>
          <w:color w:val="000000"/>
          <w:sz w:val="21"/>
          <w:szCs w:val="21"/>
        </w:rPr>
        <w:t>~2007</w:t>
      </w:r>
      <w:r>
        <w:rPr>
          <w:rFonts w:ascii="Arial Narrow" w:hAnsi="Arial Narrow"/>
          <w:color w:val="000000"/>
          <w:sz w:val="21"/>
          <w:szCs w:val="21"/>
        </w:rPr>
        <w:t>年期间，全球麻疹死亡人数减少了</w:t>
      </w:r>
      <w:r>
        <w:rPr>
          <w:rFonts w:ascii="Arial Narrow" w:hAnsi="Arial Narrow"/>
          <w:color w:val="000000"/>
          <w:sz w:val="21"/>
          <w:szCs w:val="21"/>
        </w:rPr>
        <w:t>74%</w:t>
      </w:r>
      <w:r>
        <w:rPr>
          <w:rFonts w:ascii="Arial Narrow" w:hAnsi="Arial Narrow"/>
          <w:color w:val="000000"/>
          <w:sz w:val="21"/>
          <w:szCs w:val="21"/>
        </w:rPr>
        <w:t>，接种疫苗对此发挥了重要作用。</w:t>
      </w:r>
      <w:r>
        <w:rPr>
          <w:rFonts w:ascii="Arial Narrow" w:hAnsi="Arial Narrow"/>
          <w:color w:val="000000"/>
          <w:sz w:val="21"/>
          <w:szCs w:val="21"/>
        </w:rPr>
        <w:t>”</w:t>
      </w:r>
      <w:r>
        <w:rPr>
          <w:rFonts w:ascii="Arial Narrow" w:hAnsi="Arial Narrow"/>
          <w:color w:val="000000"/>
          <w:sz w:val="21"/>
          <w:szCs w:val="21"/>
        </w:rPr>
        <w:t>她还说，必须在此进展的基础上作出新的努力，为世界各地儿童接种疫苗，以对付危及生命的疾病。</w:t>
      </w:r>
      <w:r>
        <w:rPr>
          <w:rFonts w:ascii="Arial Narrow" w:hAnsi="Arial Narrow"/>
          <w:color w:val="000000"/>
          <w:sz w:val="21"/>
          <w:szCs w:val="21"/>
        </w:rPr>
        <w:t xml:space="preserve"> </w:t>
      </w:r>
    </w:p>
    <w:p w14:paraId="30F09E9F"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报告指出，下降趋势的扭转在很大程度上应归功于发展中国家的努力。发展中国家很好地利用了由世卫组织、联合国儿童基金会、世界银行以及比尔和梅琳达</w:t>
      </w:r>
      <w:r>
        <w:rPr>
          <w:rFonts w:ascii="Arial Narrow" w:hAnsi="Arial Narrow"/>
          <w:color w:val="000000"/>
          <w:sz w:val="21"/>
          <w:szCs w:val="21"/>
        </w:rPr>
        <w:t>·</w:t>
      </w:r>
      <w:r>
        <w:rPr>
          <w:rFonts w:ascii="Arial Narrow" w:hAnsi="Arial Narrow"/>
          <w:color w:val="000000"/>
          <w:sz w:val="21"/>
          <w:szCs w:val="21"/>
        </w:rPr>
        <w:t>盖茨基金会组成的疫苗融资伙伴关系</w:t>
      </w:r>
      <w:r>
        <w:rPr>
          <w:rFonts w:ascii="Arial Narrow" w:hAnsi="Arial Narrow"/>
          <w:color w:val="000000"/>
          <w:sz w:val="21"/>
          <w:szCs w:val="21"/>
        </w:rPr>
        <w:t>——</w:t>
      </w:r>
      <w:r>
        <w:rPr>
          <w:rFonts w:ascii="Arial Narrow" w:hAnsi="Arial Narrow"/>
          <w:color w:val="000000"/>
          <w:sz w:val="21"/>
          <w:szCs w:val="21"/>
        </w:rPr>
        <w:t>全球疫苗免疫联盟的支持。自</w:t>
      </w:r>
      <w:r>
        <w:rPr>
          <w:rFonts w:ascii="Arial Narrow" w:hAnsi="Arial Narrow"/>
          <w:color w:val="000000"/>
          <w:sz w:val="21"/>
          <w:szCs w:val="21"/>
        </w:rPr>
        <w:t>2000</w:t>
      </w:r>
      <w:r>
        <w:rPr>
          <w:rFonts w:ascii="Arial Narrow" w:hAnsi="Arial Narrow"/>
          <w:color w:val="000000"/>
          <w:sz w:val="21"/>
          <w:szCs w:val="21"/>
        </w:rPr>
        <w:t>年以来，在该联盟支</w:t>
      </w:r>
      <w:r>
        <w:rPr>
          <w:rFonts w:ascii="Arial Narrow" w:hAnsi="Arial Narrow"/>
          <w:color w:val="000000"/>
          <w:sz w:val="21"/>
          <w:szCs w:val="21"/>
        </w:rPr>
        <w:t>持下，增加了新的和未获充分使用疫苗的供应量，目前为发展中国家</w:t>
      </w:r>
      <w:r>
        <w:rPr>
          <w:rFonts w:ascii="Arial Narrow" w:hAnsi="Arial Narrow"/>
          <w:color w:val="000000"/>
          <w:sz w:val="21"/>
          <w:szCs w:val="21"/>
        </w:rPr>
        <w:t>2</w:t>
      </w:r>
      <w:r>
        <w:rPr>
          <w:rFonts w:ascii="Arial Narrow" w:hAnsi="Arial Narrow"/>
          <w:color w:val="000000"/>
          <w:sz w:val="21"/>
          <w:szCs w:val="21"/>
        </w:rPr>
        <w:t>亿多儿童接种了疫苗。</w:t>
      </w:r>
      <w:r>
        <w:rPr>
          <w:rFonts w:ascii="Arial Narrow" w:hAnsi="Arial Narrow"/>
          <w:color w:val="000000"/>
          <w:sz w:val="21"/>
          <w:szCs w:val="21"/>
        </w:rPr>
        <w:t xml:space="preserve"> </w:t>
      </w:r>
    </w:p>
    <w:p w14:paraId="1A01F7CE"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据专家们报告，现在至少有</w:t>
      </w:r>
      <w:r>
        <w:rPr>
          <w:rFonts w:ascii="Arial Narrow" w:hAnsi="Arial Narrow"/>
          <w:color w:val="000000"/>
          <w:sz w:val="21"/>
          <w:szCs w:val="21"/>
        </w:rPr>
        <w:t>120</w:t>
      </w:r>
      <w:r>
        <w:rPr>
          <w:rFonts w:ascii="Arial Narrow" w:hAnsi="Arial Narrow"/>
          <w:color w:val="000000"/>
          <w:sz w:val="21"/>
          <w:szCs w:val="21"/>
        </w:rPr>
        <w:t>种对付致命疾病的疫苗，疫苗数目达到了空前的高水平。在过去几年里，学术机构和制药公司的科研人员，其中包括在各国政府和慈善机构或人士支持下建立的公私伙伴关系项目中的很多科研人员，开发了拯救生命的新疫苗，例如针对流行性脑膜炎、轮状病毒腹泻病、肺炎球菌病和人乳头状瘤病毒等的新疫苗。此外，</w:t>
      </w:r>
      <w:r>
        <w:rPr>
          <w:rFonts w:ascii="Arial Narrow" w:hAnsi="Arial Narrow"/>
          <w:color w:val="000000"/>
          <w:sz w:val="21"/>
          <w:szCs w:val="21"/>
        </w:rPr>
        <w:t>80</w:t>
      </w:r>
      <w:r>
        <w:rPr>
          <w:rFonts w:ascii="Arial Narrow" w:hAnsi="Arial Narrow"/>
          <w:color w:val="000000"/>
          <w:sz w:val="21"/>
          <w:szCs w:val="21"/>
        </w:rPr>
        <w:t>多种新产品已进入后期临床试验，其中</w:t>
      </w:r>
      <w:r>
        <w:rPr>
          <w:rFonts w:ascii="Arial Narrow" w:hAnsi="Arial Narrow"/>
          <w:color w:val="000000"/>
          <w:sz w:val="21"/>
          <w:szCs w:val="21"/>
        </w:rPr>
        <w:t>30</w:t>
      </w:r>
      <w:r>
        <w:rPr>
          <w:rFonts w:ascii="Arial Narrow" w:hAnsi="Arial Narrow"/>
          <w:color w:val="000000"/>
          <w:sz w:val="21"/>
          <w:szCs w:val="21"/>
        </w:rPr>
        <w:t>多种新产品针对的是目前尚无疫苗的疾病。与此同时，科研人员还正在就相当多候选</w:t>
      </w:r>
      <w:r>
        <w:rPr>
          <w:rFonts w:ascii="Arial Narrow" w:hAnsi="Arial Narrow"/>
          <w:color w:val="000000"/>
          <w:sz w:val="21"/>
          <w:szCs w:val="21"/>
        </w:rPr>
        <w:t>疫苗（如艾滋病病毒</w:t>
      </w:r>
      <w:r>
        <w:rPr>
          <w:rFonts w:ascii="Arial Narrow" w:hAnsi="Arial Narrow"/>
          <w:color w:val="000000"/>
          <w:sz w:val="21"/>
          <w:szCs w:val="21"/>
        </w:rPr>
        <w:t>/</w:t>
      </w:r>
      <w:r>
        <w:rPr>
          <w:rFonts w:ascii="Arial Narrow" w:hAnsi="Arial Narrow"/>
          <w:color w:val="000000"/>
          <w:sz w:val="21"/>
          <w:szCs w:val="21"/>
        </w:rPr>
        <w:t>艾滋病、疟疾、结核病和登革热等候选疫苗）进行研究。</w:t>
      </w:r>
      <w:r>
        <w:rPr>
          <w:rFonts w:ascii="Arial Narrow" w:hAnsi="Arial Narrow"/>
          <w:color w:val="000000"/>
          <w:sz w:val="21"/>
          <w:szCs w:val="21"/>
        </w:rPr>
        <w:t xml:space="preserve"> </w:t>
      </w:r>
    </w:p>
    <w:p w14:paraId="588C5C99"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世行集团常务董事</w:t>
      </w:r>
      <w:proofErr w:type="spellStart"/>
      <w:r>
        <w:rPr>
          <w:rFonts w:ascii="Arial Narrow" w:hAnsi="Arial Narrow"/>
          <w:color w:val="000000"/>
          <w:sz w:val="21"/>
          <w:szCs w:val="21"/>
        </w:rPr>
        <w:t>GraemeWheeler</w:t>
      </w:r>
      <w:proofErr w:type="spellEnd"/>
      <w:r>
        <w:rPr>
          <w:rFonts w:ascii="Arial Narrow" w:hAnsi="Arial Narrow"/>
          <w:color w:val="000000"/>
          <w:sz w:val="21"/>
          <w:szCs w:val="21"/>
        </w:rPr>
        <w:t>说，</w:t>
      </w:r>
      <w:r>
        <w:rPr>
          <w:rFonts w:ascii="Arial Narrow" w:hAnsi="Arial Narrow"/>
          <w:color w:val="000000"/>
          <w:sz w:val="21"/>
          <w:szCs w:val="21"/>
        </w:rPr>
        <w:t>“</w:t>
      </w:r>
      <w:r>
        <w:rPr>
          <w:rFonts w:ascii="Arial Narrow" w:hAnsi="Arial Narrow"/>
          <w:color w:val="000000"/>
          <w:sz w:val="21"/>
          <w:szCs w:val="21"/>
        </w:rPr>
        <w:t>我们注意到，即使最贫穷国家的疫苗供应也发生了戏剧性转折。但国际社会以及有关国家本身，必须确保能对最弱势人群特别是儿童，应用新的和现有的技术。</w:t>
      </w:r>
      <w:r>
        <w:rPr>
          <w:rFonts w:ascii="Arial Narrow" w:hAnsi="Arial Narrow"/>
          <w:color w:val="000000"/>
          <w:sz w:val="21"/>
          <w:szCs w:val="21"/>
        </w:rPr>
        <w:t xml:space="preserve">” </w:t>
      </w:r>
    </w:p>
    <w:p w14:paraId="1BC92D5B"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向需要者提供疫苗的费用问题是一个日益需要关注的问题，全球中等收入国家共有</w:t>
      </w:r>
      <w:r>
        <w:rPr>
          <w:rFonts w:ascii="Arial Narrow" w:hAnsi="Arial Narrow"/>
          <w:color w:val="000000"/>
          <w:sz w:val="21"/>
          <w:szCs w:val="21"/>
        </w:rPr>
        <w:t>3000</w:t>
      </w:r>
      <w:r>
        <w:rPr>
          <w:rFonts w:ascii="Arial Narrow" w:hAnsi="Arial Narrow"/>
          <w:color w:val="000000"/>
          <w:sz w:val="21"/>
          <w:szCs w:val="21"/>
        </w:rPr>
        <w:t>万儿童和</w:t>
      </w:r>
      <w:r>
        <w:rPr>
          <w:rFonts w:ascii="Arial Narrow" w:hAnsi="Arial Narrow"/>
          <w:color w:val="000000"/>
          <w:sz w:val="21"/>
          <w:szCs w:val="21"/>
        </w:rPr>
        <w:t>20</w:t>
      </w:r>
      <w:r>
        <w:rPr>
          <w:rFonts w:ascii="Arial Narrow" w:hAnsi="Arial Narrow"/>
          <w:color w:val="000000"/>
          <w:sz w:val="21"/>
          <w:szCs w:val="21"/>
        </w:rPr>
        <w:t>亿人口，其中很多人每天平均生活费还不到</w:t>
      </w:r>
      <w:r>
        <w:rPr>
          <w:rFonts w:ascii="Arial Narrow" w:hAnsi="Arial Narrow"/>
          <w:color w:val="000000"/>
          <w:sz w:val="21"/>
          <w:szCs w:val="21"/>
        </w:rPr>
        <w:t>2</w:t>
      </w:r>
      <w:r>
        <w:rPr>
          <w:rFonts w:ascii="Arial Narrow" w:hAnsi="Arial Narrow"/>
          <w:color w:val="000000"/>
          <w:sz w:val="21"/>
          <w:szCs w:val="21"/>
        </w:rPr>
        <w:t>美元。即使大幅降价，肺炎球菌病、轮状病毒腹泻病和人乳头状瘤病毒等单个新疫苗的费用仍高于所有其他传统疫苗的总费用。</w:t>
      </w:r>
      <w:r>
        <w:rPr>
          <w:rFonts w:ascii="Arial Narrow" w:hAnsi="Arial Narrow"/>
          <w:color w:val="000000"/>
          <w:sz w:val="21"/>
          <w:szCs w:val="21"/>
        </w:rPr>
        <w:t xml:space="preserve"> </w:t>
      </w:r>
    </w:p>
    <w:p w14:paraId="0FDDB263" w14:textId="77777777" w:rsidR="00000000" w:rsidRDefault="00F03AD6">
      <w:pPr>
        <w:pStyle w:val="a6"/>
        <w:spacing w:line="360" w:lineRule="auto"/>
        <w:ind w:firstLine="480"/>
        <w:divId w:val="84496671"/>
        <w:rPr>
          <w:rFonts w:ascii="Arial Narrow" w:hAnsi="Arial Narrow"/>
          <w:color w:val="000000"/>
          <w:sz w:val="21"/>
          <w:szCs w:val="21"/>
        </w:rPr>
      </w:pPr>
      <w:r>
        <w:rPr>
          <w:rFonts w:ascii="Arial Narrow" w:hAnsi="Arial Narrow"/>
          <w:color w:val="000000"/>
          <w:sz w:val="21"/>
          <w:szCs w:val="21"/>
        </w:rPr>
        <w:t>肯尼亚全国儿科协会主席</w:t>
      </w:r>
      <w:proofErr w:type="spellStart"/>
      <w:r>
        <w:rPr>
          <w:rFonts w:ascii="Arial Narrow" w:hAnsi="Arial Narrow"/>
          <w:color w:val="000000"/>
          <w:sz w:val="21"/>
          <w:szCs w:val="21"/>
        </w:rPr>
        <w:t>FredWere</w:t>
      </w:r>
      <w:proofErr w:type="spellEnd"/>
      <w:r>
        <w:rPr>
          <w:rFonts w:ascii="Arial Narrow" w:hAnsi="Arial Narrow"/>
          <w:color w:val="000000"/>
          <w:sz w:val="21"/>
          <w:szCs w:val="21"/>
        </w:rPr>
        <w:t>博士说，</w:t>
      </w:r>
      <w:r>
        <w:rPr>
          <w:rFonts w:ascii="Arial Narrow" w:hAnsi="Arial Narrow"/>
          <w:color w:val="000000"/>
          <w:sz w:val="21"/>
          <w:szCs w:val="21"/>
        </w:rPr>
        <w:t>“</w:t>
      </w:r>
      <w:r>
        <w:rPr>
          <w:rFonts w:ascii="Arial Narrow" w:hAnsi="Arial Narrow"/>
          <w:color w:val="000000"/>
          <w:sz w:val="21"/>
          <w:szCs w:val="21"/>
        </w:rPr>
        <w:t>疫苗是各国控制疾病的一种神奇工具，从卫生和经济角度衡量，这是很明智的投资。但不幸的是，我国医生仍目睹很多人罹患或死于本可通过疫苗进行预防的疾病。如果减少这些患病和死亡人数，我们就能腾出更多的资源和时间来集中处理其他健康问题。</w:t>
      </w:r>
      <w:r>
        <w:rPr>
          <w:rFonts w:ascii="Arial Narrow" w:hAnsi="Arial Narrow"/>
          <w:color w:val="000000"/>
          <w:sz w:val="21"/>
          <w:szCs w:val="21"/>
        </w:rPr>
        <w:t>”</w:t>
      </w:r>
    </w:p>
    <w:p w14:paraId="47112787" w14:textId="77777777" w:rsidR="00000000" w:rsidRDefault="00F03AD6">
      <w:pPr>
        <w:pStyle w:val="a6"/>
        <w:spacing w:line="360" w:lineRule="auto"/>
        <w:ind w:firstLine="480"/>
        <w:divId w:val="84496671"/>
        <w:rPr>
          <w:rFonts w:ascii="Arial Narrow" w:hAnsi="Arial Narrow"/>
          <w:color w:val="000000"/>
          <w:sz w:val="21"/>
          <w:szCs w:val="21"/>
        </w:rPr>
      </w:pPr>
      <w:r>
        <w:rPr>
          <w:rStyle w:val="a5"/>
          <w:rFonts w:ascii="Arial Narrow" w:hAnsi="Arial Narrow"/>
          <w:color w:val="000000"/>
          <w:sz w:val="21"/>
          <w:szCs w:val="21"/>
        </w:rPr>
        <w:t>儿童疫苗接种时间表：</w:t>
      </w:r>
      <w:hyperlink r:id="rId8" w:tooltip="儿童疫苗接种时间表,幼儿及儿童疫苗接种时间表" w:history="1">
        <w:r>
          <w:rPr>
            <w:rFonts w:ascii="Arial Narrow" w:hAnsi="Arial Narrow"/>
            <w:color w:val="0065CF"/>
            <w:sz w:val="21"/>
            <w:szCs w:val="21"/>
          </w:rPr>
          <w:t>幼儿及儿童疫苗接种时间表</w:t>
        </w:r>
      </w:hyperlink>
      <w:r>
        <w:rPr>
          <w:rFonts w:ascii="Arial Narrow" w:hAnsi="Arial Narrow"/>
          <w:color w:val="000000"/>
          <w:sz w:val="21"/>
          <w:szCs w:val="21"/>
        </w:rPr>
        <w:t>：</w:t>
      </w:r>
      <w:hyperlink r:id="rId9" w:tooltip="幼儿及儿童疫苗接种时间表" w:history="1">
        <w:r>
          <w:rPr>
            <w:rFonts w:ascii="Arial Narrow" w:hAnsi="Arial Narrow"/>
            <w:color w:val="0065CF"/>
            <w:sz w:val="21"/>
            <w:szCs w:val="21"/>
          </w:rPr>
          <w:t>http://114</w:t>
        </w:r>
        <w:bookmarkStart w:id="4" w:name="_GoBack"/>
        <w:bookmarkEnd w:id="4"/>
        <w:r>
          <w:rPr>
            <w:rFonts w:ascii="Arial Narrow" w:hAnsi="Arial Narrow"/>
            <w:color w:val="0065CF"/>
            <w:sz w:val="21"/>
            <w:szCs w:val="21"/>
          </w:rPr>
          <w:t>.xixik.com/yimiao/</w:t>
        </w:r>
      </w:hyperlink>
    </w:p>
    <w:p w14:paraId="78263C48" w14:textId="77777777" w:rsidR="00000000" w:rsidRDefault="00F03AD6">
      <w:pPr>
        <w:spacing w:line="360" w:lineRule="auto"/>
        <w:jc w:val="center"/>
        <w:divId w:val="1617442518"/>
        <w:rPr>
          <w:rFonts w:ascii="Arial Narrow" w:hAnsi="Arial Narrow" w:cs="Times New Roman"/>
          <w:color w:val="000000"/>
          <w:sz w:val="21"/>
          <w:szCs w:val="21"/>
        </w:rPr>
      </w:pPr>
      <w:r>
        <w:rPr>
          <w:rFonts w:ascii="Arial Narrow" w:hAnsi="Arial Narrow" w:cs="Times New Roman"/>
          <w:color w:val="000000"/>
          <w:sz w:val="21"/>
          <w:szCs w:val="21"/>
        </w:rPr>
        <w:t>手机版请访问</w:t>
      </w:r>
      <w:hyperlink r:id="rId10" w:tgtFrame="_self" w:tooltip="儿童疫苗接种时间表 - 儿童预防疫苗接种时间表,宝宝疫苗接种时间表" w:history="1">
        <w:r>
          <w:rPr>
            <w:rStyle w:val="a3"/>
            <w:rFonts w:ascii="Arial Narrow" w:hAnsi="Arial Narrow" w:cs="Times New Roman"/>
            <w:sz w:val="21"/>
            <w:szCs w:val="21"/>
          </w:rPr>
          <w:t>儿童疫苗接种表</w:t>
        </w:r>
      </w:hyperlink>
    </w:p>
    <w:p w14:paraId="6DE398FB" w14:textId="77777777" w:rsidR="00000000" w:rsidRDefault="00F03AD6">
      <w:pPr>
        <w:spacing w:line="225" w:lineRule="atLeast"/>
        <w:jc w:val="center"/>
        <w:divId w:val="1134324291"/>
        <w:rPr>
          <w:rFonts w:ascii="Arial Narrow" w:hAnsi="Arial Narrow" w:cs="Times New Roman"/>
          <w:color w:val="000000"/>
          <w:sz w:val="21"/>
          <w:szCs w:val="21"/>
        </w:rPr>
      </w:pPr>
      <w:hyperlink r:id="rId11" w:tgtFrame="_self" w:tooltip="儿童疫苗接种时间表 - 儿童预防疫苗接种时间表,宝宝疫苗接种时间表" w:history="1">
        <w:r>
          <w:rPr>
            <w:rFonts w:ascii="Arial Narrow" w:hAnsi="Arial Narrow" w:cs="Times New Roman"/>
            <w:color w:val="000000"/>
            <w:sz w:val="18"/>
            <w:szCs w:val="18"/>
          </w:rPr>
          <w:t>另存为</w:t>
        </w:r>
        <w:r>
          <w:rPr>
            <w:rFonts w:ascii="Arial Narrow" w:hAnsi="Arial Narrow" w:cs="Times New Roman"/>
            <w:color w:val="000000"/>
            <w:sz w:val="18"/>
            <w:szCs w:val="18"/>
          </w:rPr>
          <w:br/>
          <w:t>Word</w:t>
        </w:r>
        <w:r>
          <w:rPr>
            <w:rFonts w:ascii="Arial Narrow" w:hAnsi="Arial Narrow" w:cs="Times New Roman"/>
            <w:color w:val="000000"/>
            <w:sz w:val="18"/>
            <w:szCs w:val="18"/>
          </w:rPr>
          <w:t>格式</w:t>
        </w:r>
      </w:hyperlink>
    </w:p>
    <w:p w14:paraId="4F70B4B7" w14:textId="77777777" w:rsidR="00000000" w:rsidRDefault="00F03AD6">
      <w:pPr>
        <w:spacing w:line="360" w:lineRule="auto"/>
        <w:jc w:val="center"/>
        <w:divId w:val="794522144"/>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114FCCC2" wp14:editId="3D6EF489">
            <wp:extent cx="2222500" cy="2222500"/>
            <wp:effectExtent l="0" t="0" r="12700" b="12700"/>
            <wp:docPr id="6" name="图片 6" descr="码手机上继续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码手机上继续看"/>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222500" cy="2222500"/>
                    </a:xfrm>
                    <a:prstGeom prst="rect">
                      <a:avLst/>
                    </a:prstGeom>
                    <a:noFill/>
                    <a:ln>
                      <a:noFill/>
                    </a:ln>
                  </pic:spPr>
                </pic:pic>
              </a:graphicData>
            </a:graphic>
          </wp:inline>
        </w:drawing>
      </w:r>
      <w:r>
        <w:rPr>
          <w:rFonts w:ascii="Arial Narrow" w:hAnsi="Arial Narrow" w:cs="Times New Roman"/>
          <w:color w:val="000000"/>
          <w:sz w:val="21"/>
          <w:szCs w:val="21"/>
        </w:rPr>
        <w:br/>
      </w:r>
      <w:r>
        <w:rPr>
          <w:rFonts w:ascii="Arial Narrow" w:hAnsi="Arial Narrow" w:cs="Times New Roman"/>
          <w:color w:val="000000"/>
          <w:sz w:val="21"/>
          <w:szCs w:val="21"/>
        </w:rPr>
        <w:br/>
      </w:r>
      <w:r>
        <w:rPr>
          <w:rStyle w:val="a5"/>
          <w:rFonts w:ascii="Arial Narrow" w:hAnsi="Arial Narrow" w:cs="Times New Roman"/>
          <w:color w:val="000000"/>
          <w:sz w:val="21"/>
          <w:szCs w:val="21"/>
        </w:rPr>
        <w:t>用微信或者支付宝扫码在手机上继续观看</w:t>
      </w:r>
      <w:r>
        <w:rPr>
          <w:rFonts w:ascii="Arial Narrow" w:hAnsi="Arial Narrow" w:cs="Times New Roman"/>
          <w:b/>
          <w:bCs/>
          <w:color w:val="000000"/>
          <w:sz w:val="21"/>
          <w:szCs w:val="21"/>
        </w:rPr>
        <w:br/>
      </w:r>
      <w:r>
        <w:rPr>
          <w:rStyle w:val="a5"/>
          <w:rFonts w:ascii="Arial Narrow" w:hAnsi="Arial Narrow" w:cs="Times New Roman"/>
          <w:color w:val="000000"/>
          <w:sz w:val="21"/>
          <w:szCs w:val="21"/>
        </w:rPr>
        <w:t>可以保存收藏，也扫码后可以分享给好友</w:t>
      </w:r>
      <w:r>
        <w:rPr>
          <w:rStyle w:val="a5"/>
          <w:rFonts w:ascii="Arial Narrow" w:hAnsi="Arial Narrow" w:cs="Times New Roman"/>
          <w:color w:val="000000"/>
          <w:sz w:val="21"/>
          <w:szCs w:val="21"/>
        </w:rPr>
        <w:t xml:space="preserve"> </w:t>
      </w:r>
    </w:p>
    <w:p w14:paraId="31D1C119" w14:textId="77777777" w:rsidR="00F03AD6" w:rsidRDefault="00F03AD6">
      <w:pPr>
        <w:spacing w:line="360" w:lineRule="auto"/>
        <w:divId w:val="1490900983"/>
        <w:rPr>
          <w:rFonts w:ascii="Arial Narrow" w:hAnsi="Arial Narrow" w:cs="Times New Roman"/>
          <w:color w:val="000000"/>
          <w:sz w:val="21"/>
          <w:szCs w:val="21"/>
        </w:rPr>
      </w:pPr>
      <w:r>
        <w:rPr>
          <w:rFonts w:ascii="Arial Narrow" w:hAnsi="Arial Narrow" w:cs="Times New Roman"/>
          <w:color w:val="000000"/>
          <w:sz w:val="21"/>
          <w:szCs w:val="21"/>
        </w:rPr>
        <w:pict w14:anchorId="64A7FF3D">
          <v:rect id="_x0000_i1025" style="width:0;height:.75pt" o:hralign="center" o:hrstd="t" o:hr="t" fillcolor="#a0a0a0" stroked="f"/>
        </w:pict>
      </w:r>
    </w:p>
    <w:sectPr w:rsidR="00F03AD6">
      <w:pgSz w:w="11906" w:h="16838"/>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69584D"/>
    <w:multiLevelType w:val="multilevel"/>
    <w:tmpl w:val="825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DB5D15"/>
    <w:multiLevelType w:val="multilevel"/>
    <w:tmpl w:val="67F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395B40"/>
    <w:multiLevelType w:val="multilevel"/>
    <w:tmpl w:val="E96E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spelling="clean" w:grammar="clean"/>
  <w:defaultTabStop w:val="420"/>
  <w:noPunctuationKerning/>
  <w:characterSpacingControl w:val="doNotCompress"/>
  <w:compat>
    <w:doNotBreakWrappedTables/>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077B06"/>
    <w:rsid w:val="000778C1"/>
    <w:rsid w:val="00077B06"/>
    <w:rsid w:val="00B46FB4"/>
    <w:rsid w:val="00F03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5E9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SimSun" w:eastAsia="SimSun" w:hAnsi="SimSun" w:cstheme="minorBidi"/>
      <w:sz w:val="24"/>
      <w:szCs w:val="24"/>
    </w:rPr>
  </w:style>
  <w:style w:type="paragraph" w:styleId="1">
    <w:name w:val="heading 1"/>
    <w:basedOn w:val="a"/>
    <w:link w:val="10"/>
    <w:uiPriority w:val="9"/>
    <w:qFormat/>
    <w:pPr>
      <w:spacing w:before="100" w:beforeAutospacing="1" w:after="100" w:afterAutospacing="1"/>
      <w:outlineLvl w:val="0"/>
    </w:pPr>
    <w:rPr>
      <w:rFonts w:ascii="微软雅黑" w:eastAsia="微软雅黑" w:hAnsi="微软雅黑"/>
      <w:b/>
      <w:bCs/>
      <w:kern w:val="36"/>
      <w:sz w:val="27"/>
      <w:szCs w:val="27"/>
    </w:rPr>
  </w:style>
  <w:style w:type="paragraph" w:styleId="2">
    <w:name w:val="heading 2"/>
    <w:basedOn w:val="a"/>
    <w:link w:val="20"/>
    <w:uiPriority w:val="9"/>
    <w:qFormat/>
    <w:pPr>
      <w:pBdr>
        <w:bottom w:val="single" w:sz="6" w:space="4" w:color="CCCCCC"/>
      </w:pBdr>
      <w:spacing w:before="100" w:beforeAutospacing="1" w:after="75"/>
      <w:outlineLvl w:val="1"/>
    </w:pPr>
    <w:rPr>
      <w:rFonts w:ascii="微软雅黑" w:eastAsia="微软雅黑" w:hAnsi="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65CF"/>
      <w:u w:val="none"/>
      <w:effect w:val="none"/>
    </w:rPr>
  </w:style>
  <w:style w:type="character" w:styleId="a4">
    <w:name w:val="FollowedHyperlink"/>
    <w:basedOn w:val="a0"/>
    <w:uiPriority w:val="99"/>
    <w:semiHidden/>
    <w:unhideWhenUsed/>
    <w:rPr>
      <w:strike w:val="0"/>
      <w:dstrike w:val="0"/>
      <w:color w:val="0065CF"/>
      <w:u w:val="none"/>
      <w:effect w:val="none"/>
    </w:rPr>
  </w:style>
  <w:style w:type="character" w:customStyle="1" w:styleId="10">
    <w:name w:val="标题 1字符"/>
    <w:basedOn w:val="a0"/>
    <w:link w:val="1"/>
    <w:uiPriority w:val="9"/>
    <w:rPr>
      <w:rFonts w:ascii="SimSun" w:eastAsia="SimSun" w:hAnsi="SimSun" w:cstheme="minorBidi"/>
      <w:b/>
      <w:bCs/>
      <w:kern w:val="44"/>
      <w:sz w:val="44"/>
      <w:szCs w:val="44"/>
    </w:rPr>
  </w:style>
  <w:style w:type="character" w:customStyle="1" w:styleId="20">
    <w:name w:val="标题 2字符"/>
    <w:basedOn w:val="a0"/>
    <w:link w:val="2"/>
    <w:uiPriority w:val="9"/>
    <w:semiHidden/>
    <w:rPr>
      <w:rFonts w:asciiTheme="majorHAnsi" w:eastAsiaTheme="majorEastAsia" w:hAnsiTheme="majorHAnsi" w:cstheme="majorBidi"/>
      <w:b/>
      <w:bCs/>
      <w:sz w:val="32"/>
      <w:szCs w:val="32"/>
    </w:rPr>
  </w:style>
  <w:style w:type="paragraph" w:customStyle="1" w:styleId="tablebgxixik">
    <w:name w:val="table_bg_xixik"/>
    <w:basedOn w:val="a"/>
    <w:pPr>
      <w:spacing w:before="100" w:beforeAutospacing="1" w:after="100" w:afterAutospacing="1"/>
    </w:pPr>
  </w:style>
  <w:style w:type="paragraph" w:customStyle="1" w:styleId="tablebgada">
    <w:name w:val="table_bg_ada"/>
    <w:basedOn w:val="a"/>
    <w:pPr>
      <w:spacing w:before="100" w:beforeAutospacing="1" w:after="100" w:afterAutospacing="1"/>
    </w:pPr>
  </w:style>
  <w:style w:type="paragraph" w:customStyle="1" w:styleId="lindbox">
    <w:name w:val="lindbox"/>
    <w:basedOn w:val="a"/>
    <w:pPr>
      <w:spacing w:before="150" w:after="300"/>
    </w:pPr>
  </w:style>
  <w:style w:type="paragraph" w:customStyle="1" w:styleId="body">
    <w:name w:val="body"/>
    <w:basedOn w:val="a"/>
    <w:pPr>
      <w:spacing w:before="100" w:beforeAutospacing="1" w:after="100" w:afterAutospacing="1"/>
    </w:pPr>
  </w:style>
  <w:style w:type="paragraph" w:customStyle="1" w:styleId="title">
    <w:name w:val="title"/>
    <w:basedOn w:val="a"/>
    <w:pPr>
      <w:shd w:val="clear" w:color="auto" w:fill="CCCCCC"/>
      <w:spacing w:before="100" w:beforeAutospacing="1" w:after="100" w:afterAutospacing="1" w:line="300" w:lineRule="atLeast"/>
    </w:pPr>
  </w:style>
  <w:style w:type="paragraph" w:customStyle="1" w:styleId="gg1">
    <w:name w:val="gg1"/>
    <w:basedOn w:val="a"/>
    <w:pPr>
      <w:spacing w:before="100" w:beforeAutospacing="1" w:after="100" w:afterAutospacing="1"/>
      <w:ind w:right="300"/>
    </w:pPr>
  </w:style>
  <w:style w:type="paragraph" w:customStyle="1" w:styleId="gg2">
    <w:name w:val="gg2"/>
    <w:basedOn w:val="a"/>
    <w:pPr>
      <w:spacing w:before="100" w:beforeAutospacing="1" w:after="100" w:afterAutospacing="1"/>
    </w:pPr>
  </w:style>
  <w:style w:type="paragraph" w:customStyle="1" w:styleId="rightgg">
    <w:name w:val="right_gg"/>
    <w:basedOn w:val="a"/>
    <w:pPr>
      <w:spacing w:before="75" w:after="75"/>
      <w:ind w:left="75" w:right="75"/>
    </w:pPr>
  </w:style>
  <w:style w:type="paragraph" w:customStyle="1" w:styleId="guide">
    <w:name w:val="guide"/>
    <w:basedOn w:val="a"/>
    <w:pPr>
      <w:spacing w:before="100" w:beforeAutospacing="1" w:after="100" w:afterAutospacing="1"/>
      <w:ind w:right="225"/>
    </w:pPr>
  </w:style>
  <w:style w:type="paragraph" w:customStyle="1" w:styleId="guideborder">
    <w:name w:val="guide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title">
    <w:name w:val="guidetitle"/>
    <w:basedOn w:val="a"/>
    <w:pPr>
      <w:pBdr>
        <w:bottom w:val="dashed" w:sz="6" w:space="0" w:color="DDDDDD"/>
      </w:pBdr>
      <w:spacing w:before="100" w:beforeAutospacing="1" w:after="100" w:afterAutospacing="1" w:line="450" w:lineRule="atLeast"/>
      <w:ind w:firstLine="240"/>
    </w:pPr>
    <w:rPr>
      <w:b/>
      <w:bCs/>
    </w:rPr>
  </w:style>
  <w:style w:type="paragraph" w:customStyle="1" w:styleId="guideopen">
    <w:name w:val="guideopen"/>
    <w:basedOn w:val="a"/>
    <w:pPr>
      <w:spacing w:before="100" w:beforeAutospacing="1" w:after="100" w:afterAutospacing="1"/>
      <w:jc w:val="right"/>
    </w:pPr>
    <w:rPr>
      <w:sz w:val="18"/>
      <w:szCs w:val="18"/>
    </w:rPr>
  </w:style>
  <w:style w:type="paragraph" w:customStyle="1" w:styleId="topbox">
    <w:name w:val="topbox"/>
    <w:basedOn w:val="a"/>
    <w:pPr>
      <w:spacing w:before="100" w:beforeAutospacing="1" w:after="100" w:afterAutospacing="1" w:line="480" w:lineRule="atLeast"/>
    </w:pPr>
    <w:rPr>
      <w:sz w:val="18"/>
      <w:szCs w:val="18"/>
    </w:rPr>
  </w:style>
  <w:style w:type="paragraph" w:customStyle="1" w:styleId="topmain">
    <w:name w:val="topmain"/>
    <w:basedOn w:val="a"/>
    <w:pPr>
      <w:spacing w:before="100" w:beforeAutospacing="1" w:after="100" w:afterAutospacing="1"/>
    </w:pPr>
  </w:style>
  <w:style w:type="paragraph" w:customStyle="1" w:styleId="topleft">
    <w:name w:val="topleft"/>
    <w:basedOn w:val="a"/>
    <w:pPr>
      <w:spacing w:before="100" w:beforeAutospacing="1" w:after="100" w:afterAutospacing="1"/>
      <w:ind w:left="300"/>
    </w:pPr>
  </w:style>
  <w:style w:type="paragraph" w:customStyle="1" w:styleId="topcenter">
    <w:name w:val="topcenter"/>
    <w:basedOn w:val="a"/>
    <w:pPr>
      <w:spacing w:before="100" w:beforeAutospacing="1" w:after="100" w:afterAutospacing="1"/>
      <w:ind w:left="4500"/>
    </w:pPr>
  </w:style>
  <w:style w:type="paragraph" w:customStyle="1" w:styleId="icotext">
    <w:name w:val="icotext"/>
    <w:basedOn w:val="a"/>
    <w:pPr>
      <w:spacing w:before="100" w:beforeAutospacing="1" w:after="100" w:afterAutospacing="1"/>
      <w:ind w:left="30" w:right="15"/>
    </w:pPr>
  </w:style>
  <w:style w:type="paragraph" w:customStyle="1" w:styleId="btngray">
    <w:name w:val="btngray"/>
    <w:basedOn w:val="a"/>
    <w:pPr>
      <w:spacing w:before="100" w:beforeAutospacing="1" w:after="30"/>
      <w:jc w:val="center"/>
    </w:pPr>
  </w:style>
  <w:style w:type="paragraph" w:customStyle="1" w:styleId="btntext">
    <w:name w:val="btntext"/>
    <w:basedOn w:val="a"/>
    <w:pPr>
      <w:spacing w:before="75" w:after="100" w:afterAutospacing="1" w:line="225" w:lineRule="atLeast"/>
    </w:pPr>
  </w:style>
  <w:style w:type="paragraph" w:customStyle="1" w:styleId="guidefllow">
    <w:name w:val="guidefllow"/>
    <w:basedOn w:val="a"/>
    <w:pPr>
      <w:spacing w:before="100" w:beforeAutospacing="1" w:after="100" w:afterAutospacing="1"/>
      <w:ind w:right="225"/>
    </w:pPr>
  </w:style>
  <w:style w:type="paragraph" w:customStyle="1" w:styleId="guidefllowborder">
    <w:name w:val="guidefllow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fllowtitle">
    <w:name w:val="guidefllowtitle"/>
    <w:basedOn w:val="a"/>
    <w:pPr>
      <w:pBdr>
        <w:bottom w:val="dashed" w:sz="6" w:space="0" w:color="DDDDDD"/>
      </w:pBdr>
      <w:spacing w:before="100" w:beforeAutospacing="1" w:after="100" w:afterAutospacing="1" w:line="450" w:lineRule="atLeast"/>
      <w:ind w:firstLine="240"/>
    </w:pPr>
    <w:rPr>
      <w:b/>
      <w:bCs/>
    </w:rPr>
  </w:style>
  <w:style w:type="paragraph" w:customStyle="1" w:styleId="guidefllowclose">
    <w:name w:val="guidefllowclose"/>
    <w:basedOn w:val="a"/>
    <w:pPr>
      <w:spacing w:before="100" w:beforeAutospacing="1" w:after="100" w:afterAutospacing="1"/>
      <w:jc w:val="right"/>
    </w:pPr>
    <w:rPr>
      <w:sz w:val="18"/>
      <w:szCs w:val="18"/>
    </w:rPr>
  </w:style>
  <w:style w:type="paragraph" w:customStyle="1" w:styleId="customborder">
    <w:name w:val="custom_border"/>
    <w:basedOn w:val="a"/>
    <w:pPr>
      <w:pBdr>
        <w:top w:val="single" w:sz="6" w:space="0" w:color="CCCCCC"/>
        <w:left w:val="single" w:sz="6" w:space="0" w:color="CCCCCC"/>
        <w:bottom w:val="single" w:sz="6" w:space="8" w:color="CCCCCC"/>
        <w:right w:val="single" w:sz="6" w:space="0" w:color="CCCCCC"/>
      </w:pBdr>
      <w:spacing w:before="100" w:beforeAutospacing="1" w:after="100" w:afterAutospacing="1"/>
    </w:pPr>
  </w:style>
  <w:style w:type="paragraph" w:customStyle="1" w:styleId="customhead">
    <w:name w:val="custom_head"/>
    <w:basedOn w:val="a"/>
    <w:pPr>
      <w:pBdr>
        <w:top w:val="single" w:sz="6" w:space="0" w:color="FFFFFF"/>
      </w:pBdr>
      <w:shd w:val="clear" w:color="auto" w:fill="FFFFFF"/>
      <w:spacing w:before="100" w:beforeAutospacing="1" w:after="100" w:afterAutospacing="1" w:line="450" w:lineRule="atLeast"/>
    </w:pPr>
    <w:rPr>
      <w:b/>
      <w:bCs/>
      <w:sz w:val="21"/>
      <w:szCs w:val="21"/>
    </w:rPr>
  </w:style>
  <w:style w:type="paragraph" w:customStyle="1" w:styleId="customtitle">
    <w:name w:val="custom_title"/>
    <w:basedOn w:val="a"/>
    <w:pPr>
      <w:spacing w:before="100" w:beforeAutospacing="1" w:after="100" w:afterAutospacing="1" w:line="600" w:lineRule="atLeast"/>
      <w:ind w:firstLine="480"/>
    </w:pPr>
  </w:style>
  <w:style w:type="paragraph" w:customStyle="1" w:styleId="customcontent">
    <w:name w:val="custom_content"/>
    <w:basedOn w:val="a"/>
    <w:pPr>
      <w:spacing w:before="150" w:after="100" w:afterAutospacing="1"/>
    </w:pPr>
  </w:style>
  <w:style w:type="paragraph" w:customStyle="1" w:styleId="contenttext">
    <w:name w:val="content_text"/>
    <w:basedOn w:val="a"/>
    <w:pPr>
      <w:spacing w:before="150" w:after="150"/>
      <w:ind w:left="150" w:right="150"/>
    </w:pPr>
  </w:style>
  <w:style w:type="paragraph" w:customStyle="1" w:styleId="customtotop">
    <w:name w:val="custom_totop"/>
    <w:basedOn w:val="a"/>
    <w:pPr>
      <w:spacing w:before="100" w:beforeAutospacing="1" w:after="100" w:afterAutospacing="1"/>
      <w:ind w:right="150"/>
    </w:pPr>
  </w:style>
  <w:style w:type="paragraph" w:customStyle="1" w:styleId="contentdaodu">
    <w:name w:val="content_daodu"/>
    <w:basedOn w:val="a"/>
    <w:pPr>
      <w:spacing w:before="100" w:beforeAutospacing="1" w:after="100" w:afterAutospacing="1"/>
      <w:ind w:right="150"/>
    </w:pPr>
  </w:style>
  <w:style w:type="paragraph" w:customStyle="1" w:styleId="ico">
    <w:name w:val="ico"/>
    <w:basedOn w:val="a"/>
    <w:pPr>
      <w:spacing w:before="100" w:beforeAutospacing="1" w:after="100" w:afterAutospacing="1"/>
    </w:pPr>
  </w:style>
  <w:style w:type="paragraph" w:customStyle="1" w:styleId="ico1">
    <w:name w:val="ico1"/>
    <w:basedOn w:val="a"/>
    <w:pPr>
      <w:spacing w:before="90" w:after="100" w:afterAutospacing="1"/>
    </w:pPr>
  </w:style>
  <w:style w:type="character" w:styleId="a5">
    <w:name w:val="Strong"/>
    <w:basedOn w:val="a0"/>
    <w:uiPriority w:val="22"/>
    <w:qFormat/>
    <w:rPr>
      <w:b/>
      <w:bCs/>
    </w:rPr>
  </w:style>
  <w:style w:type="paragraph" w:styleId="a6">
    <w:name w:val="Normal (Web)"/>
    <w:basedOn w:val="a"/>
    <w:uiPriority w:val="99"/>
    <w:semiHidden/>
    <w:unhideWhenUsed/>
    <w:pPr>
      <w:spacing w:before="100" w:beforeAutospacing="1" w:after="100" w:afterAutospacing="1"/>
    </w:pPr>
    <w:rPr>
      <w:rFonts w:cs="Times New Roman"/>
    </w:rPr>
  </w:style>
  <w:style w:type="paragraph" w:styleId="a7">
    <w:name w:val="Document Map"/>
    <w:basedOn w:val="a"/>
    <w:link w:val="a8"/>
    <w:uiPriority w:val="99"/>
    <w:semiHidden/>
    <w:unhideWhenUsed/>
    <w:rsid w:val="00077B06"/>
    <w:rPr>
      <w:rFonts w:ascii="宋体" w:eastAsia="宋体"/>
    </w:rPr>
  </w:style>
  <w:style w:type="character" w:customStyle="1" w:styleId="a8">
    <w:name w:val="文档结构图字符"/>
    <w:basedOn w:val="a0"/>
    <w:link w:val="a7"/>
    <w:uiPriority w:val="99"/>
    <w:semiHidden/>
    <w:rsid w:val="00077B06"/>
    <w:rPr>
      <w:rFonts w:ascii="宋体" w:eastAsia="宋体" w:hAnsi="SimSun"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900983">
      <w:bodyDiv w:val="1"/>
      <w:marLeft w:val="0"/>
      <w:marRight w:val="0"/>
      <w:marTop w:val="75"/>
      <w:marBottom w:val="0"/>
      <w:divBdr>
        <w:top w:val="none" w:sz="0" w:space="0" w:color="auto"/>
        <w:left w:val="none" w:sz="0" w:space="0" w:color="auto"/>
        <w:bottom w:val="none" w:sz="0" w:space="0" w:color="auto"/>
        <w:right w:val="none" w:sz="0" w:space="0" w:color="auto"/>
      </w:divBdr>
      <w:divsChild>
        <w:div w:id="244464825">
          <w:marLeft w:val="0"/>
          <w:marRight w:val="0"/>
          <w:marTop w:val="100"/>
          <w:marBottom w:val="100"/>
          <w:divBdr>
            <w:top w:val="none" w:sz="0" w:space="0" w:color="auto"/>
            <w:left w:val="none" w:sz="0" w:space="0" w:color="auto"/>
            <w:bottom w:val="none" w:sz="0" w:space="0" w:color="auto"/>
            <w:right w:val="none" w:sz="0" w:space="0" w:color="auto"/>
          </w:divBdr>
          <w:divsChild>
            <w:div w:id="241255783">
              <w:marLeft w:val="0"/>
              <w:marRight w:val="0"/>
              <w:marTop w:val="100"/>
              <w:marBottom w:val="100"/>
              <w:divBdr>
                <w:top w:val="none" w:sz="0" w:space="0" w:color="auto"/>
                <w:left w:val="none" w:sz="0" w:space="0" w:color="auto"/>
                <w:bottom w:val="none" w:sz="0" w:space="0" w:color="auto"/>
                <w:right w:val="none" w:sz="0" w:space="0" w:color="auto"/>
              </w:divBdr>
              <w:divsChild>
                <w:div w:id="1293905030">
                  <w:marLeft w:val="300"/>
                  <w:marRight w:val="0"/>
                  <w:marTop w:val="0"/>
                  <w:marBottom w:val="0"/>
                  <w:divBdr>
                    <w:top w:val="none" w:sz="0" w:space="0" w:color="auto"/>
                    <w:left w:val="none" w:sz="0" w:space="0" w:color="auto"/>
                    <w:bottom w:val="none" w:sz="0" w:space="0" w:color="auto"/>
                    <w:right w:val="none" w:sz="0" w:space="0" w:color="auto"/>
                  </w:divBdr>
                </w:div>
                <w:div w:id="129977420">
                  <w:marLeft w:val="30"/>
                  <w:marRight w:val="15"/>
                  <w:marTop w:val="0"/>
                  <w:marBottom w:val="0"/>
                  <w:divBdr>
                    <w:top w:val="none" w:sz="0" w:space="0" w:color="auto"/>
                    <w:left w:val="none" w:sz="0" w:space="0" w:color="auto"/>
                    <w:bottom w:val="none" w:sz="0" w:space="0" w:color="auto"/>
                    <w:right w:val="none" w:sz="0" w:space="0" w:color="auto"/>
                  </w:divBdr>
                </w:div>
                <w:div w:id="586381301">
                  <w:marLeft w:val="30"/>
                  <w:marRight w:val="15"/>
                  <w:marTop w:val="0"/>
                  <w:marBottom w:val="0"/>
                  <w:divBdr>
                    <w:top w:val="none" w:sz="0" w:space="0" w:color="auto"/>
                    <w:left w:val="none" w:sz="0" w:space="0" w:color="auto"/>
                    <w:bottom w:val="none" w:sz="0" w:space="0" w:color="auto"/>
                    <w:right w:val="none" w:sz="0" w:space="0" w:color="auto"/>
                  </w:divBdr>
                </w:div>
                <w:div w:id="745225897">
                  <w:marLeft w:val="30"/>
                  <w:marRight w:val="15"/>
                  <w:marTop w:val="0"/>
                  <w:marBottom w:val="0"/>
                  <w:divBdr>
                    <w:top w:val="none" w:sz="0" w:space="0" w:color="auto"/>
                    <w:left w:val="none" w:sz="0" w:space="0" w:color="auto"/>
                    <w:bottom w:val="none" w:sz="0" w:space="0" w:color="auto"/>
                    <w:right w:val="none" w:sz="0" w:space="0" w:color="auto"/>
                  </w:divBdr>
                </w:div>
                <w:div w:id="18500246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18763254">
          <w:marLeft w:val="0"/>
          <w:marRight w:val="0"/>
          <w:marTop w:val="0"/>
          <w:marBottom w:val="0"/>
          <w:divBdr>
            <w:top w:val="single" w:sz="6" w:space="0" w:color="DADFE9"/>
            <w:left w:val="single" w:sz="6" w:space="15" w:color="DADFE9"/>
            <w:bottom w:val="single" w:sz="6" w:space="0" w:color="DADFE9"/>
            <w:right w:val="single" w:sz="6" w:space="15" w:color="DADFE9"/>
          </w:divBdr>
        </w:div>
        <w:div w:id="992828582">
          <w:marLeft w:val="0"/>
          <w:marRight w:val="0"/>
          <w:marTop w:val="0"/>
          <w:marBottom w:val="0"/>
          <w:divBdr>
            <w:top w:val="none" w:sz="0" w:space="0" w:color="auto"/>
            <w:left w:val="none" w:sz="0" w:space="0" w:color="auto"/>
            <w:bottom w:val="none" w:sz="0" w:space="0" w:color="auto"/>
            <w:right w:val="none" w:sz="0" w:space="0" w:color="auto"/>
          </w:divBdr>
          <w:divsChild>
            <w:div w:id="1861629301">
              <w:marLeft w:val="0"/>
              <w:marRight w:val="0"/>
              <w:marTop w:val="150"/>
              <w:marBottom w:val="300"/>
              <w:divBdr>
                <w:top w:val="none" w:sz="0" w:space="0" w:color="auto"/>
                <w:left w:val="none" w:sz="0" w:space="0" w:color="auto"/>
                <w:bottom w:val="none" w:sz="0" w:space="0" w:color="auto"/>
                <w:right w:val="none" w:sz="0" w:space="0" w:color="auto"/>
              </w:divBdr>
              <w:divsChild>
                <w:div w:id="1785341667">
                  <w:marLeft w:val="0"/>
                  <w:marRight w:val="0"/>
                  <w:marTop w:val="0"/>
                  <w:marBottom w:val="0"/>
                  <w:divBdr>
                    <w:top w:val="none" w:sz="0" w:space="0" w:color="auto"/>
                    <w:left w:val="none" w:sz="0" w:space="0" w:color="auto"/>
                    <w:bottom w:val="none" w:sz="0" w:space="0" w:color="auto"/>
                    <w:right w:val="none" w:sz="0" w:space="0" w:color="auto"/>
                  </w:divBdr>
                </w:div>
              </w:divsChild>
            </w:div>
            <w:div w:id="589117298">
              <w:marLeft w:val="0"/>
              <w:marRight w:val="0"/>
              <w:marTop w:val="0"/>
              <w:marBottom w:val="0"/>
              <w:divBdr>
                <w:top w:val="none" w:sz="0" w:space="0" w:color="auto"/>
                <w:left w:val="none" w:sz="0" w:space="0" w:color="auto"/>
                <w:bottom w:val="none" w:sz="0" w:space="0" w:color="auto"/>
                <w:right w:val="none" w:sz="0" w:space="0" w:color="auto"/>
              </w:divBdr>
              <w:divsChild>
                <w:div w:id="973406819">
                  <w:marLeft w:val="0"/>
                  <w:marRight w:val="0"/>
                  <w:marTop w:val="0"/>
                  <w:marBottom w:val="0"/>
                  <w:divBdr>
                    <w:top w:val="none" w:sz="0" w:space="0" w:color="auto"/>
                    <w:left w:val="none" w:sz="0" w:space="0" w:color="auto"/>
                    <w:bottom w:val="none" w:sz="0" w:space="0" w:color="auto"/>
                    <w:right w:val="none" w:sz="0" w:space="0" w:color="auto"/>
                  </w:divBdr>
                  <w:divsChild>
                    <w:div w:id="139646544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00622284">
              <w:marLeft w:val="0"/>
              <w:marRight w:val="0"/>
              <w:marTop w:val="150"/>
              <w:marBottom w:val="300"/>
              <w:divBdr>
                <w:top w:val="none" w:sz="0" w:space="0" w:color="auto"/>
                <w:left w:val="none" w:sz="0" w:space="0" w:color="auto"/>
                <w:bottom w:val="none" w:sz="0" w:space="0" w:color="auto"/>
                <w:right w:val="none" w:sz="0" w:space="0" w:color="auto"/>
              </w:divBdr>
              <w:divsChild>
                <w:div w:id="550848064">
                  <w:marLeft w:val="0"/>
                  <w:marRight w:val="300"/>
                  <w:marTop w:val="0"/>
                  <w:marBottom w:val="0"/>
                  <w:divBdr>
                    <w:top w:val="none" w:sz="0" w:space="0" w:color="auto"/>
                    <w:left w:val="none" w:sz="0" w:space="0" w:color="auto"/>
                    <w:bottom w:val="none" w:sz="0" w:space="0" w:color="auto"/>
                    <w:right w:val="none" w:sz="0" w:space="0" w:color="auto"/>
                  </w:divBdr>
                </w:div>
                <w:div w:id="73625875">
                  <w:marLeft w:val="0"/>
                  <w:marRight w:val="225"/>
                  <w:marTop w:val="0"/>
                  <w:marBottom w:val="0"/>
                  <w:divBdr>
                    <w:top w:val="none" w:sz="0" w:space="0" w:color="auto"/>
                    <w:left w:val="none" w:sz="0" w:space="0" w:color="auto"/>
                    <w:bottom w:val="none" w:sz="0" w:space="0" w:color="auto"/>
                    <w:right w:val="none" w:sz="0" w:space="0" w:color="auto"/>
                  </w:divBdr>
                  <w:divsChild>
                    <w:div w:id="1802503622">
                      <w:marLeft w:val="0"/>
                      <w:marRight w:val="0"/>
                      <w:marTop w:val="0"/>
                      <w:marBottom w:val="0"/>
                      <w:divBdr>
                        <w:top w:val="single" w:sz="6" w:space="0" w:color="DEDFE1"/>
                        <w:left w:val="single" w:sz="6" w:space="0" w:color="DEDFE1"/>
                        <w:bottom w:val="single" w:sz="6" w:space="0" w:color="DEDFE1"/>
                        <w:right w:val="single" w:sz="6" w:space="0" w:color="DEDFE1"/>
                      </w:divBdr>
                      <w:divsChild>
                        <w:div w:id="358820556">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684939306">
                  <w:marLeft w:val="0"/>
                  <w:marRight w:val="225"/>
                  <w:marTop w:val="0"/>
                  <w:marBottom w:val="0"/>
                  <w:divBdr>
                    <w:top w:val="none" w:sz="0" w:space="0" w:color="auto"/>
                    <w:left w:val="none" w:sz="0" w:space="0" w:color="auto"/>
                    <w:bottom w:val="none" w:sz="0" w:space="0" w:color="auto"/>
                    <w:right w:val="none" w:sz="0" w:space="0" w:color="auto"/>
                  </w:divBdr>
                  <w:divsChild>
                    <w:div w:id="1492672196">
                      <w:marLeft w:val="0"/>
                      <w:marRight w:val="0"/>
                      <w:marTop w:val="0"/>
                      <w:marBottom w:val="0"/>
                      <w:divBdr>
                        <w:top w:val="single" w:sz="6" w:space="0" w:color="DEDFE1"/>
                        <w:left w:val="single" w:sz="6" w:space="0" w:color="DEDFE1"/>
                        <w:bottom w:val="single" w:sz="6" w:space="0" w:color="DEDFE1"/>
                        <w:right w:val="single" w:sz="6" w:space="0" w:color="DEDFE1"/>
                      </w:divBdr>
                      <w:divsChild>
                        <w:div w:id="120804977">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1835487721">
                  <w:marLeft w:val="0"/>
                  <w:marRight w:val="0"/>
                  <w:marTop w:val="0"/>
                  <w:marBottom w:val="0"/>
                  <w:divBdr>
                    <w:top w:val="none" w:sz="0" w:space="0" w:color="auto"/>
                    <w:left w:val="none" w:sz="0" w:space="0" w:color="auto"/>
                    <w:bottom w:val="none" w:sz="0" w:space="0" w:color="auto"/>
                    <w:right w:val="none" w:sz="0" w:space="0" w:color="auto"/>
                  </w:divBdr>
                </w:div>
              </w:divsChild>
            </w:div>
            <w:div w:id="448820848">
              <w:marLeft w:val="0"/>
              <w:marRight w:val="0"/>
              <w:marTop w:val="0"/>
              <w:marBottom w:val="0"/>
              <w:divBdr>
                <w:top w:val="single" w:sz="6" w:space="0" w:color="CCCCCC"/>
                <w:left w:val="single" w:sz="6" w:space="0" w:color="CCCCCC"/>
                <w:bottom w:val="single" w:sz="6" w:space="8" w:color="CCCCCC"/>
                <w:right w:val="single" w:sz="6" w:space="0" w:color="CCCCCC"/>
              </w:divBdr>
              <w:divsChild>
                <w:div w:id="934745601">
                  <w:marLeft w:val="0"/>
                  <w:marRight w:val="0"/>
                  <w:marTop w:val="0"/>
                  <w:marBottom w:val="0"/>
                  <w:divBdr>
                    <w:top w:val="single" w:sz="6" w:space="0" w:color="FFFFFF"/>
                    <w:left w:val="none" w:sz="0" w:space="0" w:color="auto"/>
                    <w:bottom w:val="none" w:sz="0" w:space="0" w:color="auto"/>
                    <w:right w:val="none" w:sz="0" w:space="0" w:color="auto"/>
                  </w:divBdr>
                  <w:divsChild>
                    <w:div w:id="65155567">
                      <w:marLeft w:val="0"/>
                      <w:marRight w:val="150"/>
                      <w:marTop w:val="0"/>
                      <w:marBottom w:val="0"/>
                      <w:divBdr>
                        <w:top w:val="none" w:sz="0" w:space="0" w:color="auto"/>
                        <w:left w:val="none" w:sz="0" w:space="0" w:color="auto"/>
                        <w:bottom w:val="none" w:sz="0" w:space="0" w:color="auto"/>
                        <w:right w:val="none" w:sz="0" w:space="0" w:color="auto"/>
                      </w:divBdr>
                    </w:div>
                  </w:divsChild>
                </w:div>
                <w:div w:id="835345345">
                  <w:marLeft w:val="0"/>
                  <w:marRight w:val="0"/>
                  <w:marTop w:val="150"/>
                  <w:marBottom w:val="0"/>
                  <w:divBdr>
                    <w:top w:val="none" w:sz="0" w:space="0" w:color="auto"/>
                    <w:left w:val="none" w:sz="0" w:space="0" w:color="auto"/>
                    <w:bottom w:val="none" w:sz="0" w:space="0" w:color="auto"/>
                    <w:right w:val="none" w:sz="0" w:space="0" w:color="auto"/>
                  </w:divBdr>
                  <w:divsChild>
                    <w:div w:id="161606094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24163432">
              <w:marLeft w:val="0"/>
              <w:marRight w:val="0"/>
              <w:marTop w:val="0"/>
              <w:marBottom w:val="0"/>
              <w:divBdr>
                <w:top w:val="single" w:sz="6" w:space="0" w:color="CCCCCC"/>
                <w:left w:val="single" w:sz="6" w:space="0" w:color="CCCCCC"/>
                <w:bottom w:val="single" w:sz="6" w:space="8" w:color="CCCCCC"/>
                <w:right w:val="single" w:sz="6" w:space="0" w:color="CCCCCC"/>
              </w:divBdr>
              <w:divsChild>
                <w:div w:id="1336306158">
                  <w:marLeft w:val="0"/>
                  <w:marRight w:val="0"/>
                  <w:marTop w:val="0"/>
                  <w:marBottom w:val="0"/>
                  <w:divBdr>
                    <w:top w:val="single" w:sz="6" w:space="0" w:color="FFFFFF"/>
                    <w:left w:val="none" w:sz="0" w:space="0" w:color="auto"/>
                    <w:bottom w:val="none" w:sz="0" w:space="0" w:color="auto"/>
                    <w:right w:val="none" w:sz="0" w:space="0" w:color="auto"/>
                  </w:divBdr>
                  <w:divsChild>
                    <w:div w:id="1225798168">
                      <w:marLeft w:val="0"/>
                      <w:marRight w:val="150"/>
                      <w:marTop w:val="0"/>
                      <w:marBottom w:val="0"/>
                      <w:divBdr>
                        <w:top w:val="none" w:sz="0" w:space="0" w:color="auto"/>
                        <w:left w:val="none" w:sz="0" w:space="0" w:color="auto"/>
                        <w:bottom w:val="none" w:sz="0" w:space="0" w:color="auto"/>
                        <w:right w:val="none" w:sz="0" w:space="0" w:color="auto"/>
                      </w:divBdr>
                    </w:div>
                  </w:divsChild>
                </w:div>
                <w:div w:id="1001422638">
                  <w:marLeft w:val="0"/>
                  <w:marRight w:val="0"/>
                  <w:marTop w:val="150"/>
                  <w:marBottom w:val="0"/>
                  <w:divBdr>
                    <w:top w:val="none" w:sz="0" w:space="0" w:color="auto"/>
                    <w:left w:val="none" w:sz="0" w:space="0" w:color="auto"/>
                    <w:bottom w:val="none" w:sz="0" w:space="0" w:color="auto"/>
                    <w:right w:val="none" w:sz="0" w:space="0" w:color="auto"/>
                  </w:divBdr>
                  <w:divsChild>
                    <w:div w:id="45888833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75068192">
              <w:marLeft w:val="0"/>
              <w:marRight w:val="0"/>
              <w:marTop w:val="0"/>
              <w:marBottom w:val="0"/>
              <w:divBdr>
                <w:top w:val="single" w:sz="6" w:space="0" w:color="CCCCCC"/>
                <w:left w:val="single" w:sz="6" w:space="0" w:color="CCCCCC"/>
                <w:bottom w:val="single" w:sz="6" w:space="8" w:color="CCCCCC"/>
                <w:right w:val="single" w:sz="6" w:space="0" w:color="CCCCCC"/>
              </w:divBdr>
              <w:divsChild>
                <w:div w:id="1907958474">
                  <w:marLeft w:val="0"/>
                  <w:marRight w:val="0"/>
                  <w:marTop w:val="0"/>
                  <w:marBottom w:val="0"/>
                  <w:divBdr>
                    <w:top w:val="single" w:sz="6" w:space="0" w:color="FFFFFF"/>
                    <w:left w:val="none" w:sz="0" w:space="0" w:color="auto"/>
                    <w:bottom w:val="none" w:sz="0" w:space="0" w:color="auto"/>
                    <w:right w:val="none" w:sz="0" w:space="0" w:color="auto"/>
                  </w:divBdr>
                  <w:divsChild>
                    <w:div w:id="457988736">
                      <w:marLeft w:val="0"/>
                      <w:marRight w:val="150"/>
                      <w:marTop w:val="0"/>
                      <w:marBottom w:val="0"/>
                      <w:divBdr>
                        <w:top w:val="none" w:sz="0" w:space="0" w:color="auto"/>
                        <w:left w:val="none" w:sz="0" w:space="0" w:color="auto"/>
                        <w:bottom w:val="none" w:sz="0" w:space="0" w:color="auto"/>
                        <w:right w:val="none" w:sz="0" w:space="0" w:color="auto"/>
                      </w:divBdr>
                    </w:div>
                  </w:divsChild>
                </w:div>
                <w:div w:id="1621372406">
                  <w:marLeft w:val="0"/>
                  <w:marRight w:val="0"/>
                  <w:marTop w:val="150"/>
                  <w:marBottom w:val="0"/>
                  <w:divBdr>
                    <w:top w:val="none" w:sz="0" w:space="0" w:color="auto"/>
                    <w:left w:val="none" w:sz="0" w:space="0" w:color="auto"/>
                    <w:bottom w:val="none" w:sz="0" w:space="0" w:color="auto"/>
                    <w:right w:val="none" w:sz="0" w:space="0" w:color="auto"/>
                  </w:divBdr>
                  <w:divsChild>
                    <w:div w:id="7809269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81886582">
              <w:marLeft w:val="0"/>
              <w:marRight w:val="0"/>
              <w:marTop w:val="0"/>
              <w:marBottom w:val="0"/>
              <w:divBdr>
                <w:top w:val="single" w:sz="6" w:space="0" w:color="CCCCCC"/>
                <w:left w:val="single" w:sz="6" w:space="0" w:color="CCCCCC"/>
                <w:bottom w:val="single" w:sz="6" w:space="8" w:color="CCCCCC"/>
                <w:right w:val="single" w:sz="6" w:space="0" w:color="CCCCCC"/>
              </w:divBdr>
              <w:divsChild>
                <w:div w:id="1727678205">
                  <w:marLeft w:val="0"/>
                  <w:marRight w:val="0"/>
                  <w:marTop w:val="0"/>
                  <w:marBottom w:val="0"/>
                  <w:divBdr>
                    <w:top w:val="single" w:sz="6" w:space="0" w:color="FFFFFF"/>
                    <w:left w:val="none" w:sz="0" w:space="0" w:color="auto"/>
                    <w:bottom w:val="none" w:sz="0" w:space="0" w:color="auto"/>
                    <w:right w:val="none" w:sz="0" w:space="0" w:color="auto"/>
                  </w:divBdr>
                  <w:divsChild>
                    <w:div w:id="1793983434">
                      <w:marLeft w:val="0"/>
                      <w:marRight w:val="150"/>
                      <w:marTop w:val="0"/>
                      <w:marBottom w:val="0"/>
                      <w:divBdr>
                        <w:top w:val="none" w:sz="0" w:space="0" w:color="auto"/>
                        <w:left w:val="none" w:sz="0" w:space="0" w:color="auto"/>
                        <w:bottom w:val="none" w:sz="0" w:space="0" w:color="auto"/>
                        <w:right w:val="none" w:sz="0" w:space="0" w:color="auto"/>
                      </w:divBdr>
                    </w:div>
                  </w:divsChild>
                </w:div>
                <w:div w:id="536040968">
                  <w:marLeft w:val="0"/>
                  <w:marRight w:val="0"/>
                  <w:marTop w:val="150"/>
                  <w:marBottom w:val="0"/>
                  <w:divBdr>
                    <w:top w:val="none" w:sz="0" w:space="0" w:color="auto"/>
                    <w:left w:val="none" w:sz="0" w:space="0" w:color="auto"/>
                    <w:bottom w:val="none" w:sz="0" w:space="0" w:color="auto"/>
                    <w:right w:val="none" w:sz="0" w:space="0" w:color="auto"/>
                  </w:divBdr>
                  <w:divsChild>
                    <w:div w:id="8449667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617442518">
          <w:marLeft w:val="0"/>
          <w:marRight w:val="0"/>
          <w:marTop w:val="150"/>
          <w:marBottom w:val="300"/>
          <w:divBdr>
            <w:top w:val="none" w:sz="0" w:space="0" w:color="auto"/>
            <w:left w:val="none" w:sz="0" w:space="0" w:color="auto"/>
            <w:bottom w:val="none" w:sz="0" w:space="0" w:color="auto"/>
            <w:right w:val="none" w:sz="0" w:space="0" w:color="auto"/>
          </w:divBdr>
        </w:div>
        <w:div w:id="614874388">
          <w:marLeft w:val="0"/>
          <w:marRight w:val="0"/>
          <w:marTop w:val="150"/>
          <w:marBottom w:val="300"/>
          <w:divBdr>
            <w:top w:val="none" w:sz="0" w:space="0" w:color="auto"/>
            <w:left w:val="none" w:sz="0" w:space="0" w:color="auto"/>
            <w:bottom w:val="none" w:sz="0" w:space="0" w:color="auto"/>
            <w:right w:val="none" w:sz="0" w:space="0" w:color="auto"/>
          </w:divBdr>
          <w:divsChild>
            <w:div w:id="1183010973">
              <w:marLeft w:val="0"/>
              <w:marRight w:val="0"/>
              <w:marTop w:val="100"/>
              <w:marBottom w:val="30"/>
              <w:divBdr>
                <w:top w:val="none" w:sz="0" w:space="0" w:color="auto"/>
                <w:left w:val="none" w:sz="0" w:space="0" w:color="auto"/>
                <w:bottom w:val="none" w:sz="0" w:space="0" w:color="auto"/>
                <w:right w:val="none" w:sz="0" w:space="0" w:color="auto"/>
              </w:divBdr>
              <w:divsChild>
                <w:div w:id="11343242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94522144">
          <w:marLeft w:val="0"/>
          <w:marRight w:val="0"/>
          <w:marTop w:val="150"/>
          <w:marBottom w:val="300"/>
          <w:divBdr>
            <w:top w:val="none" w:sz="0" w:space="0" w:color="auto"/>
            <w:left w:val="none" w:sz="0" w:space="0" w:color="auto"/>
            <w:bottom w:val="none" w:sz="0" w:space="0" w:color="auto"/>
            <w:right w:val="none" w:sz="0" w:space="0" w:color="auto"/>
          </w:divBdr>
        </w:div>
      </w:divsChild>
    </w:div>
  </w:divs>
  <w:encoding w:val="GB2312"/>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ws.xixik.com/word/33/" TargetMode="External"/><Relationship Id="rId12" Type="http://schemas.openxmlformats.org/officeDocument/2006/relationships/image" Target="http://news.xixik.com/qrcode/33/"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file:////Users/didi/git/encyclopedia/file/China/&#20799;&#31461;&#30123;&#33495;&#25509;&#31181;&#34920;.doc" TargetMode="External"/><Relationship Id="rId6" Type="http://schemas.openxmlformats.org/officeDocument/2006/relationships/image" Target="http://img.xixik.net/custom/topic/001/yimiao.jpg" TargetMode="External"/><Relationship Id="rId7" Type="http://schemas.openxmlformats.org/officeDocument/2006/relationships/image" Target="http://img.xixik.net/custom/topic/xixik_92b11fcb64a9ee12.jpg" TargetMode="External"/><Relationship Id="rId8" Type="http://schemas.openxmlformats.org/officeDocument/2006/relationships/hyperlink" Target="http://114.xixik.com/yimiao/" TargetMode="External"/><Relationship Id="rId9" Type="http://schemas.openxmlformats.org/officeDocument/2006/relationships/hyperlink" Target="http://114.xixik.com/yimiao/" TargetMode="External"/><Relationship Id="rId10" Type="http://schemas.openxmlformats.org/officeDocument/2006/relationships/hyperlink" Target="http://m.114.xixik.com/yimi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992</Words>
  <Characters>5659</Characters>
  <Application>Microsoft Macintosh Word</Application>
  <DocSecurity>0</DocSecurity>
  <Lines>47</Lines>
  <Paragraphs>13</Paragraphs>
  <ScaleCrop>false</ScaleCrop>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儿童疫苗接种时间表 - 儿童预防疫苗接种时间表,宝宝疫苗接种时间表</dc:title>
  <dc:subject/>
  <dc:creator>Microsoft Office 用户</dc:creator>
  <cp:keywords/>
  <dc:description/>
  <cp:lastModifiedBy>Microsoft Office 用户</cp:lastModifiedBy>
  <cp:revision>2</cp:revision>
  <dcterms:created xsi:type="dcterms:W3CDTF">2019-11-20T03:24:00Z</dcterms:created>
  <dcterms:modified xsi:type="dcterms:W3CDTF">2019-11-20T03:24:00Z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