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9B4F" w14:textId="5AD28493" w:rsidR="00C72A47" w:rsidRDefault="00C72A47" w:rsidP="00C72A47">
      <w:pPr>
        <w:rPr>
          <w:b/>
          <w:bCs/>
        </w:rPr>
      </w:pPr>
      <w:r w:rsidRPr="00C72A47">
        <w:rPr>
          <w:b/>
          <w:bCs/>
        </w:rPr>
        <w:t>Calculated Columns</w:t>
      </w:r>
      <w:r>
        <w:rPr>
          <w:b/>
          <w:bCs/>
        </w:rPr>
        <w:t>:</w:t>
      </w:r>
    </w:p>
    <w:p w14:paraId="1544DCB9" w14:textId="539F3E5E" w:rsidR="00C72A47" w:rsidRDefault="00C72A47" w:rsidP="00C72A47">
      <w:r w:rsidRPr="00C72A47">
        <w:t xml:space="preserve">Calculated </w:t>
      </w:r>
      <w:r w:rsidRPr="00C72A47">
        <w:rPr>
          <w:b/>
          <w:bCs/>
        </w:rPr>
        <w:t>for every row</w:t>
      </w:r>
      <w:r w:rsidRPr="00C72A47">
        <w:t xml:space="preserve"> when data is loaded/refreshed</w:t>
      </w:r>
      <w:r>
        <w:t xml:space="preserve">. </w:t>
      </w:r>
      <w:r w:rsidRPr="00C72A47">
        <w:t xml:space="preserve">Results are </w:t>
      </w:r>
      <w:r w:rsidRPr="00C72A47">
        <w:rPr>
          <w:b/>
          <w:bCs/>
        </w:rPr>
        <w:t>stored in the model</w:t>
      </w:r>
      <w:r w:rsidRPr="00C72A47">
        <w:t>, increasing model size</w:t>
      </w:r>
      <w:r>
        <w:t xml:space="preserve"> </w:t>
      </w:r>
      <w:r w:rsidRPr="00C72A47">
        <w:t xml:space="preserve">Works mainly with </w:t>
      </w:r>
      <w:r w:rsidRPr="00C72A47">
        <w:rPr>
          <w:b/>
          <w:bCs/>
        </w:rPr>
        <w:t>row context</w:t>
      </w:r>
      <w:r w:rsidRPr="00C72A47">
        <w:t>; useful for creating categories/columns</w:t>
      </w:r>
      <w:r>
        <w:t>.</w:t>
      </w:r>
    </w:p>
    <w:p w14:paraId="3EB9C3EA" w14:textId="57FAAB73" w:rsidR="00C72A47" w:rsidRDefault="00C72A47" w:rsidP="00C72A47">
      <w:r w:rsidRPr="00C72A47">
        <w:t>Profit = Sales[Revenue] - Sales[Cost]</w:t>
      </w:r>
    </w:p>
    <w:p w14:paraId="2897FC88" w14:textId="4E319C04" w:rsidR="00C72A47" w:rsidRDefault="00C72A47" w:rsidP="00C72A47">
      <w:r>
        <w:t>Every row gets its own profit value.</w:t>
      </w:r>
    </w:p>
    <w:p w14:paraId="0A3F9AB7" w14:textId="56901830" w:rsidR="00C72A47" w:rsidRDefault="00C72A47" w:rsidP="00C72A47">
      <w:pPr>
        <w:rPr>
          <w:b/>
          <w:bCs/>
        </w:rPr>
      </w:pPr>
      <w:r w:rsidRPr="00C72A47">
        <w:rPr>
          <w:b/>
          <w:bCs/>
        </w:rPr>
        <w:t>Measured Columns</w:t>
      </w:r>
      <w:r>
        <w:rPr>
          <w:b/>
          <w:bCs/>
        </w:rPr>
        <w:t>:</w:t>
      </w:r>
    </w:p>
    <w:p w14:paraId="0EE0AE8F" w14:textId="675EECBE" w:rsidR="00C72A47" w:rsidRDefault="00C72A47" w:rsidP="00C72A47">
      <w:pPr>
        <w:rPr>
          <w:b/>
          <w:bCs/>
        </w:rPr>
      </w:pPr>
      <w:r w:rsidRPr="00C72A47">
        <w:t xml:space="preserve">Calculated </w:t>
      </w:r>
      <w:r w:rsidRPr="00C72A47">
        <w:rPr>
          <w:b/>
          <w:bCs/>
        </w:rPr>
        <w:t>when the visual/query needs it</w:t>
      </w:r>
      <w:r>
        <w:rPr>
          <w:b/>
          <w:bCs/>
        </w:rPr>
        <w:t xml:space="preserve">. </w:t>
      </w:r>
      <w:r w:rsidRPr="00C72A47">
        <w:t xml:space="preserve">Results are </w:t>
      </w:r>
      <w:r w:rsidRPr="00C72A47">
        <w:rPr>
          <w:b/>
          <w:bCs/>
        </w:rPr>
        <w:t>not stored row-by-row</w:t>
      </w:r>
      <w:r w:rsidRPr="00C72A47">
        <w:t>; calculated dynamically</w:t>
      </w:r>
      <w:r>
        <w:t xml:space="preserve">. </w:t>
      </w:r>
      <w:r w:rsidRPr="00C72A47">
        <w:t xml:space="preserve">Works with </w:t>
      </w:r>
      <w:r w:rsidRPr="00C72A47">
        <w:rPr>
          <w:b/>
          <w:bCs/>
        </w:rPr>
        <w:t>filter context</w:t>
      </w:r>
      <w:r w:rsidRPr="00C72A47">
        <w:t xml:space="preserve">; best for </w:t>
      </w:r>
      <w:r w:rsidRPr="00C72A47">
        <w:rPr>
          <w:b/>
          <w:bCs/>
        </w:rPr>
        <w:t>KPIs, totals, percentages, averages, etc.</w:t>
      </w:r>
    </w:p>
    <w:p w14:paraId="7116B84D" w14:textId="42ABC54F" w:rsidR="00C72A47" w:rsidRDefault="00C72A47" w:rsidP="00C72A47">
      <w:r w:rsidRPr="00C72A47">
        <w:t>Total Profit = SUM(Sales[Profit])</w:t>
      </w:r>
    </w:p>
    <w:p w14:paraId="40E7240C" w14:textId="36E0B63E" w:rsidR="00C72A47" w:rsidRPr="00C72A47" w:rsidRDefault="00C72A47" w:rsidP="00C72A47">
      <w:r>
        <w:t>Calculates the total based on current filter.</w:t>
      </w:r>
    </w:p>
    <w:sectPr w:rsidR="00C72A47" w:rsidRPr="00C72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2C"/>
    <w:rsid w:val="00092D1F"/>
    <w:rsid w:val="000D5E55"/>
    <w:rsid w:val="00156C2C"/>
    <w:rsid w:val="002033CF"/>
    <w:rsid w:val="006C4B17"/>
    <w:rsid w:val="0093095D"/>
    <w:rsid w:val="0095162B"/>
    <w:rsid w:val="009776DE"/>
    <w:rsid w:val="0099100C"/>
    <w:rsid w:val="00BD74EA"/>
    <w:rsid w:val="00BE5B5D"/>
    <w:rsid w:val="00C72A47"/>
    <w:rsid w:val="00C851CC"/>
    <w:rsid w:val="00E8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5A46"/>
  <w15:chartTrackingRefBased/>
  <w15:docId w15:val="{5C24F6EA-B39B-4A7C-98D3-BC370A6E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2</cp:revision>
  <dcterms:created xsi:type="dcterms:W3CDTF">2026-09-11T13:48:00Z</dcterms:created>
  <dcterms:modified xsi:type="dcterms:W3CDTF">2026-09-11T13:53:00Z</dcterms:modified>
</cp:coreProperties>
</file>