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8F6" w:rsidRPr="00A173A1" w:rsidRDefault="006C68F6" w:rsidP="006C68F6">
      <w:pPr>
        <w:tabs>
          <w:tab w:val="left" w:pos="720"/>
          <w:tab w:val="left" w:pos="900"/>
          <w:tab w:val="left" w:pos="1080"/>
        </w:tabs>
        <w:jc w:val="center"/>
        <w:rPr>
          <w:b/>
          <w:sz w:val="22"/>
          <w:szCs w:val="22"/>
          <w:u w:val="single"/>
          <w:lang w:val="uk-UA"/>
        </w:rPr>
      </w:pPr>
      <w:r w:rsidRPr="00A173A1">
        <w:rPr>
          <w:b/>
          <w:sz w:val="22"/>
          <w:szCs w:val="22"/>
          <w:u w:val="single"/>
          <w:lang w:val="uk-UA"/>
        </w:rPr>
        <w:t>Практична робота №</w:t>
      </w:r>
      <w:r>
        <w:rPr>
          <w:b/>
          <w:sz w:val="22"/>
          <w:szCs w:val="22"/>
          <w:u w:val="single"/>
          <w:lang w:val="uk-UA"/>
        </w:rPr>
        <w:t>6</w:t>
      </w:r>
    </w:p>
    <w:p w:rsidR="006C68F6" w:rsidRPr="00A173A1" w:rsidRDefault="006C68F6" w:rsidP="006C68F6">
      <w:pPr>
        <w:tabs>
          <w:tab w:val="left" w:pos="720"/>
          <w:tab w:val="left" w:pos="900"/>
          <w:tab w:val="left" w:pos="1080"/>
        </w:tabs>
        <w:jc w:val="center"/>
        <w:rPr>
          <w:sz w:val="22"/>
          <w:szCs w:val="22"/>
          <w:lang w:val="uk-UA"/>
        </w:rPr>
      </w:pPr>
      <w:r w:rsidRPr="00A173A1">
        <w:rPr>
          <w:sz w:val="22"/>
          <w:szCs w:val="22"/>
          <w:lang w:val="uk-UA"/>
        </w:rPr>
        <w:t>з предмету:</w:t>
      </w:r>
    </w:p>
    <w:p w:rsidR="006C68F6" w:rsidRPr="00A173A1" w:rsidRDefault="006C68F6" w:rsidP="006C68F6">
      <w:pPr>
        <w:tabs>
          <w:tab w:val="left" w:pos="720"/>
          <w:tab w:val="left" w:pos="900"/>
          <w:tab w:val="left" w:pos="1080"/>
        </w:tabs>
        <w:jc w:val="center"/>
        <w:rPr>
          <w:b/>
          <w:sz w:val="22"/>
          <w:szCs w:val="22"/>
          <w:lang w:val="uk-UA"/>
        </w:rPr>
      </w:pPr>
      <w:r w:rsidRPr="00A173A1">
        <w:rPr>
          <w:b/>
          <w:sz w:val="22"/>
          <w:szCs w:val="22"/>
          <w:lang w:val="uk-UA"/>
        </w:rPr>
        <w:t>«Офісне програмне забезпечення»</w:t>
      </w:r>
    </w:p>
    <w:p w:rsidR="006C68F6" w:rsidRPr="00A173A1" w:rsidRDefault="006C68F6" w:rsidP="006C68F6">
      <w:pPr>
        <w:tabs>
          <w:tab w:val="left" w:pos="720"/>
          <w:tab w:val="left" w:pos="900"/>
          <w:tab w:val="left" w:pos="1080"/>
          <w:tab w:val="left" w:pos="1620"/>
          <w:tab w:val="left" w:pos="1800"/>
        </w:tabs>
        <w:ind w:firstLine="540"/>
        <w:jc w:val="center"/>
        <w:rPr>
          <w:sz w:val="22"/>
          <w:szCs w:val="22"/>
          <w:lang w:val="uk-UA"/>
        </w:rPr>
      </w:pPr>
    </w:p>
    <w:p w:rsidR="006C68F6" w:rsidRPr="00A173A1" w:rsidRDefault="006C68F6" w:rsidP="006C68F6">
      <w:pPr>
        <w:tabs>
          <w:tab w:val="left" w:pos="720"/>
          <w:tab w:val="left" w:pos="900"/>
          <w:tab w:val="left" w:pos="1080"/>
          <w:tab w:val="left" w:pos="1620"/>
          <w:tab w:val="left" w:pos="1800"/>
        </w:tabs>
        <w:ind w:firstLine="540"/>
        <w:jc w:val="center"/>
        <w:rPr>
          <w:b/>
          <w:sz w:val="22"/>
          <w:szCs w:val="22"/>
          <w:lang w:val="uk-UA"/>
        </w:rPr>
      </w:pPr>
      <w:r w:rsidRPr="00A173A1">
        <w:rPr>
          <w:sz w:val="22"/>
          <w:szCs w:val="22"/>
          <w:lang w:val="uk-UA"/>
        </w:rPr>
        <w:t xml:space="preserve">Тема: </w:t>
      </w:r>
      <w:r w:rsidRPr="00A173A1">
        <w:rPr>
          <w:b/>
          <w:sz w:val="22"/>
          <w:szCs w:val="22"/>
          <w:lang w:val="uk-UA"/>
        </w:rPr>
        <w:t>Формули і функції MS Excel.</w:t>
      </w:r>
    </w:p>
    <w:p w:rsidR="006C68F6" w:rsidRPr="00A173A1" w:rsidRDefault="006C68F6" w:rsidP="006C68F6">
      <w:pPr>
        <w:tabs>
          <w:tab w:val="left" w:pos="720"/>
          <w:tab w:val="left" w:pos="900"/>
          <w:tab w:val="left" w:pos="1080"/>
          <w:tab w:val="left" w:pos="1620"/>
          <w:tab w:val="left" w:pos="1800"/>
        </w:tabs>
        <w:ind w:firstLine="540"/>
        <w:jc w:val="both"/>
        <w:rPr>
          <w:sz w:val="22"/>
          <w:szCs w:val="22"/>
          <w:lang w:val="uk-UA"/>
        </w:rPr>
      </w:pPr>
      <w:r w:rsidRPr="00A173A1">
        <w:rPr>
          <w:sz w:val="22"/>
          <w:szCs w:val="22"/>
          <w:lang w:val="uk-UA"/>
        </w:rPr>
        <w:t>План:</w:t>
      </w:r>
    </w:p>
    <w:p w:rsidR="006C68F6" w:rsidRPr="00A173A1" w:rsidRDefault="006C68F6" w:rsidP="006C68F6">
      <w:pPr>
        <w:tabs>
          <w:tab w:val="left" w:pos="720"/>
          <w:tab w:val="left" w:pos="900"/>
          <w:tab w:val="left" w:pos="1080"/>
          <w:tab w:val="left" w:pos="1620"/>
          <w:tab w:val="left" w:pos="1800"/>
        </w:tabs>
        <w:ind w:firstLine="540"/>
        <w:jc w:val="both"/>
        <w:rPr>
          <w:sz w:val="22"/>
          <w:szCs w:val="22"/>
          <w:lang w:val="uk-UA"/>
        </w:rPr>
      </w:pPr>
      <w:r w:rsidRPr="00A173A1">
        <w:rPr>
          <w:sz w:val="22"/>
          <w:szCs w:val="22"/>
          <w:lang w:val="uk-UA"/>
        </w:rPr>
        <w:t xml:space="preserve">1. Формули. </w:t>
      </w:r>
    </w:p>
    <w:p w:rsidR="006C68F6" w:rsidRPr="00A173A1" w:rsidRDefault="006C68F6" w:rsidP="006C68F6">
      <w:pPr>
        <w:tabs>
          <w:tab w:val="left" w:pos="720"/>
          <w:tab w:val="left" w:pos="900"/>
          <w:tab w:val="left" w:pos="1080"/>
          <w:tab w:val="left" w:pos="1620"/>
          <w:tab w:val="left" w:pos="1800"/>
        </w:tabs>
        <w:ind w:firstLine="540"/>
        <w:jc w:val="both"/>
        <w:rPr>
          <w:sz w:val="22"/>
          <w:szCs w:val="22"/>
          <w:lang w:val="uk-UA"/>
        </w:rPr>
      </w:pPr>
      <w:r w:rsidRPr="00A173A1">
        <w:rPr>
          <w:sz w:val="22"/>
          <w:szCs w:val="22"/>
          <w:lang w:val="uk-UA"/>
        </w:rPr>
        <w:t xml:space="preserve">2. Стандартні функції MS Excel. </w:t>
      </w:r>
    </w:p>
    <w:p w:rsidR="006C68F6" w:rsidRPr="00A173A1" w:rsidRDefault="006C68F6" w:rsidP="006C68F6">
      <w:pPr>
        <w:tabs>
          <w:tab w:val="left" w:pos="720"/>
          <w:tab w:val="left" w:pos="900"/>
          <w:tab w:val="left" w:pos="1080"/>
          <w:tab w:val="left" w:pos="1620"/>
          <w:tab w:val="left" w:pos="1800"/>
        </w:tabs>
        <w:ind w:firstLine="540"/>
        <w:jc w:val="both"/>
        <w:rPr>
          <w:sz w:val="22"/>
          <w:szCs w:val="22"/>
          <w:lang w:val="uk-UA"/>
        </w:rPr>
      </w:pPr>
      <w:r w:rsidRPr="00A173A1">
        <w:rPr>
          <w:sz w:val="22"/>
          <w:szCs w:val="22"/>
          <w:lang w:val="uk-UA"/>
        </w:rPr>
        <w:t>3. Типи, призначення, застосування стандартних функцій MS Excel.</w:t>
      </w:r>
    </w:p>
    <w:p w:rsidR="006C68F6" w:rsidRPr="00A173A1" w:rsidRDefault="006C68F6" w:rsidP="006C68F6">
      <w:pPr>
        <w:tabs>
          <w:tab w:val="left" w:pos="720"/>
          <w:tab w:val="left" w:pos="900"/>
          <w:tab w:val="left" w:pos="1080"/>
        </w:tabs>
        <w:rPr>
          <w:sz w:val="22"/>
          <w:szCs w:val="22"/>
          <w:lang w:val="uk-UA"/>
        </w:rPr>
      </w:pPr>
    </w:p>
    <w:p w:rsidR="006C68F6" w:rsidRPr="00A173A1" w:rsidRDefault="006C68F6" w:rsidP="006C68F6">
      <w:pPr>
        <w:jc w:val="center"/>
        <w:rPr>
          <w:sz w:val="22"/>
          <w:szCs w:val="22"/>
          <w:lang w:val="uk-UA"/>
        </w:rPr>
      </w:pPr>
      <w:r w:rsidRPr="00A173A1">
        <w:rPr>
          <w:sz w:val="22"/>
          <w:szCs w:val="22"/>
          <w:lang w:val="uk-UA"/>
        </w:rPr>
        <w:t>Порядок виконання дій:</w:t>
      </w:r>
    </w:p>
    <w:p w:rsidR="006C68F6" w:rsidRPr="00A173A1" w:rsidRDefault="006C68F6" w:rsidP="006C68F6">
      <w:pPr>
        <w:rPr>
          <w:sz w:val="22"/>
          <w:szCs w:val="22"/>
          <w:lang w:val="uk-UA"/>
        </w:rPr>
      </w:pPr>
    </w:p>
    <w:p w:rsidR="006C68F6" w:rsidRPr="00A173A1" w:rsidRDefault="006C68F6" w:rsidP="006C68F6">
      <w:pPr>
        <w:jc w:val="both"/>
        <w:rPr>
          <w:sz w:val="22"/>
          <w:szCs w:val="22"/>
          <w:lang w:val="uk-UA"/>
        </w:rPr>
      </w:pPr>
      <w:r w:rsidRPr="00A173A1">
        <w:rPr>
          <w:sz w:val="22"/>
          <w:szCs w:val="22"/>
          <w:lang w:val="uk-UA"/>
        </w:rPr>
        <w:t xml:space="preserve">1. Запустіть програму MS Excel за допомогою ярлика. Збережіть робочу книгу на робочому диску під назвою </w:t>
      </w:r>
      <w:proofErr w:type="spellStart"/>
      <w:r w:rsidRPr="00A173A1">
        <w:rPr>
          <w:sz w:val="22"/>
          <w:szCs w:val="22"/>
          <w:lang w:val="uk-UA"/>
        </w:rPr>
        <w:t>Практичн</w:t>
      </w:r>
      <w:proofErr w:type="spellEnd"/>
      <w:r w:rsidRPr="00A173A1">
        <w:rPr>
          <w:sz w:val="22"/>
          <w:szCs w:val="22"/>
          <w:lang w:val="uk-UA"/>
        </w:rPr>
        <w:t>а№</w:t>
      </w:r>
      <w:r>
        <w:rPr>
          <w:sz w:val="22"/>
          <w:szCs w:val="22"/>
          <w:lang w:val="uk-UA"/>
        </w:rPr>
        <w:t>6</w:t>
      </w:r>
      <w:r w:rsidRPr="00A173A1">
        <w:rPr>
          <w:sz w:val="22"/>
          <w:szCs w:val="22"/>
          <w:lang w:val="uk-UA"/>
        </w:rPr>
        <w:t>_MS_Excel.</w:t>
      </w:r>
    </w:p>
    <w:p w:rsidR="006C68F6" w:rsidRPr="00A173A1" w:rsidRDefault="006C68F6" w:rsidP="006C68F6">
      <w:p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sz w:val="22"/>
          <w:szCs w:val="22"/>
          <w:lang w:val="uk-UA"/>
        </w:rPr>
        <w:t xml:space="preserve">2. </w:t>
      </w:r>
      <w:r w:rsidRPr="00A173A1">
        <w:rPr>
          <w:color w:val="000000"/>
          <w:sz w:val="22"/>
          <w:szCs w:val="22"/>
          <w:lang w:val="uk-UA"/>
        </w:rPr>
        <w:t xml:space="preserve">Наступні математичні вирази записати у виді формул для електронної таблиці: </w:t>
      </w:r>
    </w:p>
    <w:p w:rsidR="006C68F6" w:rsidRPr="00A173A1" w:rsidRDefault="006C68F6" w:rsidP="006C68F6">
      <w:pPr>
        <w:pStyle w:val="ab"/>
        <w:spacing w:before="0" w:beforeAutospacing="0" w:after="0" w:afterAutospacing="0" w:line="360" w:lineRule="auto"/>
        <w:ind w:left="72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2305050" cy="1895475"/>
            <wp:effectExtent l="0" t="0" r="0" b="9525"/>
            <wp:docPr id="6" name="Рисунок 6" descr="Form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y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F6" w:rsidRPr="00A173A1" w:rsidRDefault="006C68F6" w:rsidP="006C68F6">
      <w:pPr>
        <w:pStyle w:val="ab"/>
        <w:spacing w:before="0" w:beforeAutospacing="0" w:after="0" w:afterAutospacing="0" w:line="360" w:lineRule="auto"/>
        <w:ind w:left="720"/>
        <w:jc w:val="center"/>
        <w:rPr>
          <w:color w:val="000000"/>
          <w:sz w:val="22"/>
          <w:szCs w:val="22"/>
        </w:rPr>
      </w:pPr>
      <w:r w:rsidRPr="00A173A1">
        <w:rPr>
          <w:b/>
          <w:bCs/>
          <w:color w:val="000000"/>
          <w:sz w:val="22"/>
          <w:szCs w:val="22"/>
        </w:rPr>
        <w:t>Приклад виконання:</w:t>
      </w:r>
    </w:p>
    <w:p w:rsidR="006C68F6" w:rsidRPr="00A173A1" w:rsidRDefault="006C68F6" w:rsidP="006C68F6">
      <w:pPr>
        <w:pStyle w:val="ab"/>
        <w:spacing w:before="0" w:beforeAutospacing="0" w:after="0" w:afterAutospacing="0" w:line="360" w:lineRule="auto"/>
        <w:ind w:left="72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2143125" cy="504825"/>
            <wp:effectExtent l="0" t="0" r="9525" b="9525"/>
            <wp:docPr id="5" name="Рисунок 5" descr="Pr_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_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F6" w:rsidRPr="00A173A1" w:rsidRDefault="006C68F6" w:rsidP="006C68F6">
      <w:p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3. </w:t>
      </w:r>
      <w:r w:rsidRPr="00A173A1">
        <w:rPr>
          <w:sz w:val="22"/>
          <w:szCs w:val="22"/>
          <w:lang w:val="uk-UA"/>
        </w:rPr>
        <w:t>Для отриманих результатів обчислити суму, середнє значення, знайти максимум і мінімум, використовуючи функції Excel СУММ, СРЗНАЧ, МАКС, МИН</w:t>
      </w:r>
      <w:r w:rsidRPr="00A173A1">
        <w:rPr>
          <w:color w:val="000000"/>
          <w:sz w:val="22"/>
          <w:szCs w:val="22"/>
          <w:lang w:val="uk-UA"/>
        </w:rPr>
        <w:t xml:space="preserve">. </w:t>
      </w:r>
    </w:p>
    <w:p w:rsidR="006C68F6" w:rsidRPr="00A173A1" w:rsidRDefault="006C68F6" w:rsidP="006C68F6">
      <w:pPr>
        <w:pStyle w:val="ab"/>
        <w:spacing w:before="0" w:beforeAutospacing="0" w:after="0" w:afterAutospacing="0" w:line="360" w:lineRule="auto"/>
        <w:ind w:left="720"/>
        <w:jc w:val="center"/>
        <w:rPr>
          <w:color w:val="000000"/>
          <w:sz w:val="22"/>
          <w:szCs w:val="22"/>
        </w:rPr>
      </w:pPr>
      <w:r w:rsidRPr="00A173A1">
        <w:rPr>
          <w:b/>
          <w:bCs/>
          <w:color w:val="000000"/>
          <w:sz w:val="22"/>
          <w:szCs w:val="22"/>
        </w:rPr>
        <w:t>Приклад виконання:</w:t>
      </w:r>
    </w:p>
    <w:p w:rsidR="006C68F6" w:rsidRPr="00A173A1" w:rsidRDefault="006C68F6" w:rsidP="006C68F6">
      <w:pPr>
        <w:pStyle w:val="ab"/>
        <w:spacing w:before="0" w:beforeAutospacing="0" w:after="0" w:afterAutospacing="0" w:line="360" w:lineRule="auto"/>
        <w:ind w:left="72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2438400" cy="1657350"/>
            <wp:effectExtent l="0" t="0" r="0" b="0"/>
            <wp:docPr id="4" name="Рисунок 4" descr="Pr_Fy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_Fy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F6" w:rsidRPr="00A173A1" w:rsidRDefault="006C68F6" w:rsidP="006C68F6">
      <w:p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4. Оформити отриману таблицю: задати границі таблиці, вирівнювання тексту в </w:t>
      </w:r>
      <w:r>
        <w:rPr>
          <w:color w:val="000000"/>
          <w:sz w:val="22"/>
          <w:szCs w:val="22"/>
          <w:lang w:val="uk-UA"/>
        </w:rPr>
        <w:t>комірках</w:t>
      </w:r>
      <w:r w:rsidRPr="00A173A1">
        <w:rPr>
          <w:color w:val="000000"/>
          <w:sz w:val="22"/>
          <w:szCs w:val="22"/>
          <w:lang w:val="uk-UA"/>
        </w:rPr>
        <w:t>, задати заголовок таблиці: "Обчислення значень".</w:t>
      </w:r>
    </w:p>
    <w:p w:rsidR="006C68F6" w:rsidRPr="00A173A1" w:rsidRDefault="006C68F6" w:rsidP="006C68F6">
      <w:p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sz w:val="22"/>
          <w:szCs w:val="22"/>
          <w:lang w:val="uk-UA"/>
        </w:rPr>
        <w:t xml:space="preserve">5. На відрізку [0; 10] із кроком 0,5 </w:t>
      </w:r>
      <w:proofErr w:type="spellStart"/>
      <w:r w:rsidRPr="00A173A1">
        <w:rPr>
          <w:sz w:val="22"/>
          <w:szCs w:val="22"/>
          <w:lang w:val="uk-UA"/>
        </w:rPr>
        <w:t>протабулювати</w:t>
      </w:r>
      <w:proofErr w:type="spellEnd"/>
      <w:r w:rsidRPr="00A173A1">
        <w:rPr>
          <w:color w:val="000000"/>
          <w:sz w:val="22"/>
          <w:szCs w:val="22"/>
          <w:lang w:val="uk-UA"/>
        </w:rPr>
        <w:t xml:space="preserve"> функцію y= x</w:t>
      </w:r>
      <w:r w:rsidRPr="00A173A1">
        <w:rPr>
          <w:color w:val="000000"/>
          <w:sz w:val="22"/>
          <w:szCs w:val="22"/>
          <w:vertAlign w:val="superscript"/>
          <w:lang w:val="uk-UA"/>
        </w:rPr>
        <w:t>3</w:t>
      </w:r>
      <w:r w:rsidRPr="00A173A1">
        <w:rPr>
          <w:color w:val="000000"/>
          <w:sz w:val="22"/>
          <w:szCs w:val="22"/>
          <w:lang w:val="uk-UA"/>
        </w:rPr>
        <w:t>-x</w:t>
      </w:r>
      <w:r w:rsidRPr="00A173A1">
        <w:rPr>
          <w:color w:val="000000"/>
          <w:sz w:val="22"/>
          <w:szCs w:val="22"/>
          <w:vertAlign w:val="superscript"/>
          <w:lang w:val="uk-UA"/>
        </w:rPr>
        <w:t>2</w:t>
      </w:r>
      <w:r w:rsidRPr="00A173A1">
        <w:rPr>
          <w:color w:val="000000"/>
          <w:sz w:val="22"/>
          <w:szCs w:val="22"/>
          <w:lang w:val="uk-UA"/>
        </w:rPr>
        <w:t xml:space="preserve">. </w:t>
      </w:r>
    </w:p>
    <w:p w:rsidR="006C68F6" w:rsidRPr="00A173A1" w:rsidRDefault="006C68F6" w:rsidP="006C68F6">
      <w:p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Для цього: 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Об'єднати </w:t>
      </w:r>
      <w:r>
        <w:rPr>
          <w:color w:val="000000"/>
          <w:sz w:val="22"/>
          <w:szCs w:val="22"/>
          <w:lang w:val="uk-UA"/>
        </w:rPr>
        <w:t>комірки</w:t>
      </w:r>
      <w:r w:rsidRPr="00A173A1">
        <w:rPr>
          <w:color w:val="000000"/>
          <w:sz w:val="22"/>
          <w:szCs w:val="22"/>
          <w:lang w:val="uk-UA"/>
        </w:rPr>
        <w:t xml:space="preserve"> А1 і В1 і задати заголовок </w:t>
      </w:r>
      <w:r w:rsidRPr="00A173A1">
        <w:rPr>
          <w:b/>
          <w:bCs/>
          <w:color w:val="000000"/>
          <w:sz w:val="22"/>
          <w:szCs w:val="22"/>
          <w:lang w:val="uk-UA"/>
        </w:rPr>
        <w:t>Табулювання функції</w:t>
      </w:r>
      <w:r w:rsidRPr="00A173A1">
        <w:rPr>
          <w:color w:val="000000"/>
          <w:sz w:val="22"/>
          <w:szCs w:val="22"/>
          <w:lang w:val="uk-UA"/>
        </w:rPr>
        <w:t xml:space="preserve">; 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Ввести в </w:t>
      </w:r>
      <w:r>
        <w:rPr>
          <w:color w:val="000000"/>
          <w:sz w:val="22"/>
          <w:szCs w:val="22"/>
          <w:lang w:val="uk-UA"/>
        </w:rPr>
        <w:t>комірку</w:t>
      </w:r>
      <w:r w:rsidRPr="00A173A1">
        <w:rPr>
          <w:color w:val="000000"/>
          <w:sz w:val="22"/>
          <w:szCs w:val="22"/>
          <w:lang w:val="uk-UA"/>
        </w:rPr>
        <w:t xml:space="preserve"> A2 змінну X, в </w:t>
      </w:r>
      <w:r>
        <w:rPr>
          <w:color w:val="000000"/>
          <w:sz w:val="22"/>
          <w:szCs w:val="22"/>
          <w:lang w:val="uk-UA"/>
        </w:rPr>
        <w:t>комірку</w:t>
      </w:r>
      <w:r w:rsidRPr="00A173A1">
        <w:rPr>
          <w:color w:val="000000"/>
          <w:sz w:val="22"/>
          <w:szCs w:val="22"/>
          <w:lang w:val="uk-UA"/>
        </w:rPr>
        <w:t xml:space="preserve"> В2 змінну Y, в А3 – 0; 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Ввести в </w:t>
      </w:r>
      <w:r>
        <w:rPr>
          <w:color w:val="000000"/>
          <w:sz w:val="22"/>
          <w:szCs w:val="22"/>
          <w:lang w:val="uk-UA"/>
        </w:rPr>
        <w:t>комірку</w:t>
      </w:r>
      <w:r w:rsidRPr="00A173A1">
        <w:rPr>
          <w:color w:val="000000"/>
          <w:sz w:val="22"/>
          <w:szCs w:val="22"/>
          <w:lang w:val="uk-UA"/>
        </w:rPr>
        <w:t xml:space="preserve"> А4 формулу = А3+0,5; 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lastRenderedPageBreak/>
        <w:t xml:space="preserve">Зробити </w:t>
      </w:r>
      <w:r>
        <w:rPr>
          <w:color w:val="000000"/>
          <w:sz w:val="22"/>
          <w:szCs w:val="22"/>
          <w:lang w:val="uk-UA"/>
        </w:rPr>
        <w:t>комірку</w:t>
      </w:r>
      <w:r w:rsidRPr="00A173A1">
        <w:rPr>
          <w:color w:val="000000"/>
          <w:sz w:val="22"/>
          <w:szCs w:val="22"/>
          <w:lang w:val="uk-UA"/>
        </w:rPr>
        <w:t xml:space="preserve"> А4 поточною, виділити блок </w:t>
      </w:r>
      <w:r>
        <w:rPr>
          <w:color w:val="000000"/>
          <w:sz w:val="22"/>
          <w:szCs w:val="22"/>
          <w:lang w:val="uk-UA"/>
        </w:rPr>
        <w:t>комірок</w:t>
      </w:r>
      <w:r w:rsidRPr="00A173A1">
        <w:rPr>
          <w:color w:val="000000"/>
          <w:sz w:val="22"/>
          <w:szCs w:val="22"/>
          <w:lang w:val="uk-UA"/>
        </w:rPr>
        <w:t xml:space="preserve"> А4:А23 і виконати команду </w:t>
      </w:r>
      <w:r w:rsidRPr="00A173A1">
        <w:rPr>
          <w:b/>
          <w:bCs/>
          <w:color w:val="000000"/>
          <w:sz w:val="22"/>
          <w:szCs w:val="22"/>
          <w:lang w:val="uk-UA"/>
        </w:rPr>
        <w:t xml:space="preserve">Правка - </w:t>
      </w:r>
      <w:proofErr w:type="spellStart"/>
      <w:r w:rsidRPr="00A173A1">
        <w:rPr>
          <w:b/>
          <w:bCs/>
          <w:color w:val="000000"/>
          <w:sz w:val="22"/>
          <w:szCs w:val="22"/>
          <w:lang w:val="uk-UA"/>
        </w:rPr>
        <w:t>Заполнить</w:t>
      </w:r>
      <w:proofErr w:type="spellEnd"/>
      <w:r w:rsidRPr="00A173A1">
        <w:rPr>
          <w:b/>
          <w:bCs/>
          <w:color w:val="000000"/>
          <w:sz w:val="22"/>
          <w:szCs w:val="22"/>
          <w:lang w:val="uk-UA"/>
        </w:rPr>
        <w:t xml:space="preserve"> - Вниз</w:t>
      </w:r>
      <w:r w:rsidRPr="00A173A1">
        <w:rPr>
          <w:color w:val="000000"/>
          <w:sz w:val="22"/>
          <w:szCs w:val="22"/>
          <w:lang w:val="uk-UA"/>
        </w:rPr>
        <w:t>;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В </w:t>
      </w:r>
      <w:r>
        <w:rPr>
          <w:color w:val="000000"/>
          <w:sz w:val="22"/>
          <w:szCs w:val="22"/>
          <w:lang w:val="uk-UA"/>
        </w:rPr>
        <w:t>комірку</w:t>
      </w:r>
      <w:r w:rsidRPr="00A173A1">
        <w:rPr>
          <w:color w:val="000000"/>
          <w:sz w:val="22"/>
          <w:szCs w:val="22"/>
          <w:lang w:val="uk-UA"/>
        </w:rPr>
        <w:t xml:space="preserve"> В3 ввести формулу = А3^3 –A3^2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Зробити </w:t>
      </w:r>
      <w:r>
        <w:rPr>
          <w:color w:val="000000"/>
          <w:sz w:val="22"/>
          <w:szCs w:val="22"/>
          <w:lang w:val="uk-UA"/>
        </w:rPr>
        <w:t>комірку</w:t>
      </w:r>
      <w:r w:rsidRPr="00A173A1">
        <w:rPr>
          <w:color w:val="000000"/>
          <w:sz w:val="22"/>
          <w:szCs w:val="22"/>
          <w:lang w:val="uk-UA"/>
        </w:rPr>
        <w:t xml:space="preserve"> В3 поточною і виділити блок </w:t>
      </w:r>
      <w:r>
        <w:rPr>
          <w:color w:val="000000"/>
          <w:sz w:val="22"/>
          <w:szCs w:val="22"/>
          <w:lang w:val="uk-UA"/>
        </w:rPr>
        <w:t>комірок</w:t>
      </w:r>
      <w:r w:rsidRPr="00A173A1">
        <w:rPr>
          <w:color w:val="000000"/>
          <w:sz w:val="22"/>
          <w:szCs w:val="22"/>
          <w:lang w:val="uk-UA"/>
        </w:rPr>
        <w:t xml:space="preserve"> В3:В23, виконати команду </w:t>
      </w:r>
      <w:r w:rsidRPr="00A173A1">
        <w:rPr>
          <w:b/>
          <w:bCs/>
          <w:color w:val="000000"/>
          <w:sz w:val="22"/>
          <w:szCs w:val="22"/>
          <w:lang w:val="uk-UA"/>
        </w:rPr>
        <w:t xml:space="preserve">Правка - </w:t>
      </w:r>
      <w:proofErr w:type="spellStart"/>
      <w:r w:rsidRPr="00A173A1">
        <w:rPr>
          <w:b/>
          <w:bCs/>
          <w:color w:val="000000"/>
          <w:sz w:val="22"/>
          <w:szCs w:val="22"/>
          <w:lang w:val="uk-UA"/>
        </w:rPr>
        <w:t>Заполнить</w:t>
      </w:r>
      <w:proofErr w:type="spellEnd"/>
      <w:r w:rsidRPr="00A173A1">
        <w:rPr>
          <w:b/>
          <w:bCs/>
          <w:color w:val="000000"/>
          <w:sz w:val="22"/>
          <w:szCs w:val="22"/>
          <w:lang w:val="uk-UA"/>
        </w:rPr>
        <w:t xml:space="preserve"> - Вниз</w:t>
      </w:r>
      <w:r w:rsidRPr="00A173A1">
        <w:rPr>
          <w:color w:val="000000"/>
          <w:sz w:val="22"/>
          <w:szCs w:val="22"/>
          <w:lang w:val="uk-UA"/>
        </w:rPr>
        <w:t>;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Знайти Суму і Середнє значення всіх елементів стовпця В, результати помістити в </w:t>
      </w:r>
      <w:r>
        <w:rPr>
          <w:color w:val="000000"/>
          <w:sz w:val="22"/>
          <w:szCs w:val="22"/>
          <w:lang w:val="uk-UA"/>
        </w:rPr>
        <w:t>комірки</w:t>
      </w:r>
      <w:r w:rsidRPr="00A173A1">
        <w:rPr>
          <w:color w:val="000000"/>
          <w:sz w:val="22"/>
          <w:szCs w:val="22"/>
          <w:lang w:val="uk-UA"/>
        </w:rPr>
        <w:t xml:space="preserve"> В24 і В25 відповідно, а заголовки помістити в </w:t>
      </w:r>
      <w:r>
        <w:rPr>
          <w:color w:val="000000"/>
          <w:sz w:val="22"/>
          <w:szCs w:val="22"/>
          <w:lang w:val="uk-UA"/>
        </w:rPr>
        <w:t>комірки</w:t>
      </w:r>
      <w:r w:rsidRPr="00A173A1">
        <w:rPr>
          <w:color w:val="000000"/>
          <w:sz w:val="22"/>
          <w:szCs w:val="22"/>
          <w:lang w:val="uk-UA"/>
        </w:rPr>
        <w:t xml:space="preserve"> А24 і А25;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Задати зовнішні і внутрішні границі таблиці. </w:t>
      </w:r>
    </w:p>
    <w:p w:rsidR="006C68F6" w:rsidRPr="00A173A1" w:rsidRDefault="006C68F6" w:rsidP="006C68F6">
      <w:p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6. Побудувати графік функції. </w:t>
      </w:r>
    </w:p>
    <w:p w:rsidR="006C68F6" w:rsidRPr="00A173A1" w:rsidRDefault="006C68F6" w:rsidP="006C68F6">
      <w:p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7. Для цього: 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Виділити блок </w:t>
      </w:r>
      <w:r>
        <w:rPr>
          <w:color w:val="000000"/>
          <w:sz w:val="22"/>
          <w:szCs w:val="22"/>
          <w:lang w:val="uk-UA"/>
        </w:rPr>
        <w:t xml:space="preserve">комірок </w:t>
      </w:r>
      <w:r w:rsidRPr="00A173A1">
        <w:rPr>
          <w:color w:val="000000"/>
          <w:sz w:val="22"/>
          <w:szCs w:val="22"/>
          <w:lang w:val="uk-UA"/>
        </w:rPr>
        <w:t xml:space="preserve">В3:В23 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Виконати команду </w:t>
      </w:r>
      <w:r w:rsidRPr="00A173A1">
        <w:rPr>
          <w:b/>
          <w:bCs/>
          <w:color w:val="000000"/>
          <w:sz w:val="22"/>
          <w:szCs w:val="22"/>
          <w:lang w:val="uk-UA"/>
        </w:rPr>
        <w:t xml:space="preserve">Вставка - </w:t>
      </w:r>
      <w:proofErr w:type="spellStart"/>
      <w:r w:rsidRPr="00A173A1">
        <w:rPr>
          <w:b/>
          <w:bCs/>
          <w:color w:val="000000"/>
          <w:sz w:val="22"/>
          <w:szCs w:val="22"/>
          <w:lang w:val="uk-UA"/>
        </w:rPr>
        <w:t>Диаграмма</w:t>
      </w:r>
      <w:proofErr w:type="spellEnd"/>
      <w:r w:rsidRPr="00A173A1">
        <w:rPr>
          <w:b/>
          <w:bCs/>
          <w:color w:val="000000"/>
          <w:sz w:val="22"/>
          <w:szCs w:val="22"/>
          <w:lang w:val="uk-UA"/>
        </w:rPr>
        <w:t xml:space="preserve"> - </w:t>
      </w:r>
      <w:proofErr w:type="spellStart"/>
      <w:r w:rsidRPr="00A173A1">
        <w:rPr>
          <w:b/>
          <w:bCs/>
          <w:color w:val="000000"/>
          <w:sz w:val="22"/>
          <w:szCs w:val="22"/>
          <w:lang w:val="uk-UA"/>
        </w:rPr>
        <w:t>График</w:t>
      </w:r>
      <w:proofErr w:type="spellEnd"/>
      <w:r w:rsidRPr="00A173A1">
        <w:rPr>
          <w:b/>
          <w:bCs/>
          <w:color w:val="000000"/>
          <w:sz w:val="22"/>
          <w:szCs w:val="22"/>
          <w:lang w:val="uk-UA"/>
        </w:rPr>
        <w:t xml:space="preserve"> с маркерами, </w:t>
      </w:r>
      <w:proofErr w:type="spellStart"/>
      <w:r w:rsidRPr="00A173A1">
        <w:rPr>
          <w:b/>
          <w:bCs/>
          <w:color w:val="000000"/>
          <w:sz w:val="22"/>
          <w:szCs w:val="22"/>
          <w:lang w:val="uk-UA"/>
        </w:rPr>
        <w:t>помечающими</w:t>
      </w:r>
      <w:proofErr w:type="spellEnd"/>
      <w:r w:rsidRPr="00A173A1">
        <w:rPr>
          <w:b/>
          <w:bCs/>
          <w:color w:val="000000"/>
          <w:sz w:val="22"/>
          <w:szCs w:val="22"/>
          <w:lang w:val="uk-UA"/>
        </w:rPr>
        <w:t xml:space="preserve"> точки </w:t>
      </w:r>
      <w:proofErr w:type="spellStart"/>
      <w:r w:rsidRPr="00A173A1">
        <w:rPr>
          <w:b/>
          <w:bCs/>
          <w:color w:val="000000"/>
          <w:sz w:val="22"/>
          <w:szCs w:val="22"/>
          <w:lang w:val="uk-UA"/>
        </w:rPr>
        <w:t>данных</w:t>
      </w:r>
      <w:proofErr w:type="spellEnd"/>
      <w:r w:rsidRPr="00A173A1">
        <w:rPr>
          <w:color w:val="000000"/>
          <w:sz w:val="22"/>
          <w:szCs w:val="22"/>
          <w:lang w:val="uk-UA"/>
        </w:rPr>
        <w:t xml:space="preserve">; 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У вікні Майстра діаграм вибрати вкладку </w:t>
      </w:r>
      <w:r w:rsidRPr="00A173A1">
        <w:rPr>
          <w:b/>
          <w:bCs/>
          <w:color w:val="000000"/>
          <w:sz w:val="22"/>
          <w:szCs w:val="22"/>
          <w:lang w:val="uk-UA"/>
        </w:rPr>
        <w:t>Ряд</w:t>
      </w:r>
      <w:r w:rsidRPr="00A173A1">
        <w:rPr>
          <w:color w:val="000000"/>
          <w:sz w:val="22"/>
          <w:szCs w:val="22"/>
          <w:lang w:val="uk-UA"/>
        </w:rPr>
        <w:t xml:space="preserve">, У поле </w:t>
      </w:r>
      <w:proofErr w:type="spellStart"/>
      <w:r w:rsidRPr="00A173A1">
        <w:rPr>
          <w:b/>
          <w:bCs/>
          <w:color w:val="000000"/>
          <w:sz w:val="22"/>
          <w:szCs w:val="22"/>
          <w:lang w:val="uk-UA"/>
        </w:rPr>
        <w:t>Подписи</w:t>
      </w:r>
      <w:proofErr w:type="spellEnd"/>
      <w:r w:rsidRPr="00A173A1">
        <w:rPr>
          <w:b/>
          <w:bCs/>
          <w:color w:val="000000"/>
          <w:sz w:val="22"/>
          <w:szCs w:val="22"/>
          <w:lang w:val="uk-UA"/>
        </w:rPr>
        <w:t xml:space="preserve"> оси X</w:t>
      </w:r>
      <w:r w:rsidRPr="00A173A1">
        <w:rPr>
          <w:color w:val="000000"/>
          <w:sz w:val="22"/>
          <w:szCs w:val="22"/>
          <w:lang w:val="uk-UA"/>
        </w:rPr>
        <w:t xml:space="preserve"> вказати блок </w:t>
      </w:r>
      <w:r>
        <w:rPr>
          <w:color w:val="000000"/>
          <w:sz w:val="22"/>
          <w:szCs w:val="22"/>
          <w:lang w:val="uk-UA"/>
        </w:rPr>
        <w:t>комірок</w:t>
      </w:r>
      <w:bookmarkStart w:id="0" w:name="_GoBack"/>
      <w:bookmarkEnd w:id="0"/>
      <w:r w:rsidRPr="00A173A1">
        <w:rPr>
          <w:color w:val="000000"/>
          <w:sz w:val="22"/>
          <w:szCs w:val="22"/>
          <w:lang w:val="uk-UA"/>
        </w:rPr>
        <w:t xml:space="preserve"> А3:А23;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Вказати назву діаграми </w:t>
      </w:r>
      <w:r w:rsidRPr="00A173A1">
        <w:rPr>
          <w:b/>
          <w:bCs/>
          <w:color w:val="000000"/>
          <w:sz w:val="22"/>
          <w:szCs w:val="22"/>
          <w:lang w:val="uk-UA"/>
        </w:rPr>
        <w:t>Графік функції</w:t>
      </w:r>
      <w:r w:rsidRPr="00A173A1">
        <w:rPr>
          <w:color w:val="000000"/>
          <w:sz w:val="22"/>
          <w:szCs w:val="22"/>
          <w:lang w:val="uk-UA"/>
        </w:rPr>
        <w:t xml:space="preserve"> і назви осей. </w:t>
      </w:r>
    </w:p>
    <w:p w:rsidR="006C68F6" w:rsidRPr="00A173A1" w:rsidRDefault="006C68F6" w:rsidP="006C68F6">
      <w:pPr>
        <w:numPr>
          <w:ilvl w:val="1"/>
          <w:numId w:val="2"/>
        </w:num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Натиснути кнопку </w:t>
      </w:r>
      <w:r w:rsidRPr="00A173A1">
        <w:rPr>
          <w:b/>
          <w:bCs/>
          <w:color w:val="000000"/>
          <w:sz w:val="22"/>
          <w:szCs w:val="22"/>
          <w:lang w:val="uk-UA"/>
        </w:rPr>
        <w:t>Готово</w:t>
      </w:r>
      <w:r w:rsidRPr="00A173A1">
        <w:rPr>
          <w:color w:val="000000"/>
          <w:sz w:val="22"/>
          <w:szCs w:val="22"/>
          <w:lang w:val="uk-UA"/>
        </w:rPr>
        <w:t xml:space="preserve">. </w:t>
      </w:r>
    </w:p>
    <w:p w:rsidR="006C68F6" w:rsidRPr="00A173A1" w:rsidRDefault="006C68F6" w:rsidP="006C68F6">
      <w:pPr>
        <w:spacing w:line="360" w:lineRule="auto"/>
        <w:jc w:val="both"/>
        <w:rPr>
          <w:color w:val="000000"/>
          <w:sz w:val="22"/>
          <w:szCs w:val="22"/>
          <w:lang w:val="uk-UA"/>
        </w:rPr>
      </w:pPr>
      <w:r w:rsidRPr="00A173A1">
        <w:rPr>
          <w:color w:val="000000"/>
          <w:sz w:val="22"/>
          <w:szCs w:val="22"/>
          <w:lang w:val="uk-UA"/>
        </w:rPr>
        <w:t xml:space="preserve">У результаті вийде наступне (для відрізку [0:3]): </w:t>
      </w:r>
    </w:p>
    <w:p w:rsidR="006C68F6" w:rsidRPr="00A173A1" w:rsidRDefault="006C68F6" w:rsidP="006C68F6">
      <w:pPr>
        <w:pStyle w:val="ab"/>
        <w:spacing w:before="0" w:beforeAutospacing="0" w:after="0" w:afterAutospacing="0" w:line="360" w:lineRule="auto"/>
        <w:ind w:left="72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3305175" cy="1466850"/>
            <wp:effectExtent l="0" t="0" r="9525" b="0"/>
            <wp:docPr id="3" name="Рисунок 3" descr="Pr4_T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4_Tab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F6" w:rsidRPr="00A173A1" w:rsidRDefault="006C68F6" w:rsidP="006C68F6">
      <w:pPr>
        <w:pStyle w:val="a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 w:rsidRPr="00A173A1">
        <w:rPr>
          <w:color w:val="000000"/>
          <w:sz w:val="22"/>
          <w:szCs w:val="22"/>
        </w:rPr>
        <w:t xml:space="preserve">8. На відрізку [2;3] з </w:t>
      </w:r>
      <w:r w:rsidRPr="00A173A1">
        <w:rPr>
          <w:sz w:val="22"/>
          <w:szCs w:val="22"/>
        </w:rPr>
        <w:t xml:space="preserve">кроком 0,1 </w:t>
      </w:r>
      <w:proofErr w:type="spellStart"/>
      <w:r w:rsidRPr="00A173A1">
        <w:rPr>
          <w:sz w:val="22"/>
          <w:szCs w:val="22"/>
        </w:rPr>
        <w:t>протабулювати</w:t>
      </w:r>
      <w:proofErr w:type="spellEnd"/>
      <w:r w:rsidRPr="00A173A1">
        <w:rPr>
          <w:sz w:val="22"/>
          <w:szCs w:val="22"/>
        </w:rPr>
        <w:t xml:space="preserve"> функцію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562100" cy="266700"/>
            <wp:effectExtent l="0" t="0" r="0" b="0"/>
            <wp:docPr id="2" name="Рисунок 2" descr="Pr4_Tab_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4_Tab_V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3A1">
        <w:rPr>
          <w:color w:val="000000"/>
          <w:sz w:val="22"/>
          <w:szCs w:val="22"/>
        </w:rPr>
        <w:t xml:space="preserve"> і побудувати графік.</w:t>
      </w:r>
    </w:p>
    <w:p w:rsidR="006C68F6" w:rsidRPr="00A173A1" w:rsidRDefault="006C68F6" w:rsidP="006C68F6">
      <w:pPr>
        <w:pStyle w:val="a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A173A1">
        <w:rPr>
          <w:color w:val="000000"/>
          <w:sz w:val="22"/>
          <w:szCs w:val="22"/>
        </w:rPr>
        <w:t xml:space="preserve">9. Дослідіть категорії стандартних функцій </w:t>
      </w:r>
      <w:r w:rsidRPr="00A173A1">
        <w:rPr>
          <w:sz w:val="22"/>
          <w:szCs w:val="22"/>
        </w:rPr>
        <w:t xml:space="preserve">MS Excel (для цього виконайте </w:t>
      </w:r>
      <w:r w:rsidRPr="00A173A1">
        <w:rPr>
          <w:b/>
          <w:color w:val="000000"/>
          <w:sz w:val="22"/>
          <w:szCs w:val="22"/>
        </w:rPr>
        <w:t xml:space="preserve">Вставка – </w:t>
      </w:r>
      <w:proofErr w:type="spellStart"/>
      <w:r w:rsidRPr="00A173A1">
        <w:rPr>
          <w:b/>
          <w:color w:val="000000"/>
          <w:sz w:val="22"/>
          <w:szCs w:val="22"/>
        </w:rPr>
        <w:t>Функция</w:t>
      </w:r>
      <w:proofErr w:type="spellEnd"/>
      <w:r w:rsidRPr="00A173A1">
        <w:rPr>
          <w:b/>
          <w:color w:val="000000"/>
          <w:sz w:val="22"/>
          <w:szCs w:val="22"/>
        </w:rPr>
        <w:t xml:space="preserve"> </w:t>
      </w:r>
      <w:r w:rsidRPr="00A173A1">
        <w:rPr>
          <w:color w:val="000000"/>
          <w:sz w:val="22"/>
          <w:szCs w:val="22"/>
        </w:rPr>
        <w:t xml:space="preserve">і дослідіть типи функцій в області </w:t>
      </w:r>
      <w:proofErr w:type="spellStart"/>
      <w:r w:rsidRPr="00A173A1">
        <w:rPr>
          <w:b/>
          <w:color w:val="000000"/>
          <w:sz w:val="22"/>
          <w:szCs w:val="22"/>
        </w:rPr>
        <w:t>Категория</w:t>
      </w:r>
      <w:proofErr w:type="spellEnd"/>
      <w:r w:rsidRPr="00A173A1">
        <w:rPr>
          <w:sz w:val="22"/>
          <w:szCs w:val="22"/>
        </w:rPr>
        <w:t>).</w:t>
      </w:r>
    </w:p>
    <w:p w:rsidR="006C68F6" w:rsidRPr="00A173A1" w:rsidRDefault="006C68F6" w:rsidP="006C68F6">
      <w:pPr>
        <w:pStyle w:val="a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A173A1">
        <w:rPr>
          <w:sz w:val="22"/>
          <w:szCs w:val="22"/>
        </w:rPr>
        <w:t>10. Створіть таблицю, в якій використайте по одній (за вашим бажанням) стандартній функції MS Excel з кожної категорії. Наприклад:</w:t>
      </w:r>
    </w:p>
    <w:p w:rsidR="006C68F6" w:rsidRPr="00A173A1" w:rsidRDefault="006C68F6" w:rsidP="006C68F6">
      <w:pPr>
        <w:pStyle w:val="ab"/>
        <w:spacing w:before="0" w:beforeAutospacing="0" w:after="0" w:afterAutospacing="0" w:line="360" w:lineRule="auto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28637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F6" w:rsidRPr="00A173A1" w:rsidRDefault="006C68F6" w:rsidP="006C68F6">
      <w:pPr>
        <w:tabs>
          <w:tab w:val="left" w:pos="720"/>
          <w:tab w:val="left" w:pos="900"/>
          <w:tab w:val="left" w:pos="1080"/>
        </w:tabs>
        <w:ind w:firstLine="709"/>
        <w:jc w:val="both"/>
        <w:rPr>
          <w:sz w:val="22"/>
          <w:szCs w:val="22"/>
          <w:lang w:val="uk-UA"/>
        </w:rPr>
      </w:pPr>
    </w:p>
    <w:p w:rsidR="008169D4" w:rsidRDefault="008169D4"/>
    <w:sectPr w:rsidR="008169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>
    <w:nsid w:val="6EE814E5"/>
    <w:multiLevelType w:val="multilevel"/>
    <w:tmpl w:val="2CEA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F6"/>
    <w:rsid w:val="006C68F6"/>
    <w:rsid w:val="008169D4"/>
    <w:rsid w:val="00983CA2"/>
    <w:rsid w:val="00A75520"/>
    <w:rsid w:val="00B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8F6"/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75520"/>
    <w:pPr>
      <w:keepNext/>
      <w:widowControl w:val="0"/>
      <w:suppressAutoHyphens/>
      <w:outlineLvl w:val="0"/>
    </w:pPr>
    <w:rPr>
      <w:rFonts w:ascii="Thorndale" w:hAnsi="Thorndale"/>
      <w:b/>
      <w:bCs/>
      <w:noProof/>
      <w:color w:val="000000"/>
      <w:lang w:val="x-none" w:eastAsia="uk-UA"/>
    </w:rPr>
  </w:style>
  <w:style w:type="paragraph" w:styleId="2">
    <w:name w:val="heading 2"/>
    <w:basedOn w:val="a"/>
    <w:next w:val="a"/>
    <w:link w:val="20"/>
    <w:uiPriority w:val="9"/>
    <w:qFormat/>
    <w:rsid w:val="00A75520"/>
    <w:pPr>
      <w:keepNext/>
      <w:tabs>
        <w:tab w:val="num" w:pos="1440"/>
      </w:tabs>
      <w:suppressAutoHyphens/>
      <w:ind w:left="1440" w:hanging="360"/>
      <w:jc w:val="both"/>
      <w:outlineLvl w:val="1"/>
    </w:pPr>
    <w:rPr>
      <w:noProof/>
      <w:lang w:val="x-none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52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qFormat/>
    <w:rsid w:val="00A75520"/>
    <w:pPr>
      <w:keepNext/>
      <w:tabs>
        <w:tab w:val="num" w:pos="2880"/>
      </w:tabs>
      <w:suppressAutoHyphens/>
      <w:ind w:left="2880" w:hanging="360"/>
      <w:jc w:val="both"/>
      <w:outlineLvl w:val="3"/>
    </w:pPr>
    <w:rPr>
      <w:noProof/>
      <w:lang w:val="x-none" w:eastAsia="uk-UA"/>
    </w:rPr>
  </w:style>
  <w:style w:type="paragraph" w:styleId="5">
    <w:name w:val="heading 5"/>
    <w:basedOn w:val="a"/>
    <w:next w:val="a"/>
    <w:link w:val="50"/>
    <w:qFormat/>
    <w:rsid w:val="00A75520"/>
    <w:p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paragraph" w:styleId="7">
    <w:name w:val="heading 7"/>
    <w:basedOn w:val="a"/>
    <w:next w:val="a"/>
    <w:link w:val="70"/>
    <w:qFormat/>
    <w:rsid w:val="00A75520"/>
    <w:pPr>
      <w:spacing w:before="240" w:after="60"/>
      <w:outlineLvl w:val="6"/>
    </w:pPr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5520"/>
    <w:rPr>
      <w:rFonts w:ascii="Thorndale" w:eastAsia="Times New Roman" w:hAnsi="Thorndale"/>
      <w:b/>
      <w:bCs/>
      <w:noProof/>
      <w:color w:val="000000"/>
      <w:sz w:val="24"/>
      <w:szCs w:val="24"/>
      <w:lang w:val="x-none" w:eastAsia="uk-UA"/>
    </w:rPr>
  </w:style>
  <w:style w:type="character" w:customStyle="1" w:styleId="20">
    <w:name w:val="Заголовок 2 Знак"/>
    <w:link w:val="2"/>
    <w:uiPriority w:val="9"/>
    <w:rsid w:val="00A75520"/>
    <w:rPr>
      <w:rFonts w:eastAsia="Times New Roman"/>
      <w:noProof/>
      <w:lang w:val="x-none" w:eastAsia="uk-UA"/>
    </w:rPr>
  </w:style>
  <w:style w:type="character" w:customStyle="1" w:styleId="30">
    <w:name w:val="Заголовок 3 Знак"/>
    <w:link w:val="3"/>
    <w:uiPriority w:val="9"/>
    <w:semiHidden/>
    <w:rsid w:val="00A75520"/>
    <w:rPr>
      <w:rFonts w:ascii="Cambria" w:eastAsia="Times New Roman" w:hAnsi="Cambria"/>
      <w:b/>
      <w:bCs/>
      <w:color w:val="4F81BD"/>
    </w:rPr>
  </w:style>
  <w:style w:type="character" w:customStyle="1" w:styleId="40">
    <w:name w:val="Заголовок 4 Знак"/>
    <w:link w:val="4"/>
    <w:rsid w:val="00A75520"/>
    <w:rPr>
      <w:rFonts w:eastAsia="Times New Roman"/>
      <w:noProof/>
      <w:sz w:val="24"/>
      <w:szCs w:val="24"/>
      <w:lang w:val="x-none" w:eastAsia="uk-UA"/>
    </w:rPr>
  </w:style>
  <w:style w:type="character" w:customStyle="1" w:styleId="50">
    <w:name w:val="Заголовок 5 Знак"/>
    <w:link w:val="5"/>
    <w:rsid w:val="00A75520"/>
    <w:rPr>
      <w:rFonts w:eastAsia="Times New Roman"/>
      <w:b/>
      <w:bCs/>
      <w:i/>
      <w:iCs/>
      <w:sz w:val="26"/>
      <w:szCs w:val="26"/>
      <w:lang w:val="x-none" w:eastAsia="ru-RU"/>
    </w:rPr>
  </w:style>
  <w:style w:type="character" w:customStyle="1" w:styleId="70">
    <w:name w:val="Заголовок 7 Знак"/>
    <w:link w:val="7"/>
    <w:rsid w:val="00A75520"/>
    <w:rPr>
      <w:rFonts w:eastAsia="Times New Roman"/>
      <w:sz w:val="24"/>
      <w:szCs w:val="24"/>
      <w:lang w:val="x-none" w:eastAsia="ru-RU"/>
    </w:rPr>
  </w:style>
  <w:style w:type="paragraph" w:styleId="a3">
    <w:name w:val="Title"/>
    <w:basedOn w:val="a"/>
    <w:link w:val="a4"/>
    <w:qFormat/>
    <w:rsid w:val="00A75520"/>
    <w:pPr>
      <w:jc w:val="center"/>
    </w:pPr>
    <w:rPr>
      <w:b/>
      <w:szCs w:val="20"/>
      <w:lang w:val="x-none"/>
    </w:rPr>
  </w:style>
  <w:style w:type="character" w:customStyle="1" w:styleId="a4">
    <w:name w:val="Название Знак"/>
    <w:link w:val="a3"/>
    <w:rsid w:val="00A75520"/>
    <w:rPr>
      <w:rFonts w:eastAsia="Times New Roman"/>
      <w:b/>
      <w:szCs w:val="20"/>
      <w:lang w:val="x-none" w:eastAsia="ru-RU"/>
    </w:rPr>
  </w:style>
  <w:style w:type="paragraph" w:styleId="a5">
    <w:name w:val="Subtitle"/>
    <w:basedOn w:val="a"/>
    <w:link w:val="a6"/>
    <w:qFormat/>
    <w:rsid w:val="00A75520"/>
    <w:pPr>
      <w:widowControl w:val="0"/>
      <w:jc w:val="center"/>
    </w:pPr>
    <w:rPr>
      <w:sz w:val="32"/>
      <w:szCs w:val="20"/>
      <w:lang w:eastAsia="x-none"/>
    </w:rPr>
  </w:style>
  <w:style w:type="character" w:customStyle="1" w:styleId="a6">
    <w:name w:val="Подзаголовок Знак"/>
    <w:link w:val="a5"/>
    <w:rsid w:val="00A75520"/>
    <w:rPr>
      <w:rFonts w:eastAsia="Times New Roman"/>
      <w:sz w:val="32"/>
      <w:szCs w:val="20"/>
      <w:lang w:eastAsia="x-none"/>
    </w:rPr>
  </w:style>
  <w:style w:type="character" w:styleId="a7">
    <w:name w:val="Strong"/>
    <w:uiPriority w:val="22"/>
    <w:qFormat/>
    <w:rsid w:val="00A75520"/>
    <w:rPr>
      <w:b/>
      <w:bCs/>
    </w:rPr>
  </w:style>
  <w:style w:type="character" w:styleId="a8">
    <w:name w:val="Emphasis"/>
    <w:uiPriority w:val="20"/>
    <w:qFormat/>
    <w:rsid w:val="00A75520"/>
    <w:rPr>
      <w:i/>
      <w:iCs/>
    </w:rPr>
  </w:style>
  <w:style w:type="paragraph" w:styleId="a9">
    <w:name w:val="No Spacing"/>
    <w:uiPriority w:val="1"/>
    <w:qFormat/>
    <w:rsid w:val="00A75520"/>
    <w:rPr>
      <w:rFonts w:eastAsia="Times New Roman"/>
      <w:sz w:val="24"/>
      <w:szCs w:val="24"/>
      <w:lang w:val="ru-RU" w:eastAsia="ru-RU"/>
    </w:rPr>
  </w:style>
  <w:style w:type="paragraph" w:styleId="aa">
    <w:name w:val="List Paragraph"/>
    <w:basedOn w:val="a"/>
    <w:uiPriority w:val="34"/>
    <w:qFormat/>
    <w:rsid w:val="00A75520"/>
    <w:pPr>
      <w:ind w:left="720"/>
      <w:contextualSpacing/>
    </w:pPr>
  </w:style>
  <w:style w:type="paragraph" w:styleId="ab">
    <w:name w:val="Normal (Web)"/>
    <w:basedOn w:val="a"/>
    <w:rsid w:val="006C68F6"/>
    <w:pPr>
      <w:spacing w:before="100" w:beforeAutospacing="1" w:after="100" w:afterAutospacing="1"/>
    </w:pPr>
    <w:rPr>
      <w:lang w:val="uk-UA" w:eastAsia="uk-UA"/>
    </w:rPr>
  </w:style>
  <w:style w:type="paragraph" w:styleId="ac">
    <w:name w:val="Balloon Text"/>
    <w:basedOn w:val="a"/>
    <w:link w:val="ad"/>
    <w:uiPriority w:val="99"/>
    <w:semiHidden/>
    <w:unhideWhenUsed/>
    <w:rsid w:val="006C68F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C68F6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8F6"/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75520"/>
    <w:pPr>
      <w:keepNext/>
      <w:widowControl w:val="0"/>
      <w:suppressAutoHyphens/>
      <w:outlineLvl w:val="0"/>
    </w:pPr>
    <w:rPr>
      <w:rFonts w:ascii="Thorndale" w:hAnsi="Thorndale"/>
      <w:b/>
      <w:bCs/>
      <w:noProof/>
      <w:color w:val="000000"/>
      <w:lang w:val="x-none" w:eastAsia="uk-UA"/>
    </w:rPr>
  </w:style>
  <w:style w:type="paragraph" w:styleId="2">
    <w:name w:val="heading 2"/>
    <w:basedOn w:val="a"/>
    <w:next w:val="a"/>
    <w:link w:val="20"/>
    <w:uiPriority w:val="9"/>
    <w:qFormat/>
    <w:rsid w:val="00A75520"/>
    <w:pPr>
      <w:keepNext/>
      <w:tabs>
        <w:tab w:val="num" w:pos="1440"/>
      </w:tabs>
      <w:suppressAutoHyphens/>
      <w:ind w:left="1440" w:hanging="360"/>
      <w:jc w:val="both"/>
      <w:outlineLvl w:val="1"/>
    </w:pPr>
    <w:rPr>
      <w:noProof/>
      <w:lang w:val="x-none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52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qFormat/>
    <w:rsid w:val="00A75520"/>
    <w:pPr>
      <w:keepNext/>
      <w:tabs>
        <w:tab w:val="num" w:pos="2880"/>
      </w:tabs>
      <w:suppressAutoHyphens/>
      <w:ind w:left="2880" w:hanging="360"/>
      <w:jc w:val="both"/>
      <w:outlineLvl w:val="3"/>
    </w:pPr>
    <w:rPr>
      <w:noProof/>
      <w:lang w:val="x-none" w:eastAsia="uk-UA"/>
    </w:rPr>
  </w:style>
  <w:style w:type="paragraph" w:styleId="5">
    <w:name w:val="heading 5"/>
    <w:basedOn w:val="a"/>
    <w:next w:val="a"/>
    <w:link w:val="50"/>
    <w:qFormat/>
    <w:rsid w:val="00A75520"/>
    <w:p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paragraph" w:styleId="7">
    <w:name w:val="heading 7"/>
    <w:basedOn w:val="a"/>
    <w:next w:val="a"/>
    <w:link w:val="70"/>
    <w:qFormat/>
    <w:rsid w:val="00A75520"/>
    <w:pPr>
      <w:spacing w:before="240" w:after="60"/>
      <w:outlineLvl w:val="6"/>
    </w:pPr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5520"/>
    <w:rPr>
      <w:rFonts w:ascii="Thorndale" w:eastAsia="Times New Roman" w:hAnsi="Thorndale"/>
      <w:b/>
      <w:bCs/>
      <w:noProof/>
      <w:color w:val="000000"/>
      <w:sz w:val="24"/>
      <w:szCs w:val="24"/>
      <w:lang w:val="x-none" w:eastAsia="uk-UA"/>
    </w:rPr>
  </w:style>
  <w:style w:type="character" w:customStyle="1" w:styleId="20">
    <w:name w:val="Заголовок 2 Знак"/>
    <w:link w:val="2"/>
    <w:uiPriority w:val="9"/>
    <w:rsid w:val="00A75520"/>
    <w:rPr>
      <w:rFonts w:eastAsia="Times New Roman"/>
      <w:noProof/>
      <w:lang w:val="x-none" w:eastAsia="uk-UA"/>
    </w:rPr>
  </w:style>
  <w:style w:type="character" w:customStyle="1" w:styleId="30">
    <w:name w:val="Заголовок 3 Знак"/>
    <w:link w:val="3"/>
    <w:uiPriority w:val="9"/>
    <w:semiHidden/>
    <w:rsid w:val="00A75520"/>
    <w:rPr>
      <w:rFonts w:ascii="Cambria" w:eastAsia="Times New Roman" w:hAnsi="Cambria"/>
      <w:b/>
      <w:bCs/>
      <w:color w:val="4F81BD"/>
    </w:rPr>
  </w:style>
  <w:style w:type="character" w:customStyle="1" w:styleId="40">
    <w:name w:val="Заголовок 4 Знак"/>
    <w:link w:val="4"/>
    <w:rsid w:val="00A75520"/>
    <w:rPr>
      <w:rFonts w:eastAsia="Times New Roman"/>
      <w:noProof/>
      <w:sz w:val="24"/>
      <w:szCs w:val="24"/>
      <w:lang w:val="x-none" w:eastAsia="uk-UA"/>
    </w:rPr>
  </w:style>
  <w:style w:type="character" w:customStyle="1" w:styleId="50">
    <w:name w:val="Заголовок 5 Знак"/>
    <w:link w:val="5"/>
    <w:rsid w:val="00A75520"/>
    <w:rPr>
      <w:rFonts w:eastAsia="Times New Roman"/>
      <w:b/>
      <w:bCs/>
      <w:i/>
      <w:iCs/>
      <w:sz w:val="26"/>
      <w:szCs w:val="26"/>
      <w:lang w:val="x-none" w:eastAsia="ru-RU"/>
    </w:rPr>
  </w:style>
  <w:style w:type="character" w:customStyle="1" w:styleId="70">
    <w:name w:val="Заголовок 7 Знак"/>
    <w:link w:val="7"/>
    <w:rsid w:val="00A75520"/>
    <w:rPr>
      <w:rFonts w:eastAsia="Times New Roman"/>
      <w:sz w:val="24"/>
      <w:szCs w:val="24"/>
      <w:lang w:val="x-none" w:eastAsia="ru-RU"/>
    </w:rPr>
  </w:style>
  <w:style w:type="paragraph" w:styleId="a3">
    <w:name w:val="Title"/>
    <w:basedOn w:val="a"/>
    <w:link w:val="a4"/>
    <w:qFormat/>
    <w:rsid w:val="00A75520"/>
    <w:pPr>
      <w:jc w:val="center"/>
    </w:pPr>
    <w:rPr>
      <w:b/>
      <w:szCs w:val="20"/>
      <w:lang w:val="x-none"/>
    </w:rPr>
  </w:style>
  <w:style w:type="character" w:customStyle="1" w:styleId="a4">
    <w:name w:val="Название Знак"/>
    <w:link w:val="a3"/>
    <w:rsid w:val="00A75520"/>
    <w:rPr>
      <w:rFonts w:eastAsia="Times New Roman"/>
      <w:b/>
      <w:szCs w:val="20"/>
      <w:lang w:val="x-none" w:eastAsia="ru-RU"/>
    </w:rPr>
  </w:style>
  <w:style w:type="paragraph" w:styleId="a5">
    <w:name w:val="Subtitle"/>
    <w:basedOn w:val="a"/>
    <w:link w:val="a6"/>
    <w:qFormat/>
    <w:rsid w:val="00A75520"/>
    <w:pPr>
      <w:widowControl w:val="0"/>
      <w:jc w:val="center"/>
    </w:pPr>
    <w:rPr>
      <w:sz w:val="32"/>
      <w:szCs w:val="20"/>
      <w:lang w:eastAsia="x-none"/>
    </w:rPr>
  </w:style>
  <w:style w:type="character" w:customStyle="1" w:styleId="a6">
    <w:name w:val="Подзаголовок Знак"/>
    <w:link w:val="a5"/>
    <w:rsid w:val="00A75520"/>
    <w:rPr>
      <w:rFonts w:eastAsia="Times New Roman"/>
      <w:sz w:val="32"/>
      <w:szCs w:val="20"/>
      <w:lang w:eastAsia="x-none"/>
    </w:rPr>
  </w:style>
  <w:style w:type="character" w:styleId="a7">
    <w:name w:val="Strong"/>
    <w:uiPriority w:val="22"/>
    <w:qFormat/>
    <w:rsid w:val="00A75520"/>
    <w:rPr>
      <w:b/>
      <w:bCs/>
    </w:rPr>
  </w:style>
  <w:style w:type="character" w:styleId="a8">
    <w:name w:val="Emphasis"/>
    <w:uiPriority w:val="20"/>
    <w:qFormat/>
    <w:rsid w:val="00A75520"/>
    <w:rPr>
      <w:i/>
      <w:iCs/>
    </w:rPr>
  </w:style>
  <w:style w:type="paragraph" w:styleId="a9">
    <w:name w:val="No Spacing"/>
    <w:uiPriority w:val="1"/>
    <w:qFormat/>
    <w:rsid w:val="00A75520"/>
    <w:rPr>
      <w:rFonts w:eastAsia="Times New Roman"/>
      <w:sz w:val="24"/>
      <w:szCs w:val="24"/>
      <w:lang w:val="ru-RU" w:eastAsia="ru-RU"/>
    </w:rPr>
  </w:style>
  <w:style w:type="paragraph" w:styleId="aa">
    <w:name w:val="List Paragraph"/>
    <w:basedOn w:val="a"/>
    <w:uiPriority w:val="34"/>
    <w:qFormat/>
    <w:rsid w:val="00A75520"/>
    <w:pPr>
      <w:ind w:left="720"/>
      <w:contextualSpacing/>
    </w:pPr>
  </w:style>
  <w:style w:type="paragraph" w:styleId="ab">
    <w:name w:val="Normal (Web)"/>
    <w:basedOn w:val="a"/>
    <w:rsid w:val="006C68F6"/>
    <w:pPr>
      <w:spacing w:before="100" w:beforeAutospacing="1" w:after="100" w:afterAutospacing="1"/>
    </w:pPr>
    <w:rPr>
      <w:lang w:val="uk-UA" w:eastAsia="uk-UA"/>
    </w:rPr>
  </w:style>
  <w:style w:type="paragraph" w:styleId="ac">
    <w:name w:val="Balloon Text"/>
    <w:basedOn w:val="a"/>
    <w:link w:val="ad"/>
    <w:uiPriority w:val="99"/>
    <w:semiHidden/>
    <w:unhideWhenUsed/>
    <w:rsid w:val="006C68F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C68F6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1408</Words>
  <Characters>803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Ната</cp:lastModifiedBy>
  <cp:revision>1</cp:revision>
  <dcterms:created xsi:type="dcterms:W3CDTF">2017-10-17T03:49:00Z</dcterms:created>
  <dcterms:modified xsi:type="dcterms:W3CDTF">2017-10-17T03:54:00Z</dcterms:modified>
</cp:coreProperties>
</file>