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of Contents (TOC)</w:t>
      </w:r>
    </w:p>
    <w:p>
      <w:r>
        <w:t>Add a table of contents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