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4554" w:rsidRDefault="000C4554">
      <w:pPr>
        <w:spacing w:after="350" w:line="240" w:lineRule="auto"/>
        <w:ind w:left="0" w:right="0" w:firstLine="0"/>
      </w:pPr>
    </w:p>
    <w:p w:rsidR="000C4554" w:rsidRDefault="0086202B">
      <w:pPr>
        <w:spacing w:after="316" w:line="240" w:lineRule="auto"/>
        <w:ind w:left="0" w:right="0" w:firstLine="0"/>
      </w:pPr>
      <w:r>
        <w:rPr>
          <w:b/>
          <w:color w:val="0000CC"/>
          <w:sz w:val="28"/>
        </w:rPr>
        <w:t>A-level</w:t>
      </w:r>
      <w:r>
        <w:rPr>
          <w:b/>
          <w:color w:val="FF0000"/>
          <w:sz w:val="28"/>
        </w:rPr>
        <w:t xml:space="preserve"> </w:t>
      </w:r>
      <w:r>
        <w:rPr>
          <w:b/>
          <w:color w:val="0000CC"/>
          <w:sz w:val="28"/>
        </w:rPr>
        <w:t xml:space="preserve">CRE </w:t>
      </w:r>
    </w:p>
    <w:p w:rsidR="000C4554" w:rsidRDefault="0086202B">
      <w:pPr>
        <w:spacing w:after="329" w:line="240" w:lineRule="auto"/>
        <w:ind w:left="0" w:right="0" w:firstLine="0"/>
      </w:pPr>
      <w:r>
        <w:rPr>
          <w:b/>
          <w:color w:val="0070C0"/>
        </w:rPr>
        <w:t xml:space="preserve">SENIOR Five term 3 </w:t>
      </w:r>
    </w:p>
    <w:p w:rsidR="000C4554" w:rsidRDefault="0086202B">
      <w:pPr>
        <w:spacing w:after="317" w:line="251" w:lineRule="auto"/>
        <w:ind w:right="-12"/>
      </w:pPr>
      <w:r>
        <w:rPr>
          <w:b/>
          <w:color w:val="FF0000"/>
          <w:sz w:val="26"/>
        </w:rPr>
        <w:t xml:space="preserve">TOPIC 1/2: </w:t>
      </w:r>
      <w:r>
        <w:rPr>
          <w:b/>
          <w:color w:val="FF0000"/>
          <w:sz w:val="28"/>
        </w:rPr>
        <w:t xml:space="preserve">The Pre-Gospel Period </w:t>
      </w:r>
    </w:p>
    <w:p w:rsidR="000C4554" w:rsidRDefault="0086202B">
      <w:pPr>
        <w:spacing w:after="319"/>
      </w:pPr>
      <w:r>
        <w:rPr>
          <w:b/>
          <w:color w:val="FF0000"/>
        </w:rPr>
        <w:t xml:space="preserve">Competency: </w:t>
      </w:r>
      <w:r>
        <w:t xml:space="preserve">The learner examines the historical, cultural, and religious context of the apostolic period, by evaluating the New Testament canonisation process, and reflecting on its significance and influence on modern Christian practice. </w:t>
      </w:r>
    </w:p>
    <w:p w:rsidR="000C4554" w:rsidRDefault="0086202B">
      <w:pPr>
        <w:pStyle w:val="Heading1"/>
        <w:spacing w:after="342"/>
      </w:pPr>
      <w:r>
        <w:t>The Pre-Gospel Period Overvi</w:t>
      </w:r>
      <w:r>
        <w:t xml:space="preserve">ew </w:t>
      </w:r>
    </w:p>
    <w:p w:rsidR="000C4554" w:rsidRDefault="0086202B">
      <w:pPr>
        <w:spacing w:after="317"/>
      </w:pPr>
      <w:r>
        <w:t xml:space="preserve">The </w:t>
      </w:r>
      <w:r>
        <w:rPr>
          <w:b/>
        </w:rPr>
        <w:t>Pre-Gospel Period</w:t>
      </w:r>
      <w:r>
        <w:t xml:space="preserve"> refers to the time </w:t>
      </w:r>
      <w:r>
        <w:rPr>
          <w:b/>
        </w:rPr>
        <w:t>before the written Gospels (Matthew, Mark, Luke, and John) were composed</w:t>
      </w:r>
      <w:r>
        <w:t>. It covers the early decades after Jesus’ ministry, death, and resurrection, when His teachings were transmitted orally and lived out in t</w:t>
      </w:r>
      <w:r>
        <w:t xml:space="preserve">he first Christian communities. </w:t>
      </w:r>
    </w:p>
    <w:p w:rsidR="000C4554" w:rsidRDefault="0086202B">
      <w:pPr>
        <w:spacing w:after="341" w:line="276" w:lineRule="auto"/>
        <w:ind w:right="-15"/>
      </w:pPr>
      <w:r>
        <w:rPr>
          <w:b/>
          <w:color w:val="0000CC"/>
        </w:rPr>
        <w:t xml:space="preserve">Key Features of the Pre-Gospel Period </w:t>
      </w:r>
    </w:p>
    <w:p w:rsidR="000C4554" w:rsidRDefault="0086202B">
      <w:pPr>
        <w:numPr>
          <w:ilvl w:val="0"/>
          <w:numId w:val="1"/>
        </w:numPr>
        <w:ind w:hanging="360"/>
      </w:pPr>
      <w:r>
        <w:rPr>
          <w:b/>
        </w:rPr>
        <w:t xml:space="preserve">Oral Tradition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Teachings of Jesus were passed down by word of mouth.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Apostles and eyewitnesses shared stories, parables, miracles, and sayings in preaching and worship. </w:t>
      </w:r>
    </w:p>
    <w:p w:rsidR="000C4554" w:rsidRDefault="0086202B">
      <w:pPr>
        <w:numPr>
          <w:ilvl w:val="0"/>
          <w:numId w:val="1"/>
        </w:numPr>
        <w:ind w:hanging="360"/>
      </w:pPr>
      <w:r>
        <w:rPr>
          <w:b/>
        </w:rPr>
        <w:t>Eyewitne</w:t>
      </w:r>
      <w:r>
        <w:rPr>
          <w:b/>
        </w:rPr>
        <w:t xml:space="preserve">ss Testimony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Disciples and early believers preserved memories of Jesus’ life. </w:t>
      </w:r>
    </w:p>
    <w:p w:rsidR="000C4554" w:rsidRDefault="0086202B">
      <w:pPr>
        <w:numPr>
          <w:ilvl w:val="1"/>
          <w:numId w:val="1"/>
        </w:numPr>
        <w:ind w:hanging="360"/>
      </w:pPr>
      <w:r>
        <w:t xml:space="preserve">These testimonies were authoritative because they came from those who had seen and heard Him directly. </w:t>
      </w:r>
    </w:p>
    <w:p w:rsidR="000C4554" w:rsidRDefault="0086202B">
      <w:pPr>
        <w:numPr>
          <w:ilvl w:val="0"/>
          <w:numId w:val="1"/>
        </w:numPr>
        <w:ind w:hanging="360"/>
      </w:pPr>
      <w:r>
        <w:rPr>
          <w:b/>
        </w:rPr>
        <w:t xml:space="preserve">Liturgical Use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Early Christians used Jesus’ words in prayers, hymns</w:t>
      </w:r>
      <w:r>
        <w:t xml:space="preserve">, and Eucharistic celebrations. </w:t>
      </w:r>
    </w:p>
    <w:p w:rsidR="000C4554" w:rsidRDefault="0086202B">
      <w:pPr>
        <w:numPr>
          <w:ilvl w:val="1"/>
          <w:numId w:val="1"/>
        </w:numPr>
        <w:spacing w:line="240" w:lineRule="auto"/>
        <w:ind w:hanging="360"/>
      </w:pPr>
      <w:r>
        <w:t xml:space="preserve">This shaped worship and reinforced His teachings in community life. </w:t>
      </w:r>
    </w:p>
    <w:p w:rsidR="000C4554" w:rsidRDefault="0086202B">
      <w:pPr>
        <w:numPr>
          <w:ilvl w:val="0"/>
          <w:numId w:val="1"/>
        </w:numPr>
        <w:ind w:hanging="360"/>
      </w:pPr>
      <w:r>
        <w:rPr>
          <w:b/>
        </w:rPr>
        <w:t xml:space="preserve">Catechesis and Teaching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 oral tradition was used to instruct new converts.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Stories of Jesus were adapted to different audiences (Jewish and Gentile). </w:t>
      </w:r>
    </w:p>
    <w:p w:rsidR="000C4554" w:rsidRDefault="0086202B">
      <w:pPr>
        <w:numPr>
          <w:ilvl w:val="0"/>
          <w:numId w:val="1"/>
        </w:numPr>
        <w:spacing w:after="317" w:line="248" w:lineRule="auto"/>
        <w:ind w:hanging="360"/>
      </w:pPr>
      <w:r>
        <w:rPr>
          <w:b/>
        </w:rPr>
        <w:t xml:space="preserve">Missionary Expansion </w:t>
      </w:r>
      <w:r>
        <w:rPr>
          <w:rFonts w:ascii="Courier New" w:eastAsia="Courier New" w:hAnsi="Courier New" w:cs="Courier New"/>
          <w:sz w:val="20"/>
        </w:rPr>
        <w:t>o</w:t>
      </w:r>
      <w:r>
        <w:rPr>
          <w:rFonts w:ascii="Arial" w:eastAsia="Arial" w:hAnsi="Arial" w:cs="Arial"/>
          <w:sz w:val="20"/>
        </w:rPr>
        <w:t xml:space="preserve"> </w:t>
      </w:r>
      <w:r>
        <w:t xml:space="preserve">As Christianity spread, the oral tradition was carried into new regions. </w:t>
      </w:r>
      <w:r>
        <w:rPr>
          <w:rFonts w:ascii="Courier New" w:eastAsia="Courier New" w:hAnsi="Courier New" w:cs="Courier New"/>
          <w:sz w:val="20"/>
        </w:rPr>
        <w:t>o</w:t>
      </w:r>
      <w:r>
        <w:rPr>
          <w:rFonts w:ascii="Arial" w:eastAsia="Arial" w:hAnsi="Arial" w:cs="Arial"/>
          <w:sz w:val="20"/>
        </w:rPr>
        <w:t xml:space="preserve"> </w:t>
      </w:r>
      <w:r>
        <w:t xml:space="preserve">Apostles like Paul emphasized the core message: Christ crucified and risen. </w:t>
      </w:r>
    </w:p>
    <w:p w:rsidR="000C4554" w:rsidRDefault="0086202B">
      <w:pPr>
        <w:spacing w:after="341" w:line="276" w:lineRule="auto"/>
        <w:ind w:right="-15"/>
      </w:pPr>
      <w:r>
        <w:rPr>
          <w:b/>
          <w:color w:val="0000CC"/>
        </w:rPr>
        <w:t xml:space="preserve">Why It Was Important </w:t>
      </w:r>
    </w:p>
    <w:p w:rsidR="000C4554" w:rsidRDefault="0086202B">
      <w:pPr>
        <w:numPr>
          <w:ilvl w:val="0"/>
          <w:numId w:val="1"/>
        </w:numPr>
        <w:ind w:hanging="360"/>
      </w:pPr>
      <w:r>
        <w:rPr>
          <w:b/>
        </w:rPr>
        <w:t>Preservation of Jesus’ Message</w:t>
      </w:r>
      <w:r>
        <w:t xml:space="preserve">: Ensured His teachings were remembered and lived out before being written. </w:t>
      </w:r>
    </w:p>
    <w:p w:rsidR="000C4554" w:rsidRDefault="0086202B">
      <w:pPr>
        <w:numPr>
          <w:ilvl w:val="0"/>
          <w:numId w:val="1"/>
        </w:numPr>
        <w:ind w:hanging="360"/>
      </w:pPr>
      <w:r>
        <w:rPr>
          <w:b/>
        </w:rPr>
        <w:lastRenderedPageBreak/>
        <w:t>Foundation for the Gospels</w:t>
      </w:r>
      <w:r>
        <w:t>: The oral tradition became the source material for the evangelists when they later wrote the Gospels</w:t>
      </w:r>
      <w:r>
        <w:t xml:space="preserve">. </w:t>
      </w:r>
    </w:p>
    <w:p w:rsidR="000C4554" w:rsidRDefault="0086202B">
      <w:pPr>
        <w:numPr>
          <w:ilvl w:val="0"/>
          <w:numId w:val="1"/>
        </w:numPr>
        <w:ind w:hanging="360"/>
      </w:pPr>
      <w:r>
        <w:rPr>
          <w:b/>
        </w:rPr>
        <w:t>Flexibility</w:t>
      </w:r>
      <w:r>
        <w:t xml:space="preserve">: Allowed the message to be adapted to different cultural contexts. </w:t>
      </w:r>
    </w:p>
    <w:p w:rsidR="000C4554" w:rsidRDefault="0086202B">
      <w:pPr>
        <w:numPr>
          <w:ilvl w:val="0"/>
          <w:numId w:val="1"/>
        </w:numPr>
        <w:spacing w:after="317"/>
        <w:ind w:hanging="360"/>
      </w:pPr>
      <w:r>
        <w:rPr>
          <w:b/>
        </w:rPr>
        <w:t>Community Identity</w:t>
      </w:r>
      <w:r>
        <w:t xml:space="preserve">: Helped early Christians form a shared faith and practice even without written texts. </w:t>
      </w:r>
    </w:p>
    <w:p w:rsidR="000C4554" w:rsidRDefault="0086202B">
      <w:pPr>
        <w:spacing w:after="341" w:line="276" w:lineRule="auto"/>
        <w:ind w:right="-15"/>
      </w:pPr>
      <w:r>
        <w:rPr>
          <w:b/>
          <w:color w:val="0000CC"/>
        </w:rPr>
        <w:t>Contemporary Relevance</w:t>
      </w:r>
      <w:r>
        <w:rPr>
          <w:b/>
          <w:color w:val="FF0000"/>
        </w:rPr>
        <w:t xml:space="preserve"> </w:t>
      </w:r>
    </w:p>
    <w:p w:rsidR="000C4554" w:rsidRDefault="0086202B">
      <w:pPr>
        <w:numPr>
          <w:ilvl w:val="0"/>
          <w:numId w:val="1"/>
        </w:numPr>
        <w:ind w:hanging="360"/>
      </w:pPr>
      <w:r>
        <w:rPr>
          <w:b/>
        </w:rPr>
        <w:t>Transmission of Faith</w:t>
      </w:r>
      <w:r>
        <w:t>: Reminds us that Chri</w:t>
      </w:r>
      <w:r>
        <w:t xml:space="preserve">stianity is not only about written texts but also about lived witness and oral sharing. </w:t>
      </w:r>
    </w:p>
    <w:p w:rsidR="000C4554" w:rsidRDefault="0086202B">
      <w:pPr>
        <w:numPr>
          <w:ilvl w:val="0"/>
          <w:numId w:val="1"/>
        </w:numPr>
        <w:ind w:hanging="360"/>
      </w:pPr>
      <w:r>
        <w:rPr>
          <w:b/>
        </w:rPr>
        <w:t>Role of Community</w:t>
      </w:r>
      <w:r>
        <w:t xml:space="preserve">: Highlights the importance of worship, teaching, and fellowship in preserving faith. </w:t>
      </w:r>
    </w:p>
    <w:p w:rsidR="000C4554" w:rsidRDefault="0086202B">
      <w:pPr>
        <w:numPr>
          <w:ilvl w:val="0"/>
          <w:numId w:val="1"/>
        </w:numPr>
        <w:ind w:hanging="360"/>
      </w:pPr>
      <w:r>
        <w:rPr>
          <w:b/>
        </w:rPr>
        <w:t>Authenticity of the Gospels</w:t>
      </w:r>
      <w:r>
        <w:t>: Shows that the written Gospels are</w:t>
      </w:r>
      <w:r>
        <w:t xml:space="preserve"> rooted in real experiences and testimonies, not inventions. </w:t>
      </w:r>
    </w:p>
    <w:p w:rsidR="000C4554" w:rsidRDefault="0086202B">
      <w:pPr>
        <w:numPr>
          <w:ilvl w:val="0"/>
          <w:numId w:val="1"/>
        </w:numPr>
        <w:spacing w:after="316"/>
        <w:ind w:hanging="360"/>
      </w:pPr>
      <w:r>
        <w:rPr>
          <w:b/>
        </w:rPr>
        <w:t>Modern Application</w:t>
      </w:r>
      <w:r>
        <w:t xml:space="preserve">: Encourages Christians today to embody and share their faith through both words and actions, just as the early church did. </w:t>
      </w:r>
    </w:p>
    <w:p w:rsidR="000C4554" w:rsidRDefault="0086202B">
      <w:pPr>
        <w:spacing w:after="341" w:line="276" w:lineRule="auto"/>
        <w:ind w:right="-15"/>
      </w:pPr>
      <w:r>
        <w:rPr>
          <w:b/>
          <w:color w:val="0000CC"/>
        </w:rPr>
        <w:t xml:space="preserve">Conclusion </w:t>
      </w:r>
    </w:p>
    <w:p w:rsidR="000C4554" w:rsidRDefault="0086202B">
      <w:pPr>
        <w:spacing w:after="324"/>
      </w:pPr>
      <w:r>
        <w:t xml:space="preserve">The </w:t>
      </w:r>
      <w:r>
        <w:rPr>
          <w:b/>
        </w:rPr>
        <w:t>Pre-Gospel Period</w:t>
      </w:r>
      <w:r>
        <w:t xml:space="preserve"> was a vital stage</w:t>
      </w:r>
      <w:r>
        <w:t xml:space="preserve"> in the life of the early church. It preserved Jesus’ teachings through oral tradition, worship, and missionary activity, laying the foundation for the written Gospels. For modern believers, it emphasizes the importance of living faith authentically, shari</w:t>
      </w:r>
      <w:r>
        <w:t xml:space="preserve">ng it in community, and trusting the continuity between the earliest witnesses and the Scriptures we read today. </w:t>
      </w:r>
    </w:p>
    <w:p w:rsidR="000C4554" w:rsidRDefault="0086202B">
      <w:pPr>
        <w:spacing w:after="45" w:line="249" w:lineRule="auto"/>
        <w:ind w:right="0"/>
      </w:pPr>
      <w:r>
        <w:rPr>
          <w:b/>
          <w:color w:val="00B050"/>
          <w:sz w:val="28"/>
        </w:rPr>
        <w:t xml:space="preserve">Objective 1: </w:t>
      </w:r>
      <w:r>
        <w:rPr>
          <w:b/>
          <w:sz w:val="28"/>
        </w:rPr>
        <w:t>Investigate the link between the Old and New Testaments, focusing on the theme of Messiahship, to understand how the Old Testamen</w:t>
      </w:r>
      <w:r>
        <w:rPr>
          <w:b/>
          <w:sz w:val="28"/>
        </w:rPr>
        <w:t xml:space="preserve">t foreshadows and lays the groundwork for the New Testament. (Genesis chapters 1 to 3, 12:1-3, Exodus 20:1-17, Leviticus 8:1-36, 16:1-36, Deuteronomy 27:26, 2 Samuel 7:12-13, Daniel 12:2-3, Isaiah 53:1-12, Zechariah 9:9, Mark 11, </w:t>
      </w:r>
    </w:p>
    <w:p w:rsidR="000C4554" w:rsidRDefault="0086202B">
      <w:pPr>
        <w:spacing w:after="320" w:line="249" w:lineRule="auto"/>
        <w:ind w:right="0"/>
      </w:pPr>
      <w:r>
        <w:rPr>
          <w:b/>
          <w:sz w:val="28"/>
        </w:rPr>
        <w:t>Luke 1:32-33, John1:1, 3:</w:t>
      </w:r>
      <w:r>
        <w:rPr>
          <w:b/>
          <w:sz w:val="28"/>
        </w:rPr>
        <w:t xml:space="preserve">16, 11:25-26, 12:15, Romans 6:14-15, Galatians 3:6-9, 11, Hebrews 5:1-10, 9:11-14,) </w:t>
      </w:r>
    </w:p>
    <w:p w:rsidR="000C4554" w:rsidRDefault="0086202B">
      <w:pPr>
        <w:spacing w:after="0" w:line="240" w:lineRule="auto"/>
        <w:ind w:left="0" w:right="0" w:firstLine="0"/>
      </w:pPr>
      <w:r>
        <w:t xml:space="preserve"> </w:t>
      </w:r>
    </w:p>
    <w:p w:rsidR="000C4554" w:rsidRDefault="0086202B">
      <w:pPr>
        <w:spacing w:after="316" w:line="250" w:lineRule="auto"/>
        <w:ind w:left="0" w:right="0" w:firstLine="0"/>
      </w:pPr>
      <w:r>
        <w:rPr>
          <w:b/>
          <w:color w:val="FF0000"/>
          <w:sz w:val="28"/>
        </w:rPr>
        <w:t xml:space="preserve">A </w:t>
      </w:r>
      <w:r>
        <w:rPr>
          <w:color w:val="FF0000"/>
          <w:sz w:val="28"/>
        </w:rPr>
        <w:t xml:space="preserve">comprehensive investigation of the link between the Old and New Testaments through the theme of Messiahship </w:t>
      </w:r>
    </w:p>
    <w:p w:rsidR="000C4554" w:rsidRDefault="0086202B">
      <w:pPr>
        <w:spacing w:after="341" w:line="276" w:lineRule="auto"/>
        <w:ind w:right="-15"/>
      </w:pPr>
      <w:r>
        <w:rPr>
          <w:b/>
          <w:color w:val="0000CC"/>
        </w:rPr>
        <w:t xml:space="preserve">Introduction </w:t>
      </w:r>
    </w:p>
    <w:p w:rsidR="000C4554" w:rsidRDefault="0086202B">
      <w:pPr>
        <w:spacing w:after="317"/>
      </w:pPr>
      <w:r>
        <w:lastRenderedPageBreak/>
        <w:t xml:space="preserve">The theme of </w:t>
      </w:r>
      <w:r>
        <w:rPr>
          <w:b/>
        </w:rPr>
        <w:t>Messiahship</w:t>
      </w:r>
      <w:r>
        <w:t xml:space="preserve"> is the golden thread connecting the Old and New Testaments. The Old Testament presents promises, prophecies, and symbols pointing to a coming Messiah, while the New Testament reveals Jesus Christ as the fulfillment of these expectations. By examining sele</w:t>
      </w:r>
      <w:r>
        <w:t xml:space="preserve">cted passages, we see how God’s plan of salvation unfolds progressively, culminating in Christ. </w:t>
      </w:r>
    </w:p>
    <w:p w:rsidR="000C4554" w:rsidRDefault="0086202B">
      <w:pPr>
        <w:spacing w:after="341" w:line="276" w:lineRule="auto"/>
        <w:ind w:right="-15"/>
      </w:pPr>
      <w:r>
        <w:rPr>
          <w:b/>
          <w:color w:val="0000CC"/>
        </w:rPr>
        <w:t xml:space="preserve">Old Testament Foundations of Messiahship </w:t>
      </w:r>
    </w:p>
    <w:p w:rsidR="000C4554" w:rsidRDefault="0086202B">
      <w:pPr>
        <w:numPr>
          <w:ilvl w:val="0"/>
          <w:numId w:val="2"/>
        </w:numPr>
        <w:ind w:hanging="360"/>
      </w:pPr>
      <w:r>
        <w:rPr>
          <w:b/>
        </w:rPr>
        <w:t>Genesis 1–3</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Humanity created in God’s image but falls into sin. </w:t>
      </w:r>
    </w:p>
    <w:p w:rsidR="000C4554" w:rsidRDefault="0086202B">
      <w:pPr>
        <w:numPr>
          <w:ilvl w:val="1"/>
          <w:numId w:val="2"/>
        </w:numPr>
        <w:ind w:hanging="360"/>
      </w:pPr>
      <w:r>
        <w:t>The protoevangelium (Genesis 3:15) promises a see</w:t>
      </w:r>
      <w:r>
        <w:t xml:space="preserve">d who will crush the serpent’s head, foreshadowing Christ’s victory over sin and death. </w:t>
      </w:r>
    </w:p>
    <w:p w:rsidR="000C4554" w:rsidRDefault="0086202B">
      <w:pPr>
        <w:numPr>
          <w:ilvl w:val="0"/>
          <w:numId w:val="2"/>
        </w:numPr>
        <w:ind w:hanging="360"/>
      </w:pPr>
      <w:r>
        <w:rPr>
          <w:b/>
        </w:rPr>
        <w:t>Genesis 12:1–3</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God’s covenant with Abraham: “All peoples on earth will be blessed through you.” </w:t>
      </w:r>
    </w:p>
    <w:p w:rsidR="000C4554" w:rsidRDefault="0086202B">
      <w:pPr>
        <w:numPr>
          <w:ilvl w:val="1"/>
          <w:numId w:val="2"/>
        </w:numPr>
        <w:ind w:hanging="360"/>
      </w:pPr>
      <w:r>
        <w:t>Anticipates the universal blessing fulfilled in Christ (Galatians 3</w:t>
      </w:r>
      <w:r>
        <w:t xml:space="preserve">:6–9). </w:t>
      </w:r>
    </w:p>
    <w:p w:rsidR="000C4554" w:rsidRDefault="0086202B">
      <w:pPr>
        <w:numPr>
          <w:ilvl w:val="0"/>
          <w:numId w:val="2"/>
        </w:numPr>
        <w:ind w:hanging="360"/>
      </w:pPr>
      <w:r>
        <w:rPr>
          <w:b/>
        </w:rPr>
        <w:t>Exodus 20:1–17 (The Law)</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 Ten Commandments reveal God’s holiness and human inability to meet His standards. </w:t>
      </w:r>
    </w:p>
    <w:p w:rsidR="000C4554" w:rsidRDefault="0086202B">
      <w:pPr>
        <w:numPr>
          <w:ilvl w:val="1"/>
          <w:numId w:val="2"/>
        </w:numPr>
        <w:ind w:hanging="360"/>
      </w:pPr>
      <w:r>
        <w:t xml:space="preserve">Pointing to the need for a Messiah who fulfills the Law (Romans 6:14–15). </w:t>
      </w:r>
    </w:p>
    <w:p w:rsidR="000C4554" w:rsidRDefault="0086202B">
      <w:pPr>
        <w:numPr>
          <w:ilvl w:val="0"/>
          <w:numId w:val="2"/>
        </w:numPr>
        <w:ind w:hanging="360"/>
      </w:pPr>
      <w:r>
        <w:rPr>
          <w:b/>
        </w:rPr>
        <w:t>Leviticus 8 &amp; 16 (Priesthood and Atonement)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The consecr</w:t>
      </w:r>
      <w:r>
        <w:t xml:space="preserve">ation of priests and the Day of Atonement rituals foreshadow Christ as the ultimate High Priest and perfect sacrifice (Hebrews 5:1–10; 9:11–14). </w:t>
      </w:r>
    </w:p>
    <w:p w:rsidR="000C4554" w:rsidRDefault="0086202B">
      <w:pPr>
        <w:numPr>
          <w:ilvl w:val="0"/>
          <w:numId w:val="2"/>
        </w:numPr>
        <w:ind w:hanging="360"/>
      </w:pPr>
      <w:r>
        <w:rPr>
          <w:b/>
        </w:rPr>
        <w:t>Deuteronomy 27:26</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“Cursed is anyone who does not uphold the words of this law.”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Highlights humanity’s fa</w:t>
      </w:r>
      <w:r>
        <w:t xml:space="preserve">ilure, pointing to Christ who redeems us from the curse (Galatians 3:11). </w:t>
      </w:r>
    </w:p>
    <w:p w:rsidR="000C4554" w:rsidRDefault="0086202B">
      <w:pPr>
        <w:numPr>
          <w:ilvl w:val="0"/>
          <w:numId w:val="2"/>
        </w:numPr>
        <w:ind w:hanging="360"/>
      </w:pPr>
      <w:r>
        <w:rPr>
          <w:b/>
        </w:rPr>
        <w:t>2 Samuel 7:12–13</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God promises David a descendant whose kingdom will endure forever. </w:t>
      </w:r>
    </w:p>
    <w:p w:rsidR="000C4554" w:rsidRDefault="0086202B">
      <w:pPr>
        <w:numPr>
          <w:ilvl w:val="1"/>
          <w:numId w:val="2"/>
        </w:numPr>
        <w:ind w:hanging="360"/>
      </w:pPr>
      <w:r>
        <w:t xml:space="preserve">Fulfilled in Jesus, the eternal King (Luke 1:32–33). </w:t>
      </w:r>
    </w:p>
    <w:p w:rsidR="000C4554" w:rsidRDefault="0086202B">
      <w:pPr>
        <w:numPr>
          <w:ilvl w:val="0"/>
          <w:numId w:val="2"/>
        </w:numPr>
        <w:ind w:hanging="360"/>
      </w:pPr>
      <w:r>
        <w:rPr>
          <w:b/>
        </w:rPr>
        <w:t>Daniel 12:2–3</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Prophecy of resurrecti</w:t>
      </w:r>
      <w:r>
        <w:t xml:space="preserve">on and eternal life. </w:t>
      </w:r>
    </w:p>
    <w:p w:rsidR="000C4554" w:rsidRDefault="0086202B">
      <w:pPr>
        <w:numPr>
          <w:ilvl w:val="1"/>
          <w:numId w:val="2"/>
        </w:numPr>
        <w:ind w:hanging="360"/>
      </w:pPr>
      <w:r>
        <w:t xml:space="preserve">Fulfilled in Christ’s resurrection and promise of eternal life (John 11:25–26). </w:t>
      </w:r>
    </w:p>
    <w:p w:rsidR="000C4554" w:rsidRDefault="0086202B">
      <w:pPr>
        <w:numPr>
          <w:ilvl w:val="0"/>
          <w:numId w:val="2"/>
        </w:numPr>
        <w:ind w:hanging="360"/>
      </w:pPr>
      <w:r>
        <w:rPr>
          <w:b/>
        </w:rPr>
        <w:t>Isaiah 53:1–12</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 Suffering Servant prophecy: pierced for our transgressions, bearing our sins. </w:t>
      </w:r>
    </w:p>
    <w:p w:rsidR="000C4554" w:rsidRDefault="0086202B">
      <w:pPr>
        <w:numPr>
          <w:ilvl w:val="1"/>
          <w:numId w:val="2"/>
        </w:numPr>
        <w:ind w:hanging="360"/>
      </w:pPr>
      <w:r>
        <w:t xml:space="preserve">Directly fulfilled in Jesus’ crucifixion (John 3:16). </w:t>
      </w:r>
    </w:p>
    <w:p w:rsidR="000C4554" w:rsidRDefault="0086202B">
      <w:pPr>
        <w:numPr>
          <w:ilvl w:val="0"/>
          <w:numId w:val="2"/>
        </w:numPr>
        <w:ind w:hanging="360"/>
      </w:pPr>
      <w:r>
        <w:rPr>
          <w:b/>
        </w:rPr>
        <w:t>Zechariah 9:9</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Prophecy of the Messiah entering Jerusalem on a donkey. </w:t>
      </w:r>
    </w:p>
    <w:p w:rsidR="000C4554" w:rsidRDefault="0086202B">
      <w:pPr>
        <w:numPr>
          <w:ilvl w:val="1"/>
          <w:numId w:val="2"/>
        </w:numPr>
        <w:spacing w:after="316"/>
        <w:ind w:hanging="360"/>
      </w:pPr>
      <w:r>
        <w:t xml:space="preserve">Fulfilled in Jesus’ triumphal entry (Mark 11; John 12:15). </w:t>
      </w:r>
    </w:p>
    <w:p w:rsidR="000C4554" w:rsidRDefault="0086202B">
      <w:pPr>
        <w:spacing w:after="340" w:line="276" w:lineRule="auto"/>
        <w:ind w:right="0"/>
      </w:pPr>
      <w:r>
        <w:rPr>
          <w:b/>
          <w:color w:val="FF0000"/>
        </w:rPr>
        <w:t xml:space="preserve">New Testament Fulfillment of Messiahship </w:t>
      </w:r>
    </w:p>
    <w:p w:rsidR="000C4554" w:rsidRDefault="0086202B">
      <w:pPr>
        <w:numPr>
          <w:ilvl w:val="0"/>
          <w:numId w:val="2"/>
        </w:numPr>
        <w:ind w:hanging="360"/>
      </w:pPr>
      <w:r>
        <w:rPr>
          <w:b/>
        </w:rPr>
        <w:t>Mark 11 &amp; John 12:15</w:t>
      </w:r>
      <w:r>
        <w:t xml:space="preserve">: Jesus enters Jerusalem as the humble King, fulfilling Zechariah 9:9. </w:t>
      </w:r>
    </w:p>
    <w:p w:rsidR="000C4554" w:rsidRDefault="0086202B">
      <w:pPr>
        <w:numPr>
          <w:ilvl w:val="0"/>
          <w:numId w:val="2"/>
        </w:numPr>
        <w:ind w:hanging="360"/>
      </w:pPr>
      <w:r>
        <w:rPr>
          <w:b/>
        </w:rPr>
        <w:t>Luke 1:32–33</w:t>
      </w:r>
      <w:r>
        <w:t xml:space="preserve">: Jesus is declared heir to David’s throne, fulfilling 2 Samuel 7. </w:t>
      </w:r>
    </w:p>
    <w:p w:rsidR="000C4554" w:rsidRDefault="0086202B">
      <w:pPr>
        <w:numPr>
          <w:ilvl w:val="0"/>
          <w:numId w:val="2"/>
        </w:numPr>
        <w:ind w:hanging="360"/>
      </w:pPr>
      <w:r>
        <w:rPr>
          <w:b/>
        </w:rPr>
        <w:lastRenderedPageBreak/>
        <w:t>John 1:1</w:t>
      </w:r>
      <w:r>
        <w:t xml:space="preserve">: Jesus as the eternal Word, linking creation (Genesis 1) to redemption. </w:t>
      </w:r>
    </w:p>
    <w:p w:rsidR="000C4554" w:rsidRDefault="0086202B">
      <w:pPr>
        <w:numPr>
          <w:ilvl w:val="0"/>
          <w:numId w:val="2"/>
        </w:numPr>
        <w:ind w:hanging="360"/>
      </w:pPr>
      <w:r>
        <w:rPr>
          <w:b/>
        </w:rPr>
        <w:t>John 3:16</w:t>
      </w:r>
      <w:r>
        <w:t xml:space="preserve">: God’s love </w:t>
      </w:r>
      <w:r>
        <w:t xml:space="preserve">revealed in Christ’s sacrifice, fulfilling Isaiah 53. </w:t>
      </w:r>
    </w:p>
    <w:p w:rsidR="000C4554" w:rsidRDefault="0086202B">
      <w:pPr>
        <w:numPr>
          <w:ilvl w:val="0"/>
          <w:numId w:val="2"/>
        </w:numPr>
        <w:ind w:hanging="360"/>
      </w:pPr>
      <w:r>
        <w:rPr>
          <w:b/>
        </w:rPr>
        <w:t>John 11:25–26</w:t>
      </w:r>
      <w:r>
        <w:t xml:space="preserve">: Jesus as the resurrection and life, fulfilling Daniel 12. </w:t>
      </w:r>
    </w:p>
    <w:p w:rsidR="000C4554" w:rsidRDefault="0086202B">
      <w:pPr>
        <w:numPr>
          <w:ilvl w:val="0"/>
          <w:numId w:val="2"/>
        </w:numPr>
        <w:ind w:hanging="360"/>
      </w:pPr>
      <w:r>
        <w:rPr>
          <w:b/>
        </w:rPr>
        <w:t>Romans 6:14–15</w:t>
      </w:r>
      <w:r>
        <w:t xml:space="preserve">: Believers freed from the Law through grace, fulfilling Exodus and Deuteronomy. </w:t>
      </w:r>
    </w:p>
    <w:p w:rsidR="000C4554" w:rsidRDefault="0086202B">
      <w:pPr>
        <w:numPr>
          <w:ilvl w:val="0"/>
          <w:numId w:val="2"/>
        </w:numPr>
        <w:ind w:hanging="360"/>
      </w:pPr>
      <w:r>
        <w:rPr>
          <w:b/>
        </w:rPr>
        <w:t>Galatians 3:6–9, 11</w:t>
      </w:r>
      <w:r>
        <w:t xml:space="preserve">: Abraham’s </w:t>
      </w:r>
      <w:r>
        <w:t xml:space="preserve">promise fulfilled in Christ, extending blessing to all nations. </w:t>
      </w:r>
    </w:p>
    <w:p w:rsidR="000C4554" w:rsidRDefault="0086202B">
      <w:pPr>
        <w:numPr>
          <w:ilvl w:val="0"/>
          <w:numId w:val="2"/>
        </w:numPr>
        <w:spacing w:after="316"/>
        <w:ind w:hanging="360"/>
      </w:pPr>
      <w:r>
        <w:rPr>
          <w:b/>
        </w:rPr>
        <w:t>Hebrews 5:1–10; 9:11–14</w:t>
      </w:r>
      <w:r>
        <w:t xml:space="preserve">: Jesus as High Priest and perfect sacrifice, fulfilling Levitical priesthood and atonement rituals. </w:t>
      </w:r>
    </w:p>
    <w:p w:rsidR="000C4554" w:rsidRDefault="0086202B">
      <w:pPr>
        <w:spacing w:after="29" w:line="276" w:lineRule="auto"/>
        <w:ind w:right="0"/>
      </w:pPr>
      <w:r>
        <w:rPr>
          <w:b/>
          <w:color w:val="FF0000"/>
        </w:rPr>
        <w:t xml:space="preserve">Summary Table </w:t>
      </w:r>
    </w:p>
    <w:tbl>
      <w:tblPr>
        <w:tblStyle w:val="TableGrid"/>
        <w:tblW w:w="7348" w:type="dxa"/>
        <w:tblInd w:w="-108" w:type="dxa"/>
        <w:tblCellMar>
          <w:top w:w="53" w:type="dxa"/>
          <w:left w:w="108" w:type="dxa"/>
          <w:bottom w:w="0" w:type="dxa"/>
          <w:right w:w="115" w:type="dxa"/>
        </w:tblCellMar>
        <w:tblLook w:val="04A0" w:firstRow="1" w:lastRow="0" w:firstColumn="1" w:lastColumn="0" w:noHBand="0" w:noVBand="1"/>
      </w:tblPr>
      <w:tblGrid>
        <w:gridCol w:w="1701"/>
        <w:gridCol w:w="2804"/>
        <w:gridCol w:w="2843"/>
      </w:tblGrid>
      <w:tr w:rsidR="000C4554">
        <w:trPr>
          <w:trHeight w:val="486"/>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OT Passage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Theme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NT Fulfillment </w:t>
            </w:r>
          </w:p>
        </w:tc>
      </w:tr>
      <w:tr w:rsidR="000C4554">
        <w:trPr>
          <w:trHeight w:val="486"/>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Genesis 3:15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Promise of victory over sin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John 3:16, Christ’s sacrifice </w:t>
            </w:r>
          </w:p>
        </w:tc>
      </w:tr>
      <w:tr w:rsidR="000C4554">
        <w:trPr>
          <w:trHeight w:val="486"/>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Genesis 12:1–3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Blessing to all nations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Galatians 3:6–9 </w:t>
            </w:r>
          </w:p>
        </w:tc>
      </w:tr>
      <w:tr w:rsidR="000C4554">
        <w:trPr>
          <w:trHeight w:val="486"/>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Exodus 20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Law reveals sin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Romans 6:14–15 </w:t>
            </w:r>
          </w:p>
        </w:tc>
      </w:tr>
      <w:tr w:rsidR="000C4554">
        <w:trPr>
          <w:trHeight w:val="486"/>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Leviticus 8, 16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Priesthood &amp; atonement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Hebrews 5, 9 </w:t>
            </w:r>
          </w:p>
        </w:tc>
      </w:tr>
      <w:tr w:rsidR="000C4554">
        <w:trPr>
          <w:trHeight w:val="487"/>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Deut. 27:26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Curse of disobedience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Galatians 3:11 </w:t>
            </w:r>
          </w:p>
        </w:tc>
      </w:tr>
      <w:tr w:rsidR="000C4554">
        <w:trPr>
          <w:trHeight w:val="486"/>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2 Samuel 7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Eternal Davidic kingdom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Luke 1:32–33 </w:t>
            </w:r>
          </w:p>
        </w:tc>
      </w:tr>
      <w:tr w:rsidR="000C4554">
        <w:trPr>
          <w:trHeight w:val="486"/>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Daniel 12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Resurrection hope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John 11:25–26 </w:t>
            </w:r>
          </w:p>
        </w:tc>
      </w:tr>
      <w:tr w:rsidR="000C4554">
        <w:trPr>
          <w:trHeight w:val="486"/>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Isaiah 53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Suffering Servant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John 3:16 </w:t>
            </w:r>
          </w:p>
        </w:tc>
      </w:tr>
      <w:tr w:rsidR="000C4554">
        <w:trPr>
          <w:trHeight w:val="486"/>
        </w:trPr>
        <w:tc>
          <w:tcPr>
            <w:tcW w:w="170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Zechariah 9:9 </w:t>
            </w:r>
          </w:p>
        </w:tc>
        <w:tc>
          <w:tcPr>
            <w:tcW w:w="28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Humble King </w:t>
            </w:r>
          </w:p>
        </w:tc>
        <w:tc>
          <w:tcPr>
            <w:tcW w:w="2843"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Mark 11, John 12:15 </w:t>
            </w:r>
          </w:p>
        </w:tc>
      </w:tr>
    </w:tbl>
    <w:p w:rsidR="000C4554" w:rsidRDefault="0086202B">
      <w:pPr>
        <w:spacing w:after="341" w:line="276" w:lineRule="auto"/>
        <w:ind w:right="-15"/>
      </w:pPr>
      <w:r>
        <w:rPr>
          <w:b/>
          <w:color w:val="0000CC"/>
        </w:rPr>
        <w:t xml:space="preserve">Conclusion </w:t>
      </w:r>
    </w:p>
    <w:p w:rsidR="000C4554" w:rsidRDefault="0086202B">
      <w:r>
        <w:t>The Old Testament foreshadows the Messiah through promises, covenants, laws, priesthood, and prophecies. The New Testament reveals Jesus Christ as the fulfillment of these expectations: the seed of the woman, the descendant of Abraham and David, the suffer</w:t>
      </w:r>
      <w:r>
        <w:t xml:space="preserve">ing servant, the eternal King, and the High Priest. This continuity demonstrates God’s sovereign plan of salvation, showing that the Old Testament lays the foundation while the New Testament completes the revelation. </w:t>
      </w:r>
    </w:p>
    <w:p w:rsidR="000C4554" w:rsidRDefault="0086202B">
      <w:pPr>
        <w:spacing w:after="320" w:line="249" w:lineRule="auto"/>
        <w:ind w:right="0"/>
      </w:pPr>
      <w:r>
        <w:rPr>
          <w:b/>
          <w:color w:val="00B050"/>
          <w:sz w:val="28"/>
        </w:rPr>
        <w:lastRenderedPageBreak/>
        <w:t>Objective 2:</w:t>
      </w:r>
      <w:r>
        <w:rPr>
          <w:color w:val="00B050"/>
          <w:sz w:val="28"/>
        </w:rPr>
        <w:t xml:space="preserve"> </w:t>
      </w:r>
      <w:r>
        <w:rPr>
          <w:b/>
          <w:sz w:val="28"/>
        </w:rPr>
        <w:t>Explore the features of t</w:t>
      </w:r>
      <w:r>
        <w:rPr>
          <w:b/>
          <w:sz w:val="28"/>
        </w:rPr>
        <w:t xml:space="preserve">he early church by analysing the message of the original gospel and early worship practices to gain insight into the birth of Christianity and how it shapes modern Christian practices. </w:t>
      </w:r>
    </w:p>
    <w:p w:rsidR="000C4554" w:rsidRDefault="0086202B">
      <w:pPr>
        <w:spacing w:after="317" w:line="251" w:lineRule="auto"/>
        <w:ind w:right="-12"/>
      </w:pPr>
      <w:r>
        <w:rPr>
          <w:b/>
          <w:color w:val="FF0000"/>
          <w:sz w:val="28"/>
        </w:rPr>
        <w:t xml:space="preserve">Early Church </w:t>
      </w:r>
    </w:p>
    <w:p w:rsidR="000C4554" w:rsidRDefault="0086202B">
      <w:pPr>
        <w:spacing w:after="317"/>
      </w:pPr>
      <w:r>
        <w:t xml:space="preserve">The early church was marked by simplicity, community, and devotion to the “original gospel” of Christ’s death and resurrection. Its worship practices—meeting in homes, breaking bread, praying, and sharing resources—laid the foundation for modern Christian </w:t>
      </w:r>
      <w:r>
        <w:t>liturgy, fellowship, and mission.</w:t>
      </w:r>
      <w:r>
        <w:rPr>
          <w:b/>
        </w:rPr>
        <w:t xml:space="preserve"> </w:t>
      </w:r>
    </w:p>
    <w:p w:rsidR="000C4554" w:rsidRDefault="0086202B">
      <w:pPr>
        <w:spacing w:after="341" w:line="276" w:lineRule="auto"/>
        <w:ind w:right="-15"/>
      </w:pPr>
      <w:r>
        <w:rPr>
          <w:b/>
          <w:color w:val="0000CC"/>
        </w:rPr>
        <w:t xml:space="preserve">The Message of the Original Gospel </w:t>
      </w:r>
    </w:p>
    <w:p w:rsidR="000C4554" w:rsidRDefault="0086202B">
      <w:pPr>
        <w:numPr>
          <w:ilvl w:val="0"/>
          <w:numId w:val="3"/>
        </w:numPr>
        <w:ind w:hanging="540"/>
      </w:pPr>
      <w:r>
        <w:rPr>
          <w:b/>
        </w:rPr>
        <w:t>Christ-centered proclamation:</w:t>
      </w:r>
      <w:r>
        <w:t xml:space="preserve"> The core message was the good news of Jesus’ death and resurrection (Acts 2:22–24). </w:t>
      </w:r>
    </w:p>
    <w:p w:rsidR="000C4554" w:rsidRDefault="0086202B">
      <w:pPr>
        <w:numPr>
          <w:ilvl w:val="0"/>
          <w:numId w:val="3"/>
        </w:numPr>
        <w:ind w:hanging="540"/>
      </w:pPr>
      <w:r>
        <w:rPr>
          <w:b/>
        </w:rPr>
        <w:t>Salvation through faith:</w:t>
      </w:r>
      <w:r>
        <w:t xml:space="preserve"> Emphasis on forgiveness of sins and eternal l</w:t>
      </w:r>
      <w:r>
        <w:t xml:space="preserve">ife through belief in Christ (John 3:16). </w:t>
      </w:r>
    </w:p>
    <w:p w:rsidR="000C4554" w:rsidRDefault="0086202B">
      <w:pPr>
        <w:numPr>
          <w:ilvl w:val="0"/>
          <w:numId w:val="3"/>
        </w:numPr>
        <w:ind w:hanging="540"/>
      </w:pPr>
      <w:r>
        <w:rPr>
          <w:b/>
        </w:rPr>
        <w:t>Universal mission:</w:t>
      </w:r>
      <w:r>
        <w:t xml:space="preserve"> The gospel was for Jews and Gentiles alike, breaking cultural barriers (Galatians 3:28). </w:t>
      </w:r>
    </w:p>
    <w:p w:rsidR="000C4554" w:rsidRDefault="0086202B">
      <w:pPr>
        <w:numPr>
          <w:ilvl w:val="0"/>
          <w:numId w:val="3"/>
        </w:numPr>
        <w:spacing w:after="316"/>
        <w:ind w:hanging="540"/>
      </w:pPr>
      <w:r>
        <w:rPr>
          <w:b/>
        </w:rPr>
        <w:t>Kingdom of God:</w:t>
      </w:r>
      <w:r>
        <w:t xml:space="preserve"> Early preaching highlighted God’s reign inaugurated through Christ, calling believers to</w:t>
      </w:r>
      <w:r>
        <w:t xml:space="preserve"> live in holiness and justice. </w:t>
      </w:r>
    </w:p>
    <w:p w:rsidR="000C4554" w:rsidRDefault="0086202B">
      <w:pPr>
        <w:spacing w:after="341" w:line="276" w:lineRule="auto"/>
        <w:ind w:right="-15"/>
      </w:pPr>
      <w:r>
        <w:rPr>
          <w:b/>
          <w:color w:val="0000CC"/>
        </w:rPr>
        <w:t xml:space="preserve">Early Worship Practices </w:t>
      </w:r>
    </w:p>
    <w:p w:rsidR="000C4554" w:rsidRDefault="0086202B">
      <w:pPr>
        <w:numPr>
          <w:ilvl w:val="0"/>
          <w:numId w:val="4"/>
        </w:numPr>
        <w:ind w:hanging="540"/>
      </w:pPr>
      <w:r>
        <w:rPr>
          <w:b/>
        </w:rPr>
        <w:t>House gatherings:</w:t>
      </w:r>
      <w:r>
        <w:t xml:space="preserve"> Christians met in homes due to persecution and lack of buildings (Acts 2:46). </w:t>
      </w:r>
    </w:p>
    <w:p w:rsidR="000C4554" w:rsidRDefault="0086202B">
      <w:pPr>
        <w:numPr>
          <w:ilvl w:val="0"/>
          <w:numId w:val="4"/>
        </w:numPr>
        <w:ind w:hanging="540"/>
      </w:pPr>
      <w:r>
        <w:rPr>
          <w:b/>
        </w:rPr>
        <w:t>Breaking of bread:</w:t>
      </w:r>
      <w:r>
        <w:t xml:space="preserve"> The Eucharist or Lord’s Supper was central, commemorating Christ’s sacrifice. </w:t>
      </w:r>
    </w:p>
    <w:p w:rsidR="000C4554" w:rsidRDefault="0086202B">
      <w:pPr>
        <w:numPr>
          <w:ilvl w:val="0"/>
          <w:numId w:val="4"/>
        </w:numPr>
        <w:ind w:hanging="540"/>
      </w:pPr>
      <w:r>
        <w:rPr>
          <w:b/>
        </w:rPr>
        <w:t>Pray</w:t>
      </w:r>
      <w:r>
        <w:rPr>
          <w:b/>
        </w:rPr>
        <w:t>er and teaching:</w:t>
      </w:r>
      <w:r>
        <w:t xml:space="preserve"> Apostolic teaching, Scripture reading, and communal prayer shaped spiritual growth. </w:t>
      </w:r>
    </w:p>
    <w:p w:rsidR="000C4554" w:rsidRDefault="0086202B">
      <w:pPr>
        <w:numPr>
          <w:ilvl w:val="0"/>
          <w:numId w:val="4"/>
        </w:numPr>
        <w:ind w:hanging="540"/>
      </w:pPr>
      <w:r>
        <w:rPr>
          <w:b/>
        </w:rPr>
        <w:t>Singing hymns and psalms:</w:t>
      </w:r>
      <w:r>
        <w:t xml:space="preserve"> Music expressed joy, lament, and praise (Colossians 3:16). </w:t>
      </w:r>
    </w:p>
    <w:p w:rsidR="000C4554" w:rsidRDefault="0086202B">
      <w:pPr>
        <w:numPr>
          <w:ilvl w:val="0"/>
          <w:numId w:val="4"/>
        </w:numPr>
        <w:ind w:hanging="540"/>
      </w:pPr>
      <w:r>
        <w:rPr>
          <w:b/>
        </w:rPr>
        <w:t>Mutual sharing:</w:t>
      </w:r>
      <w:r>
        <w:t xml:space="preserve"> Believers shared possessions to support the needy, e</w:t>
      </w:r>
      <w:r>
        <w:t xml:space="preserve">mbodying love and unity (Acts 4:32–35). </w:t>
      </w:r>
    </w:p>
    <w:p w:rsidR="000C4554" w:rsidRDefault="0086202B">
      <w:pPr>
        <w:numPr>
          <w:ilvl w:val="0"/>
          <w:numId w:val="4"/>
        </w:numPr>
        <w:spacing w:after="317"/>
        <w:ind w:hanging="540"/>
      </w:pPr>
      <w:r>
        <w:rPr>
          <w:b/>
        </w:rPr>
        <w:t>Baptism:</w:t>
      </w:r>
      <w:r>
        <w:t xml:space="preserve"> Initiation rite symbolizing repentance, cleansing, and new life in Christ. </w:t>
      </w:r>
    </w:p>
    <w:p w:rsidR="000C4554" w:rsidRDefault="0086202B">
      <w:pPr>
        <w:spacing w:after="341" w:line="276" w:lineRule="auto"/>
        <w:ind w:right="-15"/>
      </w:pPr>
      <w:r>
        <w:rPr>
          <w:b/>
          <w:color w:val="0000CC"/>
        </w:rPr>
        <w:t xml:space="preserve">Features of the Early Church </w:t>
      </w:r>
    </w:p>
    <w:p w:rsidR="000C4554" w:rsidRDefault="0086202B">
      <w:pPr>
        <w:numPr>
          <w:ilvl w:val="0"/>
          <w:numId w:val="5"/>
        </w:numPr>
        <w:ind w:hanging="540"/>
      </w:pPr>
      <w:r>
        <w:rPr>
          <w:b/>
        </w:rPr>
        <w:t>Community life:</w:t>
      </w:r>
      <w:r>
        <w:t xml:space="preserve"> Strong fellowship, unity, and care for one another. </w:t>
      </w:r>
    </w:p>
    <w:p w:rsidR="000C4554" w:rsidRDefault="0086202B">
      <w:pPr>
        <w:numPr>
          <w:ilvl w:val="0"/>
          <w:numId w:val="5"/>
        </w:numPr>
        <w:ind w:hanging="540"/>
      </w:pPr>
      <w:r>
        <w:rPr>
          <w:b/>
        </w:rPr>
        <w:lastRenderedPageBreak/>
        <w:t>Countercultural witness:</w:t>
      </w:r>
      <w:r>
        <w:t xml:space="preserve"> Refusal to worship the emperor or pagan gods made Christians distinct. </w:t>
      </w:r>
    </w:p>
    <w:p w:rsidR="000C4554" w:rsidRDefault="0086202B">
      <w:pPr>
        <w:numPr>
          <w:ilvl w:val="0"/>
          <w:numId w:val="5"/>
        </w:numPr>
        <w:ind w:hanging="540"/>
      </w:pPr>
      <w:r>
        <w:rPr>
          <w:b/>
        </w:rPr>
        <w:t>Sacrificial love</w:t>
      </w:r>
      <w:r>
        <w:t xml:space="preserve">: Caring for widows, orphans, and the poor was a hallmark. </w:t>
      </w:r>
    </w:p>
    <w:p w:rsidR="000C4554" w:rsidRDefault="0086202B">
      <w:pPr>
        <w:numPr>
          <w:ilvl w:val="0"/>
          <w:numId w:val="5"/>
        </w:numPr>
        <w:ind w:hanging="540"/>
      </w:pPr>
      <w:r>
        <w:rPr>
          <w:b/>
        </w:rPr>
        <w:t>Perseverance under persecution:</w:t>
      </w:r>
      <w:r>
        <w:t xml:space="preserve"> Faith was tested by hostility, yet the church grew rapidly. </w:t>
      </w:r>
    </w:p>
    <w:p w:rsidR="000C4554" w:rsidRDefault="0086202B">
      <w:pPr>
        <w:numPr>
          <w:ilvl w:val="0"/>
          <w:numId w:val="5"/>
        </w:numPr>
        <w:spacing w:after="316"/>
        <w:ind w:hanging="540"/>
      </w:pPr>
      <w:r>
        <w:rPr>
          <w:b/>
        </w:rPr>
        <w:t>Missionary zeal:</w:t>
      </w:r>
      <w:r>
        <w:t xml:space="preserve"> Apostles and believers spread the gospel across the Roman Empire. </w:t>
      </w:r>
    </w:p>
    <w:p w:rsidR="000C4554" w:rsidRDefault="0086202B">
      <w:pPr>
        <w:spacing w:after="29" w:line="276" w:lineRule="auto"/>
        <w:ind w:right="-15"/>
      </w:pPr>
      <w:r>
        <w:rPr>
          <w:b/>
          <w:color w:val="0000CC"/>
        </w:rPr>
        <w:t xml:space="preserve">Comparison: Early Church vs. Modern Practices </w:t>
      </w:r>
    </w:p>
    <w:tbl>
      <w:tblPr>
        <w:tblStyle w:val="TableGrid"/>
        <w:tblW w:w="9467" w:type="dxa"/>
        <w:tblInd w:w="-108" w:type="dxa"/>
        <w:tblCellMar>
          <w:top w:w="53" w:type="dxa"/>
          <w:left w:w="108" w:type="dxa"/>
          <w:bottom w:w="0" w:type="dxa"/>
          <w:right w:w="54" w:type="dxa"/>
        </w:tblCellMar>
        <w:tblLook w:val="04A0" w:firstRow="1" w:lastRow="0" w:firstColumn="1" w:lastColumn="0" w:noHBand="0" w:noVBand="1"/>
      </w:tblPr>
      <w:tblGrid>
        <w:gridCol w:w="2135"/>
        <w:gridCol w:w="3030"/>
        <w:gridCol w:w="4302"/>
      </w:tblGrid>
      <w:tr w:rsidR="000C4554">
        <w:trPr>
          <w:trHeight w:val="486"/>
        </w:trPr>
        <w:tc>
          <w:tcPr>
            <w:tcW w:w="213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Feature </w:t>
            </w:r>
          </w:p>
        </w:tc>
        <w:tc>
          <w:tcPr>
            <w:tcW w:w="303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Early Church </w:t>
            </w:r>
          </w:p>
        </w:tc>
        <w:tc>
          <w:tcPr>
            <w:tcW w:w="430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Modern Christianity </w:t>
            </w:r>
          </w:p>
        </w:tc>
      </w:tr>
      <w:tr w:rsidR="000C4554">
        <w:trPr>
          <w:trHeight w:val="486"/>
        </w:trPr>
        <w:tc>
          <w:tcPr>
            <w:tcW w:w="213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Gospel Message </w:t>
            </w:r>
          </w:p>
        </w:tc>
        <w:tc>
          <w:tcPr>
            <w:tcW w:w="303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Christ’s death &amp; resurrection </w:t>
            </w:r>
          </w:p>
        </w:tc>
        <w:tc>
          <w:tcPr>
            <w:tcW w:w="430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Same core, expanded with theology</w:t>
            </w:r>
            <w:r>
              <w:t xml:space="preserve"> </w:t>
            </w:r>
          </w:p>
        </w:tc>
      </w:tr>
      <w:tr w:rsidR="000C4554">
        <w:trPr>
          <w:trHeight w:val="486"/>
        </w:trPr>
        <w:tc>
          <w:tcPr>
            <w:tcW w:w="213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Worship Setting </w:t>
            </w:r>
          </w:p>
        </w:tc>
        <w:tc>
          <w:tcPr>
            <w:tcW w:w="303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Homes, simple gatherings </w:t>
            </w:r>
          </w:p>
        </w:tc>
        <w:tc>
          <w:tcPr>
            <w:tcW w:w="430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Churches, cathedrals, online worship </w:t>
            </w:r>
          </w:p>
        </w:tc>
      </w:tr>
      <w:tr w:rsidR="000C4554">
        <w:trPr>
          <w:trHeight w:val="486"/>
        </w:trPr>
        <w:tc>
          <w:tcPr>
            <w:tcW w:w="213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Sacraments </w:t>
            </w:r>
          </w:p>
        </w:tc>
        <w:tc>
          <w:tcPr>
            <w:tcW w:w="303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Baptism, Eucharist </w:t>
            </w:r>
          </w:p>
        </w:tc>
        <w:tc>
          <w:tcPr>
            <w:tcW w:w="430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Baptism, Eucharist, plus other sacraments </w:t>
            </w:r>
          </w:p>
        </w:tc>
      </w:tr>
      <w:tr w:rsidR="000C4554">
        <w:trPr>
          <w:trHeight w:val="487"/>
        </w:trPr>
        <w:tc>
          <w:tcPr>
            <w:tcW w:w="213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both"/>
            </w:pPr>
            <w:r>
              <w:t xml:space="preserve">Community Sharing </w:t>
            </w:r>
          </w:p>
        </w:tc>
        <w:tc>
          <w:tcPr>
            <w:tcW w:w="303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Shared possessions </w:t>
            </w:r>
          </w:p>
        </w:tc>
        <w:tc>
          <w:tcPr>
            <w:tcW w:w="430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Charities, tithes, social ministries </w:t>
            </w:r>
          </w:p>
        </w:tc>
      </w:tr>
      <w:tr w:rsidR="000C4554">
        <w:trPr>
          <w:trHeight w:val="486"/>
        </w:trPr>
        <w:tc>
          <w:tcPr>
            <w:tcW w:w="213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Mission </w:t>
            </w:r>
          </w:p>
        </w:tc>
        <w:tc>
          <w:tcPr>
            <w:tcW w:w="303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Apostolic evangelism </w:t>
            </w:r>
          </w:p>
        </w:tc>
        <w:tc>
          <w:tcPr>
            <w:tcW w:w="430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Global missions, media outreach </w:t>
            </w:r>
          </w:p>
        </w:tc>
      </w:tr>
    </w:tbl>
    <w:p w:rsidR="000C4554" w:rsidRDefault="0086202B">
      <w:pPr>
        <w:spacing w:after="341" w:line="276" w:lineRule="auto"/>
        <w:ind w:right="-15"/>
      </w:pPr>
      <w:r>
        <w:rPr>
          <w:b/>
          <w:color w:val="0000CC"/>
        </w:rPr>
        <w:t xml:space="preserve">Insights into the Birth of Christianity </w:t>
      </w:r>
    </w:p>
    <w:p w:rsidR="000C4554" w:rsidRDefault="0086202B">
      <w:pPr>
        <w:numPr>
          <w:ilvl w:val="0"/>
          <w:numId w:val="6"/>
        </w:numPr>
        <w:ind w:hanging="540"/>
      </w:pPr>
      <w:r>
        <w:t xml:space="preserve">Christianity began as a </w:t>
      </w:r>
      <w:r>
        <w:rPr>
          <w:b/>
        </w:rPr>
        <w:t>movement of faith and fellowship</w:t>
      </w:r>
      <w:r>
        <w:t xml:space="preserve">, not an institution. </w:t>
      </w:r>
    </w:p>
    <w:p w:rsidR="000C4554" w:rsidRDefault="0086202B">
      <w:pPr>
        <w:numPr>
          <w:ilvl w:val="0"/>
          <w:numId w:val="6"/>
        </w:numPr>
        <w:ind w:hanging="540"/>
      </w:pPr>
      <w:r>
        <w:t xml:space="preserve">Its strength lay in </w:t>
      </w:r>
      <w:r>
        <w:rPr>
          <w:b/>
        </w:rPr>
        <w:t>simplicity, authenticity, and communal care</w:t>
      </w:r>
      <w:r>
        <w:t xml:space="preserve">, which attracted outsiders. </w:t>
      </w:r>
    </w:p>
    <w:p w:rsidR="000C4554" w:rsidRDefault="0086202B">
      <w:pPr>
        <w:numPr>
          <w:ilvl w:val="0"/>
          <w:numId w:val="6"/>
        </w:numPr>
        <w:ind w:hanging="540"/>
      </w:pPr>
      <w:r>
        <w:t xml:space="preserve">The </w:t>
      </w:r>
      <w:r>
        <w:rPr>
          <w:b/>
        </w:rPr>
        <w:t>original gospel message</w:t>
      </w:r>
      <w:r>
        <w:t xml:space="preserve"> remains unchanged, but worship practices have evolved to fit cultural contexts. </w:t>
      </w:r>
    </w:p>
    <w:p w:rsidR="000C4554" w:rsidRDefault="0086202B">
      <w:pPr>
        <w:numPr>
          <w:ilvl w:val="0"/>
          <w:numId w:val="6"/>
        </w:numPr>
        <w:spacing w:after="316"/>
        <w:ind w:hanging="540"/>
      </w:pPr>
      <w:r>
        <w:t>Modern churches still draw from these roots—celebrating the Eucharist, practicing baptism, preaching Christ, and serv</w:t>
      </w:r>
      <w:r>
        <w:t xml:space="preserve">ing communities. </w:t>
      </w:r>
    </w:p>
    <w:p w:rsidR="000C4554" w:rsidRDefault="0086202B">
      <w:pPr>
        <w:spacing w:after="341" w:line="276" w:lineRule="auto"/>
        <w:ind w:right="-15"/>
      </w:pPr>
      <w:r>
        <w:rPr>
          <w:b/>
          <w:color w:val="0000CC"/>
        </w:rPr>
        <w:t xml:space="preserve">Conclusion </w:t>
      </w:r>
    </w:p>
    <w:p w:rsidR="000C4554" w:rsidRDefault="0086202B">
      <w:pPr>
        <w:spacing w:after="319"/>
      </w:pPr>
      <w:r>
        <w:t>The early church’s features—its gospel message, worship practices, and communal life—shaped the birth of Christianity and continue to influence modern faith. By emphasizing Christ’s resurrection, simple worship, and sacrificia</w:t>
      </w:r>
      <w:r>
        <w:t xml:space="preserve">l love, the early believers laid a foundation that remains central to Christian identity today. </w:t>
      </w:r>
    </w:p>
    <w:p w:rsidR="000C4554" w:rsidRDefault="0086202B">
      <w:pPr>
        <w:pStyle w:val="Heading1"/>
        <w:spacing w:after="342"/>
      </w:pPr>
      <w:r>
        <w:t xml:space="preserve">The Kerygma </w:t>
      </w:r>
    </w:p>
    <w:p w:rsidR="000C4554" w:rsidRDefault="0086202B">
      <w:pPr>
        <w:spacing w:after="317"/>
      </w:pPr>
      <w:r>
        <w:t xml:space="preserve">The </w:t>
      </w:r>
      <w:r>
        <w:rPr>
          <w:b/>
        </w:rPr>
        <w:t>Kerygma</w:t>
      </w:r>
      <w:r>
        <w:t xml:space="preserve"> (Greek for “proclamation” or “preaching”) refers to the </w:t>
      </w:r>
      <w:r>
        <w:rPr>
          <w:b/>
        </w:rPr>
        <w:t>core message of the early Christian gospel</w:t>
      </w:r>
      <w:r>
        <w:t xml:space="preserve"> as proclaimed by the apostles. It i</w:t>
      </w:r>
      <w:r>
        <w:t xml:space="preserve">s the foundational announcement of salvation through Jesus Christ, before later theological elaborations and catechesis. </w:t>
      </w:r>
    </w:p>
    <w:p w:rsidR="000C4554" w:rsidRDefault="0086202B">
      <w:pPr>
        <w:spacing w:after="340" w:line="276" w:lineRule="auto"/>
        <w:ind w:right="0"/>
      </w:pPr>
      <w:r>
        <w:rPr>
          <w:b/>
          <w:color w:val="FF0000"/>
        </w:rPr>
        <w:lastRenderedPageBreak/>
        <w:t xml:space="preserve">Contents of the Kerygma </w:t>
      </w:r>
    </w:p>
    <w:p w:rsidR="000C4554" w:rsidRDefault="0086202B">
      <w:pPr>
        <w:spacing w:after="315"/>
      </w:pPr>
      <w:r>
        <w:t xml:space="preserve">The Kerygma can be summarized in several key points drawn from apostolic preaching (Acts 2, Acts 3, Acts 10, </w:t>
      </w:r>
      <w:r>
        <w:t xml:space="preserve">Acts 13): </w:t>
      </w:r>
    </w:p>
    <w:p w:rsidR="000C4554" w:rsidRDefault="0086202B">
      <w:pPr>
        <w:numPr>
          <w:ilvl w:val="0"/>
          <w:numId w:val="7"/>
        </w:numPr>
        <w:ind w:hanging="540"/>
      </w:pPr>
      <w:r>
        <w:rPr>
          <w:b/>
        </w:rPr>
        <w:t>Fulfillment of Prophecy:</w:t>
      </w:r>
      <w:r>
        <w:t xml:space="preserve"> Jesus’ life, death, and resurrection fulfill Old Testament promises. </w:t>
      </w:r>
    </w:p>
    <w:p w:rsidR="000C4554" w:rsidRDefault="0086202B">
      <w:pPr>
        <w:numPr>
          <w:ilvl w:val="0"/>
          <w:numId w:val="7"/>
        </w:numPr>
        <w:ind w:hanging="540"/>
      </w:pPr>
      <w:r>
        <w:rPr>
          <w:b/>
        </w:rPr>
        <w:t>Incarnation:</w:t>
      </w:r>
      <w:r>
        <w:t xml:space="preserve"> Jesus is the Son of God who came into the world. </w:t>
      </w:r>
    </w:p>
    <w:p w:rsidR="000C4554" w:rsidRDefault="0086202B">
      <w:pPr>
        <w:numPr>
          <w:ilvl w:val="0"/>
          <w:numId w:val="7"/>
        </w:numPr>
        <w:ind w:hanging="540"/>
      </w:pPr>
      <w:r>
        <w:rPr>
          <w:b/>
        </w:rPr>
        <w:t>Death of Jesus:</w:t>
      </w:r>
      <w:r>
        <w:t xml:space="preserve"> He died for human sins, offering reconciliation with God. </w:t>
      </w:r>
    </w:p>
    <w:p w:rsidR="000C4554" w:rsidRDefault="0086202B">
      <w:pPr>
        <w:numPr>
          <w:ilvl w:val="0"/>
          <w:numId w:val="7"/>
        </w:numPr>
        <w:ind w:hanging="540"/>
      </w:pPr>
      <w:r>
        <w:rPr>
          <w:b/>
        </w:rPr>
        <w:t>Resurrection:</w:t>
      </w:r>
      <w:r>
        <w:t xml:space="preserve"> God raised Him from the dead, proving His divine authority. </w:t>
      </w:r>
    </w:p>
    <w:p w:rsidR="000C4554" w:rsidRDefault="0086202B">
      <w:pPr>
        <w:numPr>
          <w:ilvl w:val="0"/>
          <w:numId w:val="7"/>
        </w:numPr>
        <w:ind w:hanging="540"/>
      </w:pPr>
      <w:r>
        <w:rPr>
          <w:b/>
        </w:rPr>
        <w:t>Exaltation:</w:t>
      </w:r>
      <w:r>
        <w:t xml:space="preserve"> Jesus is Lord and Messiah, seated at God’s right hand. </w:t>
      </w:r>
    </w:p>
    <w:p w:rsidR="000C4554" w:rsidRDefault="0086202B">
      <w:pPr>
        <w:numPr>
          <w:ilvl w:val="0"/>
          <w:numId w:val="7"/>
        </w:numPr>
        <w:ind w:hanging="540"/>
      </w:pPr>
      <w:r>
        <w:rPr>
          <w:b/>
        </w:rPr>
        <w:t>Gift of the Spirit:</w:t>
      </w:r>
      <w:r>
        <w:t xml:space="preserve"> The Holy Spirit empowers believers to live faithfully. </w:t>
      </w:r>
    </w:p>
    <w:p w:rsidR="000C4554" w:rsidRDefault="0086202B">
      <w:pPr>
        <w:numPr>
          <w:ilvl w:val="0"/>
          <w:numId w:val="7"/>
        </w:numPr>
        <w:ind w:hanging="540"/>
      </w:pPr>
      <w:r>
        <w:rPr>
          <w:b/>
        </w:rPr>
        <w:t>Call to Repentance:</w:t>
      </w:r>
      <w:r>
        <w:t xml:space="preserve"> People are invite</w:t>
      </w:r>
      <w:r>
        <w:t xml:space="preserve">d to repent, believe, and be baptized. </w:t>
      </w:r>
    </w:p>
    <w:p w:rsidR="000C4554" w:rsidRDefault="0086202B">
      <w:pPr>
        <w:numPr>
          <w:ilvl w:val="0"/>
          <w:numId w:val="7"/>
        </w:numPr>
        <w:spacing w:after="316"/>
        <w:ind w:hanging="540"/>
      </w:pPr>
      <w:r>
        <w:rPr>
          <w:b/>
        </w:rPr>
        <w:t>Promise of Salvation:</w:t>
      </w:r>
      <w:r>
        <w:t xml:space="preserve"> Eternal life and forgiveness are offered to all who believe. </w:t>
      </w:r>
    </w:p>
    <w:p w:rsidR="000C4554" w:rsidRDefault="0086202B">
      <w:pPr>
        <w:spacing w:after="340"/>
        <w:ind w:left="10" w:right="-15"/>
      </w:pPr>
      <w:r>
        <w:rPr>
          <w:b/>
        </w:rPr>
        <w:t xml:space="preserve">Advantages of the Kerygma </w:t>
      </w:r>
    </w:p>
    <w:p w:rsidR="000C4554" w:rsidRDefault="0086202B">
      <w:pPr>
        <w:numPr>
          <w:ilvl w:val="0"/>
          <w:numId w:val="8"/>
        </w:numPr>
        <w:ind w:hanging="540"/>
      </w:pPr>
      <w:r>
        <w:rPr>
          <w:b/>
        </w:rPr>
        <w:t>Simplicity:</w:t>
      </w:r>
      <w:r>
        <w:t xml:space="preserve"> Provides a clear, concise summary of the gospel message. </w:t>
      </w:r>
    </w:p>
    <w:p w:rsidR="000C4554" w:rsidRDefault="0086202B">
      <w:pPr>
        <w:numPr>
          <w:ilvl w:val="0"/>
          <w:numId w:val="8"/>
        </w:numPr>
        <w:ind w:hanging="540"/>
      </w:pPr>
      <w:r>
        <w:rPr>
          <w:b/>
        </w:rPr>
        <w:t>Universality:</w:t>
      </w:r>
      <w:r>
        <w:t xml:space="preserve"> Accessible to all cultures and contexts, focusing on Christ’s saving work. </w:t>
      </w:r>
    </w:p>
    <w:p w:rsidR="000C4554" w:rsidRDefault="0086202B">
      <w:pPr>
        <w:numPr>
          <w:ilvl w:val="0"/>
          <w:numId w:val="8"/>
        </w:numPr>
        <w:ind w:hanging="540"/>
      </w:pPr>
      <w:r>
        <w:rPr>
          <w:b/>
        </w:rPr>
        <w:t>Missionary Power:</w:t>
      </w:r>
      <w:r>
        <w:t xml:space="preserve"> Enabled rapid spread of Christianity in the early church. </w:t>
      </w:r>
    </w:p>
    <w:p w:rsidR="000C4554" w:rsidRDefault="0086202B">
      <w:pPr>
        <w:numPr>
          <w:ilvl w:val="0"/>
          <w:numId w:val="8"/>
        </w:numPr>
        <w:ind w:hanging="540"/>
      </w:pPr>
      <w:r>
        <w:rPr>
          <w:b/>
        </w:rPr>
        <w:t>Focus on Christ</w:t>
      </w:r>
      <w:r>
        <w:t xml:space="preserve">: Keeps attention on the central figure of salvation, not secondary issues. </w:t>
      </w:r>
    </w:p>
    <w:p w:rsidR="000C4554" w:rsidRDefault="0086202B">
      <w:pPr>
        <w:numPr>
          <w:ilvl w:val="0"/>
          <w:numId w:val="8"/>
        </w:numPr>
        <w:spacing w:after="316"/>
        <w:ind w:hanging="540"/>
      </w:pPr>
      <w:r>
        <w:rPr>
          <w:b/>
        </w:rPr>
        <w:t>Foundation</w:t>
      </w:r>
      <w:r>
        <w:rPr>
          <w:b/>
        </w:rPr>
        <w:t xml:space="preserve"> for Teaching:</w:t>
      </w:r>
      <w:r>
        <w:t xml:space="preserve"> Serves as the basis for catechesis, theology, and Christian living. </w:t>
      </w:r>
    </w:p>
    <w:p w:rsidR="000C4554" w:rsidRDefault="0086202B">
      <w:pPr>
        <w:spacing w:after="338"/>
        <w:ind w:left="10" w:right="-15"/>
      </w:pPr>
      <w:r>
        <w:rPr>
          <w:b/>
        </w:rPr>
        <w:t xml:space="preserve">Demerits of the Kerygma </w:t>
      </w:r>
    </w:p>
    <w:p w:rsidR="000C4554" w:rsidRDefault="0086202B">
      <w:pPr>
        <w:numPr>
          <w:ilvl w:val="0"/>
          <w:numId w:val="9"/>
        </w:numPr>
        <w:ind w:hanging="540"/>
      </w:pPr>
      <w:r>
        <w:rPr>
          <w:b/>
        </w:rPr>
        <w:t>Lack of Depth:</w:t>
      </w:r>
      <w:r>
        <w:t xml:space="preserve"> As a summary, it does not provide detailed ethical or doctrinal instruction. </w:t>
      </w:r>
    </w:p>
    <w:p w:rsidR="000C4554" w:rsidRDefault="0086202B">
      <w:pPr>
        <w:numPr>
          <w:ilvl w:val="0"/>
          <w:numId w:val="9"/>
        </w:numPr>
        <w:ind w:hanging="540"/>
      </w:pPr>
      <w:r>
        <w:rPr>
          <w:b/>
        </w:rPr>
        <w:t>Risk of Oversimplification:</w:t>
      </w:r>
      <w:r>
        <w:t xml:space="preserve"> May reduce Christianity to</w:t>
      </w:r>
      <w:r>
        <w:t xml:space="preserve"> slogans without deeper discipleship. </w:t>
      </w:r>
    </w:p>
    <w:p w:rsidR="000C4554" w:rsidRDefault="0086202B">
      <w:pPr>
        <w:numPr>
          <w:ilvl w:val="0"/>
          <w:numId w:val="9"/>
        </w:numPr>
        <w:ind w:hanging="540"/>
      </w:pPr>
      <w:r>
        <w:rPr>
          <w:b/>
        </w:rPr>
        <w:t>Cultural Distance:</w:t>
      </w:r>
      <w:r>
        <w:t xml:space="preserve"> Rooted in first-century Jewish and Greco-Roman contexts, which may need adaptation today. </w:t>
      </w:r>
    </w:p>
    <w:p w:rsidR="000C4554" w:rsidRDefault="0086202B">
      <w:pPr>
        <w:numPr>
          <w:ilvl w:val="0"/>
          <w:numId w:val="9"/>
        </w:numPr>
        <w:ind w:hanging="540"/>
      </w:pPr>
      <w:r>
        <w:rPr>
          <w:b/>
        </w:rPr>
        <w:t>Potential Misinterpretation:</w:t>
      </w:r>
      <w:r>
        <w:t xml:space="preserve"> Without catechesis, hearers may misunderstand the message. </w:t>
      </w:r>
    </w:p>
    <w:p w:rsidR="000C4554" w:rsidRDefault="0086202B">
      <w:pPr>
        <w:numPr>
          <w:ilvl w:val="0"/>
          <w:numId w:val="9"/>
        </w:numPr>
        <w:spacing w:after="316"/>
        <w:ind w:hanging="540"/>
      </w:pPr>
      <w:r>
        <w:rPr>
          <w:b/>
        </w:rPr>
        <w:t>Neglect of Ongoing</w:t>
      </w:r>
      <w:r>
        <w:rPr>
          <w:b/>
        </w:rPr>
        <w:t xml:space="preserve"> Formation:</w:t>
      </w:r>
      <w:r>
        <w:t xml:space="preserve"> Focuses on initial proclamation but not sustained spiritual growth. </w:t>
      </w:r>
    </w:p>
    <w:p w:rsidR="000C4554" w:rsidRDefault="0086202B">
      <w:pPr>
        <w:spacing w:after="341" w:line="276" w:lineRule="auto"/>
        <w:ind w:right="-15"/>
      </w:pPr>
      <w:r>
        <w:rPr>
          <w:b/>
          <w:color w:val="0000CC"/>
        </w:rPr>
        <w:t>Conclusion</w:t>
      </w:r>
      <w:r>
        <w:rPr>
          <w:b/>
          <w:color w:val="FF0000"/>
        </w:rPr>
        <w:t xml:space="preserve"> </w:t>
      </w:r>
    </w:p>
    <w:p w:rsidR="000C4554" w:rsidRDefault="0086202B">
      <w:pPr>
        <w:spacing w:after="319"/>
      </w:pPr>
      <w:r>
        <w:t xml:space="preserve">The </w:t>
      </w:r>
      <w:r>
        <w:rPr>
          <w:b/>
        </w:rPr>
        <w:t>Kerygma</w:t>
      </w:r>
      <w:r>
        <w:t xml:space="preserve"> is the heartbeat of the Christian message: Christ died, rose again, and offers salvation. Its strength lies in its clarity and missionary power, but it</w:t>
      </w:r>
      <w:r>
        <w:t xml:space="preserve"> requires deeper teaching </w:t>
      </w:r>
      <w:r>
        <w:lastRenderedPageBreak/>
        <w:t xml:space="preserve">and contextualization to avoid oversimplification. For modern Christians, the Kerygma remains the starting point of faith, while catechesis and discipleship ensure growth and maturity. </w:t>
      </w:r>
    </w:p>
    <w:p w:rsidR="000C4554" w:rsidRDefault="0086202B">
      <w:pPr>
        <w:pStyle w:val="Heading1"/>
        <w:spacing w:after="342"/>
      </w:pPr>
      <w:r>
        <w:t xml:space="preserve">The Oral Method of Preaching </w:t>
      </w:r>
    </w:p>
    <w:p w:rsidR="000C4554" w:rsidRDefault="0086202B">
      <w:r>
        <w:t xml:space="preserve">The </w:t>
      </w:r>
      <w:r>
        <w:rPr>
          <w:b/>
        </w:rPr>
        <w:t>oral metho</w:t>
      </w:r>
      <w:r>
        <w:rPr>
          <w:b/>
        </w:rPr>
        <w:t>d</w:t>
      </w:r>
      <w:r>
        <w:t xml:space="preserve"> refers to the transmission of the Gospel message through </w:t>
      </w:r>
      <w:r>
        <w:rPr>
          <w:b/>
        </w:rPr>
        <w:t>spoken word</w:t>
      </w:r>
      <w:r>
        <w:t xml:space="preserve"> rather than written texts. In the </w:t>
      </w:r>
      <w:r>
        <w:rPr>
          <w:b/>
        </w:rPr>
        <w:t>Pre-Gospel period</w:t>
      </w:r>
      <w:r>
        <w:t xml:space="preserve"> and early church, apostles and evangelists relied heavily on oral proclamation to spread the message of Christ. </w:t>
      </w:r>
    </w:p>
    <w:p w:rsidR="000C4554" w:rsidRDefault="0086202B">
      <w:pPr>
        <w:spacing w:after="340" w:line="276" w:lineRule="auto"/>
        <w:ind w:right="0"/>
      </w:pPr>
      <w:r>
        <w:rPr>
          <w:b/>
          <w:color w:val="FF0000"/>
        </w:rPr>
        <w:t>Features of the Oral</w:t>
      </w:r>
      <w:r>
        <w:rPr>
          <w:b/>
          <w:color w:val="FF0000"/>
        </w:rPr>
        <w:t xml:space="preserve"> Method </w:t>
      </w:r>
    </w:p>
    <w:p w:rsidR="000C4554" w:rsidRDefault="0086202B">
      <w:pPr>
        <w:numPr>
          <w:ilvl w:val="0"/>
          <w:numId w:val="10"/>
        </w:numPr>
        <w:ind w:hanging="540"/>
      </w:pPr>
      <w:r>
        <w:rPr>
          <w:b/>
        </w:rPr>
        <w:t>Eyewitness testimony:</w:t>
      </w:r>
      <w:r>
        <w:t xml:space="preserve"> Apostles and disciples shared firsthand accounts of Jesus’ life, death, and resurrection. </w:t>
      </w:r>
    </w:p>
    <w:p w:rsidR="000C4554" w:rsidRDefault="0086202B">
      <w:pPr>
        <w:numPr>
          <w:ilvl w:val="0"/>
          <w:numId w:val="10"/>
        </w:numPr>
        <w:ind w:hanging="540"/>
      </w:pPr>
      <w:r>
        <w:rPr>
          <w:b/>
        </w:rPr>
        <w:t>Storytelling:</w:t>
      </w:r>
      <w:r>
        <w:t xml:space="preserve"> Narratives, parables, and miracles were retold to make the message memorable. </w:t>
      </w:r>
    </w:p>
    <w:p w:rsidR="000C4554" w:rsidRDefault="0086202B">
      <w:pPr>
        <w:numPr>
          <w:ilvl w:val="0"/>
          <w:numId w:val="10"/>
        </w:numPr>
        <w:ind w:hanging="540"/>
      </w:pPr>
      <w:r>
        <w:rPr>
          <w:b/>
        </w:rPr>
        <w:t>Public proclamation:</w:t>
      </w:r>
      <w:r>
        <w:t xml:space="preserve"> Preaching in marketplaces, synagogues, and homes made the Gospel accessible. </w:t>
      </w:r>
    </w:p>
    <w:p w:rsidR="000C4554" w:rsidRDefault="0086202B">
      <w:pPr>
        <w:numPr>
          <w:ilvl w:val="0"/>
          <w:numId w:val="10"/>
        </w:numPr>
        <w:ind w:hanging="540"/>
      </w:pPr>
      <w:r>
        <w:rPr>
          <w:b/>
        </w:rPr>
        <w:t>Repetition and memorization:</w:t>
      </w:r>
      <w:r>
        <w:t xml:space="preserve"> Oral teaching relied on repetition to ensure accuracy and retention. </w:t>
      </w:r>
    </w:p>
    <w:p w:rsidR="000C4554" w:rsidRDefault="0086202B">
      <w:pPr>
        <w:numPr>
          <w:ilvl w:val="0"/>
          <w:numId w:val="10"/>
        </w:numPr>
        <w:ind w:hanging="540"/>
      </w:pPr>
      <w:r>
        <w:rPr>
          <w:b/>
        </w:rPr>
        <w:t>Adaptability:</w:t>
      </w:r>
      <w:r>
        <w:t xml:space="preserve"> The message could be shaped to fit different audiences (Jewish, </w:t>
      </w:r>
      <w:r>
        <w:t xml:space="preserve">Gentile, urban, rural). </w:t>
      </w:r>
    </w:p>
    <w:p w:rsidR="000C4554" w:rsidRDefault="0086202B">
      <w:pPr>
        <w:numPr>
          <w:ilvl w:val="0"/>
          <w:numId w:val="10"/>
        </w:numPr>
        <w:spacing w:after="317"/>
        <w:ind w:hanging="540"/>
      </w:pPr>
      <w:r>
        <w:rPr>
          <w:b/>
        </w:rPr>
        <w:t>Communal reinforcement:</w:t>
      </w:r>
      <w:r>
        <w:t xml:space="preserve"> Worship gatherings reinforced oral teaching through hymns, prayers, and testimonies. </w:t>
      </w:r>
    </w:p>
    <w:p w:rsidR="000C4554" w:rsidRDefault="0086202B">
      <w:pPr>
        <w:spacing w:after="341" w:line="276" w:lineRule="auto"/>
        <w:ind w:right="-15"/>
      </w:pPr>
      <w:r>
        <w:rPr>
          <w:b/>
          <w:color w:val="0000CC"/>
        </w:rPr>
        <w:t xml:space="preserve">Advantages of the Oral Method </w:t>
      </w:r>
    </w:p>
    <w:p w:rsidR="000C4554" w:rsidRDefault="0086202B">
      <w:pPr>
        <w:numPr>
          <w:ilvl w:val="0"/>
          <w:numId w:val="11"/>
        </w:numPr>
        <w:ind w:hanging="540"/>
      </w:pPr>
      <w:r>
        <w:rPr>
          <w:b/>
        </w:rPr>
        <w:t>Accessibility:</w:t>
      </w:r>
      <w:r>
        <w:t xml:space="preserve"> Reached audiences regardless of literacy levels. </w:t>
      </w:r>
    </w:p>
    <w:p w:rsidR="000C4554" w:rsidRDefault="0086202B">
      <w:pPr>
        <w:numPr>
          <w:ilvl w:val="0"/>
          <w:numId w:val="11"/>
        </w:numPr>
        <w:ind w:hanging="540"/>
      </w:pPr>
      <w:r>
        <w:rPr>
          <w:b/>
        </w:rPr>
        <w:t>Flexibility:</w:t>
      </w:r>
      <w:r>
        <w:t xml:space="preserve"> Allowed adap</w:t>
      </w:r>
      <w:r>
        <w:t xml:space="preserve">tation to cultural contexts and immediate needs. </w:t>
      </w:r>
    </w:p>
    <w:p w:rsidR="000C4554" w:rsidRDefault="0086202B">
      <w:pPr>
        <w:numPr>
          <w:ilvl w:val="0"/>
          <w:numId w:val="11"/>
        </w:numPr>
        <w:ind w:hanging="540"/>
      </w:pPr>
      <w:r>
        <w:rPr>
          <w:b/>
        </w:rPr>
        <w:t>Personal impact:</w:t>
      </w:r>
      <w:r>
        <w:t xml:space="preserve"> Face-to-face preaching carried emotional power and conviction. </w:t>
      </w:r>
    </w:p>
    <w:p w:rsidR="000C4554" w:rsidRDefault="0086202B">
      <w:pPr>
        <w:numPr>
          <w:ilvl w:val="0"/>
          <w:numId w:val="11"/>
        </w:numPr>
        <w:ind w:hanging="540"/>
      </w:pPr>
      <w:r>
        <w:rPr>
          <w:b/>
        </w:rPr>
        <w:t>Rapid spread:</w:t>
      </w:r>
      <w:r>
        <w:t xml:space="preserve"> Oral proclamation enabled the Gospel to spread quickly across regions. </w:t>
      </w:r>
    </w:p>
    <w:p w:rsidR="000C4554" w:rsidRDefault="0086202B">
      <w:pPr>
        <w:numPr>
          <w:ilvl w:val="0"/>
          <w:numId w:val="11"/>
        </w:numPr>
        <w:spacing w:after="318"/>
        <w:ind w:hanging="540"/>
      </w:pPr>
      <w:r>
        <w:rPr>
          <w:b/>
        </w:rPr>
        <w:t>Community building:</w:t>
      </w:r>
      <w:r>
        <w:t xml:space="preserve"> Oral sharing foster</w:t>
      </w:r>
      <w:r>
        <w:t xml:space="preserve">ed fellowship and collective identity. </w:t>
      </w:r>
    </w:p>
    <w:p w:rsidR="000C4554" w:rsidRDefault="0086202B">
      <w:pPr>
        <w:spacing w:after="341" w:line="276" w:lineRule="auto"/>
        <w:ind w:right="-15"/>
      </w:pPr>
      <w:r>
        <w:rPr>
          <w:b/>
          <w:color w:val="0000CC"/>
        </w:rPr>
        <w:t xml:space="preserve">Limitations of the Oral Method </w:t>
      </w:r>
    </w:p>
    <w:p w:rsidR="000C4554" w:rsidRDefault="0086202B">
      <w:pPr>
        <w:numPr>
          <w:ilvl w:val="0"/>
          <w:numId w:val="12"/>
        </w:numPr>
        <w:ind w:hanging="540"/>
      </w:pPr>
      <w:r>
        <w:rPr>
          <w:b/>
        </w:rPr>
        <w:t>Risk of distortion:</w:t>
      </w:r>
      <w:r>
        <w:t xml:space="preserve"> Without written records, details could be altered or forgotten. </w:t>
      </w:r>
    </w:p>
    <w:p w:rsidR="000C4554" w:rsidRDefault="0086202B">
      <w:pPr>
        <w:numPr>
          <w:ilvl w:val="0"/>
          <w:numId w:val="12"/>
        </w:numPr>
        <w:ind w:hanging="540"/>
      </w:pPr>
      <w:r>
        <w:rPr>
          <w:b/>
        </w:rPr>
        <w:t>Dependence on memory:</w:t>
      </w:r>
      <w:r>
        <w:t xml:space="preserve"> Accuracy relied on the preacher’s recall and consistency. </w:t>
      </w:r>
    </w:p>
    <w:p w:rsidR="000C4554" w:rsidRDefault="0086202B">
      <w:pPr>
        <w:numPr>
          <w:ilvl w:val="0"/>
          <w:numId w:val="12"/>
        </w:numPr>
        <w:ind w:hanging="540"/>
      </w:pPr>
      <w:r>
        <w:rPr>
          <w:b/>
        </w:rPr>
        <w:t>Limited reach:</w:t>
      </w:r>
      <w:r>
        <w:t xml:space="preserve"> Ora</w:t>
      </w:r>
      <w:r>
        <w:t xml:space="preserve">l preaching was confined to physical presence and gatherings. </w:t>
      </w:r>
    </w:p>
    <w:p w:rsidR="000C4554" w:rsidRDefault="0086202B">
      <w:pPr>
        <w:numPr>
          <w:ilvl w:val="0"/>
          <w:numId w:val="12"/>
        </w:numPr>
        <w:ind w:hanging="540"/>
      </w:pPr>
      <w:r>
        <w:rPr>
          <w:b/>
        </w:rPr>
        <w:t>Persecution challenges:</w:t>
      </w:r>
      <w:r>
        <w:t xml:space="preserve"> Oral proclamation in hostile environments exposed preachers to danger. </w:t>
      </w:r>
    </w:p>
    <w:p w:rsidR="000C4554" w:rsidRDefault="0086202B">
      <w:pPr>
        <w:numPr>
          <w:ilvl w:val="0"/>
          <w:numId w:val="12"/>
        </w:numPr>
        <w:spacing w:after="317"/>
        <w:ind w:hanging="540"/>
      </w:pPr>
      <w:r>
        <w:rPr>
          <w:b/>
        </w:rPr>
        <w:t>Lack of permanence:</w:t>
      </w:r>
      <w:r>
        <w:t xml:space="preserve"> Oral words could fade without being recorded, unlike written texts. </w:t>
      </w:r>
    </w:p>
    <w:p w:rsidR="000C4554" w:rsidRDefault="0086202B">
      <w:pPr>
        <w:spacing w:after="341" w:line="276" w:lineRule="auto"/>
        <w:ind w:right="-15"/>
      </w:pPr>
      <w:r>
        <w:rPr>
          <w:b/>
          <w:color w:val="0000CC"/>
        </w:rPr>
        <w:lastRenderedPageBreak/>
        <w:t>Contempo</w:t>
      </w:r>
      <w:r>
        <w:rPr>
          <w:b/>
          <w:color w:val="0000CC"/>
        </w:rPr>
        <w:t xml:space="preserve">rary Relevance </w:t>
      </w:r>
    </w:p>
    <w:p w:rsidR="000C4554" w:rsidRDefault="0086202B">
      <w:pPr>
        <w:numPr>
          <w:ilvl w:val="0"/>
          <w:numId w:val="13"/>
        </w:numPr>
        <w:ind w:hanging="540"/>
      </w:pPr>
      <w:r>
        <w:rPr>
          <w:b/>
        </w:rPr>
        <w:t>Sermons and evangelism:</w:t>
      </w:r>
      <w:r>
        <w:t xml:space="preserve"> Oral preaching remains central in churches today. </w:t>
      </w:r>
    </w:p>
    <w:p w:rsidR="000C4554" w:rsidRDefault="0086202B">
      <w:pPr>
        <w:numPr>
          <w:ilvl w:val="0"/>
          <w:numId w:val="13"/>
        </w:numPr>
        <w:ind w:hanging="540"/>
      </w:pPr>
      <w:r>
        <w:rPr>
          <w:b/>
        </w:rPr>
        <w:t>Radio, TV, and podcasts:</w:t>
      </w:r>
      <w:r>
        <w:t xml:space="preserve"> Modern oral methods extend the reach of the Gospel globally. </w:t>
      </w:r>
    </w:p>
    <w:p w:rsidR="000C4554" w:rsidRDefault="0086202B">
      <w:pPr>
        <w:numPr>
          <w:ilvl w:val="0"/>
          <w:numId w:val="13"/>
        </w:numPr>
        <w:ind w:hanging="540"/>
      </w:pPr>
      <w:r>
        <w:rPr>
          <w:b/>
        </w:rPr>
        <w:t>Testimonies:</w:t>
      </w:r>
      <w:r>
        <w:t xml:space="preserve"> Personal stories of faith continue to inspire and strengthen comm</w:t>
      </w:r>
      <w:r>
        <w:t xml:space="preserve">unities. </w:t>
      </w:r>
    </w:p>
    <w:p w:rsidR="000C4554" w:rsidRDefault="0086202B">
      <w:pPr>
        <w:numPr>
          <w:ilvl w:val="0"/>
          <w:numId w:val="13"/>
        </w:numPr>
        <w:spacing w:after="316"/>
        <w:ind w:hanging="540"/>
      </w:pPr>
      <w:r>
        <w:rPr>
          <w:b/>
        </w:rPr>
        <w:t>Oral cultures:</w:t>
      </w:r>
      <w:r>
        <w:t xml:space="preserve"> In societies with low literacy, oral preaching remains vital. </w:t>
      </w:r>
    </w:p>
    <w:p w:rsidR="000C4554" w:rsidRDefault="0086202B">
      <w:pPr>
        <w:spacing w:after="341" w:line="276" w:lineRule="auto"/>
        <w:ind w:right="-15"/>
      </w:pPr>
      <w:r>
        <w:rPr>
          <w:b/>
          <w:color w:val="0000CC"/>
        </w:rPr>
        <w:t xml:space="preserve">Conclusion </w:t>
      </w:r>
    </w:p>
    <w:p w:rsidR="000C4554" w:rsidRDefault="0086202B">
      <w:pPr>
        <w:spacing w:after="321"/>
      </w:pPr>
      <w:r>
        <w:t xml:space="preserve">The oral method of preaching the Gospel was the </w:t>
      </w:r>
      <w:r>
        <w:rPr>
          <w:b/>
        </w:rPr>
        <w:t>foundation of Christian proclamation</w:t>
      </w:r>
      <w:r>
        <w:t xml:space="preserve">, enabling rapid spread and deep personal impact in the early church. While it had limitations, it remains relevant today, enriched by modern technology and communication tools. Oral preaching continues to embody the immediacy, passion, and communal power </w:t>
      </w:r>
      <w:r>
        <w:t xml:space="preserve">of the Gospel message. </w:t>
      </w:r>
    </w:p>
    <w:p w:rsidR="000C4554" w:rsidRDefault="0086202B">
      <w:pPr>
        <w:pStyle w:val="Heading1"/>
      </w:pPr>
      <w:r>
        <w:t xml:space="preserve">Main Activities of the Early Church </w:t>
      </w:r>
    </w:p>
    <w:p w:rsidR="000C4554" w:rsidRDefault="0086202B">
      <w:pPr>
        <w:numPr>
          <w:ilvl w:val="0"/>
          <w:numId w:val="14"/>
        </w:numPr>
        <w:spacing w:after="341" w:line="276" w:lineRule="auto"/>
        <w:ind w:right="-15" w:hanging="239"/>
      </w:pPr>
      <w:r>
        <w:rPr>
          <w:b/>
          <w:color w:val="0000CC"/>
        </w:rPr>
        <w:t xml:space="preserve">Preaching and Teaching the Gospel </w:t>
      </w:r>
    </w:p>
    <w:p w:rsidR="000C4554" w:rsidRDefault="0086202B">
      <w:pPr>
        <w:numPr>
          <w:ilvl w:val="1"/>
          <w:numId w:val="14"/>
        </w:numPr>
        <w:ind w:hanging="360"/>
      </w:pPr>
      <w:r>
        <w:t xml:space="preserve">The apostles proclaimed the death and resurrection of Jesus (Acts 2:22–24). </w:t>
      </w:r>
    </w:p>
    <w:p w:rsidR="000C4554" w:rsidRDefault="0086202B">
      <w:pPr>
        <w:numPr>
          <w:ilvl w:val="1"/>
          <w:numId w:val="14"/>
        </w:numPr>
        <w:ind w:hanging="360"/>
      </w:pPr>
      <w:r>
        <w:t xml:space="preserve">They taught new believers about Christ’s message and the kingdom of God. </w:t>
      </w:r>
    </w:p>
    <w:p w:rsidR="000C4554" w:rsidRDefault="0086202B">
      <w:pPr>
        <w:numPr>
          <w:ilvl w:val="1"/>
          <w:numId w:val="14"/>
        </w:numPr>
        <w:spacing w:after="316"/>
        <w:ind w:hanging="360"/>
      </w:pPr>
      <w:r>
        <w:rPr>
          <w:b/>
        </w:rPr>
        <w:t>Relevance</w:t>
      </w:r>
      <w:r>
        <w:rPr>
          <w:b/>
        </w:rPr>
        <w:t xml:space="preserve"> Today</w:t>
      </w:r>
      <w:r>
        <w:t xml:space="preserve">: Preaching remains central in churches, shaping faith, guiding moral conduct, and spreading the gospel worldwide. </w:t>
      </w:r>
    </w:p>
    <w:p w:rsidR="000C4554" w:rsidRDefault="0086202B">
      <w:pPr>
        <w:numPr>
          <w:ilvl w:val="0"/>
          <w:numId w:val="14"/>
        </w:numPr>
        <w:spacing w:after="341" w:line="276" w:lineRule="auto"/>
        <w:ind w:right="-15" w:hanging="239"/>
      </w:pPr>
      <w:r>
        <w:rPr>
          <w:b/>
          <w:color w:val="0000CC"/>
        </w:rPr>
        <w:t xml:space="preserve">Fellowship (Koinonia) </w:t>
      </w:r>
    </w:p>
    <w:p w:rsidR="000C4554" w:rsidRDefault="0086202B">
      <w:pPr>
        <w:numPr>
          <w:ilvl w:val="1"/>
          <w:numId w:val="14"/>
        </w:numPr>
        <w:ind w:hanging="360"/>
      </w:pPr>
      <w:r>
        <w:t xml:space="preserve">Believers devoted themselves to fellowship, sharing meals, and supporting one another (Acts 2:42). </w:t>
      </w:r>
    </w:p>
    <w:p w:rsidR="000C4554" w:rsidRDefault="0086202B">
      <w:pPr>
        <w:numPr>
          <w:ilvl w:val="1"/>
          <w:numId w:val="14"/>
        </w:numPr>
        <w:ind w:hanging="360"/>
      </w:pPr>
      <w:r>
        <w:t xml:space="preserve">They lived </w:t>
      </w:r>
      <w:r>
        <w:t xml:space="preserve">in unity and love, forming a strong community. </w:t>
      </w:r>
    </w:p>
    <w:p w:rsidR="000C4554" w:rsidRDefault="0086202B">
      <w:pPr>
        <w:numPr>
          <w:ilvl w:val="1"/>
          <w:numId w:val="14"/>
        </w:numPr>
        <w:spacing w:after="315"/>
        <w:ind w:hanging="360"/>
      </w:pPr>
      <w:r>
        <w:rPr>
          <w:b/>
        </w:rPr>
        <w:t>Relevance Today</w:t>
      </w:r>
      <w:r>
        <w:t xml:space="preserve">: Fellowship strengthens modern churches through small groups, communal worship, and social support networks. </w:t>
      </w:r>
    </w:p>
    <w:p w:rsidR="000C4554" w:rsidRDefault="0086202B">
      <w:pPr>
        <w:numPr>
          <w:ilvl w:val="0"/>
          <w:numId w:val="14"/>
        </w:numPr>
        <w:spacing w:after="341" w:line="276" w:lineRule="auto"/>
        <w:ind w:right="-15" w:hanging="239"/>
      </w:pPr>
      <w:r>
        <w:rPr>
          <w:b/>
          <w:color w:val="0000CC"/>
        </w:rPr>
        <w:t xml:space="preserve">Breaking of Bread (Eucharist/Lord’s Supper) </w:t>
      </w:r>
    </w:p>
    <w:p w:rsidR="000C4554" w:rsidRDefault="0086202B">
      <w:pPr>
        <w:numPr>
          <w:ilvl w:val="1"/>
          <w:numId w:val="14"/>
        </w:numPr>
        <w:ind w:hanging="360"/>
      </w:pPr>
      <w:r>
        <w:t>The early church celebrated the Lord’</w:t>
      </w:r>
      <w:r>
        <w:t xml:space="preserve">s Supper to remember Christ’s sacrifice (Acts 2:46). </w:t>
      </w:r>
    </w:p>
    <w:p w:rsidR="000C4554" w:rsidRDefault="0086202B">
      <w:pPr>
        <w:numPr>
          <w:ilvl w:val="1"/>
          <w:numId w:val="14"/>
        </w:numPr>
        <w:ind w:hanging="360"/>
      </w:pPr>
      <w:r>
        <w:t xml:space="preserve">It was both a spiritual and communal act. </w:t>
      </w:r>
    </w:p>
    <w:p w:rsidR="000C4554" w:rsidRDefault="0086202B">
      <w:pPr>
        <w:numPr>
          <w:ilvl w:val="1"/>
          <w:numId w:val="14"/>
        </w:numPr>
        <w:spacing w:after="317"/>
        <w:ind w:hanging="360"/>
      </w:pPr>
      <w:r>
        <w:rPr>
          <w:b/>
        </w:rPr>
        <w:t>Relevance Today</w:t>
      </w:r>
      <w:r>
        <w:t xml:space="preserve">: The Eucharist remains a central sacrament, reminding Christians of Christ’s death and resurrection and fostering unity. </w:t>
      </w:r>
    </w:p>
    <w:p w:rsidR="000C4554" w:rsidRDefault="0086202B">
      <w:pPr>
        <w:numPr>
          <w:ilvl w:val="0"/>
          <w:numId w:val="14"/>
        </w:numPr>
        <w:spacing w:after="341" w:line="276" w:lineRule="auto"/>
        <w:ind w:right="-15" w:hanging="239"/>
      </w:pPr>
      <w:r>
        <w:rPr>
          <w:b/>
          <w:color w:val="0000CC"/>
        </w:rPr>
        <w:lastRenderedPageBreak/>
        <w:t xml:space="preserve">Prayer and Worship </w:t>
      </w:r>
    </w:p>
    <w:p w:rsidR="000C4554" w:rsidRDefault="0086202B">
      <w:pPr>
        <w:numPr>
          <w:ilvl w:val="1"/>
          <w:numId w:val="14"/>
        </w:numPr>
        <w:ind w:hanging="360"/>
      </w:pPr>
      <w:r>
        <w:t xml:space="preserve">The early believers prayed regularly, both privately and communally (Acts 2:42). </w:t>
      </w:r>
    </w:p>
    <w:p w:rsidR="000C4554" w:rsidRDefault="0086202B">
      <w:pPr>
        <w:numPr>
          <w:ilvl w:val="1"/>
          <w:numId w:val="14"/>
        </w:numPr>
        <w:ind w:hanging="360"/>
      </w:pPr>
      <w:r>
        <w:t xml:space="preserve">Worship included hymns, psalms, and thanksgiving. </w:t>
      </w:r>
    </w:p>
    <w:p w:rsidR="000C4554" w:rsidRDefault="0086202B">
      <w:pPr>
        <w:numPr>
          <w:ilvl w:val="1"/>
          <w:numId w:val="14"/>
        </w:numPr>
        <w:spacing w:after="316"/>
        <w:ind w:hanging="360"/>
      </w:pPr>
      <w:r>
        <w:rPr>
          <w:b/>
        </w:rPr>
        <w:t>Relevance Today</w:t>
      </w:r>
      <w:r>
        <w:t xml:space="preserve">: Prayer and worship continue to be vital, expressed through liturgy, music, and personal devotion. </w:t>
      </w:r>
    </w:p>
    <w:p w:rsidR="000C4554" w:rsidRDefault="0086202B">
      <w:pPr>
        <w:numPr>
          <w:ilvl w:val="0"/>
          <w:numId w:val="14"/>
        </w:numPr>
        <w:spacing w:after="341" w:line="276" w:lineRule="auto"/>
        <w:ind w:right="-15" w:hanging="239"/>
      </w:pPr>
      <w:r>
        <w:rPr>
          <w:b/>
          <w:color w:val="0000CC"/>
        </w:rPr>
        <w:t xml:space="preserve">Sharing of Possessions (Charity) </w:t>
      </w:r>
    </w:p>
    <w:p w:rsidR="000C4554" w:rsidRDefault="0086202B">
      <w:pPr>
        <w:numPr>
          <w:ilvl w:val="1"/>
          <w:numId w:val="14"/>
        </w:numPr>
        <w:ind w:hanging="360"/>
      </w:pPr>
      <w:r>
        <w:t xml:space="preserve">Believers sold property and possessions to help those in need (Acts 4:32–35). </w:t>
      </w:r>
    </w:p>
    <w:p w:rsidR="000C4554" w:rsidRDefault="0086202B">
      <w:pPr>
        <w:numPr>
          <w:ilvl w:val="1"/>
          <w:numId w:val="14"/>
        </w:numPr>
        <w:ind w:hanging="360"/>
      </w:pPr>
      <w:r>
        <w:t xml:space="preserve">This reflected love, generosity, and social justice. </w:t>
      </w:r>
    </w:p>
    <w:p w:rsidR="000C4554" w:rsidRDefault="0086202B">
      <w:pPr>
        <w:numPr>
          <w:ilvl w:val="1"/>
          <w:numId w:val="14"/>
        </w:numPr>
        <w:ind w:hanging="360"/>
      </w:pPr>
      <w:r>
        <w:rPr>
          <w:b/>
        </w:rPr>
        <w:t>Relevance Today</w:t>
      </w:r>
      <w:r>
        <w:t>: Churches run charities, hospitals, schools, and relief programs, embodyi</w:t>
      </w:r>
      <w:r>
        <w:t xml:space="preserve">ng the same spirit of compassion. </w:t>
      </w:r>
    </w:p>
    <w:p w:rsidR="000C4554" w:rsidRDefault="000C4554">
      <w:pPr>
        <w:sectPr w:rsidR="000C4554">
          <w:footerReference w:type="even" r:id="rId7"/>
          <w:footerReference w:type="default" r:id="rId8"/>
          <w:footerReference w:type="first" r:id="rId9"/>
          <w:pgSz w:w="12240" w:h="15840"/>
          <w:pgMar w:top="1488" w:right="1448" w:bottom="1625" w:left="1440" w:header="720" w:footer="720" w:gutter="0"/>
          <w:cols w:space="720"/>
          <w:titlePg/>
        </w:sectPr>
      </w:pPr>
    </w:p>
    <w:p w:rsidR="000C4554" w:rsidRDefault="0086202B">
      <w:pPr>
        <w:numPr>
          <w:ilvl w:val="0"/>
          <w:numId w:val="14"/>
        </w:numPr>
        <w:spacing w:after="341" w:line="276" w:lineRule="auto"/>
        <w:ind w:right="-15" w:hanging="239"/>
      </w:pPr>
      <w:r>
        <w:rPr>
          <w:b/>
          <w:color w:val="0000CC"/>
        </w:rPr>
        <w:lastRenderedPageBreak/>
        <w:t xml:space="preserve">Baptism </w:t>
      </w:r>
    </w:p>
    <w:p w:rsidR="000C4554" w:rsidRDefault="0086202B">
      <w:pPr>
        <w:numPr>
          <w:ilvl w:val="1"/>
          <w:numId w:val="14"/>
        </w:numPr>
        <w:ind w:hanging="360"/>
      </w:pPr>
      <w:r>
        <w:t xml:space="preserve">Baptism was the initiation rite into the Christian community (Acts 2:38). </w:t>
      </w:r>
    </w:p>
    <w:p w:rsidR="000C4554" w:rsidRDefault="0086202B">
      <w:pPr>
        <w:numPr>
          <w:ilvl w:val="1"/>
          <w:numId w:val="14"/>
        </w:numPr>
        <w:ind w:hanging="360"/>
      </w:pPr>
      <w:r>
        <w:t xml:space="preserve">It symbolized repentance, cleansing, and new life in Christ. </w:t>
      </w:r>
    </w:p>
    <w:p w:rsidR="000C4554" w:rsidRDefault="0086202B">
      <w:pPr>
        <w:numPr>
          <w:ilvl w:val="1"/>
          <w:numId w:val="14"/>
        </w:numPr>
        <w:spacing w:after="317"/>
        <w:ind w:hanging="360"/>
      </w:pPr>
      <w:r>
        <w:rPr>
          <w:b/>
        </w:rPr>
        <w:t>Relevance Today</w:t>
      </w:r>
      <w:r>
        <w:t xml:space="preserve">: Baptism remains a key sacrament, marking entry into the Christian faith. </w:t>
      </w:r>
    </w:p>
    <w:p w:rsidR="000C4554" w:rsidRDefault="0086202B">
      <w:pPr>
        <w:numPr>
          <w:ilvl w:val="0"/>
          <w:numId w:val="14"/>
        </w:numPr>
        <w:spacing w:after="341" w:line="276" w:lineRule="auto"/>
        <w:ind w:right="-15" w:hanging="239"/>
      </w:pPr>
      <w:r>
        <w:rPr>
          <w:b/>
          <w:color w:val="0000CC"/>
        </w:rPr>
        <w:t>Missionary Work and</w:t>
      </w:r>
      <w:r>
        <w:rPr>
          <w:b/>
          <w:color w:val="0000CC"/>
        </w:rPr>
        <w:t xml:space="preserve"> Evangelism </w:t>
      </w:r>
    </w:p>
    <w:p w:rsidR="000C4554" w:rsidRDefault="0086202B">
      <w:pPr>
        <w:numPr>
          <w:ilvl w:val="1"/>
          <w:numId w:val="14"/>
        </w:numPr>
        <w:ind w:hanging="360"/>
      </w:pPr>
      <w:r>
        <w:t xml:space="preserve">The apostles traveled widely to spread the gospel (Acts 13:1–3). </w:t>
      </w:r>
    </w:p>
    <w:p w:rsidR="000C4554" w:rsidRDefault="0086202B">
      <w:pPr>
        <w:numPr>
          <w:ilvl w:val="1"/>
          <w:numId w:val="14"/>
        </w:numPr>
        <w:ind w:hanging="360"/>
      </w:pPr>
      <w:r>
        <w:t xml:space="preserve">Missionary zeal fueled the rapid growth of Christianity. </w:t>
      </w:r>
    </w:p>
    <w:p w:rsidR="000C4554" w:rsidRDefault="0086202B">
      <w:pPr>
        <w:numPr>
          <w:ilvl w:val="1"/>
          <w:numId w:val="14"/>
        </w:numPr>
        <w:spacing w:after="316"/>
        <w:ind w:hanging="360"/>
      </w:pPr>
      <w:r>
        <w:rPr>
          <w:b/>
        </w:rPr>
        <w:t>Relevance Today</w:t>
      </w:r>
      <w:r>
        <w:t xml:space="preserve">: Churches continue evangelism through missions, media, and outreach, fulfilling the Great Commission. </w:t>
      </w:r>
    </w:p>
    <w:p w:rsidR="000C4554" w:rsidRDefault="0086202B">
      <w:pPr>
        <w:numPr>
          <w:ilvl w:val="0"/>
          <w:numId w:val="14"/>
        </w:numPr>
        <w:spacing w:after="341" w:line="276" w:lineRule="auto"/>
        <w:ind w:right="-15" w:hanging="239"/>
      </w:pPr>
      <w:r>
        <w:rPr>
          <w:b/>
          <w:color w:val="0000CC"/>
        </w:rPr>
        <w:t xml:space="preserve">Care for the Vulnerable </w:t>
      </w:r>
    </w:p>
    <w:p w:rsidR="000C4554" w:rsidRDefault="0086202B">
      <w:pPr>
        <w:numPr>
          <w:ilvl w:val="1"/>
          <w:numId w:val="14"/>
        </w:numPr>
        <w:ind w:hanging="360"/>
      </w:pPr>
      <w:r>
        <w:t xml:space="preserve">The early church cared for widows, orphans, and the poor (Acts 6:1–6). </w:t>
      </w:r>
    </w:p>
    <w:p w:rsidR="000C4554" w:rsidRDefault="0086202B">
      <w:pPr>
        <w:numPr>
          <w:ilvl w:val="1"/>
          <w:numId w:val="14"/>
        </w:numPr>
        <w:ind w:hanging="360"/>
      </w:pPr>
      <w:r>
        <w:t xml:space="preserve">Deacons were appointed to oversee this ministry. </w:t>
      </w:r>
    </w:p>
    <w:p w:rsidR="000C4554" w:rsidRDefault="0086202B">
      <w:pPr>
        <w:numPr>
          <w:ilvl w:val="1"/>
          <w:numId w:val="14"/>
        </w:numPr>
        <w:spacing w:after="315"/>
        <w:ind w:hanging="360"/>
      </w:pPr>
      <w:r>
        <w:rPr>
          <w:b/>
        </w:rPr>
        <w:t>Relevance Today</w:t>
      </w:r>
      <w:r>
        <w:t xml:space="preserve">: Churches run social ministries, advocating for justice and caring for marginalized groups. </w:t>
      </w:r>
    </w:p>
    <w:p w:rsidR="000C4554" w:rsidRDefault="0086202B">
      <w:pPr>
        <w:spacing w:after="29" w:line="276" w:lineRule="auto"/>
        <w:ind w:right="-15"/>
      </w:pPr>
      <w:r>
        <w:rPr>
          <w:b/>
          <w:color w:val="0000CC"/>
        </w:rPr>
        <w:t xml:space="preserve">Summary Table </w:t>
      </w:r>
    </w:p>
    <w:tbl>
      <w:tblPr>
        <w:tblStyle w:val="TableGrid"/>
        <w:tblW w:w="8260" w:type="dxa"/>
        <w:tblInd w:w="-108" w:type="dxa"/>
        <w:tblCellMar>
          <w:top w:w="53" w:type="dxa"/>
          <w:left w:w="108" w:type="dxa"/>
          <w:bottom w:w="0" w:type="dxa"/>
          <w:right w:w="115" w:type="dxa"/>
        </w:tblCellMar>
        <w:tblLook w:val="04A0" w:firstRow="1" w:lastRow="0" w:firstColumn="1" w:lastColumn="0" w:noHBand="0" w:noVBand="1"/>
      </w:tblPr>
      <w:tblGrid>
        <w:gridCol w:w="2191"/>
        <w:gridCol w:w="3022"/>
        <w:gridCol w:w="3047"/>
      </w:tblGrid>
      <w:tr w:rsidR="000C4554">
        <w:trPr>
          <w:trHeight w:val="486"/>
        </w:trPr>
        <w:tc>
          <w:tcPr>
            <w:tcW w:w="219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Activity </w:t>
            </w:r>
          </w:p>
        </w:tc>
        <w:tc>
          <w:tcPr>
            <w:tcW w:w="302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Early Church Practice </w:t>
            </w:r>
          </w:p>
        </w:tc>
        <w:tc>
          <w:tcPr>
            <w:tcW w:w="304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Contemporary Relevance </w:t>
            </w:r>
          </w:p>
        </w:tc>
      </w:tr>
      <w:tr w:rsidR="000C4554">
        <w:trPr>
          <w:trHeight w:val="486"/>
        </w:trPr>
        <w:tc>
          <w:tcPr>
            <w:tcW w:w="219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Preaching</w:t>
            </w:r>
            <w:r>
              <w:t xml:space="preserve"> </w:t>
            </w:r>
          </w:p>
        </w:tc>
        <w:tc>
          <w:tcPr>
            <w:tcW w:w="302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Apostolic proclamation </w:t>
            </w:r>
          </w:p>
        </w:tc>
        <w:tc>
          <w:tcPr>
            <w:tcW w:w="304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Sermons, evangelism </w:t>
            </w:r>
          </w:p>
        </w:tc>
      </w:tr>
      <w:tr w:rsidR="000C4554">
        <w:trPr>
          <w:trHeight w:val="486"/>
        </w:trPr>
        <w:tc>
          <w:tcPr>
            <w:tcW w:w="219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Fellowship</w:t>
            </w:r>
            <w:r>
              <w:t xml:space="preserve"> </w:t>
            </w:r>
          </w:p>
        </w:tc>
        <w:tc>
          <w:tcPr>
            <w:tcW w:w="302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Shared meals, unity </w:t>
            </w:r>
          </w:p>
        </w:tc>
        <w:tc>
          <w:tcPr>
            <w:tcW w:w="304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Small groups, community life </w:t>
            </w:r>
          </w:p>
        </w:tc>
      </w:tr>
      <w:tr w:rsidR="000C4554">
        <w:trPr>
          <w:trHeight w:val="486"/>
        </w:trPr>
        <w:tc>
          <w:tcPr>
            <w:tcW w:w="219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Breaking of Bread</w:t>
            </w:r>
            <w:r>
              <w:t xml:space="preserve"> </w:t>
            </w:r>
          </w:p>
        </w:tc>
        <w:tc>
          <w:tcPr>
            <w:tcW w:w="302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Lord’s Supper </w:t>
            </w:r>
          </w:p>
        </w:tc>
        <w:tc>
          <w:tcPr>
            <w:tcW w:w="304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Eucharist/Communion </w:t>
            </w:r>
          </w:p>
        </w:tc>
      </w:tr>
      <w:tr w:rsidR="000C4554">
        <w:trPr>
          <w:trHeight w:val="486"/>
        </w:trPr>
        <w:tc>
          <w:tcPr>
            <w:tcW w:w="219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Prayer &amp; Worship</w:t>
            </w:r>
            <w:r>
              <w:t xml:space="preserve"> </w:t>
            </w:r>
          </w:p>
        </w:tc>
        <w:tc>
          <w:tcPr>
            <w:tcW w:w="302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Psalms, hymns, prayer </w:t>
            </w:r>
          </w:p>
        </w:tc>
        <w:tc>
          <w:tcPr>
            <w:tcW w:w="304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Liturgy, worship services </w:t>
            </w:r>
          </w:p>
        </w:tc>
      </w:tr>
      <w:tr w:rsidR="000C4554">
        <w:trPr>
          <w:trHeight w:val="486"/>
        </w:trPr>
        <w:tc>
          <w:tcPr>
            <w:tcW w:w="219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Sharing Possessions</w:t>
            </w:r>
            <w:r>
              <w:t xml:space="preserve"> </w:t>
            </w:r>
          </w:p>
        </w:tc>
        <w:tc>
          <w:tcPr>
            <w:tcW w:w="302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Helping the needy </w:t>
            </w:r>
          </w:p>
        </w:tc>
        <w:tc>
          <w:tcPr>
            <w:tcW w:w="304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Charities, social services </w:t>
            </w:r>
          </w:p>
        </w:tc>
      </w:tr>
      <w:tr w:rsidR="000C4554">
        <w:trPr>
          <w:trHeight w:val="487"/>
        </w:trPr>
        <w:tc>
          <w:tcPr>
            <w:tcW w:w="219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Baptism</w:t>
            </w:r>
            <w:r>
              <w:t xml:space="preserve"> </w:t>
            </w:r>
          </w:p>
        </w:tc>
        <w:tc>
          <w:tcPr>
            <w:tcW w:w="302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Initiation rite </w:t>
            </w:r>
          </w:p>
        </w:tc>
        <w:tc>
          <w:tcPr>
            <w:tcW w:w="304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Sacrament of entry </w:t>
            </w:r>
          </w:p>
        </w:tc>
      </w:tr>
      <w:tr w:rsidR="000C4554">
        <w:trPr>
          <w:trHeight w:val="486"/>
        </w:trPr>
        <w:tc>
          <w:tcPr>
            <w:tcW w:w="219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Missionary Work</w:t>
            </w:r>
            <w:r>
              <w:t xml:space="preserve"> </w:t>
            </w:r>
          </w:p>
        </w:tc>
        <w:tc>
          <w:tcPr>
            <w:tcW w:w="302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Apostolic journeys </w:t>
            </w:r>
          </w:p>
        </w:tc>
        <w:tc>
          <w:tcPr>
            <w:tcW w:w="304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Global missions, outreach </w:t>
            </w:r>
          </w:p>
        </w:tc>
      </w:tr>
      <w:tr w:rsidR="000C4554">
        <w:trPr>
          <w:trHeight w:val="486"/>
        </w:trPr>
        <w:tc>
          <w:tcPr>
            <w:tcW w:w="219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Care for Vulnerable</w:t>
            </w:r>
            <w:r>
              <w:t xml:space="preserve"> </w:t>
            </w:r>
          </w:p>
        </w:tc>
        <w:tc>
          <w:tcPr>
            <w:tcW w:w="3022"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Support for widows/orphans </w:t>
            </w:r>
          </w:p>
        </w:tc>
        <w:tc>
          <w:tcPr>
            <w:tcW w:w="304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Social justice ministries </w:t>
            </w:r>
          </w:p>
        </w:tc>
      </w:tr>
    </w:tbl>
    <w:p w:rsidR="000C4554" w:rsidRDefault="0086202B">
      <w:pPr>
        <w:spacing w:after="341" w:line="276" w:lineRule="auto"/>
        <w:ind w:right="-15"/>
      </w:pPr>
      <w:r>
        <w:rPr>
          <w:b/>
          <w:color w:val="0000CC"/>
        </w:rPr>
        <w:lastRenderedPageBreak/>
        <w:t xml:space="preserve">Conclusion </w:t>
      </w:r>
    </w:p>
    <w:p w:rsidR="000C4554" w:rsidRDefault="0086202B">
      <w:pPr>
        <w:spacing w:after="281"/>
      </w:pPr>
      <w:r>
        <w:t xml:space="preserve">The early church was characterized by </w:t>
      </w:r>
      <w:r>
        <w:rPr>
          <w:b/>
        </w:rPr>
        <w:t>preaching, fellowship, sacraments, prayer, charity, evangelism, and care for the vulnerable</w:t>
      </w:r>
      <w:r>
        <w:t xml:space="preserve">. These activities not only sustained the faith of the first believers but also laid the foundation for Christian practice today. Contemporary churches continue these traditions, adapting them to modern contexts while preserving their spiritual essence. </w:t>
      </w:r>
    </w:p>
    <w:p w:rsidR="000C4554" w:rsidRDefault="0086202B">
      <w:pPr>
        <w:spacing w:after="323" w:line="234" w:lineRule="auto"/>
        <w:ind w:left="0" w:right="0" w:firstLine="0"/>
      </w:pPr>
      <w:r>
        <w:rPr>
          <w:rFonts w:ascii="Times New Roman" w:eastAsia="Times New Roman" w:hAnsi="Times New Roman" w:cs="Times New Roman"/>
          <w:b/>
          <w:color w:val="00B050"/>
          <w:sz w:val="28"/>
        </w:rPr>
        <w:t>O</w:t>
      </w:r>
      <w:r>
        <w:rPr>
          <w:rFonts w:ascii="Times New Roman" w:eastAsia="Times New Roman" w:hAnsi="Times New Roman" w:cs="Times New Roman"/>
          <w:b/>
          <w:color w:val="00B050"/>
          <w:sz w:val="28"/>
        </w:rPr>
        <w:t xml:space="preserve">bjective 3: </w:t>
      </w:r>
      <w:r>
        <w:rPr>
          <w:rFonts w:ascii="Times New Roman" w:eastAsia="Times New Roman" w:hAnsi="Times New Roman" w:cs="Times New Roman"/>
          <w:b/>
          <w:sz w:val="28"/>
        </w:rPr>
        <w:t>Assess the origin, development, and criteria underlying the compilation of the New Testament Canon, recognising its divine inspiration to deepen reverence of the New Testament as the inspired Word of God that is relevant to the contemporary church.</w:t>
      </w:r>
      <w:r>
        <w:rPr>
          <w:b/>
          <w:sz w:val="28"/>
        </w:rPr>
        <w:t xml:space="preserve"> </w:t>
      </w:r>
    </w:p>
    <w:p w:rsidR="000C4554" w:rsidRDefault="0086202B">
      <w:pPr>
        <w:spacing w:after="317" w:line="251" w:lineRule="auto"/>
        <w:ind w:right="-12"/>
      </w:pPr>
      <w:r>
        <w:rPr>
          <w:color w:val="FF0000"/>
          <w:sz w:val="28"/>
        </w:rPr>
        <w:t xml:space="preserve">A </w:t>
      </w:r>
      <w:r>
        <w:rPr>
          <w:b/>
          <w:color w:val="FF0000"/>
          <w:sz w:val="28"/>
        </w:rPr>
        <w:t>comp</w:t>
      </w:r>
      <w:r>
        <w:rPr>
          <w:b/>
          <w:color w:val="FF0000"/>
          <w:sz w:val="28"/>
        </w:rPr>
        <w:t xml:space="preserve">rehensive assessment of the origin, development, and criteria underlying the compilation of the New Testament Canon </w:t>
      </w:r>
    </w:p>
    <w:p w:rsidR="000C4554" w:rsidRDefault="0086202B">
      <w:pPr>
        <w:spacing w:after="341" w:line="276" w:lineRule="auto"/>
        <w:ind w:right="-15"/>
      </w:pPr>
      <w:r>
        <w:rPr>
          <w:b/>
          <w:color w:val="0000CC"/>
        </w:rPr>
        <w:t xml:space="preserve">Origin of the New Testament Canon </w:t>
      </w:r>
    </w:p>
    <w:p w:rsidR="000C4554" w:rsidRDefault="0086202B">
      <w:pPr>
        <w:numPr>
          <w:ilvl w:val="0"/>
          <w:numId w:val="15"/>
        </w:numPr>
        <w:ind w:hanging="540"/>
      </w:pPr>
      <w:r>
        <w:rPr>
          <w:b/>
        </w:rPr>
        <w:t>Apostolic Preaching</w:t>
      </w:r>
      <w:r>
        <w:t xml:space="preserve">: The earliest Christian message was transmitted orally by apostles and eyewitnesses </w:t>
      </w:r>
      <w:r>
        <w:t xml:space="preserve">of Jesus’ life, death, and resurrection. </w:t>
      </w:r>
    </w:p>
    <w:p w:rsidR="000C4554" w:rsidRDefault="0086202B">
      <w:pPr>
        <w:numPr>
          <w:ilvl w:val="0"/>
          <w:numId w:val="15"/>
        </w:numPr>
        <w:ind w:hanging="540"/>
      </w:pPr>
      <w:r>
        <w:rPr>
          <w:b/>
        </w:rPr>
        <w:t>Written Texts</w:t>
      </w:r>
      <w:r>
        <w:t xml:space="preserve">: As the church grew, letters (Pauline epistles) and Gospels were written to preserve teaching, guide communities, and address challenges. </w:t>
      </w:r>
    </w:p>
    <w:p w:rsidR="000C4554" w:rsidRDefault="0086202B">
      <w:pPr>
        <w:numPr>
          <w:ilvl w:val="0"/>
          <w:numId w:val="15"/>
        </w:numPr>
        <w:ind w:hanging="540"/>
      </w:pPr>
      <w:r>
        <w:rPr>
          <w:b/>
        </w:rPr>
        <w:t>Authority of Apostles</w:t>
      </w:r>
      <w:r>
        <w:t>: Writings linked to apostles or their c</w:t>
      </w:r>
      <w:r>
        <w:t xml:space="preserve">lose associates were regarded as authoritative. </w:t>
      </w:r>
    </w:p>
    <w:p w:rsidR="000C4554" w:rsidRDefault="0086202B">
      <w:pPr>
        <w:numPr>
          <w:ilvl w:val="0"/>
          <w:numId w:val="15"/>
        </w:numPr>
        <w:spacing w:after="316"/>
        <w:ind w:hanging="540"/>
      </w:pPr>
      <w:r>
        <w:rPr>
          <w:b/>
        </w:rPr>
        <w:t>Early Circulation</w:t>
      </w:r>
      <w:r>
        <w:t xml:space="preserve">: By the late 1st century, collections of Paul’s letters and the four Gospels were already being used in worship and teaching. </w:t>
      </w:r>
    </w:p>
    <w:p w:rsidR="000C4554" w:rsidRDefault="0086202B">
      <w:pPr>
        <w:spacing w:after="341" w:line="276" w:lineRule="auto"/>
        <w:ind w:right="-15"/>
      </w:pPr>
      <w:r>
        <w:rPr>
          <w:b/>
          <w:color w:val="0000CC"/>
        </w:rPr>
        <w:t xml:space="preserve">Development of the Canon </w:t>
      </w:r>
    </w:p>
    <w:p w:rsidR="000C4554" w:rsidRDefault="0086202B">
      <w:pPr>
        <w:numPr>
          <w:ilvl w:val="1"/>
          <w:numId w:val="15"/>
        </w:numPr>
        <w:spacing w:after="39"/>
        <w:ind w:right="-15" w:hanging="360"/>
      </w:pPr>
      <w:r>
        <w:rPr>
          <w:b/>
        </w:rPr>
        <w:t>2nd Century</w:t>
      </w:r>
      <w:r>
        <w:t xml:space="preserve">: </w:t>
      </w:r>
    </w:p>
    <w:p w:rsidR="000C4554" w:rsidRDefault="0086202B">
      <w:pPr>
        <w:numPr>
          <w:ilvl w:val="2"/>
          <w:numId w:val="15"/>
        </w:numPr>
        <w:ind w:hanging="360"/>
      </w:pPr>
      <w:r>
        <w:t>The rise of heresies (</w:t>
      </w:r>
      <w:r>
        <w:t xml:space="preserve">e.g., Marcion’s edited canon) prompted the church to clarify which writings were authentic. </w:t>
      </w:r>
    </w:p>
    <w:p w:rsidR="000C4554" w:rsidRDefault="0086202B">
      <w:pPr>
        <w:numPr>
          <w:ilvl w:val="2"/>
          <w:numId w:val="15"/>
        </w:numPr>
        <w:ind w:hanging="360"/>
      </w:pPr>
      <w:r>
        <w:t xml:space="preserve">Early fathers like Irenaeus defended the fourfold Gospel (Matthew, Mark, Luke, John) as the true witness to Christ. </w:t>
      </w:r>
    </w:p>
    <w:p w:rsidR="000C4554" w:rsidRDefault="0086202B">
      <w:pPr>
        <w:numPr>
          <w:ilvl w:val="1"/>
          <w:numId w:val="15"/>
        </w:numPr>
        <w:spacing w:after="39"/>
        <w:ind w:right="-15" w:hanging="360"/>
      </w:pPr>
      <w:r>
        <w:rPr>
          <w:b/>
        </w:rPr>
        <w:t>3rd Century</w:t>
      </w:r>
      <w:r>
        <w:t xml:space="preserve">: </w:t>
      </w:r>
    </w:p>
    <w:p w:rsidR="000C4554" w:rsidRDefault="0086202B">
      <w:pPr>
        <w:numPr>
          <w:ilvl w:val="2"/>
          <w:numId w:val="15"/>
        </w:numPr>
        <w:ind w:hanging="360"/>
      </w:pPr>
      <w:r>
        <w:t>Writings such as Hebrews, James,</w:t>
      </w:r>
      <w:r>
        <w:t xml:space="preserve"> 2 Peter, and Revelation were debated but gradually accepted. </w:t>
      </w:r>
    </w:p>
    <w:p w:rsidR="000C4554" w:rsidRDefault="0086202B">
      <w:pPr>
        <w:numPr>
          <w:ilvl w:val="2"/>
          <w:numId w:val="15"/>
        </w:numPr>
        <w:ind w:hanging="360"/>
      </w:pPr>
      <w:r>
        <w:t xml:space="preserve">Local councils and church leaders began listing authoritative books. </w:t>
      </w:r>
    </w:p>
    <w:p w:rsidR="000C4554" w:rsidRDefault="0086202B">
      <w:pPr>
        <w:numPr>
          <w:ilvl w:val="1"/>
          <w:numId w:val="15"/>
        </w:numPr>
        <w:spacing w:after="39"/>
        <w:ind w:right="-15" w:hanging="360"/>
      </w:pPr>
      <w:r>
        <w:rPr>
          <w:b/>
        </w:rPr>
        <w:t>4th Century</w:t>
      </w:r>
      <w:r>
        <w:t xml:space="preserve">: </w:t>
      </w:r>
    </w:p>
    <w:p w:rsidR="000C4554" w:rsidRDefault="0086202B">
      <w:pPr>
        <w:numPr>
          <w:ilvl w:val="2"/>
          <w:numId w:val="15"/>
        </w:numPr>
        <w:ind w:hanging="360"/>
      </w:pPr>
      <w:r>
        <w:lastRenderedPageBreak/>
        <w:t>Athanasius’ Easter Letter (367 AD) gave the first complete list of the 27 books we now call the New Testament</w:t>
      </w:r>
      <w:r>
        <w:t xml:space="preserve">. </w:t>
      </w:r>
    </w:p>
    <w:p w:rsidR="000C4554" w:rsidRDefault="0086202B">
      <w:pPr>
        <w:numPr>
          <w:ilvl w:val="2"/>
          <w:numId w:val="15"/>
        </w:numPr>
        <w:ind w:hanging="360"/>
      </w:pPr>
      <w:r>
        <w:t xml:space="preserve">Councils of Hippo (393 AD) and Carthage (397 AD) confirmed this canon. </w:t>
      </w:r>
    </w:p>
    <w:p w:rsidR="000C4554" w:rsidRDefault="0086202B">
      <w:pPr>
        <w:numPr>
          <w:ilvl w:val="1"/>
          <w:numId w:val="15"/>
        </w:numPr>
        <w:ind w:right="-15" w:hanging="360"/>
      </w:pPr>
      <w:r>
        <w:rPr>
          <w:b/>
        </w:rPr>
        <w:t>Universal Acceptance</w:t>
      </w:r>
      <w:r>
        <w:t xml:space="preserve">: By the 5th century, the 27 books were widely recognized as the New Testament Canon. </w:t>
      </w:r>
    </w:p>
    <w:p w:rsidR="000C4554" w:rsidRDefault="0086202B">
      <w:pPr>
        <w:spacing w:after="341" w:line="276" w:lineRule="auto"/>
        <w:ind w:right="-15"/>
      </w:pPr>
      <w:r>
        <w:rPr>
          <w:b/>
          <w:color w:val="0000CC"/>
        </w:rPr>
        <w:t xml:space="preserve">Criteria for Inclusion in the Canon </w:t>
      </w:r>
    </w:p>
    <w:p w:rsidR="000C4554" w:rsidRDefault="0086202B">
      <w:pPr>
        <w:numPr>
          <w:ilvl w:val="0"/>
          <w:numId w:val="16"/>
        </w:numPr>
        <w:ind w:hanging="540"/>
      </w:pPr>
      <w:r>
        <w:rPr>
          <w:b/>
        </w:rPr>
        <w:t>Apostolic Origin</w:t>
      </w:r>
      <w:r>
        <w:t xml:space="preserve">: Written by apostles or their close companions (e.g., Luke with Paul, Mark with Peter). </w:t>
      </w:r>
    </w:p>
    <w:p w:rsidR="000C4554" w:rsidRDefault="0086202B">
      <w:pPr>
        <w:numPr>
          <w:ilvl w:val="0"/>
          <w:numId w:val="16"/>
        </w:numPr>
        <w:ind w:hanging="540"/>
      </w:pPr>
      <w:r>
        <w:rPr>
          <w:b/>
        </w:rPr>
        <w:t>Orthodoxy</w:t>
      </w:r>
      <w:r>
        <w:t xml:space="preserve">: Consistent with the “rule of faith” and core Christian teaching. </w:t>
      </w:r>
    </w:p>
    <w:p w:rsidR="000C4554" w:rsidRDefault="0086202B">
      <w:pPr>
        <w:numPr>
          <w:ilvl w:val="0"/>
          <w:numId w:val="16"/>
        </w:numPr>
        <w:ind w:hanging="540"/>
      </w:pPr>
      <w:r>
        <w:rPr>
          <w:b/>
        </w:rPr>
        <w:t>Catholicity (Universality)</w:t>
      </w:r>
      <w:r>
        <w:t>: Widely used and accepted across diverse Christian communities</w:t>
      </w:r>
      <w:r>
        <w:t xml:space="preserve">. </w:t>
      </w:r>
    </w:p>
    <w:p w:rsidR="000C4554" w:rsidRDefault="0086202B">
      <w:pPr>
        <w:numPr>
          <w:ilvl w:val="0"/>
          <w:numId w:val="16"/>
        </w:numPr>
        <w:ind w:hanging="540"/>
      </w:pPr>
      <w:r>
        <w:rPr>
          <w:b/>
        </w:rPr>
        <w:t>Liturgical Use</w:t>
      </w:r>
      <w:r>
        <w:t xml:space="preserve">: Read publicly in worship and recognized as spiritually edifying. </w:t>
      </w:r>
    </w:p>
    <w:p w:rsidR="000C4554" w:rsidRDefault="0086202B">
      <w:pPr>
        <w:numPr>
          <w:ilvl w:val="0"/>
          <w:numId w:val="16"/>
        </w:numPr>
        <w:spacing w:after="316"/>
        <w:ind w:hanging="540"/>
      </w:pPr>
      <w:r>
        <w:rPr>
          <w:b/>
        </w:rPr>
        <w:t>Inspiration</w:t>
      </w:r>
      <w:r>
        <w:t xml:space="preserve">: Believed to be divinely inspired, bearing witness to God’s revelation in Christ. </w:t>
      </w:r>
    </w:p>
    <w:p w:rsidR="000C4554" w:rsidRDefault="0086202B">
      <w:pPr>
        <w:spacing w:after="341" w:line="276" w:lineRule="auto"/>
        <w:ind w:right="-15"/>
      </w:pPr>
      <w:r>
        <w:rPr>
          <w:b/>
          <w:color w:val="0000CC"/>
        </w:rPr>
        <w:t xml:space="preserve">Recognition of Divine Inspiration </w:t>
      </w:r>
    </w:p>
    <w:p w:rsidR="000C4554" w:rsidRDefault="0086202B">
      <w:pPr>
        <w:numPr>
          <w:ilvl w:val="0"/>
          <w:numId w:val="17"/>
        </w:numPr>
        <w:ind w:hanging="540"/>
      </w:pPr>
      <w:r>
        <w:t xml:space="preserve">The church did not “create” the canon but </w:t>
      </w:r>
      <w:r>
        <w:rPr>
          <w:b/>
        </w:rPr>
        <w:t>recognized</w:t>
      </w:r>
      <w:r>
        <w:t xml:space="preserve"> the books that bore the mark of divine inspiration. </w:t>
      </w:r>
    </w:p>
    <w:p w:rsidR="000C4554" w:rsidRDefault="0086202B">
      <w:pPr>
        <w:numPr>
          <w:ilvl w:val="0"/>
          <w:numId w:val="17"/>
        </w:numPr>
        <w:ind w:hanging="540"/>
      </w:pPr>
      <w:r>
        <w:t xml:space="preserve">The Spirit guided the process, ensuring that the writings preserved were those that truly conveyed God’s Word. </w:t>
      </w:r>
    </w:p>
    <w:p w:rsidR="000C4554" w:rsidRDefault="0086202B">
      <w:pPr>
        <w:numPr>
          <w:ilvl w:val="0"/>
          <w:numId w:val="17"/>
        </w:numPr>
        <w:spacing w:after="315"/>
        <w:ind w:hanging="540"/>
      </w:pPr>
      <w:r>
        <w:t>This recognition deepens reverence for</w:t>
      </w:r>
      <w:r>
        <w:t xml:space="preserve"> the New Testament as more than historical documents—it is the living Word of God. </w:t>
      </w:r>
    </w:p>
    <w:p w:rsidR="000C4554" w:rsidRDefault="0086202B">
      <w:pPr>
        <w:spacing w:after="341" w:line="276" w:lineRule="auto"/>
        <w:ind w:right="-15"/>
      </w:pPr>
      <w:r>
        <w:rPr>
          <w:b/>
          <w:color w:val="0000CC"/>
        </w:rPr>
        <w:t xml:space="preserve">Relevance to the Contemporary Church </w:t>
      </w:r>
    </w:p>
    <w:p w:rsidR="000C4554" w:rsidRDefault="0086202B">
      <w:pPr>
        <w:numPr>
          <w:ilvl w:val="0"/>
          <w:numId w:val="18"/>
        </w:numPr>
        <w:ind w:hanging="540"/>
      </w:pPr>
      <w:r>
        <w:rPr>
          <w:b/>
        </w:rPr>
        <w:t>Authority of Scripture</w:t>
      </w:r>
      <w:r>
        <w:t xml:space="preserve">: The canon provides a firm foundation for teaching, doctrine, and moral guidance. </w:t>
      </w:r>
    </w:p>
    <w:p w:rsidR="000C4554" w:rsidRDefault="0086202B">
      <w:pPr>
        <w:numPr>
          <w:ilvl w:val="0"/>
          <w:numId w:val="18"/>
        </w:numPr>
        <w:ind w:hanging="540"/>
      </w:pPr>
      <w:r>
        <w:rPr>
          <w:b/>
        </w:rPr>
        <w:t>Unity of Faith</w:t>
      </w:r>
      <w:r>
        <w:t>: The New Test</w:t>
      </w:r>
      <w:r>
        <w:t xml:space="preserve">ament canon unites Christians across traditions around a shared set of inspired writings. </w:t>
      </w:r>
    </w:p>
    <w:p w:rsidR="000C4554" w:rsidRDefault="0086202B">
      <w:pPr>
        <w:numPr>
          <w:ilvl w:val="0"/>
          <w:numId w:val="18"/>
        </w:numPr>
        <w:ind w:hanging="540"/>
      </w:pPr>
      <w:r>
        <w:rPr>
          <w:b/>
        </w:rPr>
        <w:t>Defense Against Error</w:t>
      </w:r>
      <w:r>
        <w:t xml:space="preserve">: Just as the canon safeguarded the church against heresy, it continues to protect against false teachings today. </w:t>
      </w:r>
    </w:p>
    <w:p w:rsidR="000C4554" w:rsidRDefault="0086202B">
      <w:pPr>
        <w:numPr>
          <w:ilvl w:val="0"/>
          <w:numId w:val="18"/>
        </w:numPr>
        <w:ind w:hanging="540"/>
      </w:pPr>
      <w:r>
        <w:rPr>
          <w:b/>
        </w:rPr>
        <w:t>Spiritual Nourishment</w:t>
      </w:r>
      <w:r>
        <w:t>: The ca</w:t>
      </w:r>
      <w:r>
        <w:t xml:space="preserve">non remains central in worship, preaching, and personal devotion, guiding believers in their relationship with Christ. </w:t>
      </w:r>
    </w:p>
    <w:p w:rsidR="000C4554" w:rsidRDefault="0086202B">
      <w:pPr>
        <w:numPr>
          <w:ilvl w:val="0"/>
          <w:numId w:val="18"/>
        </w:numPr>
        <w:spacing w:after="317"/>
        <w:ind w:hanging="540"/>
      </w:pPr>
      <w:r>
        <w:rPr>
          <w:b/>
        </w:rPr>
        <w:t>Mission and Witness</w:t>
      </w:r>
      <w:r>
        <w:t xml:space="preserve">: The New Testament inspires evangelism and global mission, reminding the church of its calling to proclaim Christ. </w:t>
      </w:r>
    </w:p>
    <w:p w:rsidR="000C4554" w:rsidRDefault="0086202B">
      <w:pPr>
        <w:spacing w:after="0" w:line="240" w:lineRule="auto"/>
        <w:ind w:left="0" w:right="0" w:firstLine="0"/>
      </w:pPr>
      <w:r>
        <w:rPr>
          <w:color w:val="0000CC"/>
        </w:rPr>
        <w:t xml:space="preserve"> </w:t>
      </w:r>
      <w:r>
        <w:rPr>
          <w:color w:val="0000CC"/>
        </w:rPr>
        <w:tab/>
      </w:r>
      <w:r>
        <w:rPr>
          <w:b/>
          <w:color w:val="0000CC"/>
        </w:rPr>
        <w:t xml:space="preserve"> </w:t>
      </w:r>
    </w:p>
    <w:p w:rsidR="00B51CE0" w:rsidRDefault="00B51CE0">
      <w:pPr>
        <w:spacing w:after="28" w:line="276" w:lineRule="auto"/>
        <w:ind w:right="-15"/>
        <w:rPr>
          <w:b/>
          <w:color w:val="0000CC"/>
        </w:rPr>
      </w:pPr>
    </w:p>
    <w:p w:rsidR="000C4554" w:rsidRDefault="0086202B">
      <w:pPr>
        <w:spacing w:after="28" w:line="276" w:lineRule="auto"/>
        <w:ind w:right="-15"/>
      </w:pPr>
      <w:r>
        <w:rPr>
          <w:b/>
          <w:color w:val="0000CC"/>
        </w:rPr>
        <w:lastRenderedPageBreak/>
        <w:t xml:space="preserve">Summary Table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1858"/>
        <w:gridCol w:w="4720"/>
        <w:gridCol w:w="2999"/>
      </w:tblGrid>
      <w:tr w:rsidR="000C4554">
        <w:trPr>
          <w:trHeight w:val="487"/>
        </w:trPr>
        <w:tc>
          <w:tcPr>
            <w:tcW w:w="1858"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Aspect </w:t>
            </w:r>
          </w:p>
        </w:tc>
        <w:tc>
          <w:tcPr>
            <w:tcW w:w="472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Key Points </w:t>
            </w:r>
          </w:p>
        </w:tc>
        <w:tc>
          <w:tcPr>
            <w:tcW w:w="2999"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Contemporary Relevance </w:t>
            </w:r>
          </w:p>
        </w:tc>
      </w:tr>
      <w:tr w:rsidR="000C4554">
        <w:trPr>
          <w:trHeight w:val="802"/>
        </w:trPr>
        <w:tc>
          <w:tcPr>
            <w:tcW w:w="1858"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1" w:right="0" w:firstLine="0"/>
            </w:pPr>
            <w:r>
              <w:rPr>
                <w:b/>
              </w:rPr>
              <w:t>Origin</w:t>
            </w:r>
            <w:r>
              <w:t xml:space="preserve"> </w:t>
            </w:r>
          </w:p>
        </w:tc>
        <w:tc>
          <w:tcPr>
            <w:tcW w:w="472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Apostolic preaching, early writings </w:t>
            </w:r>
          </w:p>
        </w:tc>
        <w:tc>
          <w:tcPr>
            <w:tcW w:w="2999"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1" w:right="0" w:firstLine="0"/>
            </w:pPr>
            <w:r>
              <w:t xml:space="preserve">Rooted in eyewitness testimony </w:t>
            </w:r>
          </w:p>
        </w:tc>
      </w:tr>
      <w:tr w:rsidR="000C4554">
        <w:trPr>
          <w:trHeight w:val="803"/>
        </w:trPr>
        <w:tc>
          <w:tcPr>
            <w:tcW w:w="1858"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1" w:right="0" w:firstLine="0"/>
            </w:pPr>
            <w:r>
              <w:rPr>
                <w:b/>
              </w:rPr>
              <w:t>Development</w:t>
            </w:r>
            <w:r>
              <w:t xml:space="preserve"> </w:t>
            </w:r>
          </w:p>
        </w:tc>
        <w:tc>
          <w:tcPr>
            <w:tcW w:w="4720" w:type="dxa"/>
            <w:tcBorders>
              <w:top w:val="single" w:sz="4" w:space="0" w:color="BFBFBF"/>
              <w:left w:val="single" w:sz="4" w:space="0" w:color="BFBFBF"/>
              <w:bottom w:val="single" w:sz="4" w:space="0" w:color="BFBFBF"/>
              <w:right w:val="single" w:sz="4" w:space="0" w:color="BFBFBF"/>
            </w:tcBorders>
          </w:tcPr>
          <w:p w:rsidR="000C4554" w:rsidRDefault="0086202B">
            <w:pPr>
              <w:spacing w:after="59" w:line="240" w:lineRule="auto"/>
              <w:ind w:left="0" w:right="0" w:firstLine="0"/>
            </w:pPr>
            <w:r>
              <w:t xml:space="preserve">Clarified in response to heresy, finalized in </w:t>
            </w:r>
          </w:p>
          <w:p w:rsidR="000C4554" w:rsidRDefault="0086202B">
            <w:pPr>
              <w:spacing w:after="0" w:line="276" w:lineRule="auto"/>
              <w:ind w:left="0" w:right="0" w:firstLine="0"/>
            </w:pPr>
            <w:r>
              <w:t xml:space="preserve">4th century </w:t>
            </w:r>
          </w:p>
        </w:tc>
        <w:tc>
          <w:tcPr>
            <w:tcW w:w="2999"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1" w:right="0" w:firstLine="0"/>
            </w:pPr>
            <w:r>
              <w:t xml:space="preserve">Provides historical continuity </w:t>
            </w:r>
          </w:p>
        </w:tc>
      </w:tr>
      <w:tr w:rsidR="000C4554">
        <w:trPr>
          <w:trHeight w:val="802"/>
        </w:trPr>
        <w:tc>
          <w:tcPr>
            <w:tcW w:w="1858"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1" w:right="0" w:firstLine="0"/>
            </w:pPr>
            <w:r>
              <w:rPr>
                <w:b/>
              </w:rPr>
              <w:t>Criteria</w:t>
            </w:r>
            <w:r>
              <w:t xml:space="preserve"> </w:t>
            </w:r>
          </w:p>
        </w:tc>
        <w:tc>
          <w:tcPr>
            <w:tcW w:w="472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Apostolicity, orthodoxy, catholicity, liturgical use, inspiration </w:t>
            </w:r>
          </w:p>
        </w:tc>
        <w:tc>
          <w:tcPr>
            <w:tcW w:w="2999"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1" w:right="0" w:firstLine="0"/>
            </w:pPr>
            <w:r>
              <w:t xml:space="preserve">Ensures authenticity and authority </w:t>
            </w:r>
          </w:p>
        </w:tc>
      </w:tr>
      <w:tr w:rsidR="000C4554">
        <w:trPr>
          <w:trHeight w:val="803"/>
        </w:trPr>
        <w:tc>
          <w:tcPr>
            <w:tcW w:w="1858" w:type="dxa"/>
            <w:tcBorders>
              <w:top w:val="single" w:sz="4" w:space="0" w:color="BFBFBF"/>
              <w:left w:val="single" w:sz="4" w:space="0" w:color="BFBFBF"/>
              <w:bottom w:val="single" w:sz="4" w:space="0" w:color="BFBFBF"/>
              <w:right w:val="single" w:sz="4" w:space="0" w:color="BFBFBF"/>
            </w:tcBorders>
          </w:tcPr>
          <w:p w:rsidR="000C4554" w:rsidRDefault="0086202B">
            <w:pPr>
              <w:spacing w:after="59" w:line="240" w:lineRule="auto"/>
              <w:ind w:left="1" w:right="0" w:firstLine="0"/>
            </w:pPr>
            <w:r>
              <w:rPr>
                <w:b/>
              </w:rPr>
              <w:t xml:space="preserve">Divine </w:t>
            </w:r>
          </w:p>
          <w:p w:rsidR="000C4554" w:rsidRDefault="0086202B">
            <w:pPr>
              <w:spacing w:after="0" w:line="276" w:lineRule="auto"/>
              <w:ind w:left="1" w:right="0" w:firstLine="0"/>
            </w:pPr>
            <w:r>
              <w:rPr>
                <w:b/>
              </w:rPr>
              <w:t>Inspiration</w:t>
            </w:r>
            <w:r>
              <w:t xml:space="preserve"> </w:t>
            </w:r>
          </w:p>
        </w:tc>
        <w:tc>
          <w:tcPr>
            <w:tcW w:w="472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Spirit-guided recognition of God’s Word </w:t>
            </w:r>
          </w:p>
        </w:tc>
        <w:tc>
          <w:tcPr>
            <w:tcW w:w="2999" w:type="dxa"/>
            <w:tcBorders>
              <w:top w:val="single" w:sz="4" w:space="0" w:color="BFBFBF"/>
              <w:left w:val="single" w:sz="4" w:space="0" w:color="BFBFBF"/>
              <w:bottom w:val="single" w:sz="4" w:space="0" w:color="BFBFBF"/>
              <w:right w:val="single" w:sz="4" w:space="0" w:color="BFBFBF"/>
            </w:tcBorders>
          </w:tcPr>
          <w:p w:rsidR="000C4554" w:rsidRDefault="0086202B">
            <w:pPr>
              <w:spacing w:after="59" w:line="240" w:lineRule="auto"/>
              <w:ind w:left="1" w:right="0" w:firstLine="0"/>
            </w:pPr>
            <w:r>
              <w:t xml:space="preserve">Deepens reverence for </w:t>
            </w:r>
          </w:p>
          <w:p w:rsidR="000C4554" w:rsidRDefault="0086202B">
            <w:pPr>
              <w:spacing w:after="0" w:line="276" w:lineRule="auto"/>
              <w:ind w:left="1" w:right="0" w:firstLine="0"/>
            </w:pPr>
            <w:r>
              <w:t xml:space="preserve">Scripture </w:t>
            </w:r>
          </w:p>
        </w:tc>
      </w:tr>
      <w:tr w:rsidR="000C4554">
        <w:trPr>
          <w:trHeight w:val="803"/>
        </w:trPr>
        <w:tc>
          <w:tcPr>
            <w:tcW w:w="1858"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1" w:right="0" w:firstLine="0"/>
            </w:pPr>
            <w:r>
              <w:rPr>
                <w:b/>
              </w:rPr>
              <w:t>Relevance</w:t>
            </w:r>
            <w:r>
              <w:t xml:space="preserve"> </w:t>
            </w:r>
          </w:p>
        </w:tc>
        <w:tc>
          <w:tcPr>
            <w:tcW w:w="4720"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Authority, unity, defense, nourishment, mission </w:t>
            </w:r>
          </w:p>
        </w:tc>
        <w:tc>
          <w:tcPr>
            <w:tcW w:w="2999"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1" w:right="0" w:firstLine="0"/>
            </w:pPr>
            <w:r>
              <w:t xml:space="preserve">Shapes modern faith and practice </w:t>
            </w:r>
          </w:p>
        </w:tc>
      </w:tr>
    </w:tbl>
    <w:p w:rsidR="000C4554" w:rsidRDefault="0086202B">
      <w:pPr>
        <w:spacing w:after="341" w:line="276" w:lineRule="auto"/>
        <w:ind w:right="-15"/>
      </w:pPr>
      <w:r>
        <w:rPr>
          <w:b/>
          <w:color w:val="0000CC"/>
        </w:rPr>
        <w:t xml:space="preserve">Conclusion </w:t>
      </w:r>
    </w:p>
    <w:p w:rsidR="000C4554" w:rsidRDefault="0086202B">
      <w:pPr>
        <w:spacing w:after="320"/>
      </w:pPr>
      <w:r>
        <w:t>The New Testament Canon emerged through apostolic witness, careful discernment, and Spiritled recognition of inspired writings. Its development safeguarded the church’s faith, and its criteria ensured authenticity and universality. For the contemporary chu</w:t>
      </w:r>
      <w:r>
        <w:t xml:space="preserve">rch, the canon remains the inspired Word of God—authoritative, unifying, and life-giving—calling believers to deeper reverence and faithful living. </w:t>
      </w:r>
    </w:p>
    <w:p w:rsidR="000C4554" w:rsidRDefault="0086202B">
      <w:pPr>
        <w:pStyle w:val="Heading1"/>
      </w:pPr>
      <w:r>
        <w:t xml:space="preserve">Reasons for Writing the New Testament </w:t>
      </w:r>
    </w:p>
    <w:p w:rsidR="000C4554" w:rsidRDefault="0086202B">
      <w:pPr>
        <w:numPr>
          <w:ilvl w:val="0"/>
          <w:numId w:val="19"/>
        </w:numPr>
        <w:spacing w:after="341" w:line="276" w:lineRule="auto"/>
        <w:ind w:right="-15" w:hanging="239"/>
      </w:pPr>
      <w:r>
        <w:rPr>
          <w:b/>
          <w:color w:val="0000CC"/>
        </w:rPr>
        <w:t xml:space="preserve">Preservation of the Gospel Message </w:t>
      </w:r>
    </w:p>
    <w:p w:rsidR="000C4554" w:rsidRDefault="0086202B">
      <w:pPr>
        <w:numPr>
          <w:ilvl w:val="1"/>
          <w:numId w:val="19"/>
        </w:numPr>
        <w:ind w:hanging="360"/>
      </w:pPr>
      <w:r>
        <w:t>The apostles and early Christian</w:t>
      </w:r>
      <w:r>
        <w:t xml:space="preserve">s wanted to ensure that the teachings of Jesus were not lost or distorted. </w:t>
      </w:r>
    </w:p>
    <w:p w:rsidR="000C4554" w:rsidRDefault="0086202B">
      <w:pPr>
        <w:numPr>
          <w:ilvl w:val="1"/>
          <w:numId w:val="19"/>
        </w:numPr>
        <w:spacing w:after="317"/>
        <w:ind w:hanging="360"/>
      </w:pPr>
      <w:r>
        <w:t xml:space="preserve">Oral tradition was powerful but vulnerable to change; writing preserved the message accurately for future generations. </w:t>
      </w:r>
    </w:p>
    <w:p w:rsidR="000C4554" w:rsidRDefault="0086202B">
      <w:pPr>
        <w:numPr>
          <w:ilvl w:val="0"/>
          <w:numId w:val="19"/>
        </w:numPr>
        <w:spacing w:after="341" w:line="276" w:lineRule="auto"/>
        <w:ind w:right="-15" w:hanging="239"/>
      </w:pPr>
      <w:r>
        <w:rPr>
          <w:b/>
          <w:color w:val="0000CC"/>
        </w:rPr>
        <w:t xml:space="preserve">Combatting False Teachings and Heresies </w:t>
      </w:r>
    </w:p>
    <w:p w:rsidR="000C4554" w:rsidRDefault="0086202B">
      <w:pPr>
        <w:numPr>
          <w:ilvl w:val="1"/>
          <w:numId w:val="19"/>
        </w:numPr>
        <w:ind w:hanging="360"/>
      </w:pPr>
      <w:r>
        <w:t xml:space="preserve">As Christianity spread, false doctrines arose (e.g., Gnosticism, distortions of Christ’s identity). </w:t>
      </w:r>
    </w:p>
    <w:p w:rsidR="000C4554" w:rsidRDefault="0086202B">
      <w:pPr>
        <w:numPr>
          <w:ilvl w:val="1"/>
          <w:numId w:val="19"/>
        </w:numPr>
        <w:spacing w:after="316"/>
        <w:ind w:hanging="360"/>
      </w:pPr>
      <w:r>
        <w:t xml:space="preserve">Written texts provided authoritative teaching to safeguard the truth of the gospel. </w:t>
      </w:r>
    </w:p>
    <w:p w:rsidR="000C4554" w:rsidRDefault="0086202B">
      <w:pPr>
        <w:numPr>
          <w:ilvl w:val="0"/>
          <w:numId w:val="19"/>
        </w:numPr>
        <w:spacing w:after="341" w:line="276" w:lineRule="auto"/>
        <w:ind w:right="-15" w:hanging="239"/>
      </w:pPr>
      <w:r>
        <w:rPr>
          <w:b/>
          <w:color w:val="0000CC"/>
        </w:rPr>
        <w:t xml:space="preserve">Guidance for Christian Communities </w:t>
      </w:r>
    </w:p>
    <w:p w:rsidR="000C4554" w:rsidRDefault="0086202B">
      <w:pPr>
        <w:numPr>
          <w:ilvl w:val="1"/>
          <w:numId w:val="19"/>
        </w:numPr>
        <w:ind w:hanging="360"/>
      </w:pPr>
      <w:r>
        <w:lastRenderedPageBreak/>
        <w:t>Letters (epistles) addressed speci</w:t>
      </w:r>
      <w:r>
        <w:t xml:space="preserve">fic issues in churches—moral conduct, unity, worship, and discipline. </w:t>
      </w:r>
    </w:p>
    <w:p w:rsidR="000C4554" w:rsidRDefault="0086202B">
      <w:pPr>
        <w:numPr>
          <w:ilvl w:val="1"/>
          <w:numId w:val="19"/>
        </w:numPr>
        <w:ind w:hanging="360"/>
      </w:pPr>
      <w:r>
        <w:t xml:space="preserve">They offered practical and theological guidance for believers in diverse contexts. </w:t>
      </w:r>
    </w:p>
    <w:p w:rsidR="000C4554" w:rsidRDefault="0086202B">
      <w:pPr>
        <w:numPr>
          <w:ilvl w:val="0"/>
          <w:numId w:val="19"/>
        </w:numPr>
        <w:spacing w:after="341" w:line="276" w:lineRule="auto"/>
        <w:ind w:right="-15" w:hanging="239"/>
      </w:pPr>
      <w:r>
        <w:rPr>
          <w:b/>
          <w:color w:val="0000CC"/>
        </w:rPr>
        <w:t xml:space="preserve">Missionary Expansion </w:t>
      </w:r>
    </w:p>
    <w:p w:rsidR="000C4554" w:rsidRDefault="0086202B">
      <w:pPr>
        <w:numPr>
          <w:ilvl w:val="1"/>
          <w:numId w:val="19"/>
        </w:numPr>
        <w:ind w:hanging="360"/>
      </w:pPr>
      <w:r>
        <w:t>As the gospel spread across the Roman Empire, written texts helped maintain con</w:t>
      </w:r>
      <w:r>
        <w:t xml:space="preserve">sistency in teaching. </w:t>
      </w:r>
    </w:p>
    <w:p w:rsidR="000C4554" w:rsidRDefault="0086202B">
      <w:pPr>
        <w:numPr>
          <w:ilvl w:val="1"/>
          <w:numId w:val="19"/>
        </w:numPr>
        <w:spacing w:after="318"/>
        <w:ind w:hanging="360"/>
      </w:pPr>
      <w:r>
        <w:t xml:space="preserve">They ensured that new converts received the same message of salvation. </w:t>
      </w:r>
    </w:p>
    <w:p w:rsidR="000C4554" w:rsidRDefault="0086202B">
      <w:pPr>
        <w:numPr>
          <w:ilvl w:val="0"/>
          <w:numId w:val="19"/>
        </w:numPr>
        <w:spacing w:after="341" w:line="276" w:lineRule="auto"/>
        <w:ind w:right="-15" w:hanging="239"/>
      </w:pPr>
      <w:r>
        <w:rPr>
          <w:b/>
          <w:color w:val="0000CC"/>
        </w:rPr>
        <w:t xml:space="preserve">Fulfillment of Old Testament Prophecies </w:t>
      </w:r>
    </w:p>
    <w:p w:rsidR="000C4554" w:rsidRDefault="0086202B">
      <w:pPr>
        <w:numPr>
          <w:ilvl w:val="1"/>
          <w:numId w:val="19"/>
        </w:numPr>
        <w:ind w:hanging="360"/>
      </w:pPr>
      <w:r>
        <w:t xml:space="preserve">The New Testament shows how Jesus fulfilled the promises of the Old Testament (e.g., Messiahship, covenant, salvation). </w:t>
      </w:r>
    </w:p>
    <w:p w:rsidR="000C4554" w:rsidRDefault="0086202B">
      <w:pPr>
        <w:numPr>
          <w:ilvl w:val="1"/>
          <w:numId w:val="19"/>
        </w:numPr>
        <w:spacing w:after="316"/>
        <w:ind w:hanging="360"/>
      </w:pPr>
      <w:r>
        <w:t xml:space="preserve">Writing demonstrated continuity between the Old and New Covenants. </w:t>
      </w:r>
    </w:p>
    <w:p w:rsidR="000C4554" w:rsidRDefault="0086202B">
      <w:pPr>
        <w:numPr>
          <w:ilvl w:val="0"/>
          <w:numId w:val="19"/>
        </w:numPr>
        <w:spacing w:after="341" w:line="276" w:lineRule="auto"/>
        <w:ind w:right="-15" w:hanging="239"/>
      </w:pPr>
      <w:r>
        <w:rPr>
          <w:b/>
          <w:color w:val="0000CC"/>
        </w:rPr>
        <w:t>Encouragement in Persecution</w:t>
      </w:r>
      <w:r>
        <w:rPr>
          <w:b/>
          <w:color w:val="FF0000"/>
        </w:rPr>
        <w:t xml:space="preserve"> </w:t>
      </w:r>
    </w:p>
    <w:p w:rsidR="000C4554" w:rsidRDefault="0086202B">
      <w:pPr>
        <w:numPr>
          <w:ilvl w:val="1"/>
          <w:numId w:val="19"/>
        </w:numPr>
        <w:ind w:hanging="360"/>
      </w:pPr>
      <w:r>
        <w:t xml:space="preserve">Early Christians faced hostility and martyrdom. </w:t>
      </w:r>
    </w:p>
    <w:p w:rsidR="000C4554" w:rsidRDefault="0086202B">
      <w:pPr>
        <w:numPr>
          <w:ilvl w:val="1"/>
          <w:numId w:val="19"/>
        </w:numPr>
        <w:spacing w:after="317"/>
        <w:ind w:hanging="360"/>
      </w:pPr>
      <w:r>
        <w:t xml:space="preserve">Written texts provided encouragement, hope, and assurance of eternal life (e.g., Revelation). </w:t>
      </w:r>
    </w:p>
    <w:p w:rsidR="000C4554" w:rsidRDefault="0086202B">
      <w:pPr>
        <w:numPr>
          <w:ilvl w:val="0"/>
          <w:numId w:val="19"/>
        </w:numPr>
        <w:spacing w:after="341" w:line="276" w:lineRule="auto"/>
        <w:ind w:right="-15" w:hanging="239"/>
      </w:pPr>
      <w:r>
        <w:rPr>
          <w:b/>
          <w:color w:val="0000CC"/>
        </w:rPr>
        <w:t xml:space="preserve">Establishing Christian Identity and Doctrine </w:t>
      </w:r>
    </w:p>
    <w:p w:rsidR="000C4554" w:rsidRDefault="0086202B">
      <w:pPr>
        <w:numPr>
          <w:ilvl w:val="1"/>
          <w:numId w:val="19"/>
        </w:numPr>
        <w:ind w:hanging="360"/>
      </w:pPr>
      <w:r>
        <w:t xml:space="preserve">The New Testament clarified who Jesus is (Son of God, Savior, Messiah). </w:t>
      </w:r>
    </w:p>
    <w:p w:rsidR="000C4554" w:rsidRDefault="0086202B">
      <w:pPr>
        <w:numPr>
          <w:ilvl w:val="1"/>
          <w:numId w:val="19"/>
        </w:numPr>
        <w:spacing w:after="317"/>
        <w:ind w:hanging="360"/>
      </w:pPr>
      <w:r>
        <w:t xml:space="preserve">It defined core doctrines—grace, faith, resurrection, and the role of the Holy Spirit. </w:t>
      </w:r>
    </w:p>
    <w:p w:rsidR="000C4554" w:rsidRDefault="0086202B">
      <w:pPr>
        <w:numPr>
          <w:ilvl w:val="0"/>
          <w:numId w:val="19"/>
        </w:numPr>
        <w:spacing w:after="341" w:line="276" w:lineRule="auto"/>
        <w:ind w:right="-15" w:hanging="239"/>
      </w:pPr>
      <w:r>
        <w:rPr>
          <w:b/>
          <w:color w:val="0000CC"/>
        </w:rPr>
        <w:t xml:space="preserve">Liturgical and Worship Use </w:t>
      </w:r>
    </w:p>
    <w:p w:rsidR="000C4554" w:rsidRDefault="0086202B">
      <w:pPr>
        <w:numPr>
          <w:ilvl w:val="1"/>
          <w:numId w:val="19"/>
        </w:numPr>
        <w:ind w:hanging="360"/>
      </w:pPr>
      <w:r>
        <w:t>Texts like the Gospel</w:t>
      </w:r>
      <w:r>
        <w:t xml:space="preserve">s and letters were read in worship gatherings. </w:t>
      </w:r>
    </w:p>
    <w:p w:rsidR="000C4554" w:rsidRDefault="0086202B">
      <w:pPr>
        <w:numPr>
          <w:ilvl w:val="1"/>
          <w:numId w:val="19"/>
        </w:numPr>
        <w:spacing w:after="317"/>
        <w:ind w:hanging="360"/>
      </w:pPr>
      <w:r>
        <w:t xml:space="preserve">They shaped prayers, hymns, and the celebration of sacraments like baptism and the Eucharist. </w:t>
      </w:r>
    </w:p>
    <w:p w:rsidR="000C4554" w:rsidRDefault="0086202B">
      <w:pPr>
        <w:spacing w:after="0" w:line="240" w:lineRule="auto"/>
        <w:ind w:left="0" w:right="0" w:firstLine="0"/>
      </w:pPr>
      <w:r>
        <w:t xml:space="preserve"> </w:t>
      </w:r>
      <w:r>
        <w:tab/>
      </w:r>
      <w:r>
        <w:rPr>
          <w:b/>
          <w:color w:val="FF0000"/>
        </w:rPr>
        <w:t xml:space="preserve"> </w:t>
      </w:r>
    </w:p>
    <w:p w:rsidR="000C4554" w:rsidRDefault="0086202B">
      <w:pPr>
        <w:spacing w:after="28" w:line="276" w:lineRule="auto"/>
        <w:ind w:right="-15"/>
      </w:pPr>
      <w:r>
        <w:rPr>
          <w:b/>
          <w:color w:val="0000CC"/>
        </w:rPr>
        <w:t xml:space="preserve">Summary Table </w:t>
      </w:r>
    </w:p>
    <w:tbl>
      <w:tblPr>
        <w:tblStyle w:val="TableGrid"/>
        <w:tblW w:w="9222" w:type="dxa"/>
        <w:tblInd w:w="-108" w:type="dxa"/>
        <w:tblCellMar>
          <w:top w:w="53" w:type="dxa"/>
          <w:left w:w="108" w:type="dxa"/>
          <w:bottom w:w="0" w:type="dxa"/>
          <w:right w:w="115" w:type="dxa"/>
        </w:tblCellMar>
        <w:tblLook w:val="04A0" w:firstRow="1" w:lastRow="0" w:firstColumn="1" w:lastColumn="0" w:noHBand="0" w:noVBand="1"/>
      </w:tblPr>
      <w:tblGrid>
        <w:gridCol w:w="2381"/>
        <w:gridCol w:w="2967"/>
        <w:gridCol w:w="3874"/>
      </w:tblGrid>
      <w:tr w:rsidR="000C4554">
        <w:trPr>
          <w:trHeight w:val="487"/>
        </w:trPr>
        <w:tc>
          <w:tcPr>
            <w:tcW w:w="238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Reason </w:t>
            </w:r>
          </w:p>
        </w:tc>
        <w:tc>
          <w:tcPr>
            <w:tcW w:w="296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Explanation </w:t>
            </w:r>
          </w:p>
        </w:tc>
        <w:tc>
          <w:tcPr>
            <w:tcW w:w="387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Contemporary Relevance </w:t>
            </w:r>
          </w:p>
        </w:tc>
      </w:tr>
      <w:tr w:rsidR="000C4554">
        <w:trPr>
          <w:trHeight w:val="486"/>
        </w:trPr>
        <w:tc>
          <w:tcPr>
            <w:tcW w:w="238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Preservation</w:t>
            </w:r>
            <w:r>
              <w:t xml:space="preserve"> </w:t>
            </w:r>
          </w:p>
        </w:tc>
        <w:tc>
          <w:tcPr>
            <w:tcW w:w="296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Safeguard Jesus’ teachings </w:t>
            </w:r>
          </w:p>
        </w:tc>
        <w:tc>
          <w:tcPr>
            <w:tcW w:w="387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Ensures continuity of faith </w:t>
            </w:r>
          </w:p>
        </w:tc>
      </w:tr>
      <w:tr w:rsidR="000C4554">
        <w:trPr>
          <w:trHeight w:val="486"/>
        </w:trPr>
        <w:tc>
          <w:tcPr>
            <w:tcW w:w="238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Combat Heresy</w:t>
            </w:r>
            <w:r>
              <w:t xml:space="preserve"> </w:t>
            </w:r>
          </w:p>
        </w:tc>
        <w:tc>
          <w:tcPr>
            <w:tcW w:w="296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Correct false doctrines </w:t>
            </w:r>
          </w:p>
        </w:tc>
        <w:tc>
          <w:tcPr>
            <w:tcW w:w="387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Protects against modern distortions </w:t>
            </w:r>
          </w:p>
        </w:tc>
      </w:tr>
      <w:tr w:rsidR="000C4554">
        <w:trPr>
          <w:trHeight w:val="486"/>
        </w:trPr>
        <w:tc>
          <w:tcPr>
            <w:tcW w:w="238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lastRenderedPageBreak/>
              <w:t>Guidance</w:t>
            </w:r>
            <w:r>
              <w:t xml:space="preserve"> </w:t>
            </w:r>
          </w:p>
        </w:tc>
        <w:tc>
          <w:tcPr>
            <w:tcW w:w="296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Address church issues </w:t>
            </w:r>
          </w:p>
        </w:tc>
        <w:tc>
          <w:tcPr>
            <w:tcW w:w="387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Provides moral and spiritual direction </w:t>
            </w:r>
          </w:p>
        </w:tc>
      </w:tr>
      <w:tr w:rsidR="000C4554">
        <w:trPr>
          <w:trHeight w:val="486"/>
        </w:trPr>
        <w:tc>
          <w:tcPr>
            <w:tcW w:w="238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Missionary Expansion</w:t>
            </w:r>
            <w:r>
              <w:t xml:space="preserve"> </w:t>
            </w:r>
          </w:p>
        </w:tc>
        <w:tc>
          <w:tcPr>
            <w:tcW w:w="296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Spread consistent message </w:t>
            </w:r>
          </w:p>
        </w:tc>
        <w:tc>
          <w:tcPr>
            <w:tcW w:w="387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Supports global evangelism </w:t>
            </w:r>
          </w:p>
        </w:tc>
      </w:tr>
      <w:tr w:rsidR="000C4554">
        <w:trPr>
          <w:trHeight w:val="486"/>
        </w:trPr>
        <w:tc>
          <w:tcPr>
            <w:tcW w:w="238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Fulfillment of OT</w:t>
            </w:r>
            <w:r>
              <w:t xml:space="preserve"> </w:t>
            </w:r>
          </w:p>
        </w:tc>
        <w:tc>
          <w:tcPr>
            <w:tcW w:w="296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Show Christ as Messiah </w:t>
            </w:r>
          </w:p>
        </w:tc>
        <w:tc>
          <w:tcPr>
            <w:tcW w:w="387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Strengthens biblical unity </w:t>
            </w:r>
          </w:p>
        </w:tc>
      </w:tr>
      <w:tr w:rsidR="000C4554">
        <w:trPr>
          <w:trHeight w:val="486"/>
        </w:trPr>
        <w:tc>
          <w:tcPr>
            <w:tcW w:w="238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Encouragement</w:t>
            </w:r>
            <w:r>
              <w:t xml:space="preserve"> </w:t>
            </w:r>
          </w:p>
        </w:tc>
        <w:tc>
          <w:tcPr>
            <w:tcW w:w="296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Inspire persecuted believers </w:t>
            </w:r>
          </w:p>
        </w:tc>
        <w:tc>
          <w:tcPr>
            <w:tcW w:w="387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Offers hope in trials </w:t>
            </w:r>
          </w:p>
        </w:tc>
      </w:tr>
      <w:tr w:rsidR="000C4554">
        <w:trPr>
          <w:trHeight w:val="487"/>
        </w:trPr>
        <w:tc>
          <w:tcPr>
            <w:tcW w:w="238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Identity &amp; Doctrine</w:t>
            </w:r>
            <w:r>
              <w:t xml:space="preserve"> </w:t>
            </w:r>
          </w:p>
        </w:tc>
        <w:tc>
          <w:tcPr>
            <w:tcW w:w="296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Define Christian faith </w:t>
            </w:r>
          </w:p>
        </w:tc>
        <w:tc>
          <w:tcPr>
            <w:tcW w:w="387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Shapes theology and creeds </w:t>
            </w:r>
          </w:p>
        </w:tc>
      </w:tr>
      <w:tr w:rsidR="000C4554">
        <w:trPr>
          <w:trHeight w:val="486"/>
        </w:trPr>
        <w:tc>
          <w:tcPr>
            <w:tcW w:w="2381"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Worship Use</w:t>
            </w:r>
            <w:r>
              <w:t xml:space="preserve"> </w:t>
            </w:r>
          </w:p>
        </w:tc>
        <w:tc>
          <w:tcPr>
            <w:tcW w:w="2967"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Read in gatherings </w:t>
            </w:r>
          </w:p>
        </w:tc>
        <w:tc>
          <w:tcPr>
            <w:tcW w:w="387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Forms liturgy and devotion </w:t>
            </w:r>
          </w:p>
        </w:tc>
      </w:tr>
    </w:tbl>
    <w:p w:rsidR="000C4554" w:rsidRDefault="0086202B">
      <w:pPr>
        <w:spacing w:after="341" w:line="276" w:lineRule="auto"/>
        <w:ind w:right="-15"/>
      </w:pPr>
      <w:r>
        <w:rPr>
          <w:b/>
          <w:color w:val="0000CC"/>
        </w:rPr>
        <w:t xml:space="preserve">Conclusion </w:t>
      </w:r>
    </w:p>
    <w:p w:rsidR="000C4554" w:rsidRDefault="0086202B">
      <w:pPr>
        <w:spacing w:after="320"/>
      </w:pPr>
      <w:r>
        <w:t xml:space="preserve">The New Testament was written to </w:t>
      </w:r>
      <w:r>
        <w:rPr>
          <w:b/>
        </w:rPr>
        <w:t>preserve the gospel, guide believers, defend truth, and encourage faith</w:t>
      </w:r>
      <w:r>
        <w:t>. It connects the Old Testament promises with their fulfillment in Christ, establishes Christian identity, and provides a foundation for worship and doctrine. For the contemporary church, the New Testament remains the inspired Word of God—relevant for teac</w:t>
      </w:r>
      <w:r>
        <w:t xml:space="preserve">hing, correction, encouragement, and spiritual growth. </w:t>
      </w:r>
    </w:p>
    <w:p w:rsidR="000C4554" w:rsidRDefault="0086202B">
      <w:pPr>
        <w:pStyle w:val="Heading1"/>
      </w:pPr>
      <w:r>
        <w:t xml:space="preserve">Relevance of Selected New Testament Books </w:t>
      </w:r>
    </w:p>
    <w:p w:rsidR="000C4554" w:rsidRDefault="0086202B">
      <w:pPr>
        <w:numPr>
          <w:ilvl w:val="0"/>
          <w:numId w:val="20"/>
        </w:numPr>
        <w:spacing w:after="341" w:line="276" w:lineRule="auto"/>
        <w:ind w:right="-15" w:hanging="239"/>
      </w:pPr>
      <w:r>
        <w:rPr>
          <w:b/>
          <w:color w:val="0000CC"/>
        </w:rPr>
        <w:t xml:space="preserve">The Gospels (Matthew, Mark, Luke, John) </w:t>
      </w:r>
    </w:p>
    <w:p w:rsidR="000C4554" w:rsidRDefault="0086202B">
      <w:pPr>
        <w:numPr>
          <w:ilvl w:val="1"/>
          <w:numId w:val="20"/>
        </w:numPr>
        <w:ind w:hanging="360"/>
      </w:pPr>
      <w:r>
        <w:rPr>
          <w:b/>
        </w:rPr>
        <w:t>Message</w:t>
      </w:r>
      <w:r>
        <w:t xml:space="preserve">: Present the life, teachings, death, and resurrection of Jesus Christ. </w:t>
      </w:r>
    </w:p>
    <w:p w:rsidR="000C4554" w:rsidRDefault="0086202B">
      <w:pPr>
        <w:numPr>
          <w:ilvl w:val="1"/>
          <w:numId w:val="20"/>
        </w:numPr>
        <w:spacing w:after="39"/>
        <w:ind w:hanging="360"/>
      </w:pPr>
      <w:r>
        <w:rPr>
          <w:b/>
        </w:rPr>
        <w:t>Relevance Today</w:t>
      </w:r>
      <w:r>
        <w:t xml:space="preserve">: </w:t>
      </w:r>
    </w:p>
    <w:p w:rsidR="000C4554" w:rsidRDefault="0086202B">
      <w:pPr>
        <w:numPr>
          <w:ilvl w:val="2"/>
          <w:numId w:val="20"/>
        </w:numPr>
        <w:ind w:hanging="360"/>
      </w:pPr>
      <w:r>
        <w:t>Provide the founda</w:t>
      </w:r>
      <w:r>
        <w:t xml:space="preserve">tion of Christian faith by revealing Jesus as Savior and Lord.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Guide moral and ethical living through Christ’s example and teachings (e.g., Sermon on the Mount). </w:t>
      </w:r>
    </w:p>
    <w:p w:rsidR="000C4554" w:rsidRDefault="0086202B">
      <w:pPr>
        <w:numPr>
          <w:ilvl w:val="2"/>
          <w:numId w:val="20"/>
        </w:numPr>
        <w:spacing w:after="317"/>
        <w:ind w:hanging="360"/>
      </w:pPr>
      <w:r>
        <w:t xml:space="preserve">Inspire worship and devotion by recounting Christ’s sacrifice and resurrection. </w:t>
      </w:r>
    </w:p>
    <w:p w:rsidR="000C4554" w:rsidRDefault="0086202B">
      <w:pPr>
        <w:numPr>
          <w:ilvl w:val="0"/>
          <w:numId w:val="20"/>
        </w:numPr>
        <w:spacing w:after="341" w:line="276" w:lineRule="auto"/>
        <w:ind w:right="-15" w:hanging="239"/>
      </w:pPr>
      <w:r>
        <w:rPr>
          <w:b/>
          <w:color w:val="0000CC"/>
        </w:rPr>
        <w:t>Acts of t</w:t>
      </w:r>
      <w:r>
        <w:rPr>
          <w:b/>
          <w:color w:val="0000CC"/>
        </w:rPr>
        <w:t xml:space="preserve">he Apostles </w:t>
      </w:r>
    </w:p>
    <w:p w:rsidR="000C4554" w:rsidRDefault="0086202B">
      <w:pPr>
        <w:numPr>
          <w:ilvl w:val="1"/>
          <w:numId w:val="20"/>
        </w:numPr>
        <w:ind w:hanging="360"/>
      </w:pPr>
      <w:r>
        <w:rPr>
          <w:b/>
        </w:rPr>
        <w:t>Message</w:t>
      </w:r>
      <w:r>
        <w:t xml:space="preserve">: Records the birth and growth of the early church, missionary journeys, and the work of the Holy Spirit. </w:t>
      </w:r>
    </w:p>
    <w:p w:rsidR="000C4554" w:rsidRDefault="0086202B">
      <w:pPr>
        <w:numPr>
          <w:ilvl w:val="1"/>
          <w:numId w:val="20"/>
        </w:numPr>
        <w:spacing w:after="39"/>
        <w:ind w:hanging="360"/>
      </w:pPr>
      <w:r>
        <w:rPr>
          <w:b/>
        </w:rPr>
        <w:t>Relevance Today</w:t>
      </w:r>
      <w:r>
        <w:t xml:space="preserve">: </w:t>
      </w:r>
    </w:p>
    <w:p w:rsidR="000C4554" w:rsidRDefault="0086202B">
      <w:pPr>
        <w:numPr>
          <w:ilvl w:val="2"/>
          <w:numId w:val="20"/>
        </w:numPr>
        <w:spacing w:line="240" w:lineRule="auto"/>
        <w:ind w:hanging="360"/>
      </w:pPr>
      <w:r>
        <w:t xml:space="preserve">Encourages evangelism and missionary work in spreading the gospel. </w:t>
      </w:r>
    </w:p>
    <w:p w:rsidR="000C4554" w:rsidRDefault="0086202B">
      <w:pPr>
        <w:numPr>
          <w:ilvl w:val="2"/>
          <w:numId w:val="20"/>
        </w:numPr>
        <w:ind w:hanging="360"/>
      </w:pPr>
      <w:r>
        <w:t>Demonstrates the power of the Holy Spirit i</w:t>
      </w:r>
      <w:r>
        <w:t xml:space="preserve">n guiding and empowering believers.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Models fellowship, unity, and service within Christian communities. </w:t>
      </w:r>
    </w:p>
    <w:p w:rsidR="000C4554" w:rsidRDefault="0086202B">
      <w:pPr>
        <w:numPr>
          <w:ilvl w:val="0"/>
          <w:numId w:val="20"/>
        </w:numPr>
        <w:spacing w:after="341" w:line="276" w:lineRule="auto"/>
        <w:ind w:right="-15" w:hanging="239"/>
      </w:pPr>
      <w:r>
        <w:rPr>
          <w:b/>
          <w:color w:val="0000CC"/>
        </w:rPr>
        <w:t xml:space="preserve">Pauline Epistles (Romans, Corinthians, Galatians, etc.) </w:t>
      </w:r>
    </w:p>
    <w:p w:rsidR="000C4554" w:rsidRDefault="0086202B">
      <w:pPr>
        <w:numPr>
          <w:ilvl w:val="1"/>
          <w:numId w:val="20"/>
        </w:numPr>
        <w:ind w:hanging="360"/>
      </w:pPr>
      <w:r>
        <w:rPr>
          <w:b/>
        </w:rPr>
        <w:lastRenderedPageBreak/>
        <w:t>Message</w:t>
      </w:r>
      <w:r>
        <w:t xml:space="preserve">: Teachings on salvation, grace, faith, church order, and Christian living.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Relev</w:t>
      </w:r>
      <w:r>
        <w:rPr>
          <w:b/>
        </w:rPr>
        <w:t>ance Today</w:t>
      </w:r>
      <w:r>
        <w:t xml:space="preserve">: </w:t>
      </w:r>
    </w:p>
    <w:p w:rsidR="000C4554" w:rsidRDefault="0086202B">
      <w:pPr>
        <w:numPr>
          <w:ilvl w:val="2"/>
          <w:numId w:val="20"/>
        </w:numPr>
        <w:spacing w:after="317"/>
        <w:ind w:hanging="360"/>
      </w:pPr>
      <w:r>
        <w:t xml:space="preserve">Clarify doctrines such as justification by faith and freedom from the Law.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Provide guidance on moral issues, relationships, and church leadership.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Encourage perseverance in trials and unity in diversity. </w:t>
      </w:r>
    </w:p>
    <w:p w:rsidR="000C4554" w:rsidRDefault="0086202B">
      <w:pPr>
        <w:numPr>
          <w:ilvl w:val="0"/>
          <w:numId w:val="20"/>
        </w:numPr>
        <w:spacing w:after="341" w:line="276" w:lineRule="auto"/>
        <w:ind w:right="-15" w:hanging="239"/>
      </w:pPr>
      <w:r>
        <w:rPr>
          <w:b/>
          <w:color w:val="0000CC"/>
        </w:rPr>
        <w:t xml:space="preserve">General Epistles (Hebrews, James, Peter, John, Jude) </w:t>
      </w:r>
    </w:p>
    <w:p w:rsidR="000C4554" w:rsidRDefault="0086202B">
      <w:pPr>
        <w:numPr>
          <w:ilvl w:val="1"/>
          <w:numId w:val="20"/>
        </w:numPr>
        <w:ind w:hanging="360"/>
      </w:pPr>
      <w:r>
        <w:rPr>
          <w:b/>
        </w:rPr>
        <w:t>Message</w:t>
      </w:r>
      <w:r>
        <w:t xml:space="preserve">: Address faith, endurance, practical Christian living, and warnings against false teachings. </w:t>
      </w:r>
    </w:p>
    <w:p w:rsidR="000C4554" w:rsidRDefault="0086202B">
      <w:pPr>
        <w:numPr>
          <w:ilvl w:val="1"/>
          <w:numId w:val="20"/>
        </w:numPr>
        <w:spacing w:after="39"/>
        <w:ind w:hanging="360"/>
      </w:pPr>
      <w:r>
        <w:rPr>
          <w:b/>
        </w:rPr>
        <w:t>Relevance Today</w:t>
      </w:r>
      <w:r>
        <w:t xml:space="preserve">: </w:t>
      </w:r>
    </w:p>
    <w:p w:rsidR="000C4554" w:rsidRDefault="0086202B">
      <w:pPr>
        <w:numPr>
          <w:ilvl w:val="2"/>
          <w:numId w:val="20"/>
        </w:numPr>
        <w:ind w:hanging="360"/>
      </w:pPr>
      <w:r>
        <w:t xml:space="preserve">Hebrews emphasizes Christ as High Priest and perfect sacrifice, deepening reverence for worship. </w:t>
      </w:r>
    </w:p>
    <w:p w:rsidR="000C4554" w:rsidRDefault="0086202B">
      <w:pPr>
        <w:numPr>
          <w:ilvl w:val="2"/>
          <w:numId w:val="20"/>
        </w:numPr>
        <w:spacing w:after="316"/>
        <w:ind w:hanging="360"/>
      </w:pPr>
      <w:r>
        <w:t xml:space="preserve">James stresses faith expressed through good works, reminding Christians of social responsibility.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Peter and John encourage perseverance under persecution a</w:t>
      </w:r>
      <w:r>
        <w:t xml:space="preserve">nd love as the mark of true discipleship. </w:t>
      </w:r>
    </w:p>
    <w:p w:rsidR="000C4554" w:rsidRDefault="0086202B">
      <w:pPr>
        <w:numPr>
          <w:ilvl w:val="0"/>
          <w:numId w:val="20"/>
        </w:numPr>
        <w:spacing w:after="341" w:line="276" w:lineRule="auto"/>
        <w:ind w:right="-15" w:hanging="239"/>
      </w:pPr>
      <w:r>
        <w:rPr>
          <w:b/>
          <w:color w:val="0000CC"/>
        </w:rPr>
        <w:t xml:space="preserve">Revelation </w:t>
      </w:r>
    </w:p>
    <w:p w:rsidR="000C4554" w:rsidRDefault="0086202B">
      <w:pPr>
        <w:numPr>
          <w:ilvl w:val="1"/>
          <w:numId w:val="20"/>
        </w:numPr>
        <w:ind w:hanging="360"/>
      </w:pPr>
      <w:r>
        <w:rPr>
          <w:b/>
        </w:rPr>
        <w:t>Message</w:t>
      </w:r>
      <w:r>
        <w:t xml:space="preserve">: Apocalyptic visions of God’s ultimate victory, Christ’s return, and the hope of eternal life. </w:t>
      </w:r>
    </w:p>
    <w:p w:rsidR="000C4554" w:rsidRDefault="0086202B">
      <w:pPr>
        <w:numPr>
          <w:ilvl w:val="1"/>
          <w:numId w:val="20"/>
        </w:numPr>
        <w:spacing w:after="39"/>
        <w:ind w:hanging="360"/>
      </w:pPr>
      <w:r>
        <w:rPr>
          <w:b/>
        </w:rPr>
        <w:t>Relevance Today</w:t>
      </w:r>
      <w:r>
        <w:t xml:space="preserve">: </w:t>
      </w:r>
    </w:p>
    <w:p w:rsidR="000C4554" w:rsidRDefault="0086202B">
      <w:pPr>
        <w:numPr>
          <w:ilvl w:val="2"/>
          <w:numId w:val="20"/>
        </w:numPr>
        <w:ind w:hanging="360"/>
      </w:pPr>
      <w:r>
        <w:t xml:space="preserve">Offers hope and encouragement in times of suffering and uncertainty.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Reminds</w:t>
      </w:r>
      <w:r>
        <w:t xml:space="preserve"> Christians of God’s sovereignty and the promise of eternal life. </w:t>
      </w:r>
    </w:p>
    <w:p w:rsidR="000C4554" w:rsidRDefault="0086202B">
      <w:pPr>
        <w:numPr>
          <w:ilvl w:val="2"/>
          <w:numId w:val="20"/>
        </w:numPr>
        <w:spacing w:after="316"/>
        <w:ind w:hanging="360"/>
      </w:pPr>
      <w:r>
        <w:t xml:space="preserve">Inspires vigilance, holiness, and readiness for Christ’s second coming. </w:t>
      </w:r>
    </w:p>
    <w:p w:rsidR="000C4554" w:rsidRDefault="0086202B">
      <w:pPr>
        <w:spacing w:after="29" w:line="276" w:lineRule="auto"/>
        <w:ind w:right="-15"/>
      </w:pPr>
      <w:r>
        <w:rPr>
          <w:b/>
          <w:color w:val="0000CC"/>
        </w:rPr>
        <w:t xml:space="preserve">Summary Table </w:t>
      </w:r>
    </w:p>
    <w:tbl>
      <w:tblPr>
        <w:tblStyle w:val="TableGrid"/>
        <w:tblW w:w="9385" w:type="dxa"/>
        <w:tblInd w:w="-108" w:type="dxa"/>
        <w:tblCellMar>
          <w:top w:w="53" w:type="dxa"/>
          <w:left w:w="108" w:type="dxa"/>
          <w:bottom w:w="0" w:type="dxa"/>
          <w:right w:w="115" w:type="dxa"/>
        </w:tblCellMar>
        <w:tblLook w:val="04A0" w:firstRow="1" w:lastRow="0" w:firstColumn="1" w:lastColumn="0" w:noHBand="0" w:noVBand="1"/>
      </w:tblPr>
      <w:tblGrid>
        <w:gridCol w:w="1817"/>
        <w:gridCol w:w="3164"/>
        <w:gridCol w:w="4404"/>
      </w:tblGrid>
      <w:tr w:rsidR="000C4554">
        <w:trPr>
          <w:trHeight w:val="486"/>
        </w:trPr>
        <w:tc>
          <w:tcPr>
            <w:tcW w:w="1816"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Book </w:t>
            </w:r>
          </w:p>
        </w:tc>
        <w:tc>
          <w:tcPr>
            <w:tcW w:w="316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Key Message </w:t>
            </w:r>
          </w:p>
        </w:tc>
        <w:tc>
          <w:tcPr>
            <w:tcW w:w="44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jc w:val="center"/>
            </w:pPr>
            <w:r>
              <w:rPr>
                <w:b/>
              </w:rPr>
              <w:t xml:space="preserve">Relevance Today </w:t>
            </w:r>
          </w:p>
        </w:tc>
      </w:tr>
      <w:tr w:rsidR="000C4554">
        <w:trPr>
          <w:trHeight w:val="486"/>
        </w:trPr>
        <w:tc>
          <w:tcPr>
            <w:tcW w:w="1816"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Gospels</w:t>
            </w:r>
            <w:r>
              <w:t xml:space="preserve"> </w:t>
            </w:r>
          </w:p>
        </w:tc>
        <w:tc>
          <w:tcPr>
            <w:tcW w:w="316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Life and teachings of Jesus </w:t>
            </w:r>
          </w:p>
        </w:tc>
        <w:tc>
          <w:tcPr>
            <w:tcW w:w="44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Foundation of faith, moral guidance </w:t>
            </w:r>
          </w:p>
        </w:tc>
      </w:tr>
      <w:tr w:rsidR="000C4554">
        <w:trPr>
          <w:trHeight w:val="486"/>
        </w:trPr>
        <w:tc>
          <w:tcPr>
            <w:tcW w:w="1816"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Acts</w:t>
            </w:r>
            <w:r>
              <w:t xml:space="preserve"> </w:t>
            </w:r>
          </w:p>
        </w:tc>
        <w:tc>
          <w:tcPr>
            <w:tcW w:w="316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Birth of the church, Holy Spirit </w:t>
            </w:r>
          </w:p>
        </w:tc>
        <w:tc>
          <w:tcPr>
            <w:tcW w:w="44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Missionary zeal, fellowship, empowerment </w:t>
            </w:r>
          </w:p>
        </w:tc>
      </w:tr>
      <w:tr w:rsidR="000C4554">
        <w:trPr>
          <w:trHeight w:val="486"/>
        </w:trPr>
        <w:tc>
          <w:tcPr>
            <w:tcW w:w="1816"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Pauline Epistles</w:t>
            </w:r>
            <w:r>
              <w:t xml:space="preserve"> </w:t>
            </w:r>
          </w:p>
        </w:tc>
        <w:tc>
          <w:tcPr>
            <w:tcW w:w="316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Salvation, grace, church life </w:t>
            </w:r>
          </w:p>
        </w:tc>
        <w:tc>
          <w:tcPr>
            <w:tcW w:w="44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Doctrinal clarity, moral guidance </w:t>
            </w:r>
          </w:p>
        </w:tc>
      </w:tr>
      <w:tr w:rsidR="000C4554">
        <w:trPr>
          <w:trHeight w:val="486"/>
        </w:trPr>
        <w:tc>
          <w:tcPr>
            <w:tcW w:w="1816"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General Epistles</w:t>
            </w:r>
            <w:r>
              <w:t xml:space="preserve"> </w:t>
            </w:r>
          </w:p>
        </w:tc>
        <w:tc>
          <w:tcPr>
            <w:tcW w:w="316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Faith, endurance, works </w:t>
            </w:r>
          </w:p>
        </w:tc>
        <w:tc>
          <w:tcPr>
            <w:tcW w:w="44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Practic</w:t>
            </w:r>
            <w:r>
              <w:t xml:space="preserve">al living, perseverance, love </w:t>
            </w:r>
          </w:p>
        </w:tc>
      </w:tr>
      <w:tr w:rsidR="000C4554">
        <w:trPr>
          <w:trHeight w:val="487"/>
        </w:trPr>
        <w:tc>
          <w:tcPr>
            <w:tcW w:w="1816"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rPr>
                <w:b/>
              </w:rPr>
              <w:t>Revelation</w:t>
            </w:r>
            <w:r>
              <w:t xml:space="preserve"> </w:t>
            </w:r>
          </w:p>
        </w:tc>
        <w:tc>
          <w:tcPr>
            <w:tcW w:w="316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God’s victory, Christ’s return </w:t>
            </w:r>
          </w:p>
        </w:tc>
        <w:tc>
          <w:tcPr>
            <w:tcW w:w="4404" w:type="dxa"/>
            <w:tcBorders>
              <w:top w:val="single" w:sz="4" w:space="0" w:color="BFBFBF"/>
              <w:left w:val="single" w:sz="4" w:space="0" w:color="BFBFBF"/>
              <w:bottom w:val="single" w:sz="4" w:space="0" w:color="BFBFBF"/>
              <w:right w:val="single" w:sz="4" w:space="0" w:color="BFBFBF"/>
            </w:tcBorders>
          </w:tcPr>
          <w:p w:rsidR="000C4554" w:rsidRDefault="0086202B">
            <w:pPr>
              <w:spacing w:after="0" w:line="276" w:lineRule="auto"/>
              <w:ind w:left="0" w:right="0" w:firstLine="0"/>
            </w:pPr>
            <w:r>
              <w:t xml:space="preserve">Hope, encouragement, vigilance </w:t>
            </w:r>
          </w:p>
        </w:tc>
      </w:tr>
    </w:tbl>
    <w:p w:rsidR="000C4554" w:rsidRDefault="0086202B">
      <w:pPr>
        <w:spacing w:after="341" w:line="276" w:lineRule="auto"/>
        <w:ind w:right="-15"/>
      </w:pPr>
      <w:r>
        <w:rPr>
          <w:b/>
          <w:color w:val="0000CC"/>
        </w:rPr>
        <w:t xml:space="preserve">Conclusion </w:t>
      </w:r>
    </w:p>
    <w:p w:rsidR="000C4554" w:rsidRDefault="0086202B">
      <w:pPr>
        <w:spacing w:after="325"/>
      </w:pPr>
      <w:r>
        <w:lastRenderedPageBreak/>
        <w:t xml:space="preserve">The selected New Testament books remain highly relevant to Christians today. They provide </w:t>
      </w:r>
      <w:r>
        <w:rPr>
          <w:b/>
        </w:rPr>
        <w:t>doctrinal foundations, moral guidance, encouragement in trials, and hope for the future</w:t>
      </w:r>
      <w:r>
        <w:t>. By studying and living out their teachings, modern believers continue to embody the faith and practices of the early church, ensuring that Christianity remains vibrant</w:t>
      </w:r>
      <w:r>
        <w:t xml:space="preserve"> and transformative in contemporary life.</w:t>
      </w:r>
      <w:r>
        <w:rPr>
          <w:b/>
          <w:color w:val="0000CC"/>
        </w:rPr>
        <w:t xml:space="preserve"> </w:t>
      </w:r>
    </w:p>
    <w:p w:rsidR="00D75D1D" w:rsidRPr="00D75D1D" w:rsidRDefault="0086202B" w:rsidP="00D75D1D">
      <w:pPr>
        <w:spacing w:after="350" w:line="240" w:lineRule="auto"/>
        <w:ind w:left="0" w:firstLine="0"/>
      </w:pPr>
      <w:r>
        <w:rPr>
          <w:color w:val="FF0000"/>
          <w:sz w:val="28"/>
        </w:rPr>
        <w:t xml:space="preserve"> </w:t>
      </w:r>
    </w:p>
    <w:p w:rsidR="00D75D1D" w:rsidRPr="00D75D1D" w:rsidRDefault="00D75D1D" w:rsidP="00D75D1D">
      <w:pPr>
        <w:spacing w:after="317" w:line="250" w:lineRule="auto"/>
        <w:ind w:right="0"/>
      </w:pPr>
      <w:r w:rsidRPr="00D75D1D">
        <w:rPr>
          <w:b/>
          <w:color w:val="FF0000"/>
          <w:sz w:val="26"/>
        </w:rPr>
        <w:t xml:space="preserve">TOPIC 2/2: </w:t>
      </w:r>
      <w:r w:rsidRPr="00D75D1D">
        <w:rPr>
          <w:b/>
          <w:color w:val="FF0000"/>
          <w:sz w:val="28"/>
        </w:rPr>
        <w:t xml:space="preserve">The Gospels </w:t>
      </w:r>
    </w:p>
    <w:p w:rsidR="00D75D1D" w:rsidRPr="00D75D1D" w:rsidRDefault="00D75D1D" w:rsidP="00D75D1D">
      <w:pPr>
        <w:spacing w:after="324"/>
        <w:ind w:left="10" w:right="0"/>
      </w:pPr>
      <w:r w:rsidRPr="00D75D1D">
        <w:rPr>
          <w:b/>
          <w:color w:val="FF0000"/>
        </w:rPr>
        <w:t>Competency:</w:t>
      </w:r>
      <w:r w:rsidRPr="00D75D1D">
        <w:rPr>
          <w:color w:val="FF0000"/>
        </w:rPr>
        <w:t xml:space="preserve"> </w:t>
      </w:r>
      <w:r w:rsidRPr="00D75D1D">
        <w:t xml:space="preserve">The learner demonstrates an understanding of the selected themes and perspectives in the Gospels of John and Mark, recognizing their unique contributions to the development of Christian faith, and applies them to address contemporary issues. </w:t>
      </w:r>
    </w:p>
    <w:p w:rsidR="00D75D1D" w:rsidRPr="00D75D1D" w:rsidRDefault="00D75D1D" w:rsidP="00D75D1D">
      <w:pPr>
        <w:spacing w:after="317" w:line="250" w:lineRule="auto"/>
        <w:ind w:right="0"/>
      </w:pPr>
      <w:r w:rsidRPr="00D75D1D">
        <w:rPr>
          <w:b/>
          <w:color w:val="FF0000"/>
          <w:sz w:val="28"/>
        </w:rPr>
        <w:t xml:space="preserve">Introduction </w:t>
      </w:r>
    </w:p>
    <w:p w:rsidR="00D75D1D" w:rsidRPr="00D75D1D" w:rsidRDefault="00D75D1D" w:rsidP="00D75D1D">
      <w:pPr>
        <w:spacing w:after="316"/>
        <w:ind w:left="10" w:right="0"/>
      </w:pPr>
      <w:r w:rsidRPr="00D75D1D">
        <w:t xml:space="preserve">The </w:t>
      </w:r>
      <w:r w:rsidRPr="00D75D1D">
        <w:rPr>
          <w:b/>
        </w:rPr>
        <w:t>Gospels</w:t>
      </w:r>
      <w:r w:rsidRPr="00D75D1D">
        <w:t xml:space="preserve"> are the heart of the New Testament and the foundation of Christian faith. They are four distinct accounts—</w:t>
      </w:r>
      <w:r w:rsidRPr="00D75D1D">
        <w:rPr>
          <w:b/>
        </w:rPr>
        <w:t>Matthew, Mark, Luke, and John</w:t>
      </w:r>
      <w:r w:rsidRPr="00D75D1D">
        <w:t xml:space="preserve">—that narrate the life, teachings, death, and resurrection of Jesus Christ. Each Gospel has unique features, but together they present a complete portrait of the Messiah. </w:t>
      </w:r>
    </w:p>
    <w:p w:rsidR="00D75D1D" w:rsidRPr="00D75D1D" w:rsidRDefault="00D75D1D" w:rsidP="00D75D1D">
      <w:pPr>
        <w:spacing w:after="341" w:line="276" w:lineRule="auto"/>
        <w:ind w:right="-15"/>
      </w:pPr>
      <w:r w:rsidRPr="00D75D1D">
        <w:rPr>
          <w:b/>
          <w:color w:val="0000CC"/>
        </w:rPr>
        <w:t xml:space="preserve">Overview of the Four Gospels </w:t>
      </w:r>
    </w:p>
    <w:p w:rsidR="00D75D1D" w:rsidRPr="00D75D1D" w:rsidRDefault="00D75D1D" w:rsidP="00D75D1D">
      <w:pPr>
        <w:numPr>
          <w:ilvl w:val="0"/>
          <w:numId w:val="21"/>
        </w:numPr>
        <w:spacing w:after="41" w:line="240" w:lineRule="auto"/>
        <w:ind w:right="0"/>
      </w:pPr>
      <w:r w:rsidRPr="00D75D1D">
        <w:rPr>
          <w:b/>
        </w:rPr>
        <w:t>Matthew</w:t>
      </w:r>
      <w:r w:rsidRPr="00D75D1D">
        <w:t xml:space="preserve"> </w:t>
      </w:r>
    </w:p>
    <w:p w:rsidR="00D75D1D" w:rsidRPr="00D75D1D" w:rsidRDefault="00D75D1D" w:rsidP="00D75D1D">
      <w:pPr>
        <w:numPr>
          <w:ilvl w:val="1"/>
          <w:numId w:val="21"/>
        </w:numPr>
        <w:spacing w:after="39"/>
        <w:ind w:right="0"/>
      </w:pPr>
      <w:r w:rsidRPr="00D75D1D">
        <w:t xml:space="preserve">Written for a Jewish audience. </w:t>
      </w:r>
    </w:p>
    <w:p w:rsidR="00D75D1D" w:rsidRPr="00D75D1D" w:rsidRDefault="00D75D1D" w:rsidP="00D75D1D">
      <w:pPr>
        <w:numPr>
          <w:ilvl w:val="1"/>
          <w:numId w:val="21"/>
        </w:numPr>
        <w:spacing w:after="39"/>
        <w:ind w:right="0"/>
      </w:pPr>
      <w:r w:rsidRPr="00D75D1D">
        <w:t xml:space="preserve">Emphasizes Jesus as the fulfillment of Old Testament prophecy and the promised Messiah. </w:t>
      </w:r>
    </w:p>
    <w:p w:rsidR="00D75D1D" w:rsidRPr="00D75D1D" w:rsidRDefault="00D75D1D" w:rsidP="00D75D1D">
      <w:pPr>
        <w:numPr>
          <w:ilvl w:val="1"/>
          <w:numId w:val="21"/>
        </w:numPr>
        <w:spacing w:after="39"/>
        <w:ind w:right="0"/>
      </w:pPr>
      <w:r w:rsidRPr="00D75D1D">
        <w:t xml:space="preserve">Highlights the Kingdom of Heaven and ethical teachings (e.g., Sermon on the Mount). </w:t>
      </w:r>
    </w:p>
    <w:p w:rsidR="00D75D1D" w:rsidRPr="00D75D1D" w:rsidRDefault="00D75D1D" w:rsidP="00D75D1D">
      <w:pPr>
        <w:numPr>
          <w:ilvl w:val="0"/>
          <w:numId w:val="21"/>
        </w:numPr>
        <w:spacing w:after="41" w:line="240" w:lineRule="auto"/>
        <w:ind w:right="0"/>
      </w:pPr>
      <w:r w:rsidRPr="00D75D1D">
        <w:rPr>
          <w:b/>
        </w:rPr>
        <w:t>Mark</w:t>
      </w:r>
      <w:r w:rsidRPr="00D75D1D">
        <w:t xml:space="preserve"> </w:t>
      </w:r>
    </w:p>
    <w:p w:rsidR="00D75D1D" w:rsidRPr="00D75D1D" w:rsidRDefault="00D75D1D" w:rsidP="00D75D1D">
      <w:pPr>
        <w:numPr>
          <w:ilvl w:val="1"/>
          <w:numId w:val="21"/>
        </w:numPr>
        <w:spacing w:after="39"/>
        <w:ind w:right="0"/>
      </w:pPr>
      <w:r w:rsidRPr="00D75D1D">
        <w:t xml:space="preserve">The shortest Gospel, fast-paced and action-oriented.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Presents Jesus as the suffering servant and Son of God. </w:t>
      </w:r>
    </w:p>
    <w:p w:rsidR="00D75D1D" w:rsidRPr="00D75D1D" w:rsidRDefault="00D75D1D" w:rsidP="00D75D1D">
      <w:pPr>
        <w:numPr>
          <w:ilvl w:val="1"/>
          <w:numId w:val="21"/>
        </w:numPr>
        <w:spacing w:after="39"/>
        <w:ind w:right="0"/>
      </w:pPr>
      <w:r w:rsidRPr="00D75D1D">
        <w:t xml:space="preserve">Focuses on miracles and the urgency of discipleship. </w:t>
      </w:r>
    </w:p>
    <w:p w:rsidR="00D75D1D" w:rsidRPr="00D75D1D" w:rsidRDefault="00D75D1D" w:rsidP="00D75D1D">
      <w:pPr>
        <w:numPr>
          <w:ilvl w:val="0"/>
          <w:numId w:val="21"/>
        </w:numPr>
        <w:spacing w:after="41" w:line="240" w:lineRule="auto"/>
        <w:ind w:right="0"/>
      </w:pPr>
      <w:r w:rsidRPr="00D75D1D">
        <w:rPr>
          <w:b/>
        </w:rPr>
        <w:t>Luke</w:t>
      </w:r>
      <w:r w:rsidRPr="00D75D1D">
        <w:t xml:space="preserve"> </w:t>
      </w:r>
    </w:p>
    <w:p w:rsidR="00D75D1D" w:rsidRPr="00D75D1D" w:rsidRDefault="00D75D1D" w:rsidP="00D75D1D">
      <w:pPr>
        <w:numPr>
          <w:ilvl w:val="1"/>
          <w:numId w:val="21"/>
        </w:numPr>
        <w:spacing w:after="39"/>
        <w:ind w:right="0"/>
      </w:pPr>
      <w:r w:rsidRPr="00D75D1D">
        <w:t xml:space="preserve">Written for Gentiles, stressing universality of salvation. </w:t>
      </w:r>
    </w:p>
    <w:p w:rsidR="00D75D1D" w:rsidRPr="00D75D1D" w:rsidRDefault="00D75D1D" w:rsidP="00D75D1D">
      <w:pPr>
        <w:numPr>
          <w:ilvl w:val="1"/>
          <w:numId w:val="21"/>
        </w:numPr>
        <w:spacing w:after="39"/>
        <w:ind w:right="0"/>
      </w:pPr>
      <w:r w:rsidRPr="00D75D1D">
        <w:t xml:space="preserve">Highlights compassion, inclusion of the marginalized, and the role of the Holy </w:t>
      </w:r>
    </w:p>
    <w:p w:rsidR="00D75D1D" w:rsidRPr="00D75D1D" w:rsidRDefault="00D75D1D" w:rsidP="00D75D1D">
      <w:pPr>
        <w:spacing w:after="39"/>
        <w:ind w:left="1065" w:right="1575" w:firstLine="360"/>
      </w:pPr>
      <w:r w:rsidRPr="00D75D1D">
        <w:t xml:space="preserve">Spirit.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Contains parables like the Good Samaritan and the Prodigal Son. </w:t>
      </w:r>
      <w:r w:rsidRPr="00D75D1D">
        <w:rPr>
          <w:rFonts w:ascii="Segoe UI Symbol" w:eastAsia="Segoe UI Symbol" w:hAnsi="Segoe UI Symbol" w:cs="Segoe UI Symbol"/>
          <w:sz w:val="20"/>
        </w:rPr>
        <w:t></w:t>
      </w:r>
      <w:r w:rsidRPr="00D75D1D">
        <w:rPr>
          <w:rFonts w:ascii="Arial" w:eastAsia="Arial" w:hAnsi="Arial" w:cs="Arial"/>
          <w:sz w:val="20"/>
        </w:rPr>
        <w:t xml:space="preserve"> </w:t>
      </w:r>
      <w:r w:rsidRPr="00D75D1D">
        <w:rPr>
          <w:rFonts w:ascii="Arial" w:eastAsia="Arial" w:hAnsi="Arial" w:cs="Arial"/>
          <w:sz w:val="20"/>
        </w:rPr>
        <w:tab/>
      </w:r>
      <w:r w:rsidRPr="00D75D1D">
        <w:rPr>
          <w:b/>
        </w:rPr>
        <w:t>John</w:t>
      </w:r>
      <w:r w:rsidRPr="00D75D1D">
        <w:t xml:space="preserve"> </w:t>
      </w:r>
    </w:p>
    <w:p w:rsidR="00D75D1D" w:rsidRPr="00D75D1D" w:rsidRDefault="00D75D1D" w:rsidP="00D75D1D">
      <w:pPr>
        <w:numPr>
          <w:ilvl w:val="1"/>
          <w:numId w:val="21"/>
        </w:numPr>
        <w:spacing w:after="318"/>
        <w:ind w:right="0"/>
      </w:pPr>
      <w:r w:rsidRPr="00D75D1D">
        <w:lastRenderedPageBreak/>
        <w:t xml:space="preserve">More theological and reflective.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Presents Jesus as the eternal Word (Logos) and Son of God.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Emphasizes belief, love, and eternal life. </w:t>
      </w:r>
    </w:p>
    <w:p w:rsidR="00D75D1D" w:rsidRPr="00D75D1D" w:rsidRDefault="00D75D1D" w:rsidP="00D75D1D">
      <w:pPr>
        <w:spacing w:after="341" w:line="276" w:lineRule="auto"/>
        <w:ind w:right="-15"/>
      </w:pPr>
      <w:r w:rsidRPr="00D75D1D">
        <w:rPr>
          <w:b/>
          <w:color w:val="0000CC"/>
        </w:rPr>
        <w:t xml:space="preserve">Relevance of the Gospels to Christians Today </w:t>
      </w:r>
    </w:p>
    <w:p w:rsidR="00D75D1D" w:rsidRPr="00D75D1D" w:rsidRDefault="00D75D1D" w:rsidP="00D75D1D">
      <w:pPr>
        <w:numPr>
          <w:ilvl w:val="0"/>
          <w:numId w:val="21"/>
        </w:numPr>
        <w:spacing w:after="39"/>
        <w:ind w:right="0"/>
      </w:pPr>
      <w:r w:rsidRPr="00D75D1D">
        <w:rPr>
          <w:b/>
        </w:rPr>
        <w:t>Foundation of Faith</w:t>
      </w:r>
      <w:r w:rsidRPr="00D75D1D">
        <w:t xml:space="preserve">: They reveal Jesus as Savior and Lord, grounding Christian belief. </w:t>
      </w:r>
      <w:r w:rsidRPr="00D75D1D">
        <w:rPr>
          <w:rFonts w:ascii="Segoe UI Symbol" w:eastAsia="Segoe UI Symbol" w:hAnsi="Segoe UI Symbol" w:cs="Segoe UI Symbol"/>
          <w:sz w:val="20"/>
        </w:rPr>
        <w:t></w:t>
      </w:r>
      <w:r w:rsidRPr="00D75D1D">
        <w:rPr>
          <w:rFonts w:ascii="Arial" w:eastAsia="Arial" w:hAnsi="Arial" w:cs="Arial"/>
          <w:sz w:val="20"/>
        </w:rPr>
        <w:t xml:space="preserve"> </w:t>
      </w:r>
      <w:r w:rsidRPr="00D75D1D">
        <w:rPr>
          <w:rFonts w:ascii="Arial" w:eastAsia="Arial" w:hAnsi="Arial" w:cs="Arial"/>
          <w:sz w:val="20"/>
        </w:rPr>
        <w:tab/>
      </w:r>
      <w:r w:rsidRPr="00D75D1D">
        <w:rPr>
          <w:b/>
        </w:rPr>
        <w:t>Moral Guidance</w:t>
      </w:r>
      <w:r w:rsidRPr="00D75D1D">
        <w:t xml:space="preserve">: Teachings like the Beatitudes and parables shape ethical living. </w:t>
      </w:r>
    </w:p>
    <w:p w:rsidR="00D75D1D" w:rsidRPr="00D75D1D" w:rsidRDefault="00D75D1D" w:rsidP="00D75D1D">
      <w:pPr>
        <w:numPr>
          <w:ilvl w:val="0"/>
          <w:numId w:val="21"/>
        </w:numPr>
        <w:spacing w:after="39"/>
        <w:ind w:right="0"/>
      </w:pPr>
      <w:r w:rsidRPr="00D75D1D">
        <w:rPr>
          <w:b/>
        </w:rPr>
        <w:t>Worship and Sacraments</w:t>
      </w:r>
      <w:r w:rsidRPr="00D75D1D">
        <w:t xml:space="preserve">: Narratives of the Last Supper and resurrection inspire Eucharist and liturgy. </w:t>
      </w:r>
    </w:p>
    <w:p w:rsidR="00D75D1D" w:rsidRPr="00D75D1D" w:rsidRDefault="00D75D1D" w:rsidP="00D75D1D">
      <w:pPr>
        <w:numPr>
          <w:ilvl w:val="0"/>
          <w:numId w:val="21"/>
        </w:numPr>
        <w:spacing w:after="39"/>
        <w:ind w:right="0"/>
      </w:pPr>
      <w:r w:rsidRPr="00D75D1D">
        <w:rPr>
          <w:b/>
        </w:rPr>
        <w:t>Mission and Evangelism</w:t>
      </w:r>
      <w:r w:rsidRPr="00D75D1D">
        <w:t xml:space="preserve">: The Great Commission (Matthew 28:19–20) drives global outreach. </w:t>
      </w:r>
    </w:p>
    <w:p w:rsidR="00D75D1D" w:rsidRPr="00D75D1D" w:rsidRDefault="00D75D1D" w:rsidP="00D75D1D">
      <w:pPr>
        <w:numPr>
          <w:ilvl w:val="0"/>
          <w:numId w:val="21"/>
        </w:numPr>
        <w:spacing w:after="39"/>
        <w:ind w:right="0"/>
      </w:pPr>
      <w:r w:rsidRPr="00D75D1D">
        <w:rPr>
          <w:b/>
        </w:rPr>
        <w:t>Hope and Assurance</w:t>
      </w:r>
      <w:r w:rsidRPr="00D75D1D">
        <w:t xml:space="preserve">: Stories of resurrection and eternal life strengthen believers in trials. </w:t>
      </w:r>
    </w:p>
    <w:p w:rsidR="00D75D1D" w:rsidRPr="00D75D1D" w:rsidRDefault="00D75D1D" w:rsidP="00D75D1D">
      <w:pPr>
        <w:numPr>
          <w:ilvl w:val="0"/>
          <w:numId w:val="21"/>
        </w:numPr>
        <w:spacing w:after="316"/>
        <w:ind w:right="0"/>
      </w:pPr>
      <w:r w:rsidRPr="00D75D1D">
        <w:rPr>
          <w:b/>
        </w:rPr>
        <w:t>Inclusivity</w:t>
      </w:r>
      <w:r w:rsidRPr="00D75D1D">
        <w:t xml:space="preserve">: Luke’s emphasis on the marginalized reminds Christians to practice compassion and justice. </w:t>
      </w:r>
    </w:p>
    <w:p w:rsidR="00D75D1D" w:rsidRPr="00D75D1D" w:rsidRDefault="00D75D1D" w:rsidP="00D75D1D">
      <w:pPr>
        <w:spacing w:after="29" w:line="276" w:lineRule="auto"/>
        <w:ind w:right="-15"/>
      </w:pPr>
      <w:r w:rsidRPr="00D75D1D">
        <w:rPr>
          <w:b/>
          <w:color w:val="0000CC"/>
        </w:rPr>
        <w:t xml:space="preserve">Summary Table </w:t>
      </w:r>
    </w:p>
    <w:tbl>
      <w:tblPr>
        <w:tblStyle w:val="TableGrid1"/>
        <w:tblW w:w="9577" w:type="dxa"/>
        <w:tblInd w:w="-108" w:type="dxa"/>
        <w:tblCellMar>
          <w:top w:w="53" w:type="dxa"/>
          <w:left w:w="108" w:type="dxa"/>
          <w:bottom w:w="0" w:type="dxa"/>
          <w:right w:w="55" w:type="dxa"/>
        </w:tblCellMar>
        <w:tblLook w:val="04A0" w:firstRow="1" w:lastRow="0" w:firstColumn="1" w:lastColumn="0" w:noHBand="0" w:noVBand="1"/>
      </w:tblPr>
      <w:tblGrid>
        <w:gridCol w:w="1140"/>
        <w:gridCol w:w="3883"/>
        <w:gridCol w:w="4554"/>
      </w:tblGrid>
      <w:tr w:rsidR="00D75D1D" w:rsidRPr="00D75D1D" w:rsidTr="005F301C">
        <w:trPr>
          <w:trHeight w:val="486"/>
        </w:trPr>
        <w:tc>
          <w:tcPr>
            <w:tcW w:w="114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Gospel </w:t>
            </w:r>
          </w:p>
        </w:tc>
        <w:tc>
          <w:tcPr>
            <w:tcW w:w="388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Key Focus </w:t>
            </w:r>
          </w:p>
        </w:tc>
        <w:tc>
          <w:tcPr>
            <w:tcW w:w="455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Contemporary Relevance </w:t>
            </w:r>
          </w:p>
        </w:tc>
      </w:tr>
      <w:tr w:rsidR="00D75D1D" w:rsidRPr="00D75D1D" w:rsidTr="005F301C">
        <w:trPr>
          <w:trHeight w:val="803"/>
        </w:trPr>
        <w:tc>
          <w:tcPr>
            <w:tcW w:w="114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both"/>
            </w:pPr>
            <w:r w:rsidRPr="00D75D1D">
              <w:rPr>
                <w:b/>
              </w:rPr>
              <w:t>Matthew</w:t>
            </w:r>
            <w:r w:rsidRPr="00D75D1D">
              <w:t xml:space="preserve"> </w:t>
            </w:r>
          </w:p>
        </w:tc>
        <w:tc>
          <w:tcPr>
            <w:tcW w:w="388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60" w:line="240" w:lineRule="auto"/>
              <w:ind w:left="0" w:right="0" w:firstLine="0"/>
            </w:pPr>
            <w:r w:rsidRPr="00D75D1D">
              <w:t xml:space="preserve">Fulfillment of prophecy, Kingdom of </w:t>
            </w:r>
          </w:p>
          <w:p w:rsidR="00D75D1D" w:rsidRPr="00D75D1D" w:rsidRDefault="00D75D1D" w:rsidP="00D75D1D">
            <w:pPr>
              <w:spacing w:after="0" w:line="276" w:lineRule="auto"/>
              <w:ind w:left="0" w:right="0" w:firstLine="0"/>
            </w:pPr>
            <w:r w:rsidRPr="00D75D1D">
              <w:t xml:space="preserve">Heaven </w:t>
            </w:r>
          </w:p>
        </w:tc>
        <w:tc>
          <w:tcPr>
            <w:tcW w:w="455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Connects OT promises to Christ, guides ethical living </w:t>
            </w:r>
          </w:p>
        </w:tc>
      </w:tr>
      <w:tr w:rsidR="00D75D1D" w:rsidRPr="00D75D1D" w:rsidTr="005F301C">
        <w:trPr>
          <w:trHeight w:val="486"/>
        </w:trPr>
        <w:tc>
          <w:tcPr>
            <w:tcW w:w="114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rPr>
                <w:b/>
              </w:rPr>
              <w:t>Mark</w:t>
            </w:r>
            <w:r w:rsidRPr="00D75D1D">
              <w:t xml:space="preserve"> </w:t>
            </w:r>
          </w:p>
        </w:tc>
        <w:tc>
          <w:tcPr>
            <w:tcW w:w="388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Suffering servant, urgency </w:t>
            </w:r>
          </w:p>
        </w:tc>
        <w:tc>
          <w:tcPr>
            <w:tcW w:w="455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Encourages discipleship and perseverance </w:t>
            </w:r>
          </w:p>
        </w:tc>
      </w:tr>
      <w:tr w:rsidR="00D75D1D" w:rsidRPr="00D75D1D" w:rsidTr="005F301C">
        <w:trPr>
          <w:trHeight w:val="802"/>
        </w:trPr>
        <w:tc>
          <w:tcPr>
            <w:tcW w:w="114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rPr>
                <w:b/>
              </w:rPr>
              <w:t>Luke</w:t>
            </w:r>
            <w:r w:rsidRPr="00D75D1D">
              <w:t xml:space="preserve"> </w:t>
            </w:r>
          </w:p>
        </w:tc>
        <w:tc>
          <w:tcPr>
            <w:tcW w:w="388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Universality, compassion </w:t>
            </w:r>
          </w:p>
        </w:tc>
        <w:tc>
          <w:tcPr>
            <w:tcW w:w="455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Inspires inclusivity and care for the marginalized </w:t>
            </w:r>
          </w:p>
        </w:tc>
      </w:tr>
      <w:tr w:rsidR="00D75D1D" w:rsidRPr="00D75D1D" w:rsidTr="005F301C">
        <w:trPr>
          <w:trHeight w:val="803"/>
        </w:trPr>
        <w:tc>
          <w:tcPr>
            <w:tcW w:w="114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rPr>
                <w:b/>
              </w:rPr>
              <w:t>John</w:t>
            </w:r>
            <w:r w:rsidRPr="00D75D1D">
              <w:t xml:space="preserve"> </w:t>
            </w:r>
          </w:p>
        </w:tc>
        <w:tc>
          <w:tcPr>
            <w:tcW w:w="388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Eternal Word, belief </w:t>
            </w:r>
          </w:p>
        </w:tc>
        <w:tc>
          <w:tcPr>
            <w:tcW w:w="455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Deepens theology, strengthens faith in eternal life </w:t>
            </w:r>
          </w:p>
        </w:tc>
      </w:tr>
    </w:tbl>
    <w:p w:rsidR="00D75D1D" w:rsidRPr="00D75D1D" w:rsidRDefault="00D75D1D" w:rsidP="00D75D1D">
      <w:pPr>
        <w:spacing w:after="341" w:line="276" w:lineRule="auto"/>
        <w:ind w:right="-15"/>
      </w:pPr>
      <w:r w:rsidRPr="00D75D1D">
        <w:rPr>
          <w:b/>
          <w:color w:val="0000CC"/>
        </w:rPr>
        <w:t xml:space="preserve">Conclusion </w:t>
      </w:r>
    </w:p>
    <w:p w:rsidR="00D75D1D" w:rsidRPr="00D75D1D" w:rsidRDefault="00D75D1D" w:rsidP="00D75D1D">
      <w:pPr>
        <w:spacing w:after="323"/>
        <w:ind w:left="10" w:right="0"/>
      </w:pPr>
      <w:r w:rsidRPr="00D75D1D">
        <w:t xml:space="preserve">The Gospels are not just historical accounts—they are </w:t>
      </w:r>
      <w:r w:rsidRPr="00D75D1D">
        <w:rPr>
          <w:b/>
        </w:rPr>
        <w:t>living testimonies</w:t>
      </w:r>
      <w:r w:rsidRPr="00D75D1D">
        <w:t xml:space="preserve"> that continue to shape Christian worship, ethics, mission, and personal devotion. They provide the clearest window into Jesus’ identity and mission, ensuring that His message remains relevant across cultures and generations. </w:t>
      </w:r>
    </w:p>
    <w:p w:rsidR="00D75D1D" w:rsidRPr="00D75D1D" w:rsidRDefault="00D75D1D" w:rsidP="00D75D1D">
      <w:pPr>
        <w:spacing w:after="46" w:line="245" w:lineRule="auto"/>
        <w:ind w:right="0"/>
      </w:pPr>
      <w:r w:rsidRPr="00D75D1D">
        <w:rPr>
          <w:b/>
          <w:color w:val="00B050"/>
          <w:sz w:val="28"/>
        </w:rPr>
        <w:t xml:space="preserve">Objective1: </w:t>
      </w:r>
      <w:r w:rsidRPr="00D75D1D">
        <w:rPr>
          <w:b/>
          <w:sz w:val="28"/>
        </w:rPr>
        <w:t xml:space="preserve">Analyse the preaching of John the Baptist as depicted in the Gospels of Mark and John, assessing his messages of repentance and preparing the way for Jesus, and reflecting on the relevance of these teachings to modern </w:t>
      </w:r>
    </w:p>
    <w:p w:rsidR="00D75D1D" w:rsidRPr="00D75D1D" w:rsidRDefault="00D75D1D" w:rsidP="00D75D1D">
      <w:pPr>
        <w:spacing w:after="0" w:line="245" w:lineRule="auto"/>
        <w:ind w:right="0"/>
      </w:pPr>
      <w:r w:rsidRPr="00D75D1D">
        <w:rPr>
          <w:b/>
          <w:sz w:val="28"/>
        </w:rPr>
        <w:lastRenderedPageBreak/>
        <w:t xml:space="preserve">Christians. (Mark 1:1 8 and John 1:19-28) </w:t>
      </w:r>
    </w:p>
    <w:p w:rsidR="00D75D1D" w:rsidRPr="00D75D1D" w:rsidRDefault="00D75D1D" w:rsidP="00D75D1D">
      <w:pPr>
        <w:spacing w:after="317" w:line="250" w:lineRule="auto"/>
        <w:ind w:right="0"/>
      </w:pPr>
      <w:r w:rsidRPr="00D75D1D">
        <w:rPr>
          <w:b/>
          <w:color w:val="FF0000"/>
          <w:sz w:val="28"/>
        </w:rPr>
        <w:t>Detailed analysis of John the Baptist’s preaching</w:t>
      </w:r>
      <w:r w:rsidRPr="00D75D1D">
        <w:rPr>
          <w:color w:val="FF0000"/>
          <w:sz w:val="28"/>
        </w:rPr>
        <w:t xml:space="preserve"> (</w:t>
      </w:r>
      <w:r w:rsidRPr="00D75D1D">
        <w:rPr>
          <w:b/>
          <w:color w:val="FF0000"/>
          <w:sz w:val="28"/>
        </w:rPr>
        <w:t>Mark 1:1–8</w:t>
      </w:r>
      <w:r w:rsidRPr="00D75D1D">
        <w:rPr>
          <w:color w:val="FF0000"/>
          <w:sz w:val="28"/>
        </w:rPr>
        <w:t xml:space="preserve"> and </w:t>
      </w:r>
      <w:r w:rsidRPr="00D75D1D">
        <w:rPr>
          <w:b/>
          <w:color w:val="FF0000"/>
          <w:sz w:val="28"/>
        </w:rPr>
        <w:t xml:space="preserve">John 1:19–28) </w:t>
      </w:r>
    </w:p>
    <w:p w:rsidR="00D75D1D" w:rsidRPr="00D75D1D" w:rsidRDefault="00D75D1D" w:rsidP="00D75D1D">
      <w:pPr>
        <w:spacing w:after="341" w:line="276" w:lineRule="auto"/>
        <w:ind w:right="-15"/>
      </w:pPr>
      <w:r w:rsidRPr="00D75D1D">
        <w:rPr>
          <w:b/>
          <w:color w:val="0000CC"/>
        </w:rPr>
        <w:t xml:space="preserve">John the Baptist in Mark 1:1–8 </w:t>
      </w:r>
    </w:p>
    <w:p w:rsidR="00D75D1D" w:rsidRPr="00D75D1D" w:rsidRDefault="00D75D1D" w:rsidP="00D75D1D">
      <w:pPr>
        <w:numPr>
          <w:ilvl w:val="0"/>
          <w:numId w:val="22"/>
        </w:numPr>
        <w:spacing w:after="41" w:line="240" w:lineRule="auto"/>
        <w:ind w:right="-15"/>
      </w:pPr>
      <w:r w:rsidRPr="00D75D1D">
        <w:rPr>
          <w:b/>
        </w:rPr>
        <w:t>Message of Repentance</w:t>
      </w:r>
      <w:r w:rsidRPr="00D75D1D">
        <w:t xml:space="preserve">: </w:t>
      </w:r>
    </w:p>
    <w:p w:rsidR="00D75D1D" w:rsidRPr="00D75D1D" w:rsidRDefault="00D75D1D" w:rsidP="00D75D1D">
      <w:pPr>
        <w:numPr>
          <w:ilvl w:val="1"/>
          <w:numId w:val="22"/>
        </w:numPr>
        <w:spacing w:after="39"/>
        <w:ind w:right="0"/>
      </w:pPr>
      <w:r w:rsidRPr="00D75D1D">
        <w:t xml:space="preserve">John preached a “baptism of repentance for the forgiveness of sins.”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His call was urgent, preparing people spiritually for the coming Messiah. </w:t>
      </w:r>
    </w:p>
    <w:p w:rsidR="00D75D1D" w:rsidRPr="00D75D1D" w:rsidRDefault="00D75D1D" w:rsidP="00D75D1D">
      <w:pPr>
        <w:numPr>
          <w:ilvl w:val="0"/>
          <w:numId w:val="22"/>
        </w:numPr>
        <w:spacing w:after="41" w:line="240" w:lineRule="auto"/>
        <w:ind w:right="-15"/>
      </w:pPr>
      <w:r w:rsidRPr="00D75D1D">
        <w:rPr>
          <w:b/>
        </w:rPr>
        <w:t>Humility and Preparation</w:t>
      </w:r>
      <w:r w:rsidRPr="00D75D1D">
        <w:t xml:space="preserve">: </w:t>
      </w:r>
    </w:p>
    <w:p w:rsidR="00D75D1D" w:rsidRPr="00D75D1D" w:rsidRDefault="00D75D1D" w:rsidP="00D75D1D">
      <w:pPr>
        <w:numPr>
          <w:ilvl w:val="1"/>
          <w:numId w:val="22"/>
        </w:numPr>
        <w:spacing w:after="37" w:line="248" w:lineRule="auto"/>
        <w:ind w:right="0"/>
      </w:pPr>
      <w:r w:rsidRPr="00D75D1D">
        <w:t xml:space="preserve">He declared, </w:t>
      </w:r>
      <w:r w:rsidRPr="00D75D1D">
        <w:rPr>
          <w:i/>
        </w:rPr>
        <w:t>“After me comes one more powerful than I, the straps of whose sandals I am not worthy to untie.”</w:t>
      </w:r>
      <w:r w:rsidRPr="00D75D1D">
        <w:t xml:space="preserve"> </w:t>
      </w:r>
    </w:p>
    <w:p w:rsidR="00D75D1D" w:rsidRPr="00D75D1D" w:rsidRDefault="00D75D1D" w:rsidP="00D75D1D">
      <w:pPr>
        <w:numPr>
          <w:ilvl w:val="1"/>
          <w:numId w:val="22"/>
        </w:numPr>
        <w:spacing w:after="39"/>
        <w:ind w:right="0"/>
      </w:pPr>
      <w:r w:rsidRPr="00D75D1D">
        <w:t xml:space="preserve">John positioned himself as a servant, not the Messiah, pointing people to Jesus. </w:t>
      </w:r>
    </w:p>
    <w:p w:rsidR="00D75D1D" w:rsidRPr="00D75D1D" w:rsidRDefault="00D75D1D" w:rsidP="00D75D1D">
      <w:pPr>
        <w:numPr>
          <w:ilvl w:val="0"/>
          <w:numId w:val="22"/>
        </w:numPr>
        <w:spacing w:after="41" w:line="240" w:lineRule="auto"/>
        <w:ind w:right="-15"/>
      </w:pPr>
      <w:r w:rsidRPr="00D75D1D">
        <w:rPr>
          <w:b/>
        </w:rPr>
        <w:t>Symbolism of Baptism</w:t>
      </w:r>
      <w:r w:rsidRPr="00D75D1D">
        <w:t xml:space="preserve">: </w:t>
      </w:r>
    </w:p>
    <w:p w:rsidR="00D75D1D" w:rsidRPr="00D75D1D" w:rsidRDefault="00D75D1D" w:rsidP="00D75D1D">
      <w:pPr>
        <w:numPr>
          <w:ilvl w:val="1"/>
          <w:numId w:val="22"/>
        </w:numPr>
        <w:spacing w:after="317"/>
        <w:ind w:right="0"/>
      </w:pPr>
      <w:r w:rsidRPr="00D75D1D">
        <w:t xml:space="preserve">Baptism in the Jordan symbolized cleansing and readiness for God’s kingdom.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It was a public act of turning away from sin and committing to renewal. </w:t>
      </w:r>
    </w:p>
    <w:p w:rsidR="00D75D1D" w:rsidRPr="00D75D1D" w:rsidRDefault="00D75D1D" w:rsidP="00D75D1D">
      <w:pPr>
        <w:spacing w:after="341" w:line="276" w:lineRule="auto"/>
        <w:ind w:right="-15"/>
      </w:pPr>
      <w:r w:rsidRPr="00D75D1D">
        <w:rPr>
          <w:b/>
          <w:color w:val="0000CC"/>
        </w:rPr>
        <w:t xml:space="preserve">John the Baptist in John 1:19–28 </w:t>
      </w:r>
    </w:p>
    <w:p w:rsidR="00D75D1D" w:rsidRPr="00D75D1D" w:rsidRDefault="00D75D1D" w:rsidP="00D75D1D">
      <w:pPr>
        <w:numPr>
          <w:ilvl w:val="0"/>
          <w:numId w:val="22"/>
        </w:numPr>
        <w:spacing w:after="41" w:line="240" w:lineRule="auto"/>
        <w:ind w:right="-15"/>
      </w:pPr>
      <w:r w:rsidRPr="00D75D1D">
        <w:rPr>
          <w:b/>
        </w:rPr>
        <w:t>Identity Clarification</w:t>
      </w:r>
      <w:r w:rsidRPr="00D75D1D">
        <w:t xml:space="preserve">: </w:t>
      </w:r>
    </w:p>
    <w:p w:rsidR="00D75D1D" w:rsidRPr="00D75D1D" w:rsidRDefault="00D75D1D" w:rsidP="00D75D1D">
      <w:pPr>
        <w:numPr>
          <w:ilvl w:val="1"/>
          <w:numId w:val="22"/>
        </w:numPr>
        <w:spacing w:after="39"/>
        <w:ind w:right="0"/>
      </w:pPr>
      <w:r w:rsidRPr="00D75D1D">
        <w:t xml:space="preserve">Religious leaders asked John if he was the Messiah, Elijah, or the Prophet. He denied all, affirming his role as the </w:t>
      </w:r>
      <w:r w:rsidRPr="00D75D1D">
        <w:rPr>
          <w:i/>
        </w:rPr>
        <w:t>“voice crying in the wilderness”</w:t>
      </w:r>
      <w:r w:rsidRPr="00D75D1D">
        <w:t xml:space="preserve"> (Isaiah 40:3). </w:t>
      </w:r>
    </w:p>
    <w:p w:rsidR="00D75D1D" w:rsidRPr="00D75D1D" w:rsidRDefault="00D75D1D" w:rsidP="00D75D1D">
      <w:pPr>
        <w:numPr>
          <w:ilvl w:val="0"/>
          <w:numId w:val="22"/>
        </w:numPr>
        <w:spacing w:after="41" w:line="240" w:lineRule="auto"/>
        <w:ind w:right="-15"/>
      </w:pPr>
      <w:r w:rsidRPr="00D75D1D">
        <w:rPr>
          <w:b/>
        </w:rPr>
        <w:t>Preparing the Way</w:t>
      </w:r>
      <w:r w:rsidRPr="00D75D1D">
        <w:t xml:space="preserve">: </w:t>
      </w:r>
    </w:p>
    <w:p w:rsidR="00D75D1D" w:rsidRPr="00D75D1D" w:rsidRDefault="00D75D1D" w:rsidP="00D75D1D">
      <w:pPr>
        <w:numPr>
          <w:ilvl w:val="1"/>
          <w:numId w:val="22"/>
        </w:numPr>
        <w:spacing w:after="39"/>
        <w:ind w:right="0"/>
      </w:pPr>
      <w:r w:rsidRPr="00D75D1D">
        <w:t xml:space="preserve">John emphasized his mission: to prepare hearts for Jesus’ arrival.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He directed attention away from himself toward Christ, the “one among you whom you do not know.” </w:t>
      </w:r>
      <w:r w:rsidRPr="00D75D1D">
        <w:rPr>
          <w:rFonts w:ascii="Segoe UI Symbol" w:eastAsia="Segoe UI Symbol" w:hAnsi="Segoe UI Symbol" w:cs="Segoe UI Symbol"/>
          <w:sz w:val="20"/>
        </w:rPr>
        <w:t></w:t>
      </w:r>
      <w:r w:rsidRPr="00D75D1D">
        <w:rPr>
          <w:rFonts w:ascii="Arial" w:eastAsia="Arial" w:hAnsi="Arial" w:cs="Arial"/>
          <w:sz w:val="20"/>
        </w:rPr>
        <w:t xml:space="preserve"> </w:t>
      </w:r>
      <w:r w:rsidRPr="00D75D1D">
        <w:rPr>
          <w:rFonts w:ascii="Arial" w:eastAsia="Arial" w:hAnsi="Arial" w:cs="Arial"/>
          <w:sz w:val="20"/>
        </w:rPr>
        <w:tab/>
      </w:r>
      <w:r w:rsidRPr="00D75D1D">
        <w:rPr>
          <w:b/>
        </w:rPr>
        <w:t>Witness to the Light</w:t>
      </w:r>
      <w:r w:rsidRPr="00D75D1D">
        <w:t xml:space="preserve">: </w:t>
      </w:r>
    </w:p>
    <w:p w:rsidR="00D75D1D" w:rsidRPr="00D75D1D" w:rsidRDefault="00D75D1D" w:rsidP="00D75D1D">
      <w:pPr>
        <w:numPr>
          <w:ilvl w:val="1"/>
          <w:numId w:val="22"/>
        </w:numPr>
        <w:spacing w:after="316"/>
        <w:ind w:right="0"/>
      </w:pPr>
      <w:r w:rsidRPr="00D75D1D">
        <w:t xml:space="preserve">John’s role was not to be the light but to bear witness to it, pointing to Jesus as the true source of salvation. </w:t>
      </w:r>
    </w:p>
    <w:p w:rsidR="00D75D1D" w:rsidRPr="00D75D1D" w:rsidRDefault="00D75D1D" w:rsidP="00D75D1D">
      <w:pPr>
        <w:spacing w:after="341" w:line="276" w:lineRule="auto"/>
        <w:ind w:right="-15"/>
      </w:pPr>
      <w:r w:rsidRPr="00D75D1D">
        <w:rPr>
          <w:b/>
          <w:color w:val="0000CC"/>
        </w:rPr>
        <w:t xml:space="preserve">Key Themes in John’s Preaching </w:t>
      </w:r>
    </w:p>
    <w:p w:rsidR="00D75D1D" w:rsidRPr="00D75D1D" w:rsidRDefault="00D75D1D" w:rsidP="00D75D1D">
      <w:pPr>
        <w:numPr>
          <w:ilvl w:val="0"/>
          <w:numId w:val="22"/>
        </w:numPr>
        <w:spacing w:after="39"/>
        <w:ind w:right="-15"/>
      </w:pPr>
      <w:r w:rsidRPr="00D75D1D">
        <w:rPr>
          <w:b/>
        </w:rPr>
        <w:t>Repentance</w:t>
      </w:r>
      <w:r w:rsidRPr="00D75D1D">
        <w:t xml:space="preserve">: Turning away from sin and preparing for God’s kingdom. </w:t>
      </w:r>
    </w:p>
    <w:p w:rsidR="00D75D1D" w:rsidRPr="00D75D1D" w:rsidRDefault="00D75D1D" w:rsidP="00D75D1D">
      <w:pPr>
        <w:numPr>
          <w:ilvl w:val="0"/>
          <w:numId w:val="22"/>
        </w:numPr>
        <w:spacing w:after="39"/>
        <w:ind w:right="-15"/>
      </w:pPr>
      <w:r w:rsidRPr="00D75D1D">
        <w:rPr>
          <w:b/>
        </w:rPr>
        <w:t>Humility</w:t>
      </w:r>
      <w:r w:rsidRPr="00D75D1D">
        <w:t xml:space="preserve">: Recognizing his subordinate role to Christ. </w:t>
      </w:r>
    </w:p>
    <w:p w:rsidR="00D75D1D" w:rsidRPr="00D75D1D" w:rsidRDefault="00D75D1D" w:rsidP="00D75D1D">
      <w:pPr>
        <w:numPr>
          <w:ilvl w:val="0"/>
          <w:numId w:val="22"/>
        </w:numPr>
        <w:spacing w:after="317"/>
        <w:ind w:right="-15"/>
      </w:pPr>
      <w:r w:rsidRPr="00D75D1D">
        <w:rPr>
          <w:b/>
        </w:rPr>
        <w:t>Preparation</w:t>
      </w:r>
      <w:r w:rsidRPr="00D75D1D">
        <w:t xml:space="preserve">: Clearing spiritual obstacles so people could receive Jesus. </w:t>
      </w:r>
      <w:r w:rsidRPr="00D75D1D">
        <w:rPr>
          <w:rFonts w:ascii="Segoe UI Symbol" w:eastAsia="Segoe UI Symbol" w:hAnsi="Segoe UI Symbol" w:cs="Segoe UI Symbol"/>
          <w:sz w:val="20"/>
        </w:rPr>
        <w:t></w:t>
      </w:r>
      <w:r w:rsidRPr="00D75D1D">
        <w:rPr>
          <w:rFonts w:ascii="Arial" w:eastAsia="Arial" w:hAnsi="Arial" w:cs="Arial"/>
          <w:sz w:val="20"/>
        </w:rPr>
        <w:t xml:space="preserve"> </w:t>
      </w:r>
      <w:r w:rsidRPr="00D75D1D">
        <w:rPr>
          <w:rFonts w:ascii="Arial" w:eastAsia="Arial" w:hAnsi="Arial" w:cs="Arial"/>
          <w:sz w:val="20"/>
        </w:rPr>
        <w:tab/>
      </w:r>
      <w:r w:rsidRPr="00D75D1D">
        <w:rPr>
          <w:b/>
        </w:rPr>
        <w:t>Witness</w:t>
      </w:r>
      <w:r w:rsidRPr="00D75D1D">
        <w:t xml:space="preserve">: Boldly testifying to Christ’s identity and mission. </w:t>
      </w:r>
    </w:p>
    <w:p w:rsidR="00D75D1D" w:rsidRPr="00D75D1D" w:rsidRDefault="00D75D1D" w:rsidP="00D75D1D">
      <w:pPr>
        <w:spacing w:after="341" w:line="276" w:lineRule="auto"/>
        <w:ind w:right="-15"/>
      </w:pPr>
      <w:r w:rsidRPr="00D75D1D">
        <w:rPr>
          <w:b/>
          <w:color w:val="0000CC"/>
        </w:rPr>
        <w:t xml:space="preserve">Relevance to Modern Christians </w:t>
      </w:r>
    </w:p>
    <w:p w:rsidR="00D75D1D" w:rsidRPr="00D75D1D" w:rsidRDefault="00D75D1D" w:rsidP="00D75D1D">
      <w:pPr>
        <w:numPr>
          <w:ilvl w:val="0"/>
          <w:numId w:val="23"/>
        </w:numPr>
        <w:spacing w:after="39"/>
        <w:ind w:right="0"/>
      </w:pPr>
      <w:r w:rsidRPr="00D75D1D">
        <w:rPr>
          <w:b/>
        </w:rPr>
        <w:lastRenderedPageBreak/>
        <w:t>Call to Repentance</w:t>
      </w:r>
      <w:r w:rsidRPr="00D75D1D">
        <w:t xml:space="preserve">: Christians today are reminded that genuine faith requires turning from sin and living transformed lives. </w:t>
      </w:r>
    </w:p>
    <w:p w:rsidR="00D75D1D" w:rsidRPr="00D75D1D" w:rsidRDefault="00D75D1D" w:rsidP="00D75D1D">
      <w:pPr>
        <w:numPr>
          <w:ilvl w:val="0"/>
          <w:numId w:val="23"/>
        </w:numPr>
        <w:spacing w:after="39"/>
        <w:ind w:right="0"/>
      </w:pPr>
      <w:r w:rsidRPr="00D75D1D">
        <w:rPr>
          <w:b/>
        </w:rPr>
        <w:t>Humility in Service</w:t>
      </w:r>
      <w:r w:rsidRPr="00D75D1D">
        <w:t xml:space="preserve">: John’s humility challenges believers to avoid self-glorification and instead point others to Christ. </w:t>
      </w:r>
    </w:p>
    <w:p w:rsidR="00D75D1D" w:rsidRPr="00D75D1D" w:rsidRDefault="00D75D1D" w:rsidP="00D75D1D">
      <w:pPr>
        <w:numPr>
          <w:ilvl w:val="0"/>
          <w:numId w:val="23"/>
        </w:numPr>
        <w:spacing w:after="39"/>
        <w:ind w:right="0"/>
      </w:pPr>
      <w:r w:rsidRPr="00D75D1D">
        <w:rPr>
          <w:b/>
        </w:rPr>
        <w:t>Preparation for Christ’s Coming</w:t>
      </w:r>
      <w:r w:rsidRPr="00D75D1D">
        <w:t xml:space="preserve">: Just as John prepared Israel for Jesus’ ministry, modern Christians are called to prepare for Christ’s second coming through holy living. </w:t>
      </w:r>
    </w:p>
    <w:p w:rsidR="00D75D1D" w:rsidRPr="00D75D1D" w:rsidRDefault="00D75D1D" w:rsidP="00D75D1D">
      <w:pPr>
        <w:numPr>
          <w:ilvl w:val="0"/>
          <w:numId w:val="23"/>
        </w:numPr>
        <w:spacing w:after="39"/>
        <w:ind w:right="0"/>
      </w:pPr>
      <w:r w:rsidRPr="00D75D1D">
        <w:rPr>
          <w:b/>
        </w:rPr>
        <w:t>Witness in a Secular World</w:t>
      </w:r>
      <w:r w:rsidRPr="00D75D1D">
        <w:t xml:space="preserve">: John’s boldness inspires Christians to testify about Christ even in the face of skepticism or opposition. </w:t>
      </w:r>
    </w:p>
    <w:p w:rsidR="00D75D1D" w:rsidRPr="00D75D1D" w:rsidRDefault="00D75D1D" w:rsidP="00D75D1D">
      <w:pPr>
        <w:numPr>
          <w:ilvl w:val="0"/>
          <w:numId w:val="23"/>
        </w:numPr>
        <w:spacing w:after="317"/>
        <w:ind w:right="0"/>
      </w:pPr>
      <w:r w:rsidRPr="00D75D1D">
        <w:rPr>
          <w:b/>
        </w:rPr>
        <w:t>Authentic Identity</w:t>
      </w:r>
      <w:r w:rsidRPr="00D75D1D">
        <w:t xml:space="preserve">: John resisted false titles and remained true to his calling; Christians today are encouraged to embrace their identity as disciples and servants of Christ. </w:t>
      </w:r>
    </w:p>
    <w:p w:rsidR="00D75D1D" w:rsidRPr="00D75D1D" w:rsidRDefault="00D75D1D" w:rsidP="00D75D1D">
      <w:pPr>
        <w:spacing w:after="28" w:line="276" w:lineRule="auto"/>
        <w:ind w:right="-15"/>
      </w:pPr>
      <w:r w:rsidRPr="00D75D1D">
        <w:rPr>
          <w:b/>
          <w:color w:val="0000CC"/>
        </w:rPr>
        <w:t xml:space="preserve">Summary Table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1190"/>
        <w:gridCol w:w="2240"/>
        <w:gridCol w:w="2638"/>
        <w:gridCol w:w="3509"/>
      </w:tblGrid>
      <w:tr w:rsidR="00D75D1D" w:rsidRPr="00D75D1D" w:rsidTr="005F301C">
        <w:trPr>
          <w:trHeight w:val="803"/>
        </w:trPr>
        <w:tc>
          <w:tcPr>
            <w:tcW w:w="119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Gospel </w:t>
            </w:r>
          </w:p>
        </w:tc>
        <w:tc>
          <w:tcPr>
            <w:tcW w:w="224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Focus of John’s Preaching </w:t>
            </w:r>
          </w:p>
        </w:tc>
        <w:tc>
          <w:tcPr>
            <w:tcW w:w="263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Key Message </w:t>
            </w:r>
          </w:p>
        </w:tc>
        <w:tc>
          <w:tcPr>
            <w:tcW w:w="3509"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Relevance Today </w:t>
            </w:r>
          </w:p>
        </w:tc>
      </w:tr>
      <w:tr w:rsidR="00D75D1D" w:rsidRPr="00D75D1D" w:rsidTr="005F301C">
        <w:trPr>
          <w:trHeight w:val="803"/>
        </w:trPr>
        <w:tc>
          <w:tcPr>
            <w:tcW w:w="119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60" w:line="240" w:lineRule="auto"/>
              <w:ind w:left="1" w:right="0" w:firstLine="0"/>
            </w:pPr>
            <w:r w:rsidRPr="00D75D1D">
              <w:rPr>
                <w:b/>
              </w:rPr>
              <w:t xml:space="preserve">Mark </w:t>
            </w:r>
          </w:p>
          <w:p w:rsidR="00D75D1D" w:rsidRPr="00D75D1D" w:rsidRDefault="00D75D1D" w:rsidP="00D75D1D">
            <w:pPr>
              <w:spacing w:after="0" w:line="276" w:lineRule="auto"/>
              <w:ind w:left="1" w:right="0" w:firstLine="0"/>
            </w:pPr>
            <w:r w:rsidRPr="00D75D1D">
              <w:rPr>
                <w:b/>
              </w:rPr>
              <w:t>1:1–8</w:t>
            </w:r>
            <w:r w:rsidRPr="00D75D1D">
              <w:t xml:space="preserve"> </w:t>
            </w:r>
          </w:p>
        </w:tc>
        <w:tc>
          <w:tcPr>
            <w:tcW w:w="224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Repentance, baptism, humility </w:t>
            </w:r>
          </w:p>
        </w:tc>
        <w:tc>
          <w:tcPr>
            <w:tcW w:w="263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Prepare for Messiah through repentance </w:t>
            </w:r>
          </w:p>
        </w:tc>
        <w:tc>
          <w:tcPr>
            <w:tcW w:w="3509"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Christians must live repentant, humble lives </w:t>
            </w:r>
          </w:p>
        </w:tc>
      </w:tr>
      <w:tr w:rsidR="00D75D1D" w:rsidRPr="00D75D1D" w:rsidTr="005F301C">
        <w:trPr>
          <w:trHeight w:val="803"/>
        </w:trPr>
        <w:tc>
          <w:tcPr>
            <w:tcW w:w="119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59" w:line="240" w:lineRule="auto"/>
              <w:ind w:left="1" w:right="0" w:firstLine="0"/>
            </w:pPr>
            <w:r w:rsidRPr="00D75D1D">
              <w:rPr>
                <w:b/>
              </w:rPr>
              <w:t xml:space="preserve">John </w:t>
            </w:r>
          </w:p>
          <w:p w:rsidR="00D75D1D" w:rsidRPr="00D75D1D" w:rsidRDefault="00D75D1D" w:rsidP="00D75D1D">
            <w:pPr>
              <w:spacing w:after="0" w:line="276" w:lineRule="auto"/>
              <w:ind w:left="1" w:right="0" w:firstLine="0"/>
            </w:pPr>
            <w:r w:rsidRPr="00D75D1D">
              <w:rPr>
                <w:b/>
              </w:rPr>
              <w:t>1:19–28</w:t>
            </w:r>
            <w:r w:rsidRPr="00D75D1D">
              <w:t xml:space="preserve"> </w:t>
            </w:r>
          </w:p>
        </w:tc>
        <w:tc>
          <w:tcPr>
            <w:tcW w:w="224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Identity, witness, preparation </w:t>
            </w:r>
          </w:p>
        </w:tc>
        <w:tc>
          <w:tcPr>
            <w:tcW w:w="263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59" w:line="240" w:lineRule="auto"/>
              <w:ind w:left="0" w:right="0" w:firstLine="0"/>
            </w:pPr>
            <w:r w:rsidRPr="00D75D1D">
              <w:t xml:space="preserve">John as voice, Christ as </w:t>
            </w:r>
          </w:p>
          <w:p w:rsidR="00D75D1D" w:rsidRPr="00D75D1D" w:rsidRDefault="00D75D1D" w:rsidP="00D75D1D">
            <w:pPr>
              <w:spacing w:after="0" w:line="276" w:lineRule="auto"/>
              <w:ind w:left="0" w:right="0" w:firstLine="0"/>
            </w:pPr>
            <w:r w:rsidRPr="00D75D1D">
              <w:t xml:space="preserve">Messiah </w:t>
            </w:r>
          </w:p>
        </w:tc>
        <w:tc>
          <w:tcPr>
            <w:tcW w:w="3509"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Christians must witness boldly and prepare for Christ’s return </w:t>
            </w:r>
          </w:p>
        </w:tc>
      </w:tr>
    </w:tbl>
    <w:p w:rsidR="00D75D1D" w:rsidRPr="00D75D1D" w:rsidRDefault="00D75D1D" w:rsidP="00D75D1D">
      <w:pPr>
        <w:spacing w:after="341" w:line="276" w:lineRule="auto"/>
        <w:ind w:right="-15"/>
      </w:pPr>
      <w:r w:rsidRPr="00D75D1D">
        <w:rPr>
          <w:b/>
          <w:color w:val="0000CC"/>
        </w:rPr>
        <w:t xml:space="preserve">Conclusion </w:t>
      </w:r>
    </w:p>
    <w:p w:rsidR="00D75D1D" w:rsidRPr="00D75D1D" w:rsidRDefault="00D75D1D" w:rsidP="00D75D1D">
      <w:pPr>
        <w:spacing w:after="324"/>
        <w:ind w:left="10" w:right="0"/>
      </w:pPr>
      <w:r w:rsidRPr="00D75D1D">
        <w:t xml:space="preserve">John the Baptist’s preaching in Mark and John emphasizes </w:t>
      </w:r>
      <w:r w:rsidRPr="00D75D1D">
        <w:rPr>
          <w:b/>
        </w:rPr>
        <w:t>repentance, humility, preparation, and witness</w:t>
      </w:r>
      <w:r w:rsidRPr="00D75D1D">
        <w:t xml:space="preserve">. His ministry was not about himself but about pointing people to Jesus. For modern Christians, his message remains timeless: repent sincerely, live humbly, prepare for Christ’s coming, and bear witness to the light of the gospel in everyday life. </w:t>
      </w:r>
    </w:p>
    <w:p w:rsidR="00D75D1D" w:rsidRPr="00D75D1D" w:rsidRDefault="00D75D1D" w:rsidP="00D75D1D">
      <w:pPr>
        <w:spacing w:after="324" w:line="245" w:lineRule="auto"/>
        <w:ind w:right="0"/>
      </w:pPr>
      <w:r w:rsidRPr="00D75D1D">
        <w:rPr>
          <w:b/>
          <w:sz w:val="28"/>
        </w:rPr>
        <w:t xml:space="preserve">Objective 2: Examine the different methods used by Jesus to convey his message about the kingdom of God in John and Mark through analysing parables and discourses drawing their relevance to Christians today. </w:t>
      </w:r>
    </w:p>
    <w:p w:rsidR="00D75D1D" w:rsidRPr="00D75D1D" w:rsidRDefault="00D75D1D" w:rsidP="00D75D1D">
      <w:pPr>
        <w:spacing w:after="317" w:line="250" w:lineRule="auto"/>
        <w:ind w:right="0"/>
      </w:pPr>
      <w:r w:rsidRPr="00D75D1D">
        <w:rPr>
          <w:color w:val="FF0000"/>
          <w:sz w:val="28"/>
        </w:rPr>
        <w:t xml:space="preserve">A </w:t>
      </w:r>
      <w:r w:rsidRPr="00D75D1D">
        <w:rPr>
          <w:b/>
          <w:color w:val="FF0000"/>
          <w:sz w:val="28"/>
        </w:rPr>
        <w:t>comprehensive examination of the methods Jesus used to convey His message about the Kingdom of God in the Gospels of John and Mark</w:t>
      </w:r>
      <w:r w:rsidRPr="00D75D1D">
        <w:rPr>
          <w:color w:val="FF0000"/>
          <w:sz w:val="28"/>
        </w:rPr>
        <w:t xml:space="preserve">, with analysis of parables and discourses, and reflections on their relevance today: </w:t>
      </w:r>
    </w:p>
    <w:p w:rsidR="00D75D1D" w:rsidRPr="00D75D1D" w:rsidRDefault="00D75D1D" w:rsidP="00D75D1D">
      <w:pPr>
        <w:spacing w:after="342"/>
        <w:ind w:right="0"/>
      </w:pPr>
      <w:r w:rsidRPr="00D75D1D">
        <w:rPr>
          <w:b/>
          <w:color w:val="FF0000"/>
        </w:rPr>
        <w:t xml:space="preserve">Methods in the Gospel of Mark </w:t>
      </w:r>
    </w:p>
    <w:p w:rsidR="00D75D1D" w:rsidRPr="00D75D1D" w:rsidRDefault="00D75D1D" w:rsidP="00D75D1D">
      <w:pPr>
        <w:spacing w:after="316"/>
        <w:ind w:left="10" w:right="0"/>
      </w:pPr>
      <w:r w:rsidRPr="00D75D1D">
        <w:t xml:space="preserve">Mark emphasizes Jesus’ </w:t>
      </w:r>
      <w:r w:rsidRPr="00D75D1D">
        <w:rPr>
          <w:b/>
        </w:rPr>
        <w:t>parables and actions</w:t>
      </w:r>
      <w:r w:rsidRPr="00D75D1D">
        <w:t xml:space="preserve"> as teaching tools. </w:t>
      </w:r>
    </w:p>
    <w:p w:rsidR="00D75D1D" w:rsidRPr="00D75D1D" w:rsidRDefault="00D75D1D" w:rsidP="00D75D1D">
      <w:pPr>
        <w:spacing w:after="341" w:line="276" w:lineRule="auto"/>
        <w:ind w:right="-15"/>
      </w:pPr>
      <w:r w:rsidRPr="00D75D1D">
        <w:rPr>
          <w:b/>
          <w:color w:val="0000CC"/>
        </w:rPr>
        <w:lastRenderedPageBreak/>
        <w:t xml:space="preserve">Parables </w:t>
      </w:r>
    </w:p>
    <w:p w:rsidR="00D75D1D" w:rsidRPr="00D75D1D" w:rsidRDefault="00D75D1D" w:rsidP="00D75D1D">
      <w:pPr>
        <w:numPr>
          <w:ilvl w:val="0"/>
          <w:numId w:val="24"/>
        </w:numPr>
        <w:spacing w:after="39"/>
        <w:ind w:right="0"/>
      </w:pPr>
      <w:r w:rsidRPr="00D75D1D">
        <w:rPr>
          <w:b/>
        </w:rPr>
        <w:t>Parable of the Sower (Mark 4:1–20)</w:t>
      </w:r>
      <w:r w:rsidRPr="00D75D1D">
        <w:t xml:space="preserv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Illustrates how different hearts respond to the Word of God.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Method: Simple agricultural imagery accessible to ordinary people.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rPr>
          <w:b/>
        </w:rPr>
        <w:t>Relevance Today</w:t>
      </w:r>
      <w:r w:rsidRPr="00D75D1D">
        <w:t xml:space="preserve">: Reminds Christians to cultivate receptive hearts and persevere in faith despite challenges. </w:t>
      </w:r>
    </w:p>
    <w:p w:rsidR="00D75D1D" w:rsidRPr="00D75D1D" w:rsidRDefault="00D75D1D" w:rsidP="00D75D1D">
      <w:pPr>
        <w:numPr>
          <w:ilvl w:val="0"/>
          <w:numId w:val="24"/>
        </w:numPr>
        <w:spacing w:after="39"/>
        <w:ind w:right="0"/>
      </w:pPr>
      <w:r w:rsidRPr="00D75D1D">
        <w:rPr>
          <w:b/>
        </w:rPr>
        <w:t>Parable of the Mustard Seed (Mark 4:30–32)</w:t>
      </w:r>
      <w:r w:rsidRPr="00D75D1D">
        <w:t xml:space="preserv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Shows the Kingdom starting small but growing into something vast. </w:t>
      </w:r>
    </w:p>
    <w:p w:rsidR="00D75D1D" w:rsidRPr="00D75D1D" w:rsidRDefault="00D75D1D" w:rsidP="00D75D1D">
      <w:pPr>
        <w:spacing w:after="39"/>
        <w:ind w:left="1075" w:right="0"/>
        <w:sectPr w:rsidR="00D75D1D" w:rsidRPr="00D75D1D">
          <w:headerReference w:type="even" r:id="rId10"/>
          <w:headerReference w:type="default" r:id="rId11"/>
          <w:footerReference w:type="even" r:id="rId12"/>
          <w:footerReference w:type="default" r:id="rId13"/>
          <w:headerReference w:type="first" r:id="rId14"/>
          <w:footerReference w:type="first" r:id="rId15"/>
          <w:pgSz w:w="12240" w:h="15840"/>
          <w:pgMar w:top="1488" w:right="1455" w:bottom="1627" w:left="1440" w:header="720" w:footer="720" w:gutter="0"/>
          <w:cols w:space="720"/>
          <w:titlePg/>
        </w:sectPr>
      </w:pPr>
    </w:p>
    <w:p w:rsidR="00D75D1D" w:rsidRPr="00D75D1D" w:rsidRDefault="00D75D1D" w:rsidP="00D75D1D">
      <w:pPr>
        <w:spacing w:after="317"/>
        <w:ind w:left="1065" w:right="327" w:firstLine="360"/>
      </w:pPr>
      <w:r w:rsidRPr="00D75D1D">
        <w:lastRenderedPageBreak/>
        <w:t xml:space="preserve">Method: Symbolic storytelling with relatable imagery.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rPr>
          <w:b/>
        </w:rPr>
        <w:t>Relevance Today</w:t>
      </w:r>
      <w:r w:rsidRPr="00D75D1D">
        <w:t xml:space="preserve">: Encourages believers that even small acts of faith can have great impact. </w:t>
      </w:r>
    </w:p>
    <w:p w:rsidR="00D75D1D" w:rsidRPr="00D75D1D" w:rsidRDefault="00D75D1D" w:rsidP="00D75D1D">
      <w:pPr>
        <w:spacing w:after="341" w:line="276" w:lineRule="auto"/>
        <w:ind w:right="-15"/>
      </w:pPr>
      <w:r w:rsidRPr="00D75D1D">
        <w:rPr>
          <w:b/>
          <w:color w:val="0000CC"/>
        </w:rPr>
        <w:t xml:space="preserve">Actions and Miracles </w:t>
      </w:r>
    </w:p>
    <w:p w:rsidR="00D75D1D" w:rsidRPr="00D75D1D" w:rsidRDefault="00D75D1D" w:rsidP="00D75D1D">
      <w:pPr>
        <w:numPr>
          <w:ilvl w:val="0"/>
          <w:numId w:val="24"/>
        </w:numPr>
        <w:spacing w:after="39"/>
        <w:ind w:right="0"/>
      </w:pPr>
      <w:r w:rsidRPr="00D75D1D">
        <w:t xml:space="preserve">Healing, exorcisms, and feeding miracles demonstrated the Kingdom’s power breaking into human life. </w:t>
      </w:r>
    </w:p>
    <w:p w:rsidR="00D75D1D" w:rsidRPr="00D75D1D" w:rsidRDefault="00D75D1D" w:rsidP="00D75D1D">
      <w:pPr>
        <w:numPr>
          <w:ilvl w:val="0"/>
          <w:numId w:val="24"/>
        </w:numPr>
        <w:spacing w:after="316"/>
        <w:ind w:right="0"/>
      </w:pPr>
      <w:r w:rsidRPr="00D75D1D">
        <w:rPr>
          <w:b/>
        </w:rPr>
        <w:t>Relevance Today</w:t>
      </w:r>
      <w:r w:rsidRPr="00D75D1D">
        <w:t xml:space="preserve">: Christians are reminded that the Kingdom is not only words but also deeds of compassion, healing, and justice. </w:t>
      </w:r>
    </w:p>
    <w:p w:rsidR="00D75D1D" w:rsidRPr="00D75D1D" w:rsidRDefault="00D75D1D" w:rsidP="00D75D1D">
      <w:pPr>
        <w:spacing w:after="342"/>
        <w:ind w:right="0"/>
      </w:pPr>
      <w:r w:rsidRPr="00D75D1D">
        <w:rPr>
          <w:b/>
          <w:color w:val="FF0000"/>
        </w:rPr>
        <w:t xml:space="preserve">Methods in the Gospel of John </w:t>
      </w:r>
    </w:p>
    <w:p w:rsidR="00D75D1D" w:rsidRPr="00D75D1D" w:rsidRDefault="00D75D1D" w:rsidP="00D75D1D">
      <w:pPr>
        <w:spacing w:after="317"/>
        <w:ind w:left="10" w:right="0"/>
      </w:pPr>
      <w:r w:rsidRPr="00D75D1D">
        <w:t xml:space="preserve">John emphasizes </w:t>
      </w:r>
      <w:r w:rsidRPr="00D75D1D">
        <w:rPr>
          <w:b/>
        </w:rPr>
        <w:t>discourses and symbolic language</w:t>
      </w:r>
      <w:r w:rsidRPr="00D75D1D">
        <w:t xml:space="preserve"> rather than parables. </w:t>
      </w:r>
    </w:p>
    <w:p w:rsidR="00D75D1D" w:rsidRPr="00D75D1D" w:rsidRDefault="00D75D1D" w:rsidP="00D75D1D">
      <w:pPr>
        <w:spacing w:after="341" w:line="276" w:lineRule="auto"/>
        <w:ind w:right="-15"/>
      </w:pPr>
      <w:r w:rsidRPr="00D75D1D">
        <w:rPr>
          <w:b/>
          <w:color w:val="0000CC"/>
        </w:rPr>
        <w:t xml:space="preserve">Discourses </w:t>
      </w:r>
    </w:p>
    <w:p w:rsidR="00D75D1D" w:rsidRPr="00D75D1D" w:rsidRDefault="00D75D1D" w:rsidP="00D75D1D">
      <w:pPr>
        <w:numPr>
          <w:ilvl w:val="0"/>
          <w:numId w:val="24"/>
        </w:numPr>
        <w:spacing w:after="39"/>
        <w:ind w:right="0"/>
      </w:pPr>
      <w:r w:rsidRPr="00D75D1D">
        <w:rPr>
          <w:b/>
        </w:rPr>
        <w:t>The Bread of Life (John 6:25–59)</w:t>
      </w:r>
      <w:r w:rsidRPr="00D75D1D">
        <w:t xml:space="preserv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Jesus teaches that He is the true sustenance for eternal life.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Method: Extended theological discourse using metaphor.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rPr>
          <w:b/>
        </w:rPr>
        <w:t>Relevance Today</w:t>
      </w:r>
      <w:r w:rsidRPr="00D75D1D">
        <w:t xml:space="preserve">: Shapes Eucharistic theology and reminds Christians to depend on Christ spiritually. </w:t>
      </w:r>
    </w:p>
    <w:p w:rsidR="00D75D1D" w:rsidRPr="00D75D1D" w:rsidRDefault="00D75D1D" w:rsidP="00D75D1D">
      <w:pPr>
        <w:numPr>
          <w:ilvl w:val="0"/>
          <w:numId w:val="24"/>
        </w:numPr>
        <w:spacing w:after="39"/>
        <w:ind w:right="0"/>
      </w:pPr>
      <w:r w:rsidRPr="00D75D1D">
        <w:rPr>
          <w:b/>
        </w:rPr>
        <w:t>The Good Shepherd (John 10:1–18)</w:t>
      </w:r>
      <w:r w:rsidRPr="00D75D1D">
        <w:t xml:space="preserv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Jesus presents Himself as the shepherd who lays down His life for the sheep.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Method: Allegorical teaching with pastoral imagery.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rPr>
          <w:b/>
        </w:rPr>
        <w:t>Relevance Today</w:t>
      </w:r>
      <w:r w:rsidRPr="00D75D1D">
        <w:t xml:space="preserve">: Encourages trust in Christ’s care and inspires leaders to serve sacrificially. </w:t>
      </w:r>
    </w:p>
    <w:p w:rsidR="00D75D1D" w:rsidRPr="00D75D1D" w:rsidRDefault="00D75D1D" w:rsidP="00D75D1D">
      <w:pPr>
        <w:numPr>
          <w:ilvl w:val="0"/>
          <w:numId w:val="24"/>
        </w:numPr>
        <w:spacing w:after="317"/>
        <w:ind w:right="0"/>
      </w:pPr>
      <w:r w:rsidRPr="00D75D1D">
        <w:rPr>
          <w:b/>
        </w:rPr>
        <w:t>The Vine and the Branches (John 15:1–17)</w:t>
      </w:r>
      <w:r w:rsidRPr="00D75D1D">
        <w:t xml:space="preserv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Jesus stresses abiding in Him to bear fruit.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Method: Symbolic discourse with agricultural imagery.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rPr>
          <w:b/>
        </w:rPr>
        <w:t>Relevance Today</w:t>
      </w:r>
      <w:r w:rsidRPr="00D75D1D">
        <w:t xml:space="preserve">: Calls Christians to remain connected to Christ for spiritual growth and fruitful living. </w:t>
      </w:r>
    </w:p>
    <w:p w:rsidR="00D75D1D" w:rsidRPr="00D75D1D" w:rsidRDefault="00D75D1D" w:rsidP="00D75D1D">
      <w:pPr>
        <w:spacing w:after="28" w:line="276" w:lineRule="auto"/>
        <w:ind w:right="-15"/>
      </w:pPr>
      <w:r w:rsidRPr="00D75D1D">
        <w:rPr>
          <w:b/>
          <w:color w:val="0000CC"/>
        </w:rPr>
        <w:t xml:space="preserve">Comparison of Methods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910"/>
        <w:gridCol w:w="1991"/>
        <w:gridCol w:w="2682"/>
        <w:gridCol w:w="3994"/>
      </w:tblGrid>
      <w:tr w:rsidR="00D75D1D" w:rsidRPr="00D75D1D" w:rsidTr="005F301C">
        <w:trPr>
          <w:trHeight w:val="487"/>
        </w:trPr>
        <w:tc>
          <w:tcPr>
            <w:tcW w:w="90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rPr>
                <w:b/>
              </w:rPr>
              <w:t xml:space="preserve">Gospel </w:t>
            </w:r>
          </w:p>
        </w:tc>
        <w:tc>
          <w:tcPr>
            <w:tcW w:w="1992"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Method </w:t>
            </w:r>
          </w:p>
        </w:tc>
        <w:tc>
          <w:tcPr>
            <w:tcW w:w="268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Example </w:t>
            </w:r>
          </w:p>
        </w:tc>
        <w:tc>
          <w:tcPr>
            <w:tcW w:w="399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Relevance Today </w:t>
            </w:r>
          </w:p>
        </w:tc>
      </w:tr>
      <w:tr w:rsidR="00D75D1D" w:rsidRPr="00D75D1D" w:rsidTr="005F301C">
        <w:trPr>
          <w:trHeight w:val="802"/>
        </w:trPr>
        <w:tc>
          <w:tcPr>
            <w:tcW w:w="90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rPr>
                <w:b/>
              </w:rPr>
              <w:t>Mark</w:t>
            </w:r>
            <w:r w:rsidRPr="00D75D1D">
              <w:t xml:space="preserve"> </w:t>
            </w:r>
          </w:p>
        </w:tc>
        <w:tc>
          <w:tcPr>
            <w:tcW w:w="1992"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Parables &amp; miracles </w:t>
            </w:r>
          </w:p>
        </w:tc>
        <w:tc>
          <w:tcPr>
            <w:tcW w:w="268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Sower, Mustard Seed </w:t>
            </w:r>
          </w:p>
        </w:tc>
        <w:tc>
          <w:tcPr>
            <w:tcW w:w="399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Teaches faith, perseverance, and growth </w:t>
            </w:r>
          </w:p>
        </w:tc>
      </w:tr>
      <w:tr w:rsidR="00D75D1D" w:rsidRPr="00D75D1D" w:rsidTr="005F301C">
        <w:trPr>
          <w:trHeight w:val="803"/>
        </w:trPr>
        <w:tc>
          <w:tcPr>
            <w:tcW w:w="90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rPr>
                <w:b/>
              </w:rPr>
              <w:t>John</w:t>
            </w:r>
            <w:r w:rsidRPr="00D75D1D">
              <w:t xml:space="preserve"> </w:t>
            </w:r>
          </w:p>
        </w:tc>
        <w:tc>
          <w:tcPr>
            <w:tcW w:w="1992"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Discourses &amp; allegories </w:t>
            </w:r>
          </w:p>
        </w:tc>
        <w:tc>
          <w:tcPr>
            <w:tcW w:w="268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59" w:line="240" w:lineRule="auto"/>
              <w:ind w:left="1" w:right="0" w:firstLine="0"/>
            </w:pPr>
            <w:r w:rsidRPr="00D75D1D">
              <w:t xml:space="preserve">Bread of Life, Good </w:t>
            </w:r>
          </w:p>
          <w:p w:rsidR="00D75D1D" w:rsidRPr="00D75D1D" w:rsidRDefault="00D75D1D" w:rsidP="00D75D1D">
            <w:pPr>
              <w:spacing w:after="0" w:line="276" w:lineRule="auto"/>
              <w:ind w:left="1" w:right="0" w:firstLine="0"/>
            </w:pPr>
            <w:r w:rsidRPr="00D75D1D">
              <w:t xml:space="preserve">Shepherd, Vine </w:t>
            </w:r>
          </w:p>
        </w:tc>
        <w:tc>
          <w:tcPr>
            <w:tcW w:w="399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Deepens theology, emphasizes relationship with Christ </w:t>
            </w:r>
          </w:p>
        </w:tc>
      </w:tr>
    </w:tbl>
    <w:p w:rsidR="00D75D1D" w:rsidRPr="00D75D1D" w:rsidRDefault="00D75D1D" w:rsidP="00D75D1D">
      <w:pPr>
        <w:spacing w:after="341" w:line="276" w:lineRule="auto"/>
        <w:ind w:right="-15"/>
      </w:pPr>
      <w:r w:rsidRPr="00D75D1D">
        <w:rPr>
          <w:b/>
          <w:color w:val="0000CC"/>
        </w:rPr>
        <w:t xml:space="preserve">Reflections for Modern Christians </w:t>
      </w:r>
    </w:p>
    <w:p w:rsidR="00D75D1D" w:rsidRPr="00D75D1D" w:rsidRDefault="00D75D1D" w:rsidP="00D75D1D">
      <w:pPr>
        <w:numPr>
          <w:ilvl w:val="0"/>
          <w:numId w:val="25"/>
        </w:numPr>
        <w:spacing w:after="39"/>
        <w:ind w:right="0"/>
      </w:pPr>
      <w:r w:rsidRPr="00D75D1D">
        <w:rPr>
          <w:b/>
        </w:rPr>
        <w:lastRenderedPageBreak/>
        <w:t>Accessibility vs. Depth</w:t>
      </w:r>
      <w:r w:rsidRPr="00D75D1D">
        <w:t xml:space="preserve">: Mark’s parables make the Kingdom relatable, while John’s discourses deepen theological understanding. Both approaches are needed today—simple illustrations for everyday faith and deeper teaching for spiritual maturity. </w:t>
      </w:r>
    </w:p>
    <w:p w:rsidR="00D75D1D" w:rsidRPr="00D75D1D" w:rsidRDefault="00D75D1D" w:rsidP="00D75D1D">
      <w:pPr>
        <w:numPr>
          <w:ilvl w:val="0"/>
          <w:numId w:val="25"/>
        </w:numPr>
        <w:spacing w:after="39"/>
        <w:ind w:right="0"/>
      </w:pPr>
      <w:r w:rsidRPr="00D75D1D">
        <w:rPr>
          <w:b/>
        </w:rPr>
        <w:t>Faith in Action</w:t>
      </w:r>
      <w:r w:rsidRPr="00D75D1D">
        <w:t xml:space="preserve">: Mark shows the Kingdom through deeds of compassion; Christians today are called to embody the gospel in service and justice. </w:t>
      </w:r>
    </w:p>
    <w:p w:rsidR="00D75D1D" w:rsidRPr="00D75D1D" w:rsidRDefault="00D75D1D" w:rsidP="00D75D1D">
      <w:pPr>
        <w:numPr>
          <w:ilvl w:val="0"/>
          <w:numId w:val="25"/>
        </w:numPr>
        <w:spacing w:after="39"/>
        <w:ind w:right="0"/>
      </w:pPr>
      <w:r w:rsidRPr="00D75D1D">
        <w:rPr>
          <w:b/>
        </w:rPr>
        <w:t>Christ-Centered Living</w:t>
      </w:r>
      <w:r w:rsidRPr="00D75D1D">
        <w:t xml:space="preserve">: John emphasizes abiding in Christ; modern believers are reminded that true discipleship flows from intimacy with Jesus. </w:t>
      </w:r>
    </w:p>
    <w:p w:rsidR="00D75D1D" w:rsidRPr="00D75D1D" w:rsidRDefault="00D75D1D" w:rsidP="00D75D1D">
      <w:pPr>
        <w:numPr>
          <w:ilvl w:val="0"/>
          <w:numId w:val="25"/>
        </w:numPr>
        <w:spacing w:after="316"/>
        <w:ind w:right="0"/>
      </w:pPr>
      <w:r w:rsidRPr="00D75D1D">
        <w:rPr>
          <w:b/>
        </w:rPr>
        <w:t>Hope and Growth</w:t>
      </w:r>
      <w:r w:rsidRPr="00D75D1D">
        <w:t xml:space="preserve">: Both Gospels highlight that the Kingdom begins small but grows, encouraging Christians to remain faithful even in challenging contexts. </w:t>
      </w:r>
    </w:p>
    <w:p w:rsidR="00D75D1D" w:rsidRPr="00D75D1D" w:rsidRDefault="00D75D1D" w:rsidP="00D75D1D">
      <w:pPr>
        <w:spacing w:after="342"/>
        <w:ind w:right="0"/>
      </w:pPr>
      <w:r w:rsidRPr="00D75D1D">
        <w:rPr>
          <w:b/>
          <w:color w:val="FF0000"/>
        </w:rPr>
        <w:t xml:space="preserve">Conclusion </w:t>
      </w:r>
    </w:p>
    <w:p w:rsidR="00D75D1D" w:rsidRPr="00D75D1D" w:rsidRDefault="00D75D1D" w:rsidP="00D75D1D">
      <w:pPr>
        <w:spacing w:after="323"/>
        <w:ind w:left="10" w:right="0"/>
      </w:pPr>
      <w:r w:rsidRPr="00D75D1D">
        <w:t xml:space="preserve">Jesus used </w:t>
      </w:r>
      <w:r w:rsidRPr="00D75D1D">
        <w:rPr>
          <w:b/>
        </w:rPr>
        <w:t>parables in Mark</w:t>
      </w:r>
      <w:r w:rsidRPr="00D75D1D">
        <w:t xml:space="preserve"> and </w:t>
      </w:r>
      <w:r w:rsidRPr="00D75D1D">
        <w:rPr>
          <w:b/>
        </w:rPr>
        <w:t>discourses in John</w:t>
      </w:r>
      <w:r w:rsidRPr="00D75D1D">
        <w:t xml:space="preserve"> to convey the Kingdom of God. Parables made His message accessible to ordinary people, while discourses provided profound theological insights. For Christians today, these methods remain relevant: they teach perseverance, inspire service, deepen relationship with Christ, and remind believers of the Kingdom’s transformative power in both personal and communal life. </w:t>
      </w:r>
    </w:p>
    <w:p w:rsidR="00D75D1D" w:rsidRPr="00D75D1D" w:rsidRDefault="00D75D1D" w:rsidP="00D75D1D">
      <w:pPr>
        <w:spacing w:after="324" w:line="245" w:lineRule="auto"/>
        <w:ind w:right="0"/>
      </w:pPr>
      <w:r w:rsidRPr="00D75D1D">
        <w:rPr>
          <w:b/>
          <w:color w:val="00B050"/>
          <w:sz w:val="28"/>
        </w:rPr>
        <w:t xml:space="preserve">Objective 3: </w:t>
      </w:r>
      <w:r w:rsidRPr="00D75D1D">
        <w:rPr>
          <w:b/>
          <w:sz w:val="28"/>
        </w:rPr>
        <w:t xml:space="preserve">Evaluate the significance of miracles in the Gospel of Mark and signs in John by analysing their implications and exploring how these events can inspire faith and hope in the contemporary world. (Mark 2:1-12, 5:1-20, John 2:1-12, 11:1-44.) </w:t>
      </w:r>
    </w:p>
    <w:p w:rsidR="00D75D1D" w:rsidRPr="00D75D1D" w:rsidRDefault="00D75D1D" w:rsidP="00D75D1D">
      <w:pPr>
        <w:spacing w:after="317" w:line="250" w:lineRule="auto"/>
        <w:ind w:right="0"/>
      </w:pPr>
      <w:r w:rsidRPr="00D75D1D">
        <w:rPr>
          <w:color w:val="FF0000"/>
          <w:sz w:val="28"/>
        </w:rPr>
        <w:t xml:space="preserve">A </w:t>
      </w:r>
      <w:r w:rsidRPr="00D75D1D">
        <w:rPr>
          <w:b/>
          <w:color w:val="FF0000"/>
          <w:sz w:val="28"/>
        </w:rPr>
        <w:t>comprehensive evaluation of the significance of miracles in Mark and signs in John</w:t>
      </w:r>
      <w:r w:rsidRPr="00D75D1D">
        <w:rPr>
          <w:color w:val="FF0000"/>
          <w:sz w:val="28"/>
        </w:rPr>
        <w:t xml:space="preserve"> </w:t>
      </w:r>
    </w:p>
    <w:p w:rsidR="00D75D1D" w:rsidRPr="00D75D1D" w:rsidRDefault="00D75D1D" w:rsidP="00D75D1D">
      <w:pPr>
        <w:spacing w:after="99"/>
        <w:ind w:right="0"/>
      </w:pPr>
      <w:r w:rsidRPr="00D75D1D">
        <w:rPr>
          <w:b/>
          <w:color w:val="FF0000"/>
        </w:rPr>
        <w:t xml:space="preserve">Miracles in the Gospel of Mark </w:t>
      </w:r>
    </w:p>
    <w:p w:rsidR="00D75D1D" w:rsidRPr="00D75D1D" w:rsidRDefault="00D75D1D" w:rsidP="00D75D1D">
      <w:pPr>
        <w:spacing w:after="341" w:line="276" w:lineRule="auto"/>
        <w:ind w:right="-15"/>
      </w:pPr>
      <w:r w:rsidRPr="00D75D1D">
        <w:rPr>
          <w:b/>
          <w:color w:val="0000CC"/>
        </w:rPr>
        <w:t xml:space="preserve">Mark 2:1–12 – Healing of the Paralytic </w:t>
      </w:r>
    </w:p>
    <w:p w:rsidR="00D75D1D" w:rsidRPr="00D75D1D" w:rsidRDefault="00D75D1D" w:rsidP="00D75D1D">
      <w:pPr>
        <w:numPr>
          <w:ilvl w:val="0"/>
          <w:numId w:val="26"/>
        </w:numPr>
        <w:spacing w:after="39"/>
        <w:ind w:right="0"/>
      </w:pPr>
      <w:r w:rsidRPr="00D75D1D">
        <w:rPr>
          <w:b/>
        </w:rPr>
        <w:t>Event</w:t>
      </w:r>
      <w:r w:rsidRPr="00D75D1D">
        <w:t xml:space="preserve">: Jesus heals a paralytic lowered through the roof, declaring his sins forgiven. </w:t>
      </w:r>
    </w:p>
    <w:p w:rsidR="00D75D1D" w:rsidRPr="00D75D1D" w:rsidRDefault="00D75D1D" w:rsidP="00D75D1D">
      <w:pPr>
        <w:numPr>
          <w:ilvl w:val="0"/>
          <w:numId w:val="26"/>
        </w:numPr>
        <w:spacing w:after="41" w:line="240" w:lineRule="auto"/>
        <w:ind w:right="0"/>
      </w:pPr>
      <w:r w:rsidRPr="00D75D1D">
        <w:rPr>
          <w:b/>
        </w:rPr>
        <w:t>Implications</w:t>
      </w:r>
      <w:r w:rsidRPr="00D75D1D">
        <w:t xml:space="preserve">: </w:t>
      </w:r>
    </w:p>
    <w:p w:rsidR="00D75D1D" w:rsidRPr="00D75D1D" w:rsidRDefault="00D75D1D" w:rsidP="00D75D1D">
      <w:pPr>
        <w:numPr>
          <w:ilvl w:val="1"/>
          <w:numId w:val="26"/>
        </w:numPr>
        <w:spacing w:after="39" w:line="240" w:lineRule="auto"/>
        <w:ind w:right="0"/>
      </w:pPr>
      <w:r w:rsidRPr="00D75D1D">
        <w:t xml:space="preserve">Demonstrates Jesus’ authority to forgive sins, not just heal physically. </w:t>
      </w:r>
    </w:p>
    <w:p w:rsidR="00D75D1D" w:rsidRPr="00D75D1D" w:rsidRDefault="00D75D1D" w:rsidP="00D75D1D">
      <w:pPr>
        <w:numPr>
          <w:ilvl w:val="1"/>
          <w:numId w:val="26"/>
        </w:numPr>
        <w:spacing w:after="39"/>
        <w:ind w:right="0"/>
      </w:pPr>
      <w:r w:rsidRPr="00D75D1D">
        <w:t xml:space="preserve">Reveals the link between faith (of the friends) and healing. </w:t>
      </w:r>
    </w:p>
    <w:p w:rsidR="00D75D1D" w:rsidRPr="00D75D1D" w:rsidRDefault="00D75D1D" w:rsidP="00D75D1D">
      <w:pPr>
        <w:numPr>
          <w:ilvl w:val="0"/>
          <w:numId w:val="26"/>
        </w:numPr>
        <w:spacing w:after="317"/>
        <w:ind w:right="0"/>
      </w:pPr>
      <w:r w:rsidRPr="00D75D1D">
        <w:rPr>
          <w:b/>
        </w:rPr>
        <w:t>Contemporary Relevance</w:t>
      </w:r>
      <w:r w:rsidRPr="00D75D1D">
        <w:t xml:space="preserve">: Inspires Christians to trust in Christ’s power to heal both spiritually and physically, and to support one another in faith. </w:t>
      </w:r>
    </w:p>
    <w:p w:rsidR="00D75D1D" w:rsidRPr="00D75D1D" w:rsidRDefault="00D75D1D" w:rsidP="00D75D1D">
      <w:pPr>
        <w:spacing w:after="341" w:line="276" w:lineRule="auto"/>
        <w:ind w:right="-15"/>
      </w:pPr>
      <w:r w:rsidRPr="00D75D1D">
        <w:rPr>
          <w:b/>
          <w:color w:val="0000CC"/>
        </w:rPr>
        <w:t xml:space="preserve">Mark 5:1–20 – Healing of the Gerasene Demoniac </w:t>
      </w:r>
    </w:p>
    <w:p w:rsidR="00D75D1D" w:rsidRPr="00D75D1D" w:rsidRDefault="00D75D1D" w:rsidP="00D75D1D">
      <w:pPr>
        <w:numPr>
          <w:ilvl w:val="0"/>
          <w:numId w:val="26"/>
        </w:numPr>
        <w:spacing w:after="39"/>
        <w:ind w:right="0"/>
      </w:pPr>
      <w:r w:rsidRPr="00D75D1D">
        <w:rPr>
          <w:b/>
        </w:rPr>
        <w:lastRenderedPageBreak/>
        <w:t>Event</w:t>
      </w:r>
      <w:r w:rsidRPr="00D75D1D">
        <w:t xml:space="preserve">: Jesus delivers a man possessed by many demons (“Legion”). </w:t>
      </w:r>
    </w:p>
    <w:p w:rsidR="00D75D1D" w:rsidRPr="00D75D1D" w:rsidRDefault="00D75D1D" w:rsidP="00D75D1D">
      <w:pPr>
        <w:numPr>
          <w:ilvl w:val="0"/>
          <w:numId w:val="26"/>
        </w:numPr>
        <w:spacing w:after="41" w:line="240" w:lineRule="auto"/>
        <w:ind w:right="0"/>
      </w:pPr>
      <w:r w:rsidRPr="00D75D1D">
        <w:rPr>
          <w:b/>
        </w:rPr>
        <w:t>Implications</w:t>
      </w:r>
      <w:r w:rsidRPr="00D75D1D">
        <w:t xml:space="preserve">: </w:t>
      </w:r>
    </w:p>
    <w:p w:rsidR="00D75D1D" w:rsidRPr="00D75D1D" w:rsidRDefault="00D75D1D" w:rsidP="00D75D1D">
      <w:pPr>
        <w:spacing w:after="39"/>
        <w:ind w:left="1450" w:right="0"/>
      </w:pPr>
      <w:r w:rsidRPr="00D75D1D">
        <w:t xml:space="preserve">Shows Jesus’ authority over evil spiritual forces. </w:t>
      </w:r>
    </w:p>
    <w:p w:rsidR="00D75D1D" w:rsidRPr="00D75D1D" w:rsidRDefault="00D75D1D" w:rsidP="00D75D1D">
      <w:pPr>
        <w:numPr>
          <w:ilvl w:val="1"/>
          <w:numId w:val="26"/>
        </w:numPr>
        <w:spacing w:after="39"/>
        <w:ind w:right="0"/>
      </w:pPr>
      <w:r w:rsidRPr="00D75D1D">
        <w:t xml:space="preserve">Restores the man to dignity and community life. </w:t>
      </w:r>
    </w:p>
    <w:p w:rsidR="00D75D1D" w:rsidRPr="00D75D1D" w:rsidRDefault="00D75D1D" w:rsidP="00D75D1D">
      <w:pPr>
        <w:numPr>
          <w:ilvl w:val="0"/>
          <w:numId w:val="26"/>
        </w:numPr>
        <w:spacing w:after="317"/>
        <w:ind w:right="0"/>
      </w:pPr>
      <w:r w:rsidRPr="00D75D1D">
        <w:rPr>
          <w:b/>
        </w:rPr>
        <w:t>Contemporary Relevance</w:t>
      </w:r>
      <w:r w:rsidRPr="00D75D1D">
        <w:t xml:space="preserve">: Offers hope of liberation from oppression, addiction, or destructive forces, affirming Christ’s power to restore wholeness. </w:t>
      </w:r>
    </w:p>
    <w:p w:rsidR="00D75D1D" w:rsidRPr="00D75D1D" w:rsidRDefault="00D75D1D" w:rsidP="00D75D1D">
      <w:pPr>
        <w:spacing w:after="99"/>
        <w:ind w:right="0"/>
      </w:pPr>
      <w:r w:rsidRPr="00D75D1D">
        <w:rPr>
          <w:b/>
          <w:color w:val="FF0000"/>
        </w:rPr>
        <w:t xml:space="preserve">Signs in the Gospel of John </w:t>
      </w:r>
    </w:p>
    <w:p w:rsidR="00D75D1D" w:rsidRPr="00D75D1D" w:rsidRDefault="00D75D1D" w:rsidP="00D75D1D">
      <w:pPr>
        <w:spacing w:after="341" w:line="276" w:lineRule="auto"/>
        <w:ind w:right="-15"/>
      </w:pPr>
      <w:r w:rsidRPr="00D75D1D">
        <w:rPr>
          <w:b/>
          <w:color w:val="0000CC"/>
        </w:rPr>
        <w:t xml:space="preserve">John 2:1–12 – Wedding at Cana </w:t>
      </w:r>
    </w:p>
    <w:p w:rsidR="00D75D1D" w:rsidRPr="00D75D1D" w:rsidRDefault="00D75D1D" w:rsidP="00D75D1D">
      <w:pPr>
        <w:numPr>
          <w:ilvl w:val="0"/>
          <w:numId w:val="26"/>
        </w:numPr>
        <w:spacing w:after="39"/>
        <w:ind w:right="0"/>
      </w:pPr>
      <w:r w:rsidRPr="00D75D1D">
        <w:rPr>
          <w:b/>
        </w:rPr>
        <w:t>Event</w:t>
      </w:r>
      <w:r w:rsidRPr="00D75D1D">
        <w:t xml:space="preserve">: Jesus turns water into wine at a wedding feast. </w:t>
      </w:r>
    </w:p>
    <w:p w:rsidR="00D75D1D" w:rsidRPr="00D75D1D" w:rsidRDefault="00D75D1D" w:rsidP="00D75D1D">
      <w:pPr>
        <w:numPr>
          <w:ilvl w:val="0"/>
          <w:numId w:val="26"/>
        </w:numPr>
        <w:spacing w:after="41" w:line="240" w:lineRule="auto"/>
        <w:ind w:right="0"/>
      </w:pPr>
      <w:r w:rsidRPr="00D75D1D">
        <w:rPr>
          <w:b/>
        </w:rPr>
        <w:t>Implications</w:t>
      </w:r>
      <w:r w:rsidRPr="00D75D1D">
        <w:t xml:space="preserve">: </w:t>
      </w:r>
    </w:p>
    <w:p w:rsidR="00D75D1D" w:rsidRPr="00D75D1D" w:rsidRDefault="00D75D1D" w:rsidP="00D75D1D">
      <w:pPr>
        <w:numPr>
          <w:ilvl w:val="1"/>
          <w:numId w:val="26"/>
        </w:numPr>
        <w:spacing w:after="39"/>
        <w:ind w:right="0"/>
      </w:pPr>
      <w:r w:rsidRPr="00D75D1D">
        <w:t xml:space="preserve">Reveals Jesus’ glory and begins His public ministry. </w:t>
      </w:r>
    </w:p>
    <w:p w:rsidR="00D75D1D" w:rsidRPr="00D75D1D" w:rsidRDefault="00D75D1D" w:rsidP="00D75D1D">
      <w:pPr>
        <w:numPr>
          <w:ilvl w:val="1"/>
          <w:numId w:val="26"/>
        </w:numPr>
        <w:spacing w:after="39"/>
        <w:ind w:right="0"/>
      </w:pPr>
      <w:r w:rsidRPr="00D75D1D">
        <w:t xml:space="preserve">Symbolizes abundance, joy, and transformation in the Kingdom of God. </w:t>
      </w:r>
    </w:p>
    <w:p w:rsidR="00D75D1D" w:rsidRPr="00D75D1D" w:rsidRDefault="00D75D1D" w:rsidP="00D75D1D">
      <w:pPr>
        <w:numPr>
          <w:ilvl w:val="0"/>
          <w:numId w:val="26"/>
        </w:numPr>
        <w:spacing w:after="317"/>
        <w:ind w:right="0"/>
      </w:pPr>
      <w:r w:rsidRPr="00D75D1D">
        <w:rPr>
          <w:b/>
        </w:rPr>
        <w:t>Contemporary Relevance</w:t>
      </w:r>
      <w:r w:rsidRPr="00D75D1D">
        <w:t xml:space="preserve">: Encourages Christians to see Christ as the source of joy and transformation in daily life, even in ordinary settings. </w:t>
      </w:r>
    </w:p>
    <w:p w:rsidR="00D75D1D" w:rsidRPr="00D75D1D" w:rsidRDefault="00D75D1D" w:rsidP="00D75D1D">
      <w:pPr>
        <w:spacing w:after="341" w:line="276" w:lineRule="auto"/>
        <w:ind w:right="-15"/>
      </w:pPr>
      <w:r w:rsidRPr="00D75D1D">
        <w:rPr>
          <w:b/>
          <w:color w:val="0000CC"/>
        </w:rPr>
        <w:t xml:space="preserve">John 11:1–44 – Raising of Lazarus </w:t>
      </w:r>
    </w:p>
    <w:p w:rsidR="00D75D1D" w:rsidRPr="00D75D1D" w:rsidRDefault="00D75D1D" w:rsidP="00D75D1D">
      <w:pPr>
        <w:numPr>
          <w:ilvl w:val="0"/>
          <w:numId w:val="26"/>
        </w:numPr>
        <w:spacing w:after="39"/>
        <w:ind w:right="0"/>
      </w:pPr>
      <w:r w:rsidRPr="00D75D1D">
        <w:rPr>
          <w:b/>
        </w:rPr>
        <w:t>Event</w:t>
      </w:r>
      <w:r w:rsidRPr="00D75D1D">
        <w:t xml:space="preserve">: Jesus raises Lazarus from the dead after four days in the tomb. </w:t>
      </w:r>
    </w:p>
    <w:p w:rsidR="00D75D1D" w:rsidRPr="00D75D1D" w:rsidRDefault="00D75D1D" w:rsidP="00D75D1D">
      <w:pPr>
        <w:numPr>
          <w:ilvl w:val="0"/>
          <w:numId w:val="26"/>
        </w:numPr>
        <w:spacing w:after="41" w:line="240" w:lineRule="auto"/>
        <w:ind w:right="0"/>
      </w:pPr>
      <w:r w:rsidRPr="00D75D1D">
        <w:rPr>
          <w:b/>
        </w:rPr>
        <w:t>Implications</w:t>
      </w:r>
      <w:r w:rsidRPr="00D75D1D">
        <w:t xml:space="preserve">: </w:t>
      </w:r>
    </w:p>
    <w:p w:rsidR="00D75D1D" w:rsidRPr="00D75D1D" w:rsidRDefault="00D75D1D" w:rsidP="00D75D1D">
      <w:pPr>
        <w:numPr>
          <w:ilvl w:val="1"/>
          <w:numId w:val="26"/>
        </w:numPr>
        <w:spacing w:after="39"/>
        <w:ind w:right="0"/>
      </w:pPr>
      <w:r w:rsidRPr="00D75D1D">
        <w:t xml:space="preserve">Demonstrates Jesus as “the resurrection and the life.”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Foreshadows His own resurrection and ultimate victory over death. </w:t>
      </w:r>
    </w:p>
    <w:p w:rsidR="00D75D1D" w:rsidRPr="00D75D1D" w:rsidRDefault="00D75D1D" w:rsidP="00D75D1D">
      <w:pPr>
        <w:numPr>
          <w:ilvl w:val="0"/>
          <w:numId w:val="26"/>
        </w:numPr>
        <w:spacing w:after="317"/>
        <w:ind w:right="0"/>
      </w:pPr>
      <w:r w:rsidRPr="00D75D1D">
        <w:rPr>
          <w:b/>
        </w:rPr>
        <w:t>Contemporary Relevance</w:t>
      </w:r>
      <w:r w:rsidRPr="00D75D1D">
        <w:t xml:space="preserve">: Inspires hope in eternal life, comfort in grief, and assurance that death does not have the final word. </w:t>
      </w:r>
    </w:p>
    <w:p w:rsidR="00D75D1D" w:rsidRPr="00D75D1D" w:rsidRDefault="00D75D1D" w:rsidP="00D75D1D">
      <w:pPr>
        <w:spacing w:after="28" w:line="276" w:lineRule="auto"/>
        <w:ind w:right="-15"/>
      </w:pPr>
      <w:r w:rsidRPr="00D75D1D">
        <w:rPr>
          <w:b/>
          <w:color w:val="0000CC"/>
        </w:rPr>
        <w:t xml:space="preserve">Comparative Analysis </w:t>
      </w:r>
    </w:p>
    <w:tbl>
      <w:tblPr>
        <w:tblStyle w:val="TableGrid1"/>
        <w:tblW w:w="9577" w:type="dxa"/>
        <w:tblInd w:w="-108" w:type="dxa"/>
        <w:tblCellMar>
          <w:top w:w="53" w:type="dxa"/>
          <w:left w:w="107" w:type="dxa"/>
          <w:bottom w:w="0" w:type="dxa"/>
          <w:right w:w="115" w:type="dxa"/>
        </w:tblCellMar>
        <w:tblLook w:val="04A0" w:firstRow="1" w:lastRow="0" w:firstColumn="1" w:lastColumn="0" w:noHBand="0" w:noVBand="1"/>
      </w:tblPr>
      <w:tblGrid>
        <w:gridCol w:w="1418"/>
        <w:gridCol w:w="1984"/>
        <w:gridCol w:w="2423"/>
        <w:gridCol w:w="3752"/>
      </w:tblGrid>
      <w:tr w:rsidR="00D75D1D" w:rsidRPr="00D75D1D" w:rsidTr="005F301C">
        <w:trPr>
          <w:trHeight w:val="486"/>
        </w:trPr>
        <w:tc>
          <w:tcPr>
            <w:tcW w:w="141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Gospel </w:t>
            </w:r>
          </w:p>
        </w:tc>
        <w:tc>
          <w:tcPr>
            <w:tcW w:w="198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Event </w:t>
            </w:r>
          </w:p>
        </w:tc>
        <w:tc>
          <w:tcPr>
            <w:tcW w:w="242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Implication </w:t>
            </w:r>
          </w:p>
        </w:tc>
        <w:tc>
          <w:tcPr>
            <w:tcW w:w="375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Contemporary Inspiration </w:t>
            </w:r>
          </w:p>
        </w:tc>
      </w:tr>
      <w:tr w:rsidR="00D75D1D" w:rsidRPr="00D75D1D" w:rsidTr="005F301C">
        <w:trPr>
          <w:trHeight w:val="803"/>
        </w:trPr>
        <w:tc>
          <w:tcPr>
            <w:tcW w:w="141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59" w:line="240" w:lineRule="auto"/>
              <w:ind w:left="1" w:right="0" w:firstLine="0"/>
            </w:pPr>
            <w:r w:rsidRPr="00D75D1D">
              <w:rPr>
                <w:b/>
              </w:rPr>
              <w:t>Mark 2:1–</w:t>
            </w:r>
          </w:p>
          <w:p w:rsidR="00D75D1D" w:rsidRPr="00D75D1D" w:rsidRDefault="00D75D1D" w:rsidP="00D75D1D">
            <w:pPr>
              <w:spacing w:after="0" w:line="276" w:lineRule="auto"/>
              <w:ind w:left="1" w:right="0" w:firstLine="0"/>
            </w:pPr>
            <w:r w:rsidRPr="00D75D1D">
              <w:rPr>
                <w:b/>
              </w:rPr>
              <w:t>12</w:t>
            </w:r>
            <w:r w:rsidRPr="00D75D1D">
              <w:t xml:space="preserve"> </w:t>
            </w:r>
          </w:p>
        </w:tc>
        <w:tc>
          <w:tcPr>
            <w:tcW w:w="198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Healing paralytic </w:t>
            </w:r>
          </w:p>
        </w:tc>
        <w:tc>
          <w:tcPr>
            <w:tcW w:w="242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Authority to forgive sins </w:t>
            </w:r>
          </w:p>
        </w:tc>
        <w:tc>
          <w:tcPr>
            <w:tcW w:w="375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Faith in Christ’s power to heal spiritually </w:t>
            </w:r>
          </w:p>
        </w:tc>
      </w:tr>
      <w:tr w:rsidR="00D75D1D" w:rsidRPr="00D75D1D" w:rsidTr="005F301C">
        <w:trPr>
          <w:trHeight w:val="802"/>
        </w:trPr>
        <w:tc>
          <w:tcPr>
            <w:tcW w:w="141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60" w:line="240" w:lineRule="auto"/>
              <w:ind w:left="1" w:right="0" w:firstLine="0"/>
            </w:pPr>
            <w:r w:rsidRPr="00D75D1D">
              <w:rPr>
                <w:b/>
              </w:rPr>
              <w:t>Mark 5:1–</w:t>
            </w:r>
          </w:p>
          <w:p w:rsidR="00D75D1D" w:rsidRPr="00D75D1D" w:rsidRDefault="00D75D1D" w:rsidP="00D75D1D">
            <w:pPr>
              <w:spacing w:after="0" w:line="276" w:lineRule="auto"/>
              <w:ind w:left="1" w:right="0" w:firstLine="0"/>
            </w:pPr>
            <w:r w:rsidRPr="00D75D1D">
              <w:rPr>
                <w:b/>
              </w:rPr>
              <w:t>20</w:t>
            </w:r>
            <w:r w:rsidRPr="00D75D1D">
              <w:t xml:space="preserve"> </w:t>
            </w:r>
          </w:p>
        </w:tc>
        <w:tc>
          <w:tcPr>
            <w:tcW w:w="198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Gerasene demoniac </w:t>
            </w:r>
          </w:p>
        </w:tc>
        <w:tc>
          <w:tcPr>
            <w:tcW w:w="242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Authority over evil </w:t>
            </w:r>
          </w:p>
        </w:tc>
        <w:tc>
          <w:tcPr>
            <w:tcW w:w="375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Hope of liberation and restoration </w:t>
            </w:r>
          </w:p>
        </w:tc>
      </w:tr>
      <w:tr w:rsidR="00D75D1D" w:rsidRPr="00D75D1D" w:rsidTr="005F301C">
        <w:trPr>
          <w:trHeight w:val="803"/>
        </w:trPr>
        <w:tc>
          <w:tcPr>
            <w:tcW w:w="141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rPr>
                <w:b/>
              </w:rPr>
              <w:t>John 2:1–12</w:t>
            </w:r>
            <w:r w:rsidRPr="00D75D1D">
              <w:t xml:space="preserve"> </w:t>
            </w:r>
          </w:p>
        </w:tc>
        <w:tc>
          <w:tcPr>
            <w:tcW w:w="198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Wedding at Cana </w:t>
            </w:r>
          </w:p>
        </w:tc>
        <w:tc>
          <w:tcPr>
            <w:tcW w:w="242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Transformation, joy </w:t>
            </w:r>
          </w:p>
        </w:tc>
        <w:tc>
          <w:tcPr>
            <w:tcW w:w="375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Christ brings abundance and renewal </w:t>
            </w:r>
          </w:p>
        </w:tc>
      </w:tr>
      <w:tr w:rsidR="00D75D1D" w:rsidRPr="00D75D1D" w:rsidTr="005F301C">
        <w:trPr>
          <w:trHeight w:val="803"/>
        </w:trPr>
        <w:tc>
          <w:tcPr>
            <w:tcW w:w="141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60" w:line="240" w:lineRule="auto"/>
              <w:ind w:left="1" w:right="0" w:firstLine="0"/>
            </w:pPr>
            <w:r w:rsidRPr="00D75D1D">
              <w:rPr>
                <w:b/>
              </w:rPr>
              <w:lastRenderedPageBreak/>
              <w:t>John 11:1–</w:t>
            </w:r>
          </w:p>
          <w:p w:rsidR="00D75D1D" w:rsidRPr="00D75D1D" w:rsidRDefault="00D75D1D" w:rsidP="00D75D1D">
            <w:pPr>
              <w:spacing w:after="0" w:line="276" w:lineRule="auto"/>
              <w:ind w:left="1" w:right="0" w:firstLine="0"/>
            </w:pPr>
            <w:r w:rsidRPr="00D75D1D">
              <w:rPr>
                <w:b/>
              </w:rPr>
              <w:t>44</w:t>
            </w:r>
            <w:r w:rsidRPr="00D75D1D">
              <w:t xml:space="preserve"> </w:t>
            </w:r>
          </w:p>
        </w:tc>
        <w:tc>
          <w:tcPr>
            <w:tcW w:w="1984"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Raising Lazarus </w:t>
            </w:r>
          </w:p>
        </w:tc>
        <w:tc>
          <w:tcPr>
            <w:tcW w:w="242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1" w:right="0" w:firstLine="0"/>
            </w:pPr>
            <w:r w:rsidRPr="00D75D1D">
              <w:t xml:space="preserve">Victory over death </w:t>
            </w:r>
          </w:p>
        </w:tc>
        <w:tc>
          <w:tcPr>
            <w:tcW w:w="3753"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Assurance of eternal life, comfort in grief </w:t>
            </w:r>
          </w:p>
        </w:tc>
      </w:tr>
    </w:tbl>
    <w:p w:rsidR="00D75D1D" w:rsidRPr="00D75D1D" w:rsidRDefault="00D75D1D" w:rsidP="00D75D1D">
      <w:pPr>
        <w:spacing w:after="341" w:line="276" w:lineRule="auto"/>
        <w:ind w:right="-15"/>
      </w:pPr>
      <w:r w:rsidRPr="00D75D1D">
        <w:rPr>
          <w:b/>
          <w:color w:val="0000CC"/>
        </w:rPr>
        <w:t xml:space="preserve">Broader Significance </w:t>
      </w:r>
    </w:p>
    <w:p w:rsidR="00D75D1D" w:rsidRPr="00D75D1D" w:rsidRDefault="00D75D1D" w:rsidP="00D75D1D">
      <w:pPr>
        <w:numPr>
          <w:ilvl w:val="0"/>
          <w:numId w:val="27"/>
        </w:numPr>
        <w:spacing w:after="39"/>
        <w:ind w:right="0"/>
      </w:pPr>
      <w:r w:rsidRPr="00D75D1D">
        <w:rPr>
          <w:b/>
        </w:rPr>
        <w:t>Faith</w:t>
      </w:r>
      <w:r w:rsidRPr="00D75D1D">
        <w:t xml:space="preserve">: Miracles and signs confirm Jesus’ divine authority, strengthening belief. </w:t>
      </w:r>
    </w:p>
    <w:p w:rsidR="00D75D1D" w:rsidRPr="00D75D1D" w:rsidRDefault="00D75D1D" w:rsidP="00D75D1D">
      <w:pPr>
        <w:numPr>
          <w:ilvl w:val="0"/>
          <w:numId w:val="27"/>
        </w:numPr>
        <w:spacing w:after="39"/>
        <w:ind w:right="0"/>
      </w:pPr>
      <w:r w:rsidRPr="00D75D1D">
        <w:rPr>
          <w:b/>
        </w:rPr>
        <w:t>Hope</w:t>
      </w:r>
      <w:r w:rsidRPr="00D75D1D">
        <w:t xml:space="preserve">: They offer assurance of God’s power to heal, restore, and give life. </w:t>
      </w:r>
    </w:p>
    <w:p w:rsidR="00D75D1D" w:rsidRPr="00D75D1D" w:rsidRDefault="00D75D1D" w:rsidP="00D75D1D">
      <w:pPr>
        <w:numPr>
          <w:ilvl w:val="0"/>
          <w:numId w:val="27"/>
        </w:numPr>
        <w:spacing w:after="39"/>
        <w:ind w:right="0"/>
      </w:pPr>
      <w:r w:rsidRPr="00D75D1D">
        <w:rPr>
          <w:b/>
        </w:rPr>
        <w:t>Community</w:t>
      </w:r>
      <w:r w:rsidRPr="00D75D1D">
        <w:t xml:space="preserve">: Many miracles restore individuals to society, reminding Christians to embrace inclusivity and compassion. </w:t>
      </w:r>
    </w:p>
    <w:p w:rsidR="00D75D1D" w:rsidRPr="00D75D1D" w:rsidRDefault="00D75D1D" w:rsidP="00D75D1D">
      <w:pPr>
        <w:numPr>
          <w:ilvl w:val="0"/>
          <w:numId w:val="27"/>
        </w:numPr>
        <w:spacing w:after="39"/>
        <w:ind w:right="0"/>
      </w:pPr>
      <w:r w:rsidRPr="00D75D1D">
        <w:rPr>
          <w:b/>
        </w:rPr>
        <w:t>Transformation</w:t>
      </w:r>
      <w:r w:rsidRPr="00D75D1D">
        <w:t xml:space="preserve">: Signs like Cana highlight that Christ brings joy and renewal, inspiring believers to expect transformation in their lives. </w:t>
      </w:r>
    </w:p>
    <w:p w:rsidR="00D75D1D" w:rsidRPr="00D75D1D" w:rsidRDefault="00D75D1D" w:rsidP="00D75D1D">
      <w:pPr>
        <w:numPr>
          <w:ilvl w:val="0"/>
          <w:numId w:val="27"/>
        </w:numPr>
        <w:spacing w:after="316"/>
        <w:ind w:right="0"/>
      </w:pPr>
      <w:r w:rsidRPr="00D75D1D">
        <w:rPr>
          <w:b/>
        </w:rPr>
        <w:t>Eschatological Vision</w:t>
      </w:r>
      <w:r w:rsidRPr="00D75D1D">
        <w:t xml:space="preserve">: Lazarus’ raising points to the ultimate hope of resurrection, central to Christian faith. </w:t>
      </w:r>
    </w:p>
    <w:p w:rsidR="00D75D1D" w:rsidRPr="00D75D1D" w:rsidRDefault="00D75D1D" w:rsidP="00D75D1D">
      <w:pPr>
        <w:spacing w:after="341" w:line="276" w:lineRule="auto"/>
        <w:ind w:right="-15"/>
      </w:pPr>
      <w:r w:rsidRPr="00D75D1D">
        <w:rPr>
          <w:b/>
          <w:color w:val="0000CC"/>
        </w:rPr>
        <w:t xml:space="preserve">Conclusion </w:t>
      </w:r>
    </w:p>
    <w:p w:rsidR="00D75D1D" w:rsidRPr="00D75D1D" w:rsidRDefault="00D75D1D" w:rsidP="00D75D1D">
      <w:pPr>
        <w:spacing w:after="323"/>
        <w:ind w:left="10" w:right="0"/>
      </w:pPr>
      <w:r w:rsidRPr="00D75D1D">
        <w:t xml:space="preserve">Miracles in Mark emphasize Jesus’ authority over sin, sickness, and evil, while signs in John highlight His divine glory, transformative power, and victory over death. Together, they inspire </w:t>
      </w:r>
      <w:r w:rsidRPr="00D75D1D">
        <w:rPr>
          <w:b/>
        </w:rPr>
        <w:t>faith in Christ’s authority, hope in His promises, and confidence in His presence</w:t>
      </w:r>
      <w:r w:rsidRPr="00D75D1D">
        <w:t xml:space="preserve"> in the contemporary world. For modern Christians, these events remind us that the Kingdom of God is both present and future—bringing healing, joy, and eternal life. </w:t>
      </w:r>
    </w:p>
    <w:p w:rsidR="00D75D1D" w:rsidRPr="00D75D1D" w:rsidRDefault="00D75D1D" w:rsidP="00D75D1D">
      <w:pPr>
        <w:spacing w:after="324" w:line="245" w:lineRule="auto"/>
        <w:ind w:right="0"/>
      </w:pPr>
      <w:r w:rsidRPr="00D75D1D">
        <w:rPr>
          <w:b/>
          <w:color w:val="00B050"/>
          <w:sz w:val="28"/>
        </w:rPr>
        <w:t xml:space="preserve">Objective 4: </w:t>
      </w:r>
      <w:r w:rsidRPr="00D75D1D">
        <w:rPr>
          <w:b/>
          <w:sz w:val="28"/>
        </w:rPr>
        <w:t>Analyse the instances of acceptance, controversies, and opposition that Jesus encountered in the Gospel according to Mark drawing the relevance of unwavering faith and commitment in the</w:t>
      </w:r>
      <w:r w:rsidRPr="00D75D1D">
        <w:rPr>
          <w:rFonts w:ascii="Times New Roman" w:eastAsia="Times New Roman" w:hAnsi="Times New Roman" w:cs="Times New Roman"/>
        </w:rPr>
        <w:t xml:space="preserve"> </w:t>
      </w:r>
      <w:r w:rsidRPr="00D75D1D">
        <w:rPr>
          <w:b/>
          <w:sz w:val="28"/>
        </w:rPr>
        <w:t>contemporary world.</w:t>
      </w:r>
      <w:r w:rsidRPr="00D75D1D">
        <w:rPr>
          <w:b/>
          <w:color w:val="FF0000"/>
          <w:sz w:val="28"/>
        </w:rPr>
        <w:t xml:space="preserve"> </w:t>
      </w:r>
    </w:p>
    <w:p w:rsidR="00D75D1D" w:rsidRPr="00D75D1D" w:rsidRDefault="00D75D1D" w:rsidP="00D75D1D">
      <w:pPr>
        <w:spacing w:after="316" w:line="249" w:lineRule="auto"/>
        <w:ind w:left="0" w:right="0" w:firstLine="0"/>
      </w:pPr>
      <w:r w:rsidRPr="00D75D1D">
        <w:rPr>
          <w:b/>
          <w:color w:val="FF0000"/>
          <w:sz w:val="28"/>
        </w:rPr>
        <w:t xml:space="preserve">Here’s a </w:t>
      </w:r>
      <w:r w:rsidRPr="00D75D1D">
        <w:rPr>
          <w:color w:val="FF0000"/>
          <w:sz w:val="28"/>
        </w:rPr>
        <w:t>comprehensive analysis of Jesus’ acceptance, controversies, and opposition in the Gospel of Mark</w:t>
      </w:r>
      <w:r w:rsidRPr="00D75D1D">
        <w:rPr>
          <w:b/>
          <w:color w:val="FF0000"/>
          <w:sz w:val="28"/>
        </w:rPr>
        <w:t xml:space="preserve">, with reflections on their relevance for Christians today: </w:t>
      </w:r>
    </w:p>
    <w:p w:rsidR="00D75D1D" w:rsidRPr="00D75D1D" w:rsidRDefault="00D75D1D" w:rsidP="00D75D1D">
      <w:pPr>
        <w:spacing w:after="341" w:line="276" w:lineRule="auto"/>
        <w:ind w:right="-15"/>
      </w:pPr>
      <w:r w:rsidRPr="00D75D1D">
        <w:rPr>
          <w:b/>
          <w:color w:val="0000CC"/>
        </w:rPr>
        <w:t xml:space="preserve">Instances of Acceptance in Mark </w:t>
      </w:r>
    </w:p>
    <w:p w:rsidR="00D75D1D" w:rsidRPr="00D75D1D" w:rsidRDefault="00D75D1D" w:rsidP="00D75D1D">
      <w:pPr>
        <w:numPr>
          <w:ilvl w:val="0"/>
          <w:numId w:val="28"/>
        </w:numPr>
        <w:spacing w:after="41" w:line="240" w:lineRule="auto"/>
        <w:ind w:right="-15"/>
      </w:pPr>
      <w:r w:rsidRPr="00D75D1D">
        <w:rPr>
          <w:b/>
        </w:rPr>
        <w:t>By the Crowds</w:t>
      </w:r>
      <w:r w:rsidRPr="00D75D1D">
        <w:t xml:space="preserve">: </w:t>
      </w:r>
    </w:p>
    <w:p w:rsidR="00D75D1D" w:rsidRPr="00D75D1D" w:rsidRDefault="00D75D1D" w:rsidP="00D75D1D">
      <w:pPr>
        <w:numPr>
          <w:ilvl w:val="1"/>
          <w:numId w:val="28"/>
        </w:numPr>
        <w:spacing w:after="39"/>
        <w:ind w:right="0"/>
      </w:pPr>
      <w:r w:rsidRPr="00D75D1D">
        <w:t xml:space="preserve">Many flocked to Jesus for healing and teaching (Mark 1:32–34; 2:2). </w:t>
      </w:r>
    </w:p>
    <w:p w:rsidR="00D75D1D" w:rsidRPr="00D75D1D" w:rsidRDefault="00D75D1D" w:rsidP="00D75D1D">
      <w:pPr>
        <w:numPr>
          <w:ilvl w:val="1"/>
          <w:numId w:val="28"/>
        </w:numPr>
        <w:spacing w:after="39"/>
        <w:ind w:right="0"/>
      </w:pPr>
      <w:r w:rsidRPr="00D75D1D">
        <w:t xml:space="preserve">His miracles and compassion drew widespread admiration. </w:t>
      </w:r>
    </w:p>
    <w:p w:rsidR="00D75D1D" w:rsidRPr="00D75D1D" w:rsidRDefault="00D75D1D" w:rsidP="00D75D1D">
      <w:pPr>
        <w:numPr>
          <w:ilvl w:val="0"/>
          <w:numId w:val="28"/>
        </w:numPr>
        <w:spacing w:after="41" w:line="240" w:lineRule="auto"/>
        <w:ind w:right="-15"/>
      </w:pPr>
      <w:r w:rsidRPr="00D75D1D">
        <w:rPr>
          <w:b/>
        </w:rPr>
        <w:t>By Disciples</w:t>
      </w:r>
      <w:r w:rsidRPr="00D75D1D">
        <w:t xml:space="preserve">: </w:t>
      </w:r>
    </w:p>
    <w:p w:rsidR="00D75D1D" w:rsidRPr="00D75D1D" w:rsidRDefault="00D75D1D" w:rsidP="00D75D1D">
      <w:pPr>
        <w:numPr>
          <w:ilvl w:val="1"/>
          <w:numId w:val="28"/>
        </w:numPr>
        <w:spacing w:after="39"/>
        <w:ind w:right="0"/>
      </w:pPr>
      <w:r w:rsidRPr="00D75D1D">
        <w:t xml:space="preserve">The calling of the first disciples (Mark 1:16–20) shows immediate acceptance of His authority.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Peter’s confession, </w:t>
      </w:r>
      <w:r w:rsidRPr="00D75D1D">
        <w:rPr>
          <w:i/>
        </w:rPr>
        <w:t>“You are the Christ”</w:t>
      </w:r>
      <w:r w:rsidRPr="00D75D1D">
        <w:t xml:space="preserve"> (Mark 8:29), highlights recognition of His Messiahship. </w:t>
      </w:r>
    </w:p>
    <w:p w:rsidR="00D75D1D" w:rsidRPr="00D75D1D" w:rsidRDefault="00D75D1D" w:rsidP="00D75D1D">
      <w:pPr>
        <w:numPr>
          <w:ilvl w:val="0"/>
          <w:numId w:val="28"/>
        </w:numPr>
        <w:spacing w:after="41" w:line="240" w:lineRule="auto"/>
        <w:ind w:right="-15"/>
      </w:pPr>
      <w:r w:rsidRPr="00D75D1D">
        <w:rPr>
          <w:b/>
        </w:rPr>
        <w:lastRenderedPageBreak/>
        <w:t>Relevance Today</w:t>
      </w:r>
      <w:r w:rsidRPr="00D75D1D">
        <w:t xml:space="preserve">: </w:t>
      </w:r>
    </w:p>
    <w:p w:rsidR="00D75D1D" w:rsidRPr="00D75D1D" w:rsidRDefault="00D75D1D" w:rsidP="00D75D1D">
      <w:pPr>
        <w:numPr>
          <w:ilvl w:val="1"/>
          <w:numId w:val="28"/>
        </w:numPr>
        <w:spacing w:after="316"/>
        <w:ind w:right="0"/>
      </w:pPr>
      <w:r w:rsidRPr="00D75D1D">
        <w:t xml:space="preserve">Acceptance reminds Christians to respond with openness to Christ’s call and to trust His authority in their lives. </w:t>
      </w:r>
    </w:p>
    <w:p w:rsidR="00D75D1D" w:rsidRPr="00D75D1D" w:rsidRDefault="00D75D1D" w:rsidP="00D75D1D">
      <w:pPr>
        <w:spacing w:after="341" w:line="276" w:lineRule="auto"/>
        <w:ind w:right="-15"/>
      </w:pPr>
      <w:r w:rsidRPr="00D75D1D">
        <w:rPr>
          <w:b/>
          <w:color w:val="0000CC"/>
        </w:rPr>
        <w:t xml:space="preserve">Instances of Controversies in Mark </w:t>
      </w:r>
    </w:p>
    <w:p w:rsidR="00D75D1D" w:rsidRPr="00D75D1D" w:rsidRDefault="00D75D1D" w:rsidP="00D75D1D">
      <w:pPr>
        <w:numPr>
          <w:ilvl w:val="0"/>
          <w:numId w:val="28"/>
        </w:numPr>
        <w:spacing w:after="41" w:line="240" w:lineRule="auto"/>
        <w:ind w:right="-15"/>
      </w:pPr>
      <w:r w:rsidRPr="00D75D1D">
        <w:rPr>
          <w:b/>
        </w:rPr>
        <w:t>Authority to Forgive Sins</w:t>
      </w:r>
      <w:r w:rsidRPr="00D75D1D">
        <w:t xml:space="preserve">: </w:t>
      </w:r>
    </w:p>
    <w:p w:rsidR="00D75D1D" w:rsidRPr="00D75D1D" w:rsidRDefault="00D75D1D" w:rsidP="00D75D1D">
      <w:pPr>
        <w:numPr>
          <w:ilvl w:val="1"/>
          <w:numId w:val="28"/>
        </w:numPr>
        <w:spacing w:after="39"/>
        <w:ind w:right="0"/>
      </w:pPr>
      <w:r w:rsidRPr="00D75D1D">
        <w:t xml:space="preserve">Healing the paralytic (Mark 2:1–12) sparked controversy as religious leaders questioned His authority. </w:t>
      </w:r>
    </w:p>
    <w:p w:rsidR="00D75D1D" w:rsidRPr="00D75D1D" w:rsidRDefault="00D75D1D" w:rsidP="00D75D1D">
      <w:pPr>
        <w:numPr>
          <w:ilvl w:val="0"/>
          <w:numId w:val="28"/>
        </w:numPr>
        <w:spacing w:after="41" w:line="240" w:lineRule="auto"/>
        <w:ind w:right="-15"/>
      </w:pPr>
      <w:r w:rsidRPr="00D75D1D">
        <w:rPr>
          <w:b/>
        </w:rPr>
        <w:t>Sabbath Observance</w:t>
      </w:r>
      <w:r w:rsidRPr="00D75D1D">
        <w:t xml:space="preserve">: </w:t>
      </w:r>
    </w:p>
    <w:p w:rsidR="00D75D1D" w:rsidRPr="00D75D1D" w:rsidRDefault="00D75D1D" w:rsidP="00D75D1D">
      <w:pPr>
        <w:spacing w:after="39"/>
        <w:ind w:left="1450" w:right="0"/>
      </w:pPr>
      <w:r w:rsidRPr="00D75D1D">
        <w:t xml:space="preserve">Disciples plucking grain and Jesus healing on the Sabbath (Mark 2:23–28; 3:1–6) challenged traditional interpretations of the Law. </w:t>
      </w:r>
    </w:p>
    <w:p w:rsidR="00D75D1D" w:rsidRPr="00D75D1D" w:rsidRDefault="00D75D1D" w:rsidP="00D75D1D">
      <w:pPr>
        <w:numPr>
          <w:ilvl w:val="0"/>
          <w:numId w:val="28"/>
        </w:numPr>
        <w:spacing w:after="41" w:line="240" w:lineRule="auto"/>
        <w:ind w:right="-15"/>
      </w:pPr>
      <w:r w:rsidRPr="00D75D1D">
        <w:rPr>
          <w:b/>
        </w:rPr>
        <w:t>Association with Sinners</w:t>
      </w:r>
      <w:r w:rsidRPr="00D75D1D">
        <w:t xml:space="preserve">: </w:t>
      </w:r>
    </w:p>
    <w:p w:rsidR="00D75D1D" w:rsidRPr="00D75D1D" w:rsidRDefault="00D75D1D" w:rsidP="00D75D1D">
      <w:pPr>
        <w:numPr>
          <w:ilvl w:val="1"/>
          <w:numId w:val="28"/>
        </w:numPr>
        <w:spacing w:after="39"/>
        <w:ind w:right="0"/>
      </w:pPr>
      <w:r w:rsidRPr="00D75D1D">
        <w:t xml:space="preserve">Dining with tax collectors and sinners (Mark 2:15–17) provoked criticism from Pharisees. </w:t>
      </w:r>
    </w:p>
    <w:p w:rsidR="00D75D1D" w:rsidRPr="00D75D1D" w:rsidRDefault="00D75D1D" w:rsidP="00D75D1D">
      <w:pPr>
        <w:numPr>
          <w:ilvl w:val="0"/>
          <w:numId w:val="28"/>
        </w:numPr>
        <w:spacing w:after="41" w:line="240" w:lineRule="auto"/>
        <w:ind w:right="-15"/>
      </w:pPr>
      <w:r w:rsidRPr="00D75D1D">
        <w:rPr>
          <w:b/>
        </w:rPr>
        <w:t>Relevance Today</w:t>
      </w:r>
      <w:r w:rsidRPr="00D75D1D">
        <w:t xml:space="preserve">: </w:t>
      </w:r>
    </w:p>
    <w:p w:rsidR="00D75D1D" w:rsidRPr="00D75D1D" w:rsidRDefault="00D75D1D" w:rsidP="00D75D1D">
      <w:pPr>
        <w:numPr>
          <w:ilvl w:val="1"/>
          <w:numId w:val="28"/>
        </w:numPr>
        <w:spacing w:after="317"/>
        <w:ind w:right="0"/>
      </w:pPr>
      <w:r w:rsidRPr="00D75D1D">
        <w:t xml:space="preserve">Controversies remind Christians that following Christ may challenge cultural norms, traditions, or legalistic attitudes. Faith requires courage to uphold truth even when misunderstood. </w:t>
      </w:r>
    </w:p>
    <w:p w:rsidR="00D75D1D" w:rsidRPr="00D75D1D" w:rsidRDefault="00D75D1D" w:rsidP="00D75D1D">
      <w:pPr>
        <w:spacing w:after="341" w:line="276" w:lineRule="auto"/>
        <w:ind w:right="-15"/>
      </w:pPr>
      <w:r w:rsidRPr="00D75D1D">
        <w:rPr>
          <w:b/>
          <w:color w:val="0000CC"/>
        </w:rPr>
        <w:t xml:space="preserve">Instances of Opposition in Mark </w:t>
      </w:r>
    </w:p>
    <w:p w:rsidR="00D75D1D" w:rsidRPr="00D75D1D" w:rsidRDefault="00D75D1D" w:rsidP="00D75D1D">
      <w:pPr>
        <w:numPr>
          <w:ilvl w:val="0"/>
          <w:numId w:val="28"/>
        </w:numPr>
        <w:spacing w:after="41" w:line="240" w:lineRule="auto"/>
        <w:ind w:right="-15"/>
      </w:pPr>
      <w:r w:rsidRPr="00D75D1D">
        <w:rPr>
          <w:b/>
        </w:rPr>
        <w:t>Religious Leaders</w:t>
      </w:r>
      <w:r w:rsidRPr="00D75D1D">
        <w:t xml:space="preserve">: </w:t>
      </w:r>
    </w:p>
    <w:p w:rsidR="00D75D1D" w:rsidRPr="00D75D1D" w:rsidRDefault="00D75D1D" w:rsidP="00D75D1D">
      <w:pPr>
        <w:numPr>
          <w:ilvl w:val="1"/>
          <w:numId w:val="28"/>
        </w:numPr>
        <w:spacing w:after="39"/>
        <w:ind w:right="0"/>
      </w:pPr>
      <w:r w:rsidRPr="00D75D1D">
        <w:t xml:space="preserve">Pharisees and scribes opposed Jesus, accusing Him of blasphemy and plotting His death (Mark 3:6; 11:18). </w:t>
      </w:r>
    </w:p>
    <w:p w:rsidR="00D75D1D" w:rsidRPr="00D75D1D" w:rsidRDefault="00D75D1D" w:rsidP="00D75D1D">
      <w:pPr>
        <w:numPr>
          <w:ilvl w:val="0"/>
          <w:numId w:val="28"/>
        </w:numPr>
        <w:spacing w:after="39"/>
        <w:ind w:right="-15"/>
      </w:pPr>
      <w:r w:rsidRPr="00D75D1D">
        <w:rPr>
          <w:b/>
        </w:rPr>
        <w:t>Family Misunderstanding</w:t>
      </w:r>
      <w:r w:rsidRPr="00D75D1D">
        <w:t xml:space="preserv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Even His family thought He was “out of His mind” (Mark 3:21). </w:t>
      </w:r>
    </w:p>
    <w:p w:rsidR="00D75D1D" w:rsidRPr="00D75D1D" w:rsidRDefault="00D75D1D" w:rsidP="00D75D1D">
      <w:pPr>
        <w:numPr>
          <w:ilvl w:val="0"/>
          <w:numId w:val="28"/>
        </w:numPr>
        <w:spacing w:after="41" w:line="240" w:lineRule="auto"/>
        <w:ind w:right="-15"/>
      </w:pPr>
      <w:r w:rsidRPr="00D75D1D">
        <w:rPr>
          <w:b/>
        </w:rPr>
        <w:t>Political Authorities</w:t>
      </w:r>
      <w:r w:rsidRPr="00D75D1D">
        <w:t xml:space="preserve">: </w:t>
      </w:r>
    </w:p>
    <w:p w:rsidR="00D75D1D" w:rsidRPr="00D75D1D" w:rsidRDefault="00D75D1D" w:rsidP="00D75D1D">
      <w:pPr>
        <w:numPr>
          <w:ilvl w:val="1"/>
          <w:numId w:val="28"/>
        </w:numPr>
        <w:spacing w:after="39"/>
        <w:ind w:right="0"/>
      </w:pPr>
      <w:r w:rsidRPr="00D75D1D">
        <w:t xml:space="preserve">Jesus faced opposition from Herodians and ultimately Roman authorities leading to His crucifixion (Mark 15). </w:t>
      </w:r>
    </w:p>
    <w:p w:rsidR="00D75D1D" w:rsidRPr="00D75D1D" w:rsidRDefault="00D75D1D" w:rsidP="00D75D1D">
      <w:pPr>
        <w:numPr>
          <w:ilvl w:val="0"/>
          <w:numId w:val="28"/>
        </w:numPr>
        <w:spacing w:after="41" w:line="240" w:lineRule="auto"/>
        <w:ind w:right="-15"/>
      </w:pPr>
      <w:r w:rsidRPr="00D75D1D">
        <w:rPr>
          <w:b/>
        </w:rPr>
        <w:t>Relevance Today</w:t>
      </w:r>
      <w:r w:rsidRPr="00D75D1D">
        <w:t xml:space="preserve">: </w:t>
      </w:r>
    </w:p>
    <w:p w:rsidR="00D75D1D" w:rsidRPr="00D75D1D" w:rsidRDefault="00D75D1D" w:rsidP="00D75D1D">
      <w:pPr>
        <w:numPr>
          <w:ilvl w:val="1"/>
          <w:numId w:val="28"/>
        </w:numPr>
        <w:spacing w:after="316"/>
        <w:ind w:right="0"/>
      </w:pPr>
      <w:r w:rsidRPr="00D75D1D">
        <w:t xml:space="preserve">Opposition reminds Christians that discipleship involves trials, rejection, and sometimes persecution. Unwavering faith sustains believers in hostile environments. </w:t>
      </w:r>
    </w:p>
    <w:p w:rsidR="00D75D1D" w:rsidRPr="00D75D1D" w:rsidRDefault="00D75D1D" w:rsidP="00D75D1D">
      <w:pPr>
        <w:spacing w:after="341" w:line="276" w:lineRule="auto"/>
        <w:ind w:right="-15"/>
      </w:pPr>
      <w:r w:rsidRPr="00D75D1D">
        <w:rPr>
          <w:b/>
          <w:color w:val="FF0000"/>
        </w:rPr>
        <w:t xml:space="preserve"> </w:t>
      </w:r>
      <w:r w:rsidRPr="00D75D1D">
        <w:rPr>
          <w:b/>
          <w:color w:val="0000CC"/>
        </w:rPr>
        <w:t>Theological Implications</w:t>
      </w:r>
      <w:r w:rsidRPr="00D75D1D">
        <w:rPr>
          <w:b/>
          <w:color w:val="FF0000"/>
        </w:rPr>
        <w:t xml:space="preserve"> </w:t>
      </w:r>
    </w:p>
    <w:p w:rsidR="00D75D1D" w:rsidRPr="00D75D1D" w:rsidRDefault="00D75D1D" w:rsidP="00D75D1D">
      <w:pPr>
        <w:numPr>
          <w:ilvl w:val="0"/>
          <w:numId w:val="28"/>
        </w:numPr>
        <w:spacing w:after="39"/>
        <w:ind w:right="-15"/>
      </w:pPr>
      <w:r w:rsidRPr="00D75D1D">
        <w:rPr>
          <w:b/>
        </w:rPr>
        <w:t>Acceptance</w:t>
      </w:r>
      <w:r w:rsidRPr="00D75D1D">
        <w:t xml:space="preserve"> shows the power of Christ’s message to attract hearts. </w:t>
      </w:r>
    </w:p>
    <w:p w:rsidR="00D75D1D" w:rsidRPr="00D75D1D" w:rsidRDefault="00D75D1D" w:rsidP="00D75D1D">
      <w:pPr>
        <w:numPr>
          <w:ilvl w:val="0"/>
          <w:numId w:val="28"/>
        </w:numPr>
        <w:spacing w:after="39"/>
        <w:ind w:right="-15"/>
      </w:pPr>
      <w:r w:rsidRPr="00D75D1D">
        <w:rPr>
          <w:b/>
        </w:rPr>
        <w:lastRenderedPageBreak/>
        <w:t>Controversies</w:t>
      </w:r>
      <w:r w:rsidRPr="00D75D1D">
        <w:t xml:space="preserve"> highlight His role in redefining the Law and revealing God’s true will. </w:t>
      </w:r>
    </w:p>
    <w:p w:rsidR="00D75D1D" w:rsidRPr="00D75D1D" w:rsidRDefault="00D75D1D" w:rsidP="00D75D1D">
      <w:pPr>
        <w:numPr>
          <w:ilvl w:val="0"/>
          <w:numId w:val="28"/>
        </w:numPr>
        <w:spacing w:after="316"/>
        <w:ind w:right="-15"/>
      </w:pPr>
      <w:r w:rsidRPr="00D75D1D">
        <w:rPr>
          <w:b/>
        </w:rPr>
        <w:t>Opposition</w:t>
      </w:r>
      <w:r w:rsidRPr="00D75D1D">
        <w:t xml:space="preserve"> underscores the cost of discipleship and the reality of spiritual conflict. </w:t>
      </w:r>
    </w:p>
    <w:p w:rsidR="00D75D1D" w:rsidRPr="00D75D1D" w:rsidRDefault="00D75D1D" w:rsidP="00D75D1D">
      <w:pPr>
        <w:spacing w:after="341" w:line="276" w:lineRule="auto"/>
        <w:ind w:right="-15"/>
      </w:pPr>
      <w:r w:rsidRPr="00D75D1D">
        <w:rPr>
          <w:b/>
          <w:color w:val="FF0000"/>
        </w:rPr>
        <w:t xml:space="preserve"> </w:t>
      </w:r>
      <w:r w:rsidRPr="00D75D1D">
        <w:rPr>
          <w:b/>
          <w:color w:val="0000CC"/>
        </w:rPr>
        <w:t>Contemporary Relevance</w:t>
      </w:r>
      <w:r w:rsidRPr="00D75D1D">
        <w:rPr>
          <w:b/>
          <w:color w:val="FF0000"/>
        </w:rPr>
        <w:t xml:space="preserve"> </w:t>
      </w:r>
    </w:p>
    <w:p w:rsidR="00D75D1D" w:rsidRPr="00D75D1D" w:rsidRDefault="00D75D1D" w:rsidP="00D75D1D">
      <w:pPr>
        <w:numPr>
          <w:ilvl w:val="0"/>
          <w:numId w:val="29"/>
        </w:numPr>
        <w:spacing w:after="39"/>
        <w:ind w:right="0"/>
      </w:pPr>
      <w:r w:rsidRPr="00D75D1D">
        <w:rPr>
          <w:b/>
        </w:rPr>
        <w:t>Unwavering Faith</w:t>
      </w:r>
      <w:r w:rsidRPr="00D75D1D">
        <w:t xml:space="preserve">: Just as Jesus remained committed despite opposition, Christians today are called to stand firm in faith amidst skepticism, secularism, and persecution. </w:t>
      </w:r>
    </w:p>
    <w:p w:rsidR="00D75D1D" w:rsidRPr="00D75D1D" w:rsidRDefault="00D75D1D" w:rsidP="00D75D1D">
      <w:pPr>
        <w:numPr>
          <w:ilvl w:val="0"/>
          <w:numId w:val="29"/>
        </w:numPr>
        <w:spacing w:after="39"/>
        <w:ind w:right="0"/>
      </w:pPr>
      <w:r w:rsidRPr="00D75D1D">
        <w:rPr>
          <w:b/>
        </w:rPr>
        <w:t>Commitment to Truth</w:t>
      </w:r>
      <w:r w:rsidRPr="00D75D1D">
        <w:t xml:space="preserve">: Controversies remind believers to uphold Christ’s teachings even when they challenge societal norms. </w:t>
      </w:r>
    </w:p>
    <w:p w:rsidR="00D75D1D" w:rsidRPr="00D75D1D" w:rsidRDefault="00D75D1D" w:rsidP="00D75D1D">
      <w:pPr>
        <w:numPr>
          <w:ilvl w:val="0"/>
          <w:numId w:val="29"/>
        </w:numPr>
        <w:spacing w:after="39"/>
        <w:ind w:right="0"/>
      </w:pPr>
      <w:r w:rsidRPr="00D75D1D">
        <w:rPr>
          <w:b/>
        </w:rPr>
        <w:t>Hope in Rejection</w:t>
      </w:r>
      <w:r w:rsidRPr="00D75D1D">
        <w:t xml:space="preserve">: Acceptance and opposition together show that faith is not about popularity but about fidelity to God’s mission. </w:t>
      </w:r>
    </w:p>
    <w:p w:rsidR="00D75D1D" w:rsidRPr="00D75D1D" w:rsidRDefault="00D75D1D" w:rsidP="00D75D1D">
      <w:pPr>
        <w:numPr>
          <w:ilvl w:val="0"/>
          <w:numId w:val="29"/>
        </w:numPr>
        <w:spacing w:after="39"/>
        <w:ind w:right="0"/>
      </w:pPr>
      <w:r w:rsidRPr="00D75D1D">
        <w:rPr>
          <w:b/>
        </w:rPr>
        <w:t>Witness in Action</w:t>
      </w:r>
      <w:r w:rsidRPr="00D75D1D">
        <w:t xml:space="preserve">: Modern Christians can embody Christ’s example by serving with compassion, resisting injustice, and persevering in trials. </w:t>
      </w:r>
    </w:p>
    <w:p w:rsidR="00D75D1D" w:rsidRPr="00D75D1D" w:rsidRDefault="00D75D1D" w:rsidP="00D75D1D">
      <w:pPr>
        <w:spacing w:after="39"/>
        <w:ind w:left="1075" w:right="0"/>
        <w:sectPr w:rsidR="00D75D1D" w:rsidRPr="00D75D1D">
          <w:headerReference w:type="even" r:id="rId16"/>
          <w:headerReference w:type="default" r:id="rId17"/>
          <w:footerReference w:type="even" r:id="rId18"/>
          <w:footerReference w:type="default" r:id="rId19"/>
          <w:headerReference w:type="first" r:id="rId20"/>
          <w:footerReference w:type="first" r:id="rId21"/>
          <w:pgSz w:w="12240" w:h="15840"/>
          <w:pgMar w:top="1488" w:right="1452" w:bottom="1544" w:left="1440" w:header="720" w:footer="720" w:gutter="0"/>
          <w:cols w:space="720"/>
        </w:sectPr>
      </w:pPr>
    </w:p>
    <w:p w:rsidR="00D75D1D" w:rsidRPr="00D75D1D" w:rsidRDefault="00D75D1D" w:rsidP="00D75D1D">
      <w:pPr>
        <w:spacing w:after="28" w:line="276" w:lineRule="auto"/>
        <w:ind w:right="-15"/>
      </w:pPr>
      <w:r w:rsidRPr="00D75D1D">
        <w:rPr>
          <w:b/>
          <w:color w:val="FF0000"/>
        </w:rPr>
        <w:lastRenderedPageBreak/>
        <w:t xml:space="preserve"> </w:t>
      </w:r>
      <w:r w:rsidRPr="00D75D1D">
        <w:rPr>
          <w:b/>
          <w:color w:val="0000CC"/>
        </w:rPr>
        <w:t>Summary Table</w:t>
      </w:r>
      <w:r w:rsidRPr="00D75D1D">
        <w:rPr>
          <w:b/>
          <w:color w:val="FF0000"/>
        </w:rPr>
        <w:t xml:space="preserv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597"/>
        <w:gridCol w:w="3696"/>
        <w:gridCol w:w="4284"/>
      </w:tblGrid>
      <w:tr w:rsidR="00D75D1D" w:rsidRPr="00D75D1D" w:rsidTr="005F301C">
        <w:trPr>
          <w:trHeight w:val="487"/>
        </w:trPr>
        <w:tc>
          <w:tcPr>
            <w:tcW w:w="159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Category </w:t>
            </w:r>
          </w:p>
        </w:tc>
        <w:tc>
          <w:tcPr>
            <w:tcW w:w="3699"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Example in Mark </w:t>
            </w:r>
          </w:p>
        </w:tc>
        <w:tc>
          <w:tcPr>
            <w:tcW w:w="428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Lesson for Today </w:t>
            </w:r>
          </w:p>
        </w:tc>
      </w:tr>
      <w:tr w:rsidR="00D75D1D" w:rsidRPr="00D75D1D" w:rsidTr="005F301C">
        <w:trPr>
          <w:trHeight w:val="802"/>
        </w:trPr>
        <w:tc>
          <w:tcPr>
            <w:tcW w:w="159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rPr>
                <w:b/>
              </w:rPr>
              <w:t>Acceptance</w:t>
            </w:r>
            <w:r w:rsidRPr="00D75D1D">
              <w:t xml:space="preserve"> </w:t>
            </w:r>
          </w:p>
        </w:tc>
        <w:tc>
          <w:tcPr>
            <w:tcW w:w="3699"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Crowds healed, disciples called </w:t>
            </w:r>
          </w:p>
        </w:tc>
        <w:tc>
          <w:tcPr>
            <w:tcW w:w="428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Respond to Christ with openness and trust </w:t>
            </w:r>
          </w:p>
        </w:tc>
      </w:tr>
      <w:tr w:rsidR="00D75D1D" w:rsidRPr="00D75D1D" w:rsidTr="005F301C">
        <w:trPr>
          <w:trHeight w:val="803"/>
        </w:trPr>
        <w:tc>
          <w:tcPr>
            <w:tcW w:w="159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rPr>
                <w:b/>
              </w:rPr>
              <w:t>Controversies</w:t>
            </w:r>
            <w:r w:rsidRPr="00D75D1D">
              <w:t xml:space="preserve"> </w:t>
            </w:r>
          </w:p>
        </w:tc>
        <w:tc>
          <w:tcPr>
            <w:tcW w:w="3699"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Forgiveness of sins, Sabbath debates </w:t>
            </w:r>
          </w:p>
        </w:tc>
        <w:tc>
          <w:tcPr>
            <w:tcW w:w="428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Stand firm when faith challenges traditions </w:t>
            </w:r>
          </w:p>
        </w:tc>
      </w:tr>
      <w:tr w:rsidR="00D75D1D" w:rsidRPr="00D75D1D" w:rsidTr="005F301C">
        <w:trPr>
          <w:trHeight w:val="803"/>
        </w:trPr>
        <w:tc>
          <w:tcPr>
            <w:tcW w:w="159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rPr>
                <w:b/>
              </w:rPr>
              <w:t>Opposition</w:t>
            </w:r>
            <w:r w:rsidRPr="00D75D1D">
              <w:t xml:space="preserve"> </w:t>
            </w:r>
          </w:p>
        </w:tc>
        <w:tc>
          <w:tcPr>
            <w:tcW w:w="3699"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Pharisees, family, Roman authorities </w:t>
            </w:r>
          </w:p>
        </w:tc>
        <w:tc>
          <w:tcPr>
            <w:tcW w:w="4288"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Persevere in faith despite rejection </w:t>
            </w:r>
          </w:p>
        </w:tc>
      </w:tr>
    </w:tbl>
    <w:p w:rsidR="00D75D1D" w:rsidRPr="00D75D1D" w:rsidRDefault="00D75D1D" w:rsidP="00D75D1D">
      <w:pPr>
        <w:spacing w:after="341" w:line="276" w:lineRule="auto"/>
        <w:ind w:right="-15"/>
      </w:pPr>
      <w:r w:rsidRPr="00D75D1D">
        <w:rPr>
          <w:b/>
          <w:color w:val="0000CC"/>
        </w:rPr>
        <w:t xml:space="preserve">Conclusion </w:t>
      </w:r>
    </w:p>
    <w:p w:rsidR="00D75D1D" w:rsidRPr="00D75D1D" w:rsidRDefault="00D75D1D" w:rsidP="00D75D1D">
      <w:pPr>
        <w:spacing w:after="324"/>
        <w:ind w:left="10" w:right="0"/>
      </w:pPr>
      <w:r w:rsidRPr="00D75D1D">
        <w:t xml:space="preserve">In the Gospel of Mark, Jesus experienced </w:t>
      </w:r>
      <w:r w:rsidRPr="00D75D1D">
        <w:rPr>
          <w:b/>
        </w:rPr>
        <w:t>acceptance, controversies, and opposition</w:t>
      </w:r>
      <w:r w:rsidRPr="00D75D1D">
        <w:t xml:space="preserve">, yet He remained steadfast in His mission. For contemporary Christians, these experiences highlight the importance of </w:t>
      </w:r>
      <w:r w:rsidRPr="00D75D1D">
        <w:rPr>
          <w:b/>
        </w:rPr>
        <w:t>unwavering faith, courage in the face of challenges, and commitment to truth</w:t>
      </w:r>
      <w:r w:rsidRPr="00D75D1D">
        <w:t xml:space="preserve">. His example inspires believers to live faithfully, even when acceptance is mixed with resistance, knowing that God’s Kingdom ultimately prevails. </w:t>
      </w:r>
    </w:p>
    <w:p w:rsidR="00D75D1D" w:rsidRPr="00D75D1D" w:rsidRDefault="00D75D1D" w:rsidP="00D75D1D">
      <w:pPr>
        <w:spacing w:after="324" w:line="245" w:lineRule="auto"/>
        <w:ind w:right="0"/>
      </w:pPr>
      <w:r w:rsidRPr="00D75D1D">
        <w:rPr>
          <w:b/>
          <w:color w:val="00B050"/>
          <w:sz w:val="28"/>
        </w:rPr>
        <w:t>Objective 5:</w:t>
      </w:r>
      <w:r w:rsidRPr="00D75D1D">
        <w:rPr>
          <w:color w:val="00B050"/>
          <w:sz w:val="28"/>
        </w:rPr>
        <w:t xml:space="preserve"> </w:t>
      </w:r>
      <w:r w:rsidRPr="00D75D1D">
        <w:rPr>
          <w:b/>
          <w:sz w:val="28"/>
        </w:rPr>
        <w:t xml:space="preserve">Analyse the passion, death, and resurrection of Jesus Christ by examining the biblical texts in Mark reflecting on how these events can inspire resilience, empathy and compassion in their own lives and communities.( Mark 14, 15, and 16.) </w:t>
      </w:r>
    </w:p>
    <w:p w:rsidR="00D75D1D" w:rsidRPr="00D75D1D" w:rsidRDefault="00D75D1D" w:rsidP="00D75D1D">
      <w:pPr>
        <w:spacing w:after="317" w:line="250" w:lineRule="auto"/>
        <w:ind w:right="0"/>
      </w:pPr>
      <w:r w:rsidRPr="00D75D1D">
        <w:rPr>
          <w:color w:val="FF0000"/>
          <w:sz w:val="28"/>
        </w:rPr>
        <w:t xml:space="preserve">A </w:t>
      </w:r>
      <w:r w:rsidRPr="00D75D1D">
        <w:rPr>
          <w:b/>
          <w:color w:val="FF0000"/>
          <w:sz w:val="28"/>
        </w:rPr>
        <w:t>comprehensive analysis of the passion, death, and resurrection of Jesus Christ in the Gospel of Mark (chapters 14–16)</w:t>
      </w:r>
      <w:r w:rsidRPr="00D75D1D">
        <w:rPr>
          <w:color w:val="FF0000"/>
          <w:sz w:val="28"/>
        </w:rPr>
        <w:t xml:space="preserve">, with reflections on how these events inspire resilience, empathy, and compassion for Christians today: </w:t>
      </w:r>
    </w:p>
    <w:p w:rsidR="00D75D1D" w:rsidRPr="00D75D1D" w:rsidRDefault="00D75D1D" w:rsidP="00D75D1D">
      <w:pPr>
        <w:spacing w:after="341" w:line="276" w:lineRule="auto"/>
        <w:ind w:right="-15"/>
      </w:pPr>
      <w:r w:rsidRPr="00D75D1D">
        <w:rPr>
          <w:b/>
          <w:color w:val="0000CC"/>
        </w:rPr>
        <w:t xml:space="preserve">The Passion (Mark 14) </w:t>
      </w:r>
    </w:p>
    <w:p w:rsidR="00D75D1D" w:rsidRPr="00D75D1D" w:rsidRDefault="00D75D1D" w:rsidP="00D75D1D">
      <w:pPr>
        <w:numPr>
          <w:ilvl w:val="0"/>
          <w:numId w:val="30"/>
        </w:numPr>
        <w:spacing w:after="41" w:line="240" w:lineRule="auto"/>
        <w:ind w:right="-15"/>
      </w:pPr>
      <w:r w:rsidRPr="00D75D1D">
        <w:rPr>
          <w:b/>
        </w:rPr>
        <w:t>Events</w:t>
      </w:r>
      <w:r w:rsidRPr="00D75D1D">
        <w:t xml:space="preserve">: </w:t>
      </w:r>
    </w:p>
    <w:p w:rsidR="00D75D1D" w:rsidRPr="00D75D1D" w:rsidRDefault="00D75D1D" w:rsidP="00D75D1D">
      <w:pPr>
        <w:numPr>
          <w:ilvl w:val="1"/>
          <w:numId w:val="30"/>
        </w:numPr>
        <w:spacing w:after="39"/>
        <w:ind w:right="0"/>
      </w:pPr>
      <w:r w:rsidRPr="00D75D1D">
        <w:t xml:space="preserve">The Last Supper (Mark 14:12–26): Jesus institutes the Eucharist, symbolizing His body and blood given for humanity.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Gethsemane (Mark 14:32–42): Jesus prays in anguish, submitting to God’s will despite deep suffering. </w:t>
      </w:r>
    </w:p>
    <w:p w:rsidR="00D75D1D" w:rsidRPr="00D75D1D" w:rsidRDefault="00D75D1D" w:rsidP="00D75D1D">
      <w:pPr>
        <w:numPr>
          <w:ilvl w:val="1"/>
          <w:numId w:val="30"/>
        </w:numPr>
        <w:spacing w:after="39"/>
        <w:ind w:right="0"/>
      </w:pPr>
      <w:r w:rsidRPr="00D75D1D">
        <w:t xml:space="preserve">Betrayal and Arrest (Mark 14:43–52): Judas betrays Him, and His disciples flee. </w:t>
      </w:r>
    </w:p>
    <w:p w:rsidR="00D75D1D" w:rsidRPr="00D75D1D" w:rsidRDefault="00D75D1D" w:rsidP="00D75D1D">
      <w:pPr>
        <w:numPr>
          <w:ilvl w:val="1"/>
          <w:numId w:val="30"/>
        </w:numPr>
        <w:spacing w:after="39"/>
        <w:ind w:right="0"/>
      </w:pPr>
      <w:r w:rsidRPr="00D75D1D">
        <w:t xml:space="preserve">Trial before the Sanhedrin (Mark 14:53–65): Jesus is falsely accused, mocked, and condemned. </w:t>
      </w:r>
    </w:p>
    <w:p w:rsidR="00D75D1D" w:rsidRPr="00D75D1D" w:rsidRDefault="00D75D1D" w:rsidP="00D75D1D">
      <w:pPr>
        <w:numPr>
          <w:ilvl w:val="0"/>
          <w:numId w:val="30"/>
        </w:numPr>
        <w:spacing w:after="41" w:line="240" w:lineRule="auto"/>
        <w:ind w:right="-15"/>
      </w:pPr>
      <w:r w:rsidRPr="00D75D1D">
        <w:rPr>
          <w:b/>
        </w:rPr>
        <w:lastRenderedPageBreak/>
        <w:t>Implications</w:t>
      </w:r>
      <w:r w:rsidRPr="00D75D1D">
        <w:t xml:space="preserve">: </w:t>
      </w:r>
    </w:p>
    <w:p w:rsidR="00D75D1D" w:rsidRPr="00D75D1D" w:rsidRDefault="00D75D1D" w:rsidP="00D75D1D">
      <w:pPr>
        <w:numPr>
          <w:ilvl w:val="1"/>
          <w:numId w:val="30"/>
        </w:numPr>
        <w:spacing w:after="39"/>
        <w:ind w:right="0"/>
      </w:pPr>
      <w:r w:rsidRPr="00D75D1D">
        <w:t xml:space="preserve">Reveals Jesus’ obedience and surrender to God’s plan. </w:t>
      </w:r>
    </w:p>
    <w:p w:rsidR="00D75D1D" w:rsidRPr="00D75D1D" w:rsidRDefault="00D75D1D" w:rsidP="00D75D1D">
      <w:pPr>
        <w:numPr>
          <w:ilvl w:val="1"/>
          <w:numId w:val="30"/>
        </w:numPr>
        <w:spacing w:after="39"/>
        <w:ind w:right="0"/>
      </w:pPr>
      <w:r w:rsidRPr="00D75D1D">
        <w:t xml:space="preserve">Shows the reality of betrayal, abandonment, and injustice. </w:t>
      </w:r>
    </w:p>
    <w:p w:rsidR="00D75D1D" w:rsidRPr="00D75D1D" w:rsidRDefault="00D75D1D" w:rsidP="00D75D1D">
      <w:pPr>
        <w:numPr>
          <w:ilvl w:val="0"/>
          <w:numId w:val="30"/>
        </w:numPr>
        <w:spacing w:after="41" w:line="240" w:lineRule="auto"/>
        <w:ind w:right="-15"/>
      </w:pPr>
      <w:r w:rsidRPr="00D75D1D">
        <w:rPr>
          <w:b/>
        </w:rPr>
        <w:t>Relevance Today</w:t>
      </w:r>
      <w:r w:rsidRPr="00D75D1D">
        <w:t xml:space="preserve">: </w:t>
      </w:r>
    </w:p>
    <w:p w:rsidR="00D75D1D" w:rsidRPr="00D75D1D" w:rsidRDefault="00D75D1D" w:rsidP="00D75D1D">
      <w:pPr>
        <w:spacing w:after="39"/>
        <w:ind w:left="1450" w:right="0"/>
      </w:pPr>
      <w:r w:rsidRPr="00D75D1D">
        <w:rPr>
          <w:b/>
        </w:rPr>
        <w:t>Resilience</w:t>
      </w:r>
      <w:r w:rsidRPr="00D75D1D">
        <w:t xml:space="preserve">: Inspires believers to remain steadfast in faith even when facing trials or betrayal. </w:t>
      </w:r>
    </w:p>
    <w:p w:rsidR="00D75D1D" w:rsidRPr="00D75D1D" w:rsidRDefault="00D75D1D" w:rsidP="00D75D1D">
      <w:pPr>
        <w:numPr>
          <w:ilvl w:val="1"/>
          <w:numId w:val="30"/>
        </w:numPr>
        <w:spacing w:after="316"/>
        <w:ind w:right="0"/>
      </w:pPr>
      <w:r w:rsidRPr="00D75D1D">
        <w:rPr>
          <w:b/>
        </w:rPr>
        <w:t>Empathy</w:t>
      </w:r>
      <w:r w:rsidRPr="00D75D1D">
        <w:t xml:space="preserve">: Encourages understanding of others’ suffering, as Jesus Himself endured anguish.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rPr>
          <w:b/>
        </w:rPr>
        <w:t>Compassion</w:t>
      </w:r>
      <w:r w:rsidRPr="00D75D1D">
        <w:t xml:space="preserve">: Calls Christians to support those who feel abandoned or unjustly treated. </w:t>
      </w:r>
    </w:p>
    <w:p w:rsidR="00D75D1D" w:rsidRPr="00D75D1D" w:rsidRDefault="00D75D1D" w:rsidP="00D75D1D">
      <w:pPr>
        <w:spacing w:after="341" w:line="276" w:lineRule="auto"/>
        <w:ind w:right="-15"/>
      </w:pPr>
      <w:r w:rsidRPr="00D75D1D">
        <w:rPr>
          <w:b/>
          <w:color w:val="0000CC"/>
        </w:rPr>
        <w:t xml:space="preserve">The Death (Mark 15) </w:t>
      </w:r>
    </w:p>
    <w:p w:rsidR="00D75D1D" w:rsidRPr="00D75D1D" w:rsidRDefault="00D75D1D" w:rsidP="00D75D1D">
      <w:pPr>
        <w:numPr>
          <w:ilvl w:val="0"/>
          <w:numId w:val="30"/>
        </w:numPr>
        <w:spacing w:after="41" w:line="240" w:lineRule="auto"/>
        <w:ind w:right="-15"/>
      </w:pPr>
      <w:r w:rsidRPr="00D75D1D">
        <w:rPr>
          <w:b/>
        </w:rPr>
        <w:t>Events</w:t>
      </w:r>
      <w:r w:rsidRPr="00D75D1D">
        <w:t xml:space="preserve">: </w:t>
      </w:r>
    </w:p>
    <w:p w:rsidR="00D75D1D" w:rsidRPr="00D75D1D" w:rsidRDefault="00D75D1D" w:rsidP="00D75D1D">
      <w:pPr>
        <w:numPr>
          <w:ilvl w:val="1"/>
          <w:numId w:val="30"/>
        </w:numPr>
        <w:spacing w:after="39"/>
        <w:ind w:right="0"/>
      </w:pPr>
      <w:r w:rsidRPr="00D75D1D">
        <w:t xml:space="preserve">Jesus before Pilate (Mark 15:1–15): He is condemned despite innocence. </w:t>
      </w:r>
    </w:p>
    <w:p w:rsidR="00D75D1D" w:rsidRPr="00D75D1D" w:rsidRDefault="00D75D1D" w:rsidP="00D75D1D">
      <w:pPr>
        <w:numPr>
          <w:ilvl w:val="1"/>
          <w:numId w:val="30"/>
        </w:numPr>
        <w:spacing w:after="39"/>
        <w:ind w:right="0"/>
      </w:pPr>
      <w:r w:rsidRPr="00D75D1D">
        <w:t xml:space="preserve">Crucifixion (Mark 15:16–41): Jesus suffers humiliation, pain, and death on the cross. </w:t>
      </w:r>
    </w:p>
    <w:p w:rsidR="00D75D1D" w:rsidRPr="00D75D1D" w:rsidRDefault="00D75D1D" w:rsidP="00D75D1D">
      <w:pPr>
        <w:numPr>
          <w:ilvl w:val="1"/>
          <w:numId w:val="30"/>
        </w:numPr>
        <w:spacing w:after="39"/>
        <w:ind w:right="0"/>
      </w:pPr>
      <w:r w:rsidRPr="00D75D1D">
        <w:t xml:space="preserve">Burial (Mark 15:42–47): Joseph of Arimathea courageously requests His body and lays Him in a tomb. </w:t>
      </w:r>
    </w:p>
    <w:p w:rsidR="00D75D1D" w:rsidRPr="00D75D1D" w:rsidRDefault="00D75D1D" w:rsidP="00D75D1D">
      <w:pPr>
        <w:numPr>
          <w:ilvl w:val="0"/>
          <w:numId w:val="30"/>
        </w:numPr>
        <w:spacing w:after="41" w:line="240" w:lineRule="auto"/>
        <w:ind w:right="-15"/>
      </w:pPr>
      <w:r w:rsidRPr="00D75D1D">
        <w:rPr>
          <w:b/>
        </w:rPr>
        <w:t>Implications</w:t>
      </w:r>
      <w:r w:rsidRPr="00D75D1D">
        <w:t xml:space="preserve">: </w:t>
      </w:r>
    </w:p>
    <w:p w:rsidR="00D75D1D" w:rsidRPr="00D75D1D" w:rsidRDefault="00D75D1D" w:rsidP="00D75D1D">
      <w:pPr>
        <w:numPr>
          <w:ilvl w:val="1"/>
          <w:numId w:val="30"/>
        </w:numPr>
        <w:spacing w:after="39"/>
        <w:ind w:right="0"/>
      </w:pPr>
      <w:r w:rsidRPr="00D75D1D">
        <w:t xml:space="preserve">Demonstrates Jesus’ sacrificial love, bearing humanity’s sins. </w:t>
      </w:r>
    </w:p>
    <w:p w:rsidR="00D75D1D" w:rsidRPr="00D75D1D" w:rsidRDefault="00D75D1D" w:rsidP="00D75D1D">
      <w:pPr>
        <w:numPr>
          <w:ilvl w:val="1"/>
          <w:numId w:val="30"/>
        </w:numPr>
        <w:spacing w:after="39"/>
        <w:ind w:right="0"/>
      </w:pPr>
      <w:r w:rsidRPr="00D75D1D">
        <w:t xml:space="preserve">Shows the depth of human cruelty and injustice, yet also acts of courage and devotion. </w:t>
      </w:r>
    </w:p>
    <w:p w:rsidR="00D75D1D" w:rsidRPr="00D75D1D" w:rsidRDefault="00D75D1D" w:rsidP="00D75D1D">
      <w:pPr>
        <w:numPr>
          <w:ilvl w:val="0"/>
          <w:numId w:val="30"/>
        </w:numPr>
        <w:spacing w:after="41" w:line="240" w:lineRule="auto"/>
        <w:ind w:right="-15"/>
      </w:pPr>
      <w:r w:rsidRPr="00D75D1D">
        <w:rPr>
          <w:b/>
        </w:rPr>
        <w:t>Relevance Today</w:t>
      </w:r>
      <w:r w:rsidRPr="00D75D1D">
        <w:t xml:space="preserve">: </w:t>
      </w:r>
    </w:p>
    <w:p w:rsidR="00D75D1D" w:rsidRPr="00D75D1D" w:rsidRDefault="00D75D1D" w:rsidP="00D75D1D">
      <w:pPr>
        <w:numPr>
          <w:ilvl w:val="1"/>
          <w:numId w:val="30"/>
        </w:numPr>
        <w:spacing w:after="39"/>
        <w:ind w:right="0"/>
      </w:pPr>
      <w:r w:rsidRPr="00D75D1D">
        <w:rPr>
          <w:b/>
        </w:rPr>
        <w:t>Resilience</w:t>
      </w:r>
      <w:r w:rsidRPr="00D75D1D">
        <w:t xml:space="preserve">: Teaches endurance in the face of suffering and injustice.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rPr>
          <w:b/>
        </w:rPr>
        <w:t>Empathy</w:t>
      </w:r>
      <w:r w:rsidRPr="00D75D1D">
        <w:t xml:space="preserve">: Reminds Christians to identify with the oppressed and marginalized. </w:t>
      </w:r>
    </w:p>
    <w:p w:rsidR="00D75D1D" w:rsidRPr="00D75D1D" w:rsidRDefault="00D75D1D" w:rsidP="00D75D1D">
      <w:pPr>
        <w:numPr>
          <w:ilvl w:val="1"/>
          <w:numId w:val="30"/>
        </w:numPr>
        <w:spacing w:after="316"/>
        <w:ind w:right="0"/>
      </w:pPr>
      <w:r w:rsidRPr="00D75D1D">
        <w:rPr>
          <w:b/>
        </w:rPr>
        <w:t>Compassion</w:t>
      </w:r>
      <w:r w:rsidRPr="00D75D1D">
        <w:t xml:space="preserve">: Inspires acts of courage and care, like Joseph’s, in serving others even at personal risk. </w:t>
      </w:r>
    </w:p>
    <w:p w:rsidR="00D75D1D" w:rsidRPr="00D75D1D" w:rsidRDefault="00D75D1D" w:rsidP="00D75D1D">
      <w:pPr>
        <w:spacing w:after="342"/>
        <w:ind w:right="0"/>
      </w:pPr>
      <w:r w:rsidRPr="00D75D1D">
        <w:rPr>
          <w:b/>
          <w:color w:val="FF0000"/>
        </w:rPr>
        <w:t xml:space="preserve">The Resurrection (Mark 16) </w:t>
      </w:r>
    </w:p>
    <w:p w:rsidR="00D75D1D" w:rsidRPr="00D75D1D" w:rsidRDefault="00D75D1D" w:rsidP="00D75D1D">
      <w:pPr>
        <w:numPr>
          <w:ilvl w:val="0"/>
          <w:numId w:val="30"/>
        </w:numPr>
        <w:spacing w:after="41" w:line="240" w:lineRule="auto"/>
        <w:ind w:right="-15"/>
      </w:pPr>
      <w:r w:rsidRPr="00D75D1D">
        <w:rPr>
          <w:b/>
        </w:rPr>
        <w:t>Events</w:t>
      </w:r>
      <w:r w:rsidRPr="00D75D1D">
        <w:t xml:space="preserve">: </w:t>
      </w:r>
    </w:p>
    <w:p w:rsidR="00D75D1D" w:rsidRPr="00D75D1D" w:rsidRDefault="00D75D1D" w:rsidP="00D75D1D">
      <w:pPr>
        <w:numPr>
          <w:ilvl w:val="1"/>
          <w:numId w:val="30"/>
        </w:numPr>
        <w:spacing w:after="39"/>
        <w:ind w:right="0"/>
      </w:pPr>
      <w:r w:rsidRPr="00D75D1D">
        <w:t xml:space="preserve">Women visit the tomb (Mark 16:1–8): They find it empty and hear the angel’s message that Jesus has risen.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The angel instructs them to tell the disciples and Peter that Jesus will meet them in Galilee. </w:t>
      </w:r>
    </w:p>
    <w:p w:rsidR="00D75D1D" w:rsidRPr="00D75D1D" w:rsidRDefault="00D75D1D" w:rsidP="00D75D1D">
      <w:pPr>
        <w:numPr>
          <w:ilvl w:val="0"/>
          <w:numId w:val="30"/>
        </w:numPr>
        <w:spacing w:after="41" w:line="240" w:lineRule="auto"/>
        <w:ind w:right="-15"/>
      </w:pPr>
      <w:r w:rsidRPr="00D75D1D">
        <w:rPr>
          <w:b/>
        </w:rPr>
        <w:t>Implications</w:t>
      </w:r>
      <w:r w:rsidRPr="00D75D1D">
        <w:t xml:space="preserve">: </w:t>
      </w:r>
    </w:p>
    <w:p w:rsidR="00D75D1D" w:rsidRPr="00D75D1D" w:rsidRDefault="00D75D1D" w:rsidP="00D75D1D">
      <w:pPr>
        <w:numPr>
          <w:ilvl w:val="1"/>
          <w:numId w:val="30"/>
        </w:numPr>
        <w:spacing w:after="39"/>
        <w:ind w:right="0"/>
      </w:pPr>
      <w:r w:rsidRPr="00D75D1D">
        <w:t xml:space="preserve">Confirms Jesus’ victory over death and sin.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t xml:space="preserve">Offers hope of eternal life and renewal. </w:t>
      </w:r>
    </w:p>
    <w:p w:rsidR="00D75D1D" w:rsidRPr="00D75D1D" w:rsidRDefault="00D75D1D" w:rsidP="00D75D1D">
      <w:pPr>
        <w:numPr>
          <w:ilvl w:val="1"/>
          <w:numId w:val="30"/>
        </w:numPr>
        <w:spacing w:after="39"/>
        <w:ind w:right="0"/>
      </w:pPr>
      <w:r w:rsidRPr="00D75D1D">
        <w:t xml:space="preserve">Highlights the role of women as the first witnesses of the resurrection. </w:t>
      </w:r>
    </w:p>
    <w:p w:rsidR="00D75D1D" w:rsidRPr="00D75D1D" w:rsidRDefault="00D75D1D" w:rsidP="00D75D1D">
      <w:pPr>
        <w:numPr>
          <w:ilvl w:val="0"/>
          <w:numId w:val="30"/>
        </w:numPr>
        <w:spacing w:after="41" w:line="240" w:lineRule="auto"/>
        <w:ind w:right="-15"/>
      </w:pPr>
      <w:r w:rsidRPr="00D75D1D">
        <w:rPr>
          <w:b/>
        </w:rPr>
        <w:t>Relevance Today</w:t>
      </w:r>
      <w:r w:rsidRPr="00D75D1D">
        <w:t xml:space="preserve">: </w:t>
      </w:r>
    </w:p>
    <w:p w:rsidR="00D75D1D" w:rsidRPr="00D75D1D" w:rsidRDefault="00D75D1D" w:rsidP="00D75D1D">
      <w:pPr>
        <w:numPr>
          <w:ilvl w:val="1"/>
          <w:numId w:val="30"/>
        </w:numPr>
        <w:spacing w:after="39"/>
        <w:ind w:right="0"/>
      </w:pPr>
      <w:r w:rsidRPr="00D75D1D">
        <w:rPr>
          <w:b/>
        </w:rPr>
        <w:lastRenderedPageBreak/>
        <w:t>Resilience</w:t>
      </w:r>
      <w:r w:rsidRPr="00D75D1D">
        <w:t xml:space="preserve">: Gives believers hope that suffering and death are not the end. </w:t>
      </w:r>
    </w:p>
    <w:p w:rsidR="00D75D1D" w:rsidRPr="00D75D1D" w:rsidRDefault="00D75D1D" w:rsidP="00D75D1D">
      <w:pPr>
        <w:numPr>
          <w:ilvl w:val="1"/>
          <w:numId w:val="30"/>
        </w:numPr>
        <w:spacing w:after="39"/>
        <w:ind w:right="0"/>
      </w:pPr>
      <w:r w:rsidRPr="00D75D1D">
        <w:rPr>
          <w:b/>
        </w:rPr>
        <w:t>Empathy</w:t>
      </w:r>
      <w:r w:rsidRPr="00D75D1D">
        <w:t xml:space="preserve">: Encourages Christians to uplift others with the message of hope and renewal. </w:t>
      </w:r>
      <w:r w:rsidRPr="00D75D1D">
        <w:rPr>
          <w:rFonts w:ascii="Courier New" w:eastAsia="Courier New" w:hAnsi="Courier New" w:cs="Courier New"/>
          <w:sz w:val="20"/>
        </w:rPr>
        <w:t>o</w:t>
      </w:r>
      <w:r w:rsidRPr="00D75D1D">
        <w:rPr>
          <w:rFonts w:ascii="Arial" w:eastAsia="Arial" w:hAnsi="Arial" w:cs="Arial"/>
          <w:sz w:val="20"/>
        </w:rPr>
        <w:t xml:space="preserve"> </w:t>
      </w:r>
      <w:r w:rsidRPr="00D75D1D">
        <w:rPr>
          <w:rFonts w:ascii="Arial" w:eastAsia="Arial" w:hAnsi="Arial" w:cs="Arial"/>
          <w:sz w:val="20"/>
        </w:rPr>
        <w:tab/>
      </w:r>
      <w:r w:rsidRPr="00D75D1D">
        <w:rPr>
          <w:b/>
        </w:rPr>
        <w:t>Compassion</w:t>
      </w:r>
      <w:r w:rsidRPr="00D75D1D">
        <w:t xml:space="preserve">: Calls communities to embody resurrection life—bringing healing, joy, and justice to the world. </w:t>
      </w:r>
    </w:p>
    <w:p w:rsidR="00D75D1D" w:rsidRPr="00D75D1D" w:rsidRDefault="00D75D1D" w:rsidP="00D75D1D">
      <w:pPr>
        <w:spacing w:after="28" w:line="276" w:lineRule="auto"/>
        <w:ind w:right="-15"/>
      </w:pPr>
      <w:r w:rsidRPr="00D75D1D">
        <w:rPr>
          <w:b/>
          <w:color w:val="0000CC"/>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2010"/>
        <w:gridCol w:w="2171"/>
        <w:gridCol w:w="5396"/>
      </w:tblGrid>
      <w:tr w:rsidR="00D75D1D" w:rsidRPr="00D75D1D" w:rsidTr="005F301C">
        <w:trPr>
          <w:trHeight w:val="487"/>
        </w:trPr>
        <w:tc>
          <w:tcPr>
            <w:tcW w:w="201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Event </w:t>
            </w:r>
          </w:p>
        </w:tc>
        <w:tc>
          <w:tcPr>
            <w:tcW w:w="2171"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Key Themes </w:t>
            </w:r>
          </w:p>
        </w:tc>
        <w:tc>
          <w:tcPr>
            <w:tcW w:w="5396"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jc w:val="center"/>
            </w:pPr>
            <w:r w:rsidRPr="00D75D1D">
              <w:rPr>
                <w:b/>
              </w:rPr>
              <w:t xml:space="preserve">Inspiration for Today </w:t>
            </w:r>
          </w:p>
        </w:tc>
      </w:tr>
      <w:tr w:rsidR="00D75D1D" w:rsidRPr="00D75D1D" w:rsidTr="005F301C">
        <w:trPr>
          <w:trHeight w:val="802"/>
        </w:trPr>
        <w:tc>
          <w:tcPr>
            <w:tcW w:w="201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rPr>
                <w:b/>
              </w:rPr>
              <w:t>Passion (Mark 14)</w:t>
            </w:r>
            <w:r w:rsidRPr="00D75D1D">
              <w:t xml:space="preserve"> </w:t>
            </w:r>
          </w:p>
        </w:tc>
        <w:tc>
          <w:tcPr>
            <w:tcW w:w="2171"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Betrayal, obedience, anguish </w:t>
            </w:r>
          </w:p>
        </w:tc>
        <w:tc>
          <w:tcPr>
            <w:tcW w:w="5396"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Resilience in trials, empathy for suffering, compassion for the abandoned </w:t>
            </w:r>
          </w:p>
        </w:tc>
      </w:tr>
      <w:tr w:rsidR="00D75D1D" w:rsidRPr="00D75D1D" w:rsidTr="005F301C">
        <w:trPr>
          <w:trHeight w:val="803"/>
        </w:trPr>
        <w:tc>
          <w:tcPr>
            <w:tcW w:w="201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rPr>
                <w:b/>
              </w:rPr>
              <w:t>Death (Mark 15)</w:t>
            </w:r>
            <w:r w:rsidRPr="00D75D1D">
              <w:t xml:space="preserve"> </w:t>
            </w:r>
          </w:p>
        </w:tc>
        <w:tc>
          <w:tcPr>
            <w:tcW w:w="2171"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Sacrifice, injustice, courage </w:t>
            </w:r>
          </w:p>
        </w:tc>
        <w:tc>
          <w:tcPr>
            <w:tcW w:w="5396"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Endurance in suffering, empathy for oppressed, compassion through courageous service </w:t>
            </w:r>
          </w:p>
        </w:tc>
      </w:tr>
      <w:tr w:rsidR="00D75D1D" w:rsidRPr="00D75D1D" w:rsidTr="005F301C">
        <w:trPr>
          <w:trHeight w:val="803"/>
        </w:trPr>
        <w:tc>
          <w:tcPr>
            <w:tcW w:w="2010"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60" w:line="240" w:lineRule="auto"/>
              <w:ind w:left="0" w:right="0" w:firstLine="0"/>
            </w:pPr>
            <w:r w:rsidRPr="00D75D1D">
              <w:rPr>
                <w:b/>
              </w:rPr>
              <w:t xml:space="preserve">Resurrection </w:t>
            </w:r>
          </w:p>
          <w:p w:rsidR="00D75D1D" w:rsidRPr="00D75D1D" w:rsidRDefault="00D75D1D" w:rsidP="00D75D1D">
            <w:pPr>
              <w:spacing w:after="0" w:line="276" w:lineRule="auto"/>
              <w:ind w:left="0" w:right="0" w:firstLine="0"/>
            </w:pPr>
            <w:r w:rsidRPr="00D75D1D">
              <w:rPr>
                <w:b/>
              </w:rPr>
              <w:t>(Mark 16)</w:t>
            </w:r>
            <w:r w:rsidRPr="00D75D1D">
              <w:t xml:space="preserve"> </w:t>
            </w:r>
          </w:p>
        </w:tc>
        <w:tc>
          <w:tcPr>
            <w:tcW w:w="2171"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Victory, hope, renewal </w:t>
            </w:r>
          </w:p>
        </w:tc>
        <w:tc>
          <w:tcPr>
            <w:tcW w:w="5396" w:type="dxa"/>
            <w:tcBorders>
              <w:top w:val="single" w:sz="4" w:space="0" w:color="BFBFBF"/>
              <w:left w:val="single" w:sz="4" w:space="0" w:color="BFBFBF"/>
              <w:bottom w:val="single" w:sz="4" w:space="0" w:color="BFBFBF"/>
              <w:right w:val="single" w:sz="4" w:space="0" w:color="BFBFBF"/>
            </w:tcBorders>
          </w:tcPr>
          <w:p w:rsidR="00D75D1D" w:rsidRPr="00D75D1D" w:rsidRDefault="00D75D1D" w:rsidP="00D75D1D">
            <w:pPr>
              <w:spacing w:after="0" w:line="276" w:lineRule="auto"/>
              <w:ind w:left="0" w:right="0" w:firstLine="0"/>
            </w:pPr>
            <w:r w:rsidRPr="00D75D1D">
              <w:t xml:space="preserve">Hope beyond suffering, empathy through encouragement, compassion in community life </w:t>
            </w:r>
          </w:p>
        </w:tc>
      </w:tr>
    </w:tbl>
    <w:p w:rsidR="00D75D1D" w:rsidRPr="00D75D1D" w:rsidRDefault="00D75D1D" w:rsidP="00D75D1D">
      <w:pPr>
        <w:spacing w:after="341" w:line="276" w:lineRule="auto"/>
        <w:ind w:right="-15"/>
      </w:pPr>
      <w:r w:rsidRPr="00D75D1D">
        <w:rPr>
          <w:b/>
          <w:color w:val="0000CC"/>
        </w:rPr>
        <w:t xml:space="preserve">Conclusion </w:t>
      </w:r>
    </w:p>
    <w:p w:rsidR="00D75D1D" w:rsidRPr="00D75D1D" w:rsidRDefault="00D75D1D" w:rsidP="00D75D1D">
      <w:pPr>
        <w:spacing w:after="314"/>
        <w:ind w:left="10" w:right="0"/>
      </w:pPr>
      <w:r w:rsidRPr="00D75D1D">
        <w:t xml:space="preserve">The passion, death, and resurrection of Jesus in Mark reveal the depth of His obedience, love, and triumph. For Christians today, these events inspire </w:t>
      </w:r>
      <w:r w:rsidRPr="00D75D1D">
        <w:rPr>
          <w:b/>
        </w:rPr>
        <w:t>resilience</w:t>
      </w:r>
      <w:r w:rsidRPr="00D75D1D">
        <w:t xml:space="preserve"> in hardship, </w:t>
      </w:r>
      <w:r w:rsidRPr="00D75D1D">
        <w:rPr>
          <w:b/>
        </w:rPr>
        <w:t>empathy</w:t>
      </w:r>
      <w:r w:rsidRPr="00D75D1D">
        <w:t xml:space="preserve"> for those who suffer, and </w:t>
      </w:r>
      <w:r w:rsidRPr="00D75D1D">
        <w:rPr>
          <w:b/>
        </w:rPr>
        <w:t>compassion</w:t>
      </w:r>
      <w:r w:rsidRPr="00D75D1D">
        <w:t xml:space="preserve"> expressed in courageous service and community care. They remind believers that faith is not only about enduring trials but also about bringing hope and renewal to their communities, living as witnesses of the risen Christ. </w:t>
      </w:r>
    </w:p>
    <w:p w:rsidR="00D75D1D" w:rsidRPr="00D75D1D" w:rsidRDefault="00D75D1D" w:rsidP="00D75D1D">
      <w:pPr>
        <w:spacing w:after="315" w:line="240" w:lineRule="auto"/>
        <w:ind w:left="0" w:right="0" w:firstLine="0"/>
      </w:pPr>
      <w:r w:rsidRPr="00D75D1D">
        <w:rPr>
          <w:sz w:val="22"/>
        </w:rPr>
        <w:t xml:space="preserve"> </w:t>
      </w:r>
    </w:p>
    <w:p w:rsidR="000C4554" w:rsidRDefault="000C4554">
      <w:pPr>
        <w:spacing w:after="313" w:line="240" w:lineRule="auto"/>
        <w:ind w:left="0" w:right="0" w:firstLine="0"/>
      </w:pPr>
      <w:bookmarkStart w:id="0" w:name="_GoBack"/>
      <w:bookmarkEnd w:id="0"/>
    </w:p>
    <w:p w:rsidR="000C4554" w:rsidRDefault="0086202B">
      <w:pPr>
        <w:spacing w:after="315" w:line="240" w:lineRule="auto"/>
        <w:ind w:left="0" w:right="0" w:firstLine="0"/>
      </w:pPr>
      <w:r>
        <w:rPr>
          <w:sz w:val="22"/>
        </w:rPr>
        <w:t xml:space="preserve"> </w:t>
      </w:r>
    </w:p>
    <w:p w:rsidR="000C4554" w:rsidRDefault="000C4554">
      <w:pPr>
        <w:spacing w:after="0" w:line="276" w:lineRule="auto"/>
        <w:ind w:left="7602" w:right="0" w:firstLine="713"/>
      </w:pPr>
    </w:p>
    <w:sectPr w:rsidR="000C4554">
      <w:footerReference w:type="even" r:id="rId22"/>
      <w:footerReference w:type="default" r:id="rId23"/>
      <w:footerReference w:type="first" r:id="rId24"/>
      <w:pgSz w:w="12240" w:h="15840"/>
      <w:pgMar w:top="1488" w:right="1439" w:bottom="15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202B" w:rsidRDefault="0086202B">
      <w:pPr>
        <w:spacing w:after="0" w:line="240" w:lineRule="auto"/>
      </w:pPr>
      <w:r>
        <w:separator/>
      </w:r>
    </w:p>
  </w:endnote>
  <w:endnote w:type="continuationSeparator" w:id="0">
    <w:p w:rsidR="0086202B" w:rsidRDefault="00862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554" w:rsidRDefault="0086202B">
    <w:pPr>
      <w:spacing w:after="33" w:line="248" w:lineRule="auto"/>
      <w:ind w:left="0" w:righ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Please download free New curriculum notes, exams and marking guides for all subjects             s1-s6 and primar</w:t>
    </w:r>
    <w:r>
      <w:rPr>
        <w:sz w:val="22"/>
      </w:rPr>
      <w:t xml:space="preserve">y level from </w:t>
    </w:r>
    <w:r>
      <w:rPr>
        <w:b/>
        <w:color w:val="FF0000"/>
        <w:sz w:val="22"/>
      </w:rPr>
      <w:t>digitalteachers.co.ug</w:t>
    </w:r>
    <w:r>
      <w:rPr>
        <w:color w:val="FF0000"/>
        <w:sz w:val="22"/>
      </w:rPr>
      <w:t xml:space="preserve"> </w:t>
    </w:r>
    <w:r>
      <w:rPr>
        <w:sz w:val="22"/>
      </w:rPr>
      <w:t xml:space="preserve">website </w:t>
    </w:r>
  </w:p>
  <w:p w:rsidR="000C4554" w:rsidRDefault="0086202B">
    <w:pPr>
      <w:spacing w:after="0" w:line="240" w:lineRule="auto"/>
      <w:ind w:left="0" w:righ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554" w:rsidRDefault="0086202B">
    <w:pPr>
      <w:spacing w:after="33" w:line="248" w:lineRule="auto"/>
      <w:ind w:left="0" w:right="0" w:firstLine="0"/>
    </w:pPr>
    <w:r>
      <w:rPr>
        <w:b/>
        <w:color w:val="0000CC"/>
        <w:sz w:val="22"/>
      </w:rPr>
      <w:t xml:space="preserve">P a g e | </w:t>
    </w:r>
    <w:r>
      <w:fldChar w:fldCharType="begin"/>
    </w:r>
    <w:r>
      <w:instrText xml:space="preserve"> PAGE   \* MERGEFORMAT </w:instrText>
    </w:r>
    <w:r>
      <w:fldChar w:fldCharType="separate"/>
    </w:r>
    <w:r w:rsidR="00D75D1D" w:rsidRPr="00D75D1D">
      <w:rPr>
        <w:b/>
        <w:noProof/>
        <w:color w:val="0000CC"/>
        <w:sz w:val="22"/>
      </w:rPr>
      <w:t>10</w:t>
    </w:r>
    <w:r>
      <w:rPr>
        <w:b/>
        <w:color w:val="0000CC"/>
        <w:sz w:val="22"/>
      </w:rPr>
      <w:fldChar w:fldCharType="end"/>
    </w:r>
    <w:r>
      <w:rPr>
        <w:b/>
        <w:sz w:val="22"/>
      </w:rPr>
      <w:t xml:space="preserve"> </w:t>
    </w:r>
  </w:p>
  <w:p w:rsidR="000C4554" w:rsidRDefault="0086202B">
    <w:pPr>
      <w:spacing w:after="0" w:line="240" w:lineRule="auto"/>
      <w:ind w:left="0" w:righ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554" w:rsidRDefault="000C4554">
    <w:pPr>
      <w:spacing w:after="0" w:line="276" w:lineRule="auto"/>
      <w:ind w:left="0" w:righ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DA7E93">
      <w:rPr>
        <w:b/>
        <w:noProof/>
        <w:color w:val="0000CC"/>
        <w:sz w:val="22"/>
      </w:rPr>
      <w:t>4</w:t>
    </w:r>
    <w:r>
      <w:rPr>
        <w:b/>
        <w:color w:val="0000CC"/>
        <w:sz w:val="22"/>
      </w:rPr>
      <w:fldChar w:fldCharType="end"/>
    </w:r>
    <w:r>
      <w:rPr>
        <w:b/>
        <w:sz w:val="22"/>
      </w:rPr>
      <w:t xml:space="preserve"> </w:t>
    </w:r>
  </w:p>
  <w:p w:rsidR="00D75D1D" w:rsidRDefault="00D75D1D">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D75D1D">
      <w:rPr>
        <w:b/>
        <w:noProof/>
        <w:color w:val="0000CC"/>
        <w:sz w:val="22"/>
      </w:rPr>
      <w:t>22</w:t>
    </w:r>
    <w:r>
      <w:rPr>
        <w:b/>
        <w:color w:val="0000CC"/>
        <w:sz w:val="22"/>
      </w:rPr>
      <w:fldChar w:fldCharType="end"/>
    </w:r>
    <w:r>
      <w:rPr>
        <w:b/>
        <w:sz w:val="22"/>
      </w:rPr>
      <w:t xml:space="preserve"> </w:t>
    </w:r>
  </w:p>
  <w:p w:rsidR="00D75D1D" w:rsidRDefault="00D75D1D">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0" w:line="276" w:lineRule="auto"/>
      <w:ind w:lef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DA7E93">
      <w:rPr>
        <w:b/>
        <w:noProof/>
        <w:color w:val="0000CC"/>
        <w:sz w:val="22"/>
      </w:rPr>
      <w:t>10</w:t>
    </w:r>
    <w:r>
      <w:rPr>
        <w:b/>
        <w:color w:val="0000CC"/>
        <w:sz w:val="22"/>
      </w:rPr>
      <w:fldChar w:fldCharType="end"/>
    </w:r>
    <w:r>
      <w:rPr>
        <w:b/>
        <w:sz w:val="22"/>
      </w:rPr>
      <w:t xml:space="preserve"> </w:t>
    </w:r>
  </w:p>
  <w:p w:rsidR="00D75D1D" w:rsidRDefault="00D75D1D">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D75D1D">
      <w:rPr>
        <w:b/>
        <w:noProof/>
        <w:color w:val="0000CC"/>
        <w:sz w:val="22"/>
      </w:rPr>
      <w:t>27</w:t>
    </w:r>
    <w:r>
      <w:rPr>
        <w:b/>
        <w:color w:val="0000CC"/>
        <w:sz w:val="22"/>
      </w:rPr>
      <w:fldChar w:fldCharType="end"/>
    </w:r>
    <w:r>
      <w:rPr>
        <w:b/>
        <w:sz w:val="22"/>
      </w:rPr>
      <w:t xml:space="preserve"> </w:t>
    </w:r>
  </w:p>
  <w:p w:rsidR="00D75D1D" w:rsidRDefault="00D75D1D">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D75D1D" w:rsidRDefault="00D75D1D">
    <w:pPr>
      <w:spacing w:after="0" w:line="240" w:lineRule="auto"/>
      <w:ind w:lef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554" w:rsidRDefault="0086202B">
    <w:pPr>
      <w:spacing w:after="33" w:line="248" w:lineRule="auto"/>
      <w:ind w:left="0" w:righ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0C4554" w:rsidRDefault="0086202B">
    <w:pPr>
      <w:spacing w:after="0" w:line="240" w:lineRule="auto"/>
      <w:ind w:left="0" w:righ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554" w:rsidRDefault="0086202B">
    <w:pPr>
      <w:spacing w:after="33" w:line="248" w:lineRule="auto"/>
      <w:ind w:left="0" w:right="0" w:firstLine="0"/>
    </w:pPr>
    <w:r>
      <w:rPr>
        <w:b/>
        <w:color w:val="0000CC"/>
        <w:sz w:val="22"/>
      </w:rPr>
      <w:t xml:space="preserve">P a g e | </w:t>
    </w:r>
    <w:r>
      <w:fldChar w:fldCharType="begin"/>
    </w:r>
    <w:r>
      <w:instrText xml:space="preserve"> PAGE   \* MERGEFORMAT </w:instrText>
    </w:r>
    <w:r>
      <w:fldChar w:fldCharType="separate"/>
    </w:r>
    <w:r w:rsidR="00D75D1D" w:rsidRPr="00D75D1D">
      <w:rPr>
        <w:b/>
        <w:noProof/>
        <w:color w:val="0000CC"/>
        <w:sz w:val="22"/>
      </w:rPr>
      <w:t>31</w:t>
    </w:r>
    <w:r>
      <w:rPr>
        <w:b/>
        <w:color w:val="0000CC"/>
        <w:sz w:val="22"/>
      </w:rPr>
      <w:fldChar w:fldCharType="end"/>
    </w:r>
    <w:r>
      <w:rPr>
        <w:b/>
        <w:sz w:val="22"/>
      </w:rPr>
      <w:t xml:space="preserve"> </w:t>
    </w:r>
  </w:p>
  <w:p w:rsidR="000C4554" w:rsidRDefault="0086202B">
    <w:pPr>
      <w:spacing w:after="0" w:line="240" w:lineRule="auto"/>
      <w:ind w:left="0" w:righ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554" w:rsidRDefault="0086202B">
    <w:pPr>
      <w:spacing w:after="33" w:line="248" w:lineRule="auto"/>
      <w:ind w:left="0" w:right="0" w:firstLine="0"/>
    </w:pPr>
    <w:r>
      <w:rPr>
        <w:b/>
        <w:color w:val="0000CC"/>
        <w:sz w:val="22"/>
      </w:rPr>
      <w:t xml:space="preserve">P a g e | </w:t>
    </w:r>
    <w:r>
      <w:fldChar w:fldCharType="begin"/>
    </w:r>
    <w:r>
      <w:instrText xml:space="preserve"> PAGE   \* ME</w:instrText>
    </w:r>
    <w:r>
      <w:instrText xml:space="preserv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0C4554" w:rsidRDefault="0086202B">
    <w:pPr>
      <w:spacing w:after="0" w:line="240" w:lineRule="auto"/>
      <w:ind w:left="0" w:righ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202B" w:rsidRDefault="0086202B">
      <w:pPr>
        <w:spacing w:after="0" w:line="240" w:lineRule="auto"/>
      </w:pPr>
      <w:r>
        <w:separator/>
      </w:r>
    </w:p>
  </w:footnote>
  <w:footnote w:type="continuationSeparator" w:id="0">
    <w:p w:rsidR="0086202B" w:rsidRDefault="008620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0" w:line="276"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0" w:line="276"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0" w:line="276"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0" w:line="276"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0" w:line="240" w:lineRule="auto"/>
      <w:ind w:left="0" w:firstLine="0"/>
    </w:pPr>
    <w:r>
      <w:rPr>
        <w:rFonts w:ascii="Courier New" w:eastAsia="Courier New" w:hAnsi="Courier New" w:cs="Courier New"/>
        <w:sz w:val="20"/>
      </w:rPr>
      <w:t>o</w:t>
    </w:r>
    <w:r>
      <w:rPr>
        <w:rFonts w:ascii="Arial" w:eastAsia="Arial" w:hAnsi="Arial" w:cs="Arial"/>
        <w:sz w:val="20"/>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D1D" w:rsidRDefault="00D75D1D">
    <w:pPr>
      <w:spacing w:after="0" w:line="240" w:lineRule="auto"/>
      <w:ind w:left="0" w:firstLine="0"/>
    </w:pPr>
    <w:r>
      <w:rPr>
        <w:rFonts w:ascii="Courier New" w:eastAsia="Courier New" w:hAnsi="Courier New" w:cs="Courier New"/>
        <w:sz w:val="20"/>
      </w:rPr>
      <w:t>o</w:t>
    </w:r>
    <w:r>
      <w:rPr>
        <w:rFonts w:ascii="Arial" w:eastAsia="Arial" w:hAnsi="Arial" w:cs="Arial"/>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73B01"/>
    <w:multiLevelType w:val="hybridMultilevel"/>
    <w:tmpl w:val="C9C07382"/>
    <w:lvl w:ilvl="0" w:tplc="D8B4066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79ABD7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782C91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FB4366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002888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F9A714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80A6DA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1DA46F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A34A75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58C779D"/>
    <w:multiLevelType w:val="hybridMultilevel"/>
    <w:tmpl w:val="1F0ED458"/>
    <w:lvl w:ilvl="0" w:tplc="D16EF05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8B22578">
      <w:start w:val="1"/>
      <w:numFmt w:val="lowerLetter"/>
      <w:lvlText w:val="%2"/>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A82DE44">
      <w:start w:val="1"/>
      <w:numFmt w:val="lowerRoman"/>
      <w:lvlText w:val="%3"/>
      <w:lvlJc w:val="left"/>
      <w:pPr>
        <w:ind w:left="18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9E2B944">
      <w:start w:val="1"/>
      <w:numFmt w:val="decimal"/>
      <w:lvlText w:val="%4"/>
      <w:lvlJc w:val="left"/>
      <w:pPr>
        <w:ind w:left="26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69C0E70">
      <w:start w:val="1"/>
      <w:numFmt w:val="lowerLetter"/>
      <w:lvlText w:val="%5"/>
      <w:lvlJc w:val="left"/>
      <w:pPr>
        <w:ind w:left="33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7E00778">
      <w:start w:val="1"/>
      <w:numFmt w:val="lowerRoman"/>
      <w:lvlText w:val="%6"/>
      <w:lvlJc w:val="left"/>
      <w:pPr>
        <w:ind w:left="40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6244C8E">
      <w:start w:val="1"/>
      <w:numFmt w:val="decimal"/>
      <w:lvlText w:val="%7"/>
      <w:lvlJc w:val="left"/>
      <w:pPr>
        <w:ind w:left="47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AC4E93E">
      <w:start w:val="1"/>
      <w:numFmt w:val="lowerLetter"/>
      <w:lvlText w:val="%8"/>
      <w:lvlJc w:val="left"/>
      <w:pPr>
        <w:ind w:left="54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D0C3E7E">
      <w:start w:val="1"/>
      <w:numFmt w:val="lowerRoman"/>
      <w:lvlText w:val="%9"/>
      <w:lvlJc w:val="left"/>
      <w:pPr>
        <w:ind w:left="62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96E6A5E"/>
    <w:multiLevelType w:val="hybridMultilevel"/>
    <w:tmpl w:val="AE98AC9A"/>
    <w:lvl w:ilvl="0" w:tplc="FCA60E7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A9802F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A80886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7DA0CB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BF017B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2C8386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D9E5F8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62E1AC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EB4C91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DAB0359"/>
    <w:multiLevelType w:val="hybridMultilevel"/>
    <w:tmpl w:val="56AC949A"/>
    <w:lvl w:ilvl="0" w:tplc="64DE246C">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8A6D4F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458597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91CA49A">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F06234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5F6698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844A73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D36967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780728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145361BE"/>
    <w:multiLevelType w:val="hybridMultilevel"/>
    <w:tmpl w:val="F702CE0E"/>
    <w:lvl w:ilvl="0" w:tplc="708AD30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E1E030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A02D93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808CF1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78C4DA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A147E8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928889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95EA8A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258E16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18E53E3B"/>
    <w:multiLevelType w:val="hybridMultilevel"/>
    <w:tmpl w:val="1B1663C6"/>
    <w:lvl w:ilvl="0" w:tplc="2D90352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126F11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2AA4DF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2EEC67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44E782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272108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6F6756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6E471F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9A2FB2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26B81937"/>
    <w:multiLevelType w:val="hybridMultilevel"/>
    <w:tmpl w:val="35F6991A"/>
    <w:lvl w:ilvl="0" w:tplc="ED34A09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3AE038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DFA31F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F74A8B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25CD77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AAA3AF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8007B4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D54C51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42E30A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27407934"/>
    <w:multiLevelType w:val="hybridMultilevel"/>
    <w:tmpl w:val="2152AFA0"/>
    <w:lvl w:ilvl="0" w:tplc="332693D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8CAF84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5B0626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244E57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808AD8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D12516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006853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858012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B90A0F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2C0F72DD"/>
    <w:multiLevelType w:val="hybridMultilevel"/>
    <w:tmpl w:val="99AE119A"/>
    <w:lvl w:ilvl="0" w:tplc="8AEC030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51A48E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45A0E5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7E61DB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63EF56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CD2DF4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E47A9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BB6A47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1E01AC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334D55C3"/>
    <w:multiLevelType w:val="hybridMultilevel"/>
    <w:tmpl w:val="AD700DF2"/>
    <w:lvl w:ilvl="0" w:tplc="481E364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6AACADA">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9A64C4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4B4831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958AC0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3B894C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EE26A9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55E290E">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B5E7EEE">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
    <w:nsid w:val="34684A4A"/>
    <w:multiLevelType w:val="hybridMultilevel"/>
    <w:tmpl w:val="5B2C26F2"/>
    <w:lvl w:ilvl="0" w:tplc="7EDEA5F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AC6886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134DD5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B5E42F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42C151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AEE339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7FE357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DB0940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6649FA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38D501EA"/>
    <w:multiLevelType w:val="hybridMultilevel"/>
    <w:tmpl w:val="19E848A0"/>
    <w:lvl w:ilvl="0" w:tplc="7598B20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1FE8C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2603A1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E0CB32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018883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5D0DA5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71685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97269F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F1E3DC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3C931395"/>
    <w:multiLevelType w:val="hybridMultilevel"/>
    <w:tmpl w:val="F91E7A98"/>
    <w:lvl w:ilvl="0" w:tplc="B0CE7C08">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BEF8D95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95CC87A">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F2E51D2">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1DC8F52">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8181F10">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21E15A8">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372435A">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5C00C58">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3E26714B"/>
    <w:multiLevelType w:val="hybridMultilevel"/>
    <w:tmpl w:val="3A5AF624"/>
    <w:lvl w:ilvl="0" w:tplc="5A40CF5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1BA205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B5058E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FEE182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B6C969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ACCB5F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7DA93E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5C49E6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65A9ED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43333A4E"/>
    <w:multiLevelType w:val="hybridMultilevel"/>
    <w:tmpl w:val="03CC06DE"/>
    <w:lvl w:ilvl="0" w:tplc="F2F89A0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08630D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556169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28EEBF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C363FD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4142E8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4961FB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B820C5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4EC433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44D8649A"/>
    <w:multiLevelType w:val="hybridMultilevel"/>
    <w:tmpl w:val="434078B8"/>
    <w:lvl w:ilvl="0" w:tplc="CF14B412">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C3D69E5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7E248754">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8C6AD50">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2A07640">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73C7E62">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5524DF2">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566482E">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46A2B34">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4DF44284"/>
    <w:multiLevelType w:val="hybridMultilevel"/>
    <w:tmpl w:val="247E6E7A"/>
    <w:lvl w:ilvl="0" w:tplc="9E7EC55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F34BD72">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010CF1C">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6A06FBE">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A4456D0">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F58BD0E">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8C4A948">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9D6CD04">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67A73C4">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7">
    <w:nsid w:val="4F6C241C"/>
    <w:multiLevelType w:val="hybridMultilevel"/>
    <w:tmpl w:val="12DAB8E6"/>
    <w:lvl w:ilvl="0" w:tplc="CC7C4D68">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20188C38">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E626D9FC">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34B6BBA6">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5DE6B3F2">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CE80BBFA">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F498F870">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753E349C">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9BFA3706">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8">
    <w:nsid w:val="5419094B"/>
    <w:multiLevelType w:val="hybridMultilevel"/>
    <w:tmpl w:val="86A28B3A"/>
    <w:lvl w:ilvl="0" w:tplc="CC8E0C5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7D27CD8">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6486020">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87447C2">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9B2FA14">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C0E59CA">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1180220">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486E17C">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B9EC48A">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9">
    <w:nsid w:val="57E0031A"/>
    <w:multiLevelType w:val="hybridMultilevel"/>
    <w:tmpl w:val="685E50FC"/>
    <w:lvl w:ilvl="0" w:tplc="3C6EC4D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F8E8A6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25E8F7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BAA224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EE445D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D5653C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1E88BE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9C75B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532450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5E2D28F4"/>
    <w:multiLevelType w:val="hybridMultilevel"/>
    <w:tmpl w:val="BFD02370"/>
    <w:lvl w:ilvl="0" w:tplc="CDF01AE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75A7F4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4E3B5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A7617A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0BCD07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6E4B04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4347F1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5A8327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092B56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61F70610"/>
    <w:multiLevelType w:val="hybridMultilevel"/>
    <w:tmpl w:val="793EAAFA"/>
    <w:lvl w:ilvl="0" w:tplc="DEB41AA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366BA28">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FFA0B3A">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E1E9AFC">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5DE1270">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574A332">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C82918C">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398E7C0">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FC2C638">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2">
    <w:nsid w:val="63B14C16"/>
    <w:multiLevelType w:val="hybridMultilevel"/>
    <w:tmpl w:val="803639C6"/>
    <w:lvl w:ilvl="0" w:tplc="F1087A1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E0E490A">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44056BC">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14CA756">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724EAE0">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770E9E6">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5BC39D4">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C40AA14">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1EA98E6">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3">
    <w:nsid w:val="676F6966"/>
    <w:multiLevelType w:val="hybridMultilevel"/>
    <w:tmpl w:val="87648510"/>
    <w:lvl w:ilvl="0" w:tplc="2A1CBA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68A02F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9E4AE1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774B0A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87EEDA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664ED5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93E0D8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D7C7DD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8EC2AB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4">
    <w:nsid w:val="6AEA63DB"/>
    <w:multiLevelType w:val="hybridMultilevel"/>
    <w:tmpl w:val="365270D2"/>
    <w:lvl w:ilvl="0" w:tplc="A0F8BD8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0EA82E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ABC45A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196EF6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5208CC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AD86A6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7C451A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154150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276443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6C8B55AD"/>
    <w:multiLevelType w:val="hybridMultilevel"/>
    <w:tmpl w:val="2474E73A"/>
    <w:lvl w:ilvl="0" w:tplc="327C330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864E7C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354E10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8E8DA7C">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CECEEA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732355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C9044F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8B04A74">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6884D6A">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6">
    <w:nsid w:val="6F9740E7"/>
    <w:multiLevelType w:val="hybridMultilevel"/>
    <w:tmpl w:val="52DAE82C"/>
    <w:lvl w:ilvl="0" w:tplc="9DFC3A48">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5912871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9CA75E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248F7B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DDEDA3C">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7C0B762">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CACD22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048A588">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55A5F38">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7">
    <w:nsid w:val="71BD243C"/>
    <w:multiLevelType w:val="hybridMultilevel"/>
    <w:tmpl w:val="ABF2F3BC"/>
    <w:lvl w:ilvl="0" w:tplc="1FCC36B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E42F69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02E348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8464A1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D047D8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EA0665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BE49EF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9D20EE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29C1F0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7E3632F1"/>
    <w:multiLevelType w:val="hybridMultilevel"/>
    <w:tmpl w:val="2E5CD054"/>
    <w:lvl w:ilvl="0" w:tplc="B1FCB42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1668E96">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D3EC910">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114B6FC">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884E808">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33CF960">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B56568E">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67E5194">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C8AFD56">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9">
    <w:nsid w:val="7F733041"/>
    <w:multiLevelType w:val="hybridMultilevel"/>
    <w:tmpl w:val="C63A3F12"/>
    <w:lvl w:ilvl="0" w:tplc="E0107B6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0B4B89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B6C742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B52045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4E2B052">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D04EBDC">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92AF4C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F888CE0">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35635A6">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num w:numId="1">
    <w:abstractNumId w:val="25"/>
  </w:num>
  <w:num w:numId="2">
    <w:abstractNumId w:val="9"/>
  </w:num>
  <w:num w:numId="3">
    <w:abstractNumId w:val="23"/>
  </w:num>
  <w:num w:numId="4">
    <w:abstractNumId w:val="0"/>
  </w:num>
  <w:num w:numId="5">
    <w:abstractNumId w:val="2"/>
  </w:num>
  <w:num w:numId="6">
    <w:abstractNumId w:val="8"/>
  </w:num>
  <w:num w:numId="7">
    <w:abstractNumId w:val="20"/>
  </w:num>
  <w:num w:numId="8">
    <w:abstractNumId w:val="5"/>
  </w:num>
  <w:num w:numId="9">
    <w:abstractNumId w:val="14"/>
  </w:num>
  <w:num w:numId="10">
    <w:abstractNumId w:val="4"/>
  </w:num>
  <w:num w:numId="11">
    <w:abstractNumId w:val="10"/>
  </w:num>
  <w:num w:numId="12">
    <w:abstractNumId w:val="24"/>
  </w:num>
  <w:num w:numId="13">
    <w:abstractNumId w:val="7"/>
  </w:num>
  <w:num w:numId="14">
    <w:abstractNumId w:val="12"/>
  </w:num>
  <w:num w:numId="15">
    <w:abstractNumId w:val="29"/>
  </w:num>
  <w:num w:numId="16">
    <w:abstractNumId w:val="19"/>
  </w:num>
  <w:num w:numId="17">
    <w:abstractNumId w:val="17"/>
  </w:num>
  <w:num w:numId="18">
    <w:abstractNumId w:val="11"/>
  </w:num>
  <w:num w:numId="19">
    <w:abstractNumId w:val="15"/>
  </w:num>
  <w:num w:numId="20">
    <w:abstractNumId w:val="26"/>
  </w:num>
  <w:num w:numId="21">
    <w:abstractNumId w:val="16"/>
  </w:num>
  <w:num w:numId="22">
    <w:abstractNumId w:val="21"/>
  </w:num>
  <w:num w:numId="23">
    <w:abstractNumId w:val="27"/>
  </w:num>
  <w:num w:numId="24">
    <w:abstractNumId w:val="3"/>
  </w:num>
  <w:num w:numId="25">
    <w:abstractNumId w:val="1"/>
  </w:num>
  <w:num w:numId="26">
    <w:abstractNumId w:val="28"/>
  </w:num>
  <w:num w:numId="27">
    <w:abstractNumId w:val="13"/>
  </w:num>
  <w:num w:numId="28">
    <w:abstractNumId w:val="22"/>
  </w:num>
  <w:num w:numId="29">
    <w:abstractNumId w:val="6"/>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554"/>
    <w:rsid w:val="000C4554"/>
    <w:rsid w:val="0086202B"/>
    <w:rsid w:val="00B51CE0"/>
    <w:rsid w:val="00D75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AC2AD1-A9A4-47F5-AABD-C36227D56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8" w:line="246" w:lineRule="auto"/>
      <w:ind w:left="-5" w:right="13"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01" w:line="246" w:lineRule="auto"/>
      <w:ind w:left="-5" w:right="-15" w:hanging="10"/>
      <w:outlineLvl w:val="0"/>
    </w:pPr>
    <w:rPr>
      <w:rFonts w:ascii="Calibri" w:eastAsia="Calibri" w:hAnsi="Calibri" w:cs="Calibri"/>
      <w:b/>
      <w:color w:val="FF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51C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1CE0"/>
    <w:rPr>
      <w:rFonts w:ascii="Calibri" w:eastAsia="Calibri" w:hAnsi="Calibri" w:cs="Calibri"/>
      <w:color w:val="000000"/>
      <w:sz w:val="24"/>
    </w:rPr>
  </w:style>
  <w:style w:type="table" w:customStyle="1" w:styleId="TableGrid1">
    <w:name w:val="TableGrid1"/>
    <w:rsid w:val="00D75D1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 Id="rId2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7363</Words>
  <Characters>41972</Characters>
  <Application>Microsoft Office Word</Application>
  <DocSecurity>0</DocSecurity>
  <Lines>349</Lines>
  <Paragraphs>98</Paragraphs>
  <ScaleCrop>false</ScaleCrop>
  <Company/>
  <LinksUpToDate>false</LinksUpToDate>
  <CharactersWithSpaces>49237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2026-03-19T21:33:00Z</dcterms:created>
  <dcterms:modified xsi:type="dcterms:W3CDTF">2026-03-19T21:35:00Z</dcterms:modified>
</cp:coreProperties>
</file>