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778" w:rsidRPr="00020BF9" w:rsidRDefault="00020BF9" w:rsidP="00020BF9">
      <w:pPr>
        <w:spacing w:after="236" w:line="259" w:lineRule="auto"/>
        <w:ind w:left="0" w:firstLine="0"/>
        <w:jc w:val="center"/>
        <w:rPr>
          <w:sz w:val="28"/>
          <w:szCs w:val="28"/>
        </w:rPr>
      </w:pPr>
      <w:r w:rsidRPr="00020BF9">
        <w:rPr>
          <w:b/>
          <w:sz w:val="28"/>
          <w:szCs w:val="28"/>
        </w:rPr>
        <w:t>SENIOR FIVE HISTORY PAPER ONE LESSON NOTES FOR TERM 3 2026</w:t>
      </w:r>
    </w:p>
    <w:p w:rsidR="00D87778" w:rsidRDefault="006532FE">
      <w:pPr>
        <w:pStyle w:val="Heading1"/>
        <w:spacing w:after="10"/>
        <w:ind w:left="-5"/>
      </w:pPr>
      <w:r>
        <w:t>Topic 6-</w:t>
      </w:r>
      <w:r>
        <w:rPr>
          <w:b w:val="0"/>
          <w:color w:val="000000"/>
        </w:rPr>
        <w:t xml:space="preserve"> </w:t>
      </w:r>
      <w:r>
        <w:t xml:space="preserve">Colonial Administration in Africa </w:t>
      </w:r>
      <w:bookmarkStart w:id="0" w:name="_GoBack"/>
      <w:bookmarkEnd w:id="0"/>
    </w:p>
    <w:p w:rsidR="00D87778" w:rsidRDefault="006532FE">
      <w:pPr>
        <w:spacing w:after="0" w:line="259" w:lineRule="auto"/>
        <w:ind w:left="0" w:firstLine="0"/>
      </w:pPr>
      <w:r>
        <w:rPr>
          <w:b/>
          <w:color w:val="FF0000"/>
        </w:rPr>
        <w:t xml:space="preserve"> </w:t>
      </w:r>
    </w:p>
    <w:p w:rsidR="00D87778" w:rsidRDefault="006532FE">
      <w:pPr>
        <w:ind w:left="0" w:right="47" w:firstLine="0"/>
      </w:pPr>
      <w:r>
        <w:rPr>
          <w:b/>
        </w:rPr>
        <w:t>Competency:</w:t>
      </w:r>
      <w:r>
        <w:t xml:space="preserve"> The learner investigates how colonies </w:t>
      </w:r>
      <w:proofErr w:type="gramStart"/>
      <w:r>
        <w:t>were administered</w:t>
      </w:r>
      <w:proofErr w:type="gramEnd"/>
      <w:r>
        <w:t xml:space="preserve"> by examining selected colonial administrative policies to appreciate their impact on Africa. </w:t>
      </w:r>
    </w:p>
    <w:p w:rsidR="00D87778" w:rsidRDefault="006532FE">
      <w:pPr>
        <w:spacing w:after="0" w:line="259" w:lineRule="auto"/>
        <w:ind w:left="0" w:firstLine="0"/>
      </w:pPr>
      <w:r>
        <w:t xml:space="preserve"> </w:t>
      </w:r>
    </w:p>
    <w:p w:rsidR="00D87778" w:rsidRDefault="006532FE">
      <w:pPr>
        <w:spacing w:after="0" w:line="259" w:lineRule="auto"/>
        <w:ind w:left="-5" w:hanging="10"/>
      </w:pPr>
      <w:r>
        <w:rPr>
          <w:b/>
          <w:color w:val="FF0000"/>
        </w:rPr>
        <w:t xml:space="preserve">6.1 Colonial Administration in West Africa </w:t>
      </w:r>
    </w:p>
    <w:p w:rsidR="00D87778" w:rsidRDefault="006532FE">
      <w:pPr>
        <w:spacing w:after="0" w:line="259" w:lineRule="auto"/>
        <w:ind w:left="0" w:firstLine="0"/>
      </w:pPr>
      <w:r>
        <w:t xml:space="preserve"> </w:t>
      </w:r>
    </w:p>
    <w:p w:rsidR="00D87778" w:rsidRDefault="006532FE">
      <w:pPr>
        <w:pStyle w:val="Heading1"/>
        <w:ind w:left="-5"/>
      </w:pPr>
      <w:r>
        <w:t xml:space="preserve">Types of colonial administration in Africa </w:t>
      </w:r>
    </w:p>
    <w:p w:rsidR="00D87778" w:rsidRDefault="006532FE">
      <w:pPr>
        <w:spacing w:after="304"/>
        <w:ind w:left="0" w:right="47" w:firstLine="0"/>
      </w:pPr>
      <w:r>
        <w:t xml:space="preserve">Colonial powers in Africa used different </w:t>
      </w:r>
      <w:r>
        <w:rPr>
          <w:b/>
        </w:rPr>
        <w:t>types of administrative systems</w:t>
      </w:r>
      <w:r>
        <w:t xml:space="preserve"> to govern their territories, depending on their ideology, resources, and local conditions. Th</w:t>
      </w:r>
      <w:r>
        <w:t xml:space="preserve">ese systems shaped how colonial rule </w:t>
      </w:r>
      <w:proofErr w:type="gramStart"/>
      <w:r>
        <w:t>was implemented and left lasting legacies in post-independence governance</w:t>
      </w:r>
      <w:proofErr w:type="gramEnd"/>
      <w:r>
        <w:t xml:space="preserve">. Here are the main types: </w:t>
      </w:r>
    </w:p>
    <w:p w:rsidR="00D87778" w:rsidRDefault="006532FE">
      <w:pPr>
        <w:numPr>
          <w:ilvl w:val="0"/>
          <w:numId w:val="1"/>
        </w:numPr>
        <w:spacing w:after="268" w:line="250" w:lineRule="auto"/>
        <w:ind w:hanging="414"/>
      </w:pPr>
      <w:r>
        <w:rPr>
          <w:b/>
        </w:rPr>
        <w:t xml:space="preserve">Indirect Rule </w:t>
      </w:r>
    </w:p>
    <w:p w:rsidR="00D87778" w:rsidRDefault="006532FE">
      <w:pPr>
        <w:spacing w:after="266"/>
        <w:ind w:left="345" w:right="47" w:firstLine="0"/>
      </w:pPr>
      <w:r>
        <w:rPr>
          <w:b/>
        </w:rPr>
        <w:t>Used by</w:t>
      </w:r>
      <w:r>
        <w:t xml:space="preserve">: Britain (e.g., Nigeria, Uganda, Ghana) </w:t>
      </w:r>
    </w:p>
    <w:p w:rsidR="00D87778" w:rsidRDefault="006532FE">
      <w:pPr>
        <w:numPr>
          <w:ilvl w:val="1"/>
          <w:numId w:val="1"/>
        </w:numPr>
        <w:ind w:hanging="360"/>
      </w:pPr>
      <w:r>
        <w:rPr>
          <w:b/>
        </w:rPr>
        <w:t>How it worked</w:t>
      </w:r>
      <w:r>
        <w:t xml:space="preserve">: Colonial authorities governed through existing traditional leaders and institutions. </w:t>
      </w:r>
    </w:p>
    <w:p w:rsidR="00D87778" w:rsidRDefault="006532FE">
      <w:pPr>
        <w:numPr>
          <w:ilvl w:val="1"/>
          <w:numId w:val="1"/>
        </w:numPr>
        <w:spacing w:after="10" w:line="250" w:lineRule="auto"/>
        <w:ind w:hanging="360"/>
      </w:pPr>
      <w:r>
        <w:rPr>
          <w:b/>
        </w:rPr>
        <w:t>Features</w:t>
      </w:r>
      <w:r>
        <w:t xml:space="preserve">: </w:t>
      </w:r>
    </w:p>
    <w:p w:rsidR="00D87778" w:rsidRDefault="006532FE">
      <w:pPr>
        <w:numPr>
          <w:ilvl w:val="2"/>
          <w:numId w:val="1"/>
        </w:numPr>
        <w:ind w:right="47" w:firstLine="0"/>
      </w:pPr>
      <w:r>
        <w:t xml:space="preserve">Chiefs and kings retained some authority but were subordinate to colonial officials. </w:t>
      </w:r>
    </w:p>
    <w:p w:rsidR="00D87778" w:rsidRDefault="006532FE">
      <w:pPr>
        <w:numPr>
          <w:ilvl w:val="2"/>
          <w:numId w:val="1"/>
        </w:numPr>
        <w:ind w:right="47" w:firstLine="0"/>
      </w:pPr>
      <w:r>
        <w:t xml:space="preserve">Local customs and laws were preserved, as long as they </w:t>
      </w:r>
      <w:proofErr w:type="gramStart"/>
      <w:r>
        <w:t>didn’t</w:t>
      </w:r>
      <w:proofErr w:type="gramEnd"/>
      <w:r>
        <w:t xml:space="preserve"> conflict </w:t>
      </w:r>
      <w:r>
        <w:t xml:space="preserve">with colonial interests. </w:t>
      </w:r>
    </w:p>
    <w:p w:rsidR="00D87778" w:rsidRDefault="006532FE">
      <w:pPr>
        <w:numPr>
          <w:ilvl w:val="1"/>
          <w:numId w:val="1"/>
        </w:numPr>
        <w:spacing w:after="10" w:line="250" w:lineRule="auto"/>
        <w:ind w:hanging="360"/>
      </w:pPr>
      <w:r>
        <w:rPr>
          <w:b/>
        </w:rPr>
        <w:t>Advantages for colonizers</w:t>
      </w:r>
      <w:r>
        <w:t xml:space="preserve">: </w:t>
      </w:r>
    </w:p>
    <w:p w:rsidR="00D87778" w:rsidRDefault="006532FE">
      <w:pPr>
        <w:numPr>
          <w:ilvl w:val="2"/>
          <w:numId w:val="1"/>
        </w:numPr>
        <w:ind w:right="47" w:firstLine="0"/>
      </w:pPr>
      <w:r>
        <w:t xml:space="preserve">Cost-effective and required fewer European personnel. </w:t>
      </w:r>
    </w:p>
    <w:p w:rsidR="00D87778" w:rsidRDefault="006532FE">
      <w:pPr>
        <w:numPr>
          <w:ilvl w:val="2"/>
          <w:numId w:val="1"/>
        </w:numPr>
        <w:ind w:right="47" w:firstLine="0"/>
      </w:pPr>
      <w:r>
        <w:t xml:space="preserve">Reduced resistance by maintaining familiar structures. </w:t>
      </w:r>
    </w:p>
    <w:p w:rsidR="00D87778" w:rsidRDefault="006532FE">
      <w:pPr>
        <w:numPr>
          <w:ilvl w:val="1"/>
          <w:numId w:val="1"/>
        </w:numPr>
        <w:spacing w:after="303"/>
        <w:ind w:hanging="360"/>
      </w:pPr>
      <w:r>
        <w:rPr>
          <w:b/>
        </w:rPr>
        <w:t>Criticism</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Reinforced</w:t>
      </w:r>
      <w:proofErr w:type="gramEnd"/>
      <w:r>
        <w:t xml:space="preserve"> tribal divisions and sometimes distorted traditional leadership. </w:t>
      </w:r>
    </w:p>
    <w:p w:rsidR="00D87778" w:rsidRDefault="006532FE">
      <w:pPr>
        <w:numPr>
          <w:ilvl w:val="0"/>
          <w:numId w:val="1"/>
        </w:numPr>
        <w:spacing w:after="268" w:line="250" w:lineRule="auto"/>
        <w:ind w:hanging="414"/>
      </w:pPr>
      <w:r>
        <w:rPr>
          <w:b/>
        </w:rPr>
        <w:t xml:space="preserve">Direct Rule </w:t>
      </w:r>
    </w:p>
    <w:p w:rsidR="00D87778" w:rsidRDefault="006532FE">
      <w:pPr>
        <w:ind w:left="345" w:right="47" w:firstLine="0"/>
      </w:pPr>
      <w:r>
        <w:rPr>
          <w:b/>
        </w:rPr>
        <w:t>Used by</w:t>
      </w:r>
      <w:r>
        <w:t xml:space="preserve">: France (in Algeria), Germany, Portugal </w:t>
      </w:r>
    </w:p>
    <w:p w:rsidR="00D87778" w:rsidRDefault="006532FE">
      <w:pPr>
        <w:numPr>
          <w:ilvl w:val="1"/>
          <w:numId w:val="1"/>
        </w:numPr>
        <w:ind w:hanging="360"/>
      </w:pPr>
      <w:r>
        <w:rPr>
          <w:b/>
        </w:rPr>
        <w:t>How it worked</w:t>
      </w:r>
      <w:r>
        <w:t xml:space="preserve">: Colonies </w:t>
      </w:r>
      <w:proofErr w:type="gramStart"/>
      <w:r>
        <w:t>were governed</w:t>
      </w:r>
      <w:proofErr w:type="gramEnd"/>
      <w:r>
        <w:t xml:space="preserve"> directly by European officials with little to no involvement from local leaders.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Features</w:t>
      </w:r>
      <w:r>
        <w:t xml:space="preserve">: </w:t>
      </w:r>
    </w:p>
    <w:p w:rsidR="00D87778" w:rsidRDefault="006532FE">
      <w:pPr>
        <w:numPr>
          <w:ilvl w:val="2"/>
          <w:numId w:val="1"/>
        </w:numPr>
        <w:ind w:right="47" w:firstLine="0"/>
      </w:pPr>
      <w:r>
        <w:t xml:space="preserve">Centralized administration.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European laws and institutions imposed. </w:t>
      </w:r>
    </w:p>
    <w:p w:rsidR="00D87778" w:rsidRDefault="006532FE">
      <w:pPr>
        <w:numPr>
          <w:ilvl w:val="2"/>
          <w:numId w:val="1"/>
        </w:numPr>
        <w:ind w:right="47" w:firstLine="0"/>
      </w:pPr>
      <w:r>
        <w:t xml:space="preserve">Indigenous systems </w:t>
      </w:r>
      <w:proofErr w:type="gramStart"/>
      <w:r>
        <w:t>were often dismantled</w:t>
      </w:r>
      <w:proofErr w:type="gramEnd"/>
      <w:r>
        <w:t xml:space="preserve">. </w:t>
      </w:r>
    </w:p>
    <w:p w:rsidR="00D87778" w:rsidRDefault="006532FE">
      <w:pPr>
        <w:numPr>
          <w:ilvl w:val="1"/>
          <w:numId w:val="1"/>
        </w:numPr>
        <w:spacing w:after="10" w:line="250" w:lineRule="auto"/>
        <w:ind w:hanging="360"/>
      </w:pPr>
      <w:r>
        <w:rPr>
          <w:b/>
        </w:rPr>
        <w:t>Impact</w:t>
      </w:r>
      <w:r>
        <w:t xml:space="preserve">: </w:t>
      </w:r>
    </w:p>
    <w:p w:rsidR="00D87778" w:rsidRDefault="006532FE">
      <w:pPr>
        <w:numPr>
          <w:ilvl w:val="2"/>
          <w:numId w:val="1"/>
        </w:numPr>
        <w:spacing w:after="305"/>
        <w:ind w:right="47" w:firstLine="0"/>
      </w:pPr>
      <w:r>
        <w:t xml:space="preserve">Greater cultural disruption.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Stronger assimilation of European values. </w:t>
      </w:r>
    </w:p>
    <w:p w:rsidR="00D87778" w:rsidRDefault="006532FE">
      <w:pPr>
        <w:numPr>
          <w:ilvl w:val="0"/>
          <w:numId w:val="1"/>
        </w:numPr>
        <w:spacing w:after="268" w:line="250" w:lineRule="auto"/>
        <w:ind w:hanging="414"/>
      </w:pPr>
      <w:r>
        <w:rPr>
          <w:b/>
        </w:rPr>
        <w:lastRenderedPageBreak/>
        <w:t xml:space="preserve">Assimilation </w:t>
      </w:r>
    </w:p>
    <w:p w:rsidR="00D87778" w:rsidRDefault="006532FE">
      <w:pPr>
        <w:spacing w:after="268"/>
        <w:ind w:left="345" w:right="47" w:firstLine="0"/>
      </w:pPr>
      <w:r>
        <w:rPr>
          <w:b/>
        </w:rPr>
        <w:t>Used by</w:t>
      </w:r>
      <w:r>
        <w:t xml:space="preserve">: France (especially in Senegal and Algeria), Portugal </w:t>
      </w:r>
    </w:p>
    <w:p w:rsidR="00D87778" w:rsidRDefault="006532FE">
      <w:pPr>
        <w:numPr>
          <w:ilvl w:val="1"/>
          <w:numId w:val="1"/>
        </w:numPr>
        <w:ind w:hanging="360"/>
      </w:pPr>
      <w:r>
        <w:rPr>
          <w:b/>
        </w:rPr>
        <w:t>How it worked</w:t>
      </w:r>
      <w:r>
        <w:t xml:space="preserve">: Colonized people </w:t>
      </w:r>
      <w:proofErr w:type="gramStart"/>
      <w:r>
        <w:t>were expected</w:t>
      </w:r>
      <w:proofErr w:type="gramEnd"/>
      <w:r>
        <w:t xml:space="preserve"> to adopt the language, culture, and values of the colonizer. </w:t>
      </w:r>
    </w:p>
    <w:p w:rsidR="00D87778" w:rsidRDefault="006532FE">
      <w:pPr>
        <w:numPr>
          <w:ilvl w:val="1"/>
          <w:numId w:val="1"/>
        </w:numPr>
        <w:ind w:hanging="360"/>
      </w:pPr>
      <w:r>
        <w:rPr>
          <w:b/>
        </w:rPr>
        <w:t>Goal</w:t>
      </w:r>
      <w:r>
        <w:t xml:space="preserve">: To make Africans “French” or “Portuguese” in everything but skin color. </w:t>
      </w:r>
    </w:p>
    <w:p w:rsidR="00D87778" w:rsidRDefault="006532FE">
      <w:pPr>
        <w:numPr>
          <w:ilvl w:val="1"/>
          <w:numId w:val="1"/>
        </w:numPr>
        <w:spacing w:after="10" w:line="250" w:lineRule="auto"/>
        <w:ind w:hanging="360"/>
      </w:pPr>
      <w:r>
        <w:rPr>
          <w:b/>
        </w:rPr>
        <w:t>Features</w:t>
      </w:r>
      <w:r>
        <w:t xml:space="preserve">: </w:t>
      </w:r>
    </w:p>
    <w:p w:rsidR="00D87778" w:rsidRDefault="006532FE">
      <w:pPr>
        <w:numPr>
          <w:ilvl w:val="2"/>
          <w:numId w:val="1"/>
        </w:numPr>
        <w:ind w:right="47" w:firstLine="0"/>
      </w:pPr>
      <w:r>
        <w:t xml:space="preserve">French education, law, and citizenship extended to select </w:t>
      </w:r>
      <w:r>
        <w:t xml:space="preserve">Africans. </w:t>
      </w:r>
    </w:p>
    <w:p w:rsidR="00D87778" w:rsidRDefault="006532FE">
      <w:pPr>
        <w:numPr>
          <w:ilvl w:val="2"/>
          <w:numId w:val="1"/>
        </w:numPr>
        <w:ind w:right="47" w:firstLine="0"/>
      </w:pPr>
      <w:r>
        <w:t xml:space="preserve">Only small elite groups </w:t>
      </w:r>
      <w:proofErr w:type="gramStart"/>
      <w:r>
        <w:t>were assimilated</w:t>
      </w:r>
      <w:proofErr w:type="gramEnd"/>
      <w:r>
        <w:t xml:space="preserve"> (e.g., the “Four Communes” in Senegal). </w:t>
      </w:r>
    </w:p>
    <w:p w:rsidR="00D87778" w:rsidRDefault="006532FE">
      <w:pPr>
        <w:numPr>
          <w:ilvl w:val="1"/>
          <w:numId w:val="1"/>
        </w:numPr>
        <w:spacing w:after="10" w:line="250" w:lineRule="auto"/>
        <w:ind w:hanging="360"/>
      </w:pPr>
      <w:r>
        <w:rPr>
          <w:b/>
        </w:rPr>
        <w:t>Limitations</w:t>
      </w:r>
      <w:r>
        <w:t xml:space="preserve">: </w:t>
      </w:r>
    </w:p>
    <w:p w:rsidR="00D87778" w:rsidRDefault="006532FE">
      <w:pPr>
        <w:numPr>
          <w:ilvl w:val="2"/>
          <w:numId w:val="1"/>
        </w:numPr>
        <w:spacing w:after="304"/>
        <w:ind w:right="47" w:firstLine="0"/>
      </w:pPr>
      <w:r>
        <w:t xml:space="preserve">Costly and unrealistic for mass implementation.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Led to resentment and identity loss. </w:t>
      </w:r>
    </w:p>
    <w:p w:rsidR="00D87778" w:rsidRDefault="006532FE">
      <w:pPr>
        <w:numPr>
          <w:ilvl w:val="0"/>
          <w:numId w:val="1"/>
        </w:numPr>
        <w:spacing w:after="268" w:line="250" w:lineRule="auto"/>
        <w:ind w:hanging="414"/>
      </w:pPr>
      <w:r>
        <w:rPr>
          <w:b/>
        </w:rPr>
        <w:t xml:space="preserve">Association </w:t>
      </w:r>
    </w:p>
    <w:p w:rsidR="00D87778" w:rsidRDefault="006532FE">
      <w:pPr>
        <w:spacing w:after="266"/>
        <w:ind w:left="345" w:right="47" w:firstLine="0"/>
      </w:pPr>
      <w:r>
        <w:rPr>
          <w:b/>
        </w:rPr>
        <w:t>Used by</w:t>
      </w:r>
      <w:r>
        <w:t xml:space="preserve">: France (outside Senegal), Portugal </w:t>
      </w:r>
    </w:p>
    <w:p w:rsidR="00D87778" w:rsidRDefault="006532FE">
      <w:pPr>
        <w:numPr>
          <w:ilvl w:val="1"/>
          <w:numId w:val="1"/>
        </w:numPr>
        <w:ind w:hanging="360"/>
      </w:pPr>
      <w:r>
        <w:rPr>
          <w:b/>
        </w:rPr>
        <w:t>Ho</w:t>
      </w:r>
      <w:r>
        <w:rPr>
          <w:b/>
        </w:rPr>
        <w:t xml:space="preserve">w it </w:t>
      </w:r>
      <w:proofErr w:type="gramStart"/>
      <w:r>
        <w:rPr>
          <w:b/>
        </w:rPr>
        <w:t>worked</w:t>
      </w:r>
      <w:r>
        <w:t>:</w:t>
      </w:r>
      <w:proofErr w:type="gramEnd"/>
      <w:r>
        <w:t xml:space="preserve"> A more flexible alternative to assimilation, allowing Africans to retain their culture while being governed by colonial authorities. </w:t>
      </w:r>
    </w:p>
    <w:p w:rsidR="00D87778" w:rsidRDefault="006532FE">
      <w:pPr>
        <w:numPr>
          <w:ilvl w:val="1"/>
          <w:numId w:val="1"/>
        </w:numPr>
        <w:spacing w:after="10" w:line="250" w:lineRule="auto"/>
        <w:ind w:hanging="360"/>
      </w:pPr>
      <w:r>
        <w:rPr>
          <w:b/>
        </w:rPr>
        <w:t>Features</w:t>
      </w:r>
      <w:r>
        <w:t xml:space="preserve">: </w:t>
      </w:r>
    </w:p>
    <w:p w:rsidR="00D87778" w:rsidRDefault="006532FE">
      <w:pPr>
        <w:numPr>
          <w:ilvl w:val="2"/>
          <w:numId w:val="1"/>
        </w:numPr>
        <w:ind w:right="47" w:firstLine="0"/>
      </w:pPr>
      <w:r>
        <w:t xml:space="preserve">Local customs respected, but under colonial supervision. </w:t>
      </w:r>
    </w:p>
    <w:p w:rsidR="00D87778" w:rsidRDefault="006532FE">
      <w:pPr>
        <w:numPr>
          <w:ilvl w:val="2"/>
          <w:numId w:val="1"/>
        </w:numPr>
        <w:ind w:right="47" w:firstLine="0"/>
      </w:pPr>
      <w:r>
        <w:t>Emphasis on cooperation rather than cult</w:t>
      </w:r>
      <w:r>
        <w:t xml:space="preserve">ural erasure. </w:t>
      </w:r>
    </w:p>
    <w:p w:rsidR="00D87778" w:rsidRDefault="006532FE">
      <w:pPr>
        <w:numPr>
          <w:ilvl w:val="1"/>
          <w:numId w:val="1"/>
        </w:numPr>
        <w:spacing w:after="10" w:line="250" w:lineRule="auto"/>
        <w:ind w:hanging="360"/>
      </w:pPr>
      <w:r>
        <w:rPr>
          <w:b/>
        </w:rPr>
        <w:t>Impact</w:t>
      </w:r>
      <w:r>
        <w:t xml:space="preserve">: </w:t>
      </w:r>
    </w:p>
    <w:p w:rsidR="00D87778" w:rsidRDefault="006532FE">
      <w:pPr>
        <w:numPr>
          <w:ilvl w:val="2"/>
          <w:numId w:val="1"/>
        </w:numPr>
        <w:ind w:right="47" w:firstLine="0"/>
      </w:pPr>
      <w:r>
        <w:t xml:space="preserve">Created hybrid systems of governance. </w:t>
      </w:r>
    </w:p>
    <w:p w:rsidR="00D87778" w:rsidRDefault="006532FE">
      <w:pPr>
        <w:numPr>
          <w:ilvl w:val="2"/>
          <w:numId w:val="1"/>
        </w:numPr>
        <w:spacing w:after="302"/>
        <w:ind w:right="47" w:firstLine="0"/>
      </w:pPr>
      <w:r>
        <w:t xml:space="preserve">Still maintained colonial dominance. </w:t>
      </w:r>
    </w:p>
    <w:p w:rsidR="00D87778" w:rsidRDefault="006532FE">
      <w:pPr>
        <w:numPr>
          <w:ilvl w:val="0"/>
          <w:numId w:val="1"/>
        </w:numPr>
        <w:spacing w:after="268" w:line="250" w:lineRule="auto"/>
        <w:ind w:hanging="414"/>
      </w:pPr>
      <w:r>
        <w:rPr>
          <w:b/>
        </w:rPr>
        <w:t xml:space="preserve">Company Rule </w:t>
      </w:r>
    </w:p>
    <w:p w:rsidR="00D87778" w:rsidRDefault="006532FE">
      <w:pPr>
        <w:spacing w:after="272"/>
        <w:ind w:left="345" w:right="47" w:firstLine="0"/>
      </w:pPr>
      <w:r>
        <w:rPr>
          <w:b/>
        </w:rPr>
        <w:t>Used by</w:t>
      </w:r>
      <w:r>
        <w:t xml:space="preserve">: Britain (Imperial British East Africa Company), Germany (German East Africa Company) </w:t>
      </w:r>
    </w:p>
    <w:p w:rsidR="00D87778" w:rsidRDefault="006532FE">
      <w:pPr>
        <w:numPr>
          <w:ilvl w:val="1"/>
          <w:numId w:val="1"/>
        </w:numPr>
        <w:ind w:hanging="360"/>
      </w:pPr>
      <w:r>
        <w:rPr>
          <w:b/>
        </w:rPr>
        <w:t>How it worked</w:t>
      </w:r>
      <w:r>
        <w:t xml:space="preserve">: Private companies </w:t>
      </w:r>
      <w:proofErr w:type="gramStart"/>
      <w:r>
        <w:t>were granted</w:t>
      </w:r>
      <w:proofErr w:type="gramEnd"/>
      <w:r>
        <w:t xml:space="preserve"> charters to administer territories, collect taxes, and maintain order. </w:t>
      </w:r>
    </w:p>
    <w:p w:rsidR="00D87778" w:rsidRDefault="006532FE">
      <w:pPr>
        <w:numPr>
          <w:ilvl w:val="1"/>
          <w:numId w:val="1"/>
        </w:numPr>
        <w:spacing w:after="10" w:line="250" w:lineRule="auto"/>
        <w:ind w:hanging="360"/>
      </w:pPr>
      <w:r>
        <w:rPr>
          <w:b/>
        </w:rPr>
        <w:t>Features</w:t>
      </w:r>
      <w:r>
        <w:t xml:space="preserve">: </w:t>
      </w:r>
    </w:p>
    <w:p w:rsidR="00D87778" w:rsidRDefault="006532FE">
      <w:pPr>
        <w:numPr>
          <w:ilvl w:val="2"/>
          <w:numId w:val="1"/>
        </w:numPr>
        <w:ind w:right="47" w:firstLine="0"/>
      </w:pPr>
      <w:r>
        <w:t xml:space="preserve">Focused on economic exploitation.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Minimal concern for social development.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Impact</w:t>
      </w:r>
      <w:r>
        <w:t xml:space="preserve">: </w:t>
      </w:r>
    </w:p>
    <w:p w:rsidR="00D87778" w:rsidRDefault="006532FE">
      <w:pPr>
        <w:numPr>
          <w:ilvl w:val="2"/>
          <w:numId w:val="1"/>
        </w:numPr>
        <w:spacing w:after="270"/>
        <w:ind w:right="47" w:firstLine="0"/>
      </w:pPr>
      <w:r>
        <w:t xml:space="preserve">Often brutal and exploitative.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Eventually replaced by formal colonial governments. </w:t>
      </w:r>
    </w:p>
    <w:p w:rsidR="00D87778" w:rsidRDefault="006532FE">
      <w:pPr>
        <w:spacing w:after="269"/>
        <w:ind w:left="720" w:right="47" w:firstLine="0"/>
      </w:pPr>
      <w:r>
        <w:t xml:space="preserve">Each system had its own logic and consequences, shaping the political and cultural landscape of Africa in different ways. </w:t>
      </w:r>
    </w:p>
    <w:p w:rsidR="00D87778" w:rsidRDefault="006532FE">
      <w:pPr>
        <w:pStyle w:val="Heading1"/>
        <w:ind w:left="-5"/>
      </w:pPr>
      <w:r>
        <w:lastRenderedPageBreak/>
        <w:t xml:space="preserve">The reasons why French adopted the assimilation policy in West Africa </w:t>
      </w:r>
    </w:p>
    <w:p w:rsidR="00D87778" w:rsidRDefault="006532FE">
      <w:pPr>
        <w:spacing w:after="307"/>
        <w:ind w:left="0" w:right="47" w:firstLine="0"/>
      </w:pPr>
      <w:r>
        <w:t>The Frenc</w:t>
      </w:r>
      <w:r>
        <w:t xml:space="preserve">h adopted the </w:t>
      </w:r>
      <w:r>
        <w:rPr>
          <w:b/>
        </w:rPr>
        <w:t>assimilation policy in West Africa</w:t>
      </w:r>
      <w:r>
        <w:t xml:space="preserve"> as part of their broader colonial strategy to integrate African societies into the French cultural, political, and administrative framework. This policy was rooted in ideological, political, and economic mot</w:t>
      </w:r>
      <w:r>
        <w:t xml:space="preserve">ivations. </w:t>
      </w:r>
      <w:proofErr w:type="gramStart"/>
      <w:r>
        <w:t>Here's</w:t>
      </w:r>
      <w:proofErr w:type="gramEnd"/>
      <w:r>
        <w:t xml:space="preserve"> a breakdown of the key reasons: </w:t>
      </w:r>
    </w:p>
    <w:p w:rsidR="00D87778" w:rsidRDefault="006532FE">
      <w:pPr>
        <w:numPr>
          <w:ilvl w:val="0"/>
          <w:numId w:val="2"/>
        </w:numPr>
        <w:spacing w:after="26"/>
        <w:ind w:right="47"/>
      </w:pPr>
      <w:r>
        <w:rPr>
          <w:b/>
        </w:rPr>
        <w:t xml:space="preserve">Belief in the Superiority of French Civilization: </w:t>
      </w:r>
      <w:r>
        <w:t xml:space="preserve">The French viewed their culture, language, and values as superior and saw it as their duty to "civilize" African societies. Assimilation </w:t>
      </w:r>
      <w:proofErr w:type="gramStart"/>
      <w:r>
        <w:t>was seen</w:t>
      </w:r>
      <w:proofErr w:type="gramEnd"/>
      <w:r>
        <w:t xml:space="preserve"> as a way t</w:t>
      </w:r>
      <w:r>
        <w:t>o uplift Africans by transforming them into French citizens—culturally and legally.</w:t>
      </w:r>
      <w:r>
        <w:rPr>
          <w:b/>
        </w:rPr>
        <w:t xml:space="preserve"> </w:t>
      </w:r>
    </w:p>
    <w:p w:rsidR="00D87778" w:rsidRDefault="006532FE">
      <w:pPr>
        <w:numPr>
          <w:ilvl w:val="0"/>
          <w:numId w:val="2"/>
        </w:numPr>
        <w:spacing w:after="26"/>
        <w:ind w:right="47"/>
      </w:pPr>
      <w:r>
        <w:rPr>
          <w:b/>
        </w:rPr>
        <w:t xml:space="preserve">Political Control and Uniform Governance: </w:t>
      </w:r>
      <w:r>
        <w:t>France aimed to create a centralized colonial administration that mirrored its own domestic governance. By assimilating Africans,</w:t>
      </w:r>
      <w:r>
        <w:t xml:space="preserve"> the French could apply the same laws and institutions across their empire, simplifying control.</w:t>
      </w:r>
      <w:r>
        <w:rPr>
          <w:b/>
        </w:rPr>
        <w:t xml:space="preserve"> </w:t>
      </w:r>
    </w:p>
    <w:p w:rsidR="00D87778" w:rsidRDefault="006532FE">
      <w:pPr>
        <w:numPr>
          <w:ilvl w:val="0"/>
          <w:numId w:val="2"/>
        </w:numPr>
        <w:spacing w:after="26"/>
        <w:ind w:right="47"/>
      </w:pPr>
      <w:r>
        <w:rPr>
          <w:b/>
        </w:rPr>
        <w:t xml:space="preserve">Spread of French Language and Culture: </w:t>
      </w:r>
      <w:r>
        <w:t>Assimilation promoted the use of the French language, education system, and cultural norms. This helped unify diverse e</w:t>
      </w:r>
      <w:r>
        <w:t>thnic groups under a common colonial identity and facilitated communication and administration.</w:t>
      </w:r>
      <w:r>
        <w:rPr>
          <w:b/>
        </w:rPr>
        <w:t xml:space="preserve"> </w:t>
      </w:r>
    </w:p>
    <w:p w:rsidR="00D87778" w:rsidRDefault="006532FE">
      <w:pPr>
        <w:numPr>
          <w:ilvl w:val="0"/>
          <w:numId w:val="2"/>
        </w:numPr>
        <w:spacing w:after="26"/>
        <w:ind w:right="47"/>
      </w:pPr>
      <w:r>
        <w:rPr>
          <w:b/>
        </w:rPr>
        <w:t xml:space="preserve">Economic Interests: </w:t>
      </w:r>
      <w:r>
        <w:t xml:space="preserve">Assimilation encouraged the development </w:t>
      </w:r>
      <w:proofErr w:type="gramStart"/>
      <w:r>
        <w:t>of a</w:t>
      </w:r>
      <w:proofErr w:type="gramEnd"/>
      <w:r>
        <w:t xml:space="preserve"> colonial elite who could help manage economic activities and trade. The policy also ensured th</w:t>
      </w:r>
      <w:r>
        <w:t xml:space="preserve">at colonies remained economically dependent on France through mechanisms like the </w:t>
      </w:r>
      <w:r>
        <w:rPr>
          <w:b/>
        </w:rPr>
        <w:t>Colonial Pact</w:t>
      </w:r>
      <w:r>
        <w:t>, which restricted trade with other nations.</w:t>
      </w:r>
      <w:r>
        <w:rPr>
          <w:b/>
        </w:rPr>
        <w:t xml:space="preserve"> </w:t>
      </w:r>
    </w:p>
    <w:p w:rsidR="00D87778" w:rsidRDefault="006532FE">
      <w:pPr>
        <w:numPr>
          <w:ilvl w:val="0"/>
          <w:numId w:val="2"/>
        </w:numPr>
        <w:spacing w:after="26"/>
        <w:ind w:right="47"/>
      </w:pPr>
      <w:r>
        <w:rPr>
          <w:b/>
        </w:rPr>
        <w:t xml:space="preserve">Strategic Integration of Select Africans:  </w:t>
      </w:r>
      <w:r>
        <w:t xml:space="preserve">In places like the </w:t>
      </w:r>
      <w:r>
        <w:rPr>
          <w:b/>
        </w:rPr>
        <w:t>Four Communes of Senegal</w:t>
      </w:r>
      <w:r>
        <w:t xml:space="preserve"> (Dakar, Saint-Louis, </w:t>
      </w:r>
      <w:proofErr w:type="spellStart"/>
      <w:r>
        <w:t>Gorée</w:t>
      </w:r>
      <w:proofErr w:type="spellEnd"/>
      <w:r>
        <w:t xml:space="preserve">, </w:t>
      </w:r>
      <w:proofErr w:type="spellStart"/>
      <w:r>
        <w:t>Rufisque</w:t>
      </w:r>
      <w:proofErr w:type="spellEnd"/>
      <w:r>
        <w:t>), assimilated Africans were granted French citizenship and rights. This created a loyal class of African intermediaries who supported French rule and helped enforce colonial policies.</w:t>
      </w:r>
      <w:r>
        <w:rPr>
          <w:b/>
        </w:rPr>
        <w:t xml:space="preserve"> </w:t>
      </w:r>
    </w:p>
    <w:p w:rsidR="00D87778" w:rsidRDefault="006532FE">
      <w:pPr>
        <w:numPr>
          <w:ilvl w:val="0"/>
          <w:numId w:val="2"/>
        </w:numPr>
        <w:spacing w:after="269"/>
        <w:ind w:right="47"/>
      </w:pPr>
      <w:r>
        <w:rPr>
          <w:b/>
        </w:rPr>
        <w:t xml:space="preserve">Ideological Justification for Empire: </w:t>
      </w:r>
      <w:r>
        <w:t xml:space="preserve">Assimilation provided a </w:t>
      </w:r>
      <w:r>
        <w:t>moral and philosophical rationale for colonization, portraying it as a benevolent mission rather than exploitation. It aligned with Enlightenment ideals of universalism and equality—though in practice, it was highly selective and exclusionary.</w:t>
      </w:r>
      <w:r>
        <w:rPr>
          <w:b/>
        </w:rPr>
        <w:t xml:space="preserve"> </w:t>
      </w:r>
    </w:p>
    <w:p w:rsidR="00D87778" w:rsidRDefault="006532FE">
      <w:pPr>
        <w:spacing w:after="269"/>
        <w:ind w:left="0" w:right="47" w:firstLine="0"/>
      </w:pPr>
      <w:r>
        <w:t xml:space="preserve">Despite its lofty goals, the assimilation policy faced resistance and was largely impractical outside a few urban centers. It </w:t>
      </w:r>
      <w:proofErr w:type="gramStart"/>
      <w:r>
        <w:t>was eventually replaced</w:t>
      </w:r>
      <w:proofErr w:type="gramEnd"/>
      <w:r>
        <w:t xml:space="preserve"> by the </w:t>
      </w:r>
      <w:r>
        <w:rPr>
          <w:b/>
        </w:rPr>
        <w:t>policy of association</w:t>
      </w:r>
      <w:r>
        <w:t xml:space="preserve">, which allowed more cultural autonomy while maintaining French control. </w:t>
      </w:r>
    </w:p>
    <w:p w:rsidR="00D87778" w:rsidRDefault="006532FE">
      <w:pPr>
        <w:pStyle w:val="Heading1"/>
        <w:ind w:left="-5"/>
      </w:pPr>
      <w:r>
        <w:t xml:space="preserve">The </w:t>
      </w:r>
      <w:r>
        <w:t xml:space="preserve">impact of the French assimilation policy on African societies </w:t>
      </w:r>
    </w:p>
    <w:p w:rsidR="00D87778" w:rsidRDefault="006532FE">
      <w:pPr>
        <w:ind w:left="0" w:right="47" w:firstLine="0"/>
      </w:pPr>
      <w:r>
        <w:t xml:space="preserve">The French assimilation policy in West Africa had several successes, although it </w:t>
      </w:r>
      <w:proofErr w:type="gramStart"/>
      <w:r>
        <w:t>was also met</w:t>
      </w:r>
      <w:proofErr w:type="gramEnd"/>
      <w:r>
        <w:t xml:space="preserve"> with significant resistance and criticism. Here are some of the notable successes and failures: </w:t>
      </w:r>
    </w:p>
    <w:p w:rsidR="00D87778" w:rsidRDefault="006532FE">
      <w:pPr>
        <w:spacing w:after="268" w:line="250" w:lineRule="auto"/>
        <w:ind w:left="-5" w:hanging="10"/>
      </w:pPr>
      <w:r>
        <w:rPr>
          <w:b/>
        </w:rPr>
        <w:t>Su</w:t>
      </w:r>
      <w:r>
        <w:rPr>
          <w:b/>
        </w:rPr>
        <w:t>ccesses of the French assimilation policy in West Africa</w:t>
      </w:r>
      <w:r>
        <w:t xml:space="preserve"> </w:t>
      </w:r>
    </w:p>
    <w:p w:rsidR="00D87778" w:rsidRDefault="006532FE">
      <w:pPr>
        <w:numPr>
          <w:ilvl w:val="0"/>
          <w:numId w:val="3"/>
        </w:numPr>
        <w:spacing w:after="268" w:line="250" w:lineRule="auto"/>
        <w:ind w:hanging="239"/>
      </w:pPr>
      <w:r>
        <w:rPr>
          <w:b/>
        </w:rPr>
        <w:t xml:space="preserve">Creation of Educated Elite: </w:t>
      </w:r>
    </w:p>
    <w:p w:rsidR="00D87778" w:rsidRDefault="006532FE">
      <w:pPr>
        <w:numPr>
          <w:ilvl w:val="1"/>
          <w:numId w:val="3"/>
        </w:numPr>
        <w:ind w:right="47" w:hanging="360"/>
      </w:pPr>
      <w:r>
        <w:rPr>
          <w:b/>
        </w:rPr>
        <w:lastRenderedPageBreak/>
        <w:t>Education</w:t>
      </w:r>
      <w:r>
        <w:t xml:space="preserve">: The policy led to the establishment of French-style educational institutions, which produced a class of educated Africans. These individuals </w:t>
      </w:r>
      <w:proofErr w:type="gramStart"/>
      <w:r>
        <w:t>were trained</w:t>
      </w:r>
      <w:proofErr w:type="gramEnd"/>
      <w:r>
        <w:t xml:space="preserve"> in F</w:t>
      </w:r>
      <w:r>
        <w:t xml:space="preserve">rench language, culture, and administrative practices. </w:t>
      </w:r>
    </w:p>
    <w:p w:rsidR="00D87778" w:rsidRDefault="006532FE">
      <w:pPr>
        <w:numPr>
          <w:ilvl w:val="1"/>
          <w:numId w:val="3"/>
        </w:numPr>
        <w:spacing w:after="269"/>
        <w:ind w:right="47" w:hanging="360"/>
      </w:pPr>
      <w:r>
        <w:rPr>
          <w:b/>
        </w:rPr>
        <w:t>Citizenship</w:t>
      </w:r>
      <w:r>
        <w:t xml:space="preserve">: Some Africans in the Four Communes of Senegal </w:t>
      </w:r>
      <w:proofErr w:type="gramStart"/>
      <w:r>
        <w:t>were granted</w:t>
      </w:r>
      <w:proofErr w:type="gramEnd"/>
      <w:r>
        <w:t xml:space="preserve"> French citizenship, allowing them to participate in French political life and enjoy certain rights and privileges. </w:t>
      </w:r>
    </w:p>
    <w:p w:rsidR="00D87778" w:rsidRDefault="006532FE">
      <w:pPr>
        <w:numPr>
          <w:ilvl w:val="0"/>
          <w:numId w:val="3"/>
        </w:numPr>
        <w:spacing w:after="268" w:line="250" w:lineRule="auto"/>
        <w:ind w:hanging="239"/>
      </w:pPr>
      <w:r>
        <w:rPr>
          <w:b/>
        </w:rPr>
        <w:t>Economic Int</w:t>
      </w:r>
      <w:r>
        <w:rPr>
          <w:b/>
        </w:rPr>
        <w:t xml:space="preserve">egration: </w:t>
      </w:r>
    </w:p>
    <w:p w:rsidR="00D87778" w:rsidRDefault="006532FE">
      <w:pPr>
        <w:numPr>
          <w:ilvl w:val="1"/>
          <w:numId w:val="3"/>
        </w:numPr>
        <w:ind w:right="47" w:hanging="360"/>
      </w:pPr>
      <w:r>
        <w:rPr>
          <w:b/>
        </w:rPr>
        <w:t>Infrastructure Development</w:t>
      </w:r>
      <w:r>
        <w:t xml:space="preserve">: The French invested in infrastructure projects such as roads, railways, and ports, which facilitated economic development and integration with the French economy. </w:t>
      </w:r>
    </w:p>
    <w:p w:rsidR="00D87778" w:rsidRDefault="006532FE">
      <w:pPr>
        <w:numPr>
          <w:ilvl w:val="1"/>
          <w:numId w:val="3"/>
        </w:numPr>
        <w:spacing w:after="270"/>
        <w:ind w:right="47" w:hanging="360"/>
      </w:pPr>
      <w:r>
        <w:rPr>
          <w:b/>
        </w:rPr>
        <w:t>Economic Opportunities</w:t>
      </w:r>
      <w:r>
        <w:t>: Assimilated Africans had acce</w:t>
      </w:r>
      <w:r>
        <w:t xml:space="preserve">ss to economic opportunities within the French colonial system, including employment in administrative roles and participation in trade. </w:t>
      </w:r>
    </w:p>
    <w:p w:rsidR="00D87778" w:rsidRDefault="006532FE">
      <w:pPr>
        <w:numPr>
          <w:ilvl w:val="0"/>
          <w:numId w:val="3"/>
        </w:numPr>
        <w:spacing w:after="268" w:line="250" w:lineRule="auto"/>
        <w:ind w:hanging="239"/>
      </w:pPr>
      <w:r>
        <w:rPr>
          <w:b/>
        </w:rPr>
        <w:t xml:space="preserve">Legal and Administrative Uniformity: </w:t>
      </w:r>
    </w:p>
    <w:p w:rsidR="00D87778" w:rsidRDefault="006532FE">
      <w:pPr>
        <w:numPr>
          <w:ilvl w:val="1"/>
          <w:numId w:val="3"/>
        </w:numPr>
        <w:ind w:right="47" w:hanging="360"/>
      </w:pPr>
      <w:r>
        <w:rPr>
          <w:b/>
        </w:rPr>
        <w:t>Legal System</w:t>
      </w:r>
      <w:r>
        <w:t>: The implementation of French laws and administrative practices cre</w:t>
      </w:r>
      <w:r>
        <w:t xml:space="preserve">ated a uniform legal and administrative system across the colonies. </w:t>
      </w:r>
    </w:p>
    <w:p w:rsidR="00D87778" w:rsidRDefault="006532FE">
      <w:pPr>
        <w:numPr>
          <w:ilvl w:val="1"/>
          <w:numId w:val="3"/>
        </w:numPr>
        <w:spacing w:after="269"/>
        <w:ind w:right="47" w:hanging="360"/>
      </w:pPr>
      <w:r>
        <w:rPr>
          <w:b/>
        </w:rPr>
        <w:t>Centralized Administration</w:t>
      </w:r>
      <w:r>
        <w:t xml:space="preserve">: The centralized system of governance allowed for more efficient administration and control over the colonies. </w:t>
      </w:r>
    </w:p>
    <w:p w:rsidR="00D87778" w:rsidRDefault="006532FE">
      <w:pPr>
        <w:numPr>
          <w:ilvl w:val="0"/>
          <w:numId w:val="3"/>
        </w:numPr>
        <w:spacing w:after="268" w:line="250" w:lineRule="auto"/>
        <w:ind w:hanging="239"/>
      </w:pPr>
      <w:r>
        <w:rPr>
          <w:b/>
        </w:rPr>
        <w:t xml:space="preserve">Cultural Influence: </w:t>
      </w:r>
    </w:p>
    <w:p w:rsidR="00D87778" w:rsidRDefault="006532FE">
      <w:pPr>
        <w:numPr>
          <w:ilvl w:val="1"/>
          <w:numId w:val="3"/>
        </w:numPr>
        <w:ind w:right="47" w:hanging="360"/>
      </w:pPr>
      <w:r>
        <w:rPr>
          <w:b/>
        </w:rPr>
        <w:t>Cultural Exchange</w:t>
      </w:r>
      <w:r>
        <w:t>: The poli</w:t>
      </w:r>
      <w:r>
        <w:t xml:space="preserve">cy promoted cultural exchange and the spread of French culture, language, and customs in the colonies. </w:t>
      </w:r>
    </w:p>
    <w:p w:rsidR="00D87778" w:rsidRDefault="006532FE">
      <w:pPr>
        <w:numPr>
          <w:ilvl w:val="1"/>
          <w:numId w:val="3"/>
        </w:numPr>
        <w:spacing w:after="270"/>
        <w:ind w:right="47" w:hanging="360"/>
      </w:pPr>
      <w:r>
        <w:rPr>
          <w:b/>
        </w:rPr>
        <w:t>Urbanization</w:t>
      </w:r>
      <w:r>
        <w:t xml:space="preserve">: The establishment of French-style urban centers and institutions contributed to the modernization of certain areas. </w:t>
      </w:r>
    </w:p>
    <w:p w:rsidR="00D87778" w:rsidRDefault="006532FE">
      <w:pPr>
        <w:numPr>
          <w:ilvl w:val="0"/>
          <w:numId w:val="3"/>
        </w:numPr>
        <w:spacing w:after="268" w:line="250" w:lineRule="auto"/>
        <w:ind w:hanging="239"/>
      </w:pPr>
      <w:r>
        <w:rPr>
          <w:b/>
        </w:rPr>
        <w:t>Political Representat</w:t>
      </w:r>
      <w:r>
        <w:rPr>
          <w:b/>
        </w:rPr>
        <w:t xml:space="preserve">ion: </w:t>
      </w:r>
    </w:p>
    <w:p w:rsidR="00D87778" w:rsidRDefault="006532FE">
      <w:pPr>
        <w:numPr>
          <w:ilvl w:val="1"/>
          <w:numId w:val="3"/>
        </w:numPr>
        <w:ind w:right="47" w:hanging="360"/>
      </w:pPr>
      <w:r>
        <w:rPr>
          <w:b/>
        </w:rPr>
        <w:t>Representation in France</w:t>
      </w:r>
      <w:r>
        <w:t xml:space="preserve">: Assimilated Africans were able to elect representatives to the French Parliament, giving them a voice in the French political system. </w:t>
      </w:r>
    </w:p>
    <w:p w:rsidR="00D87778" w:rsidRDefault="006532FE">
      <w:pPr>
        <w:numPr>
          <w:ilvl w:val="1"/>
          <w:numId w:val="3"/>
        </w:numPr>
        <w:spacing w:after="269"/>
        <w:ind w:right="47" w:hanging="360"/>
      </w:pPr>
      <w:r>
        <w:rPr>
          <w:b/>
        </w:rPr>
        <w:t>Political Participation</w:t>
      </w:r>
      <w:r>
        <w:t xml:space="preserve">: The policy allowed for limited political participation by assimilated Africans, which laid the groundwork for future political movements and independence struggles. </w:t>
      </w:r>
    </w:p>
    <w:p w:rsidR="00D87778" w:rsidRDefault="006532FE">
      <w:pPr>
        <w:spacing w:after="268" w:line="250" w:lineRule="auto"/>
        <w:ind w:left="-5" w:hanging="10"/>
      </w:pPr>
      <w:proofErr w:type="gramStart"/>
      <w:r>
        <w:rPr>
          <w:b/>
        </w:rPr>
        <w:t>Short-comings</w:t>
      </w:r>
      <w:proofErr w:type="gramEnd"/>
      <w:r>
        <w:rPr>
          <w:b/>
        </w:rPr>
        <w:t xml:space="preserve"> or Failures of the French assimilation policy in West Africa</w:t>
      </w:r>
      <w:r>
        <w:t xml:space="preserve"> </w:t>
      </w:r>
    </w:p>
    <w:p w:rsidR="00D87778" w:rsidRDefault="006532FE">
      <w:pPr>
        <w:spacing w:after="269"/>
        <w:ind w:left="0" w:right="47" w:firstLine="0"/>
      </w:pPr>
      <w:r>
        <w:t>The French a</w:t>
      </w:r>
      <w:r>
        <w:t xml:space="preserve">ssimilation policy in West Africa faced several significant failures and challenges: </w:t>
      </w:r>
    </w:p>
    <w:p w:rsidR="00D87778" w:rsidRDefault="006532FE">
      <w:pPr>
        <w:numPr>
          <w:ilvl w:val="0"/>
          <w:numId w:val="4"/>
        </w:numPr>
        <w:spacing w:after="268" w:line="250" w:lineRule="auto"/>
        <w:ind w:hanging="239"/>
      </w:pPr>
      <w:r>
        <w:rPr>
          <w:b/>
        </w:rPr>
        <w:t xml:space="preserve">Cultural Resistance: </w:t>
      </w:r>
    </w:p>
    <w:p w:rsidR="00D87778" w:rsidRDefault="006532FE">
      <w:pPr>
        <w:numPr>
          <w:ilvl w:val="1"/>
          <w:numId w:val="4"/>
        </w:numPr>
        <w:ind w:right="47" w:hanging="360"/>
      </w:pPr>
      <w:r>
        <w:rPr>
          <w:b/>
        </w:rPr>
        <w:lastRenderedPageBreak/>
        <w:t>Imposition of French Culture</w:t>
      </w:r>
      <w:r>
        <w:t>: The policy aimed to replace local cultures, languages, and customs with French ones. This led to widespread resistance</w:t>
      </w:r>
      <w:r>
        <w:t xml:space="preserve"> from the local population, who viewed it as an attempt to erase their cultural identities. </w:t>
      </w:r>
    </w:p>
    <w:p w:rsidR="00D87778" w:rsidRDefault="006532FE">
      <w:pPr>
        <w:numPr>
          <w:ilvl w:val="1"/>
          <w:numId w:val="4"/>
        </w:numPr>
        <w:ind w:right="47" w:hanging="360"/>
      </w:pPr>
      <w:r>
        <w:rPr>
          <w:b/>
        </w:rPr>
        <w:t>Introduction of classes among Africans</w:t>
      </w:r>
      <w:r>
        <w:t>. Division of Africans into 1</w:t>
      </w:r>
      <w:r>
        <w:rPr>
          <w:vertAlign w:val="superscript"/>
        </w:rPr>
        <w:t>st</w:t>
      </w:r>
      <w:r>
        <w:t xml:space="preserve"> and 2</w:t>
      </w:r>
      <w:r>
        <w:rPr>
          <w:vertAlign w:val="superscript"/>
        </w:rPr>
        <w:t>nd</w:t>
      </w:r>
      <w:r>
        <w:t xml:space="preserve"> class contributes to its failure since the majority resented it </w:t>
      </w:r>
    </w:p>
    <w:p w:rsidR="00D87778" w:rsidRDefault="006532FE">
      <w:pPr>
        <w:numPr>
          <w:ilvl w:val="1"/>
          <w:numId w:val="4"/>
        </w:numPr>
        <w:spacing w:after="269"/>
        <w:ind w:right="47" w:hanging="360"/>
      </w:pPr>
      <w:r>
        <w:rPr>
          <w:b/>
        </w:rPr>
        <w:t>Protests and Movemen</w:t>
      </w:r>
      <w:r>
        <w:rPr>
          <w:b/>
        </w:rPr>
        <w:t>ts</w:t>
      </w:r>
      <w:r>
        <w:t xml:space="preserve">: Various movements and protests emerged to oppose French cultural imposition. For example, </w:t>
      </w:r>
      <w:proofErr w:type="spellStart"/>
      <w:r>
        <w:t>Shaykh</w:t>
      </w:r>
      <w:proofErr w:type="spellEnd"/>
      <w:r>
        <w:t xml:space="preserve"> </w:t>
      </w:r>
      <w:proofErr w:type="spellStart"/>
      <w:r>
        <w:t>Ahmadu</w:t>
      </w:r>
      <w:proofErr w:type="spellEnd"/>
      <w:r>
        <w:t xml:space="preserve"> </w:t>
      </w:r>
      <w:proofErr w:type="spellStart"/>
      <w:r>
        <w:t>Bamba</w:t>
      </w:r>
      <w:proofErr w:type="spellEnd"/>
      <w:r>
        <w:t xml:space="preserve"> founded the </w:t>
      </w:r>
      <w:proofErr w:type="spellStart"/>
      <w:r>
        <w:t>Mouridiyya</w:t>
      </w:r>
      <w:proofErr w:type="spellEnd"/>
      <w:r>
        <w:t xml:space="preserve"> movement to resist French rule. </w:t>
      </w:r>
    </w:p>
    <w:p w:rsidR="00D87778" w:rsidRDefault="006532FE">
      <w:pPr>
        <w:numPr>
          <w:ilvl w:val="0"/>
          <w:numId w:val="4"/>
        </w:numPr>
        <w:spacing w:after="268" w:line="250" w:lineRule="auto"/>
        <w:ind w:hanging="239"/>
      </w:pPr>
      <w:r>
        <w:rPr>
          <w:b/>
        </w:rPr>
        <w:t xml:space="preserve">Economic Exploitation: </w:t>
      </w:r>
    </w:p>
    <w:p w:rsidR="00D87778" w:rsidRDefault="006532FE">
      <w:pPr>
        <w:numPr>
          <w:ilvl w:val="1"/>
          <w:numId w:val="4"/>
        </w:numPr>
        <w:ind w:right="47" w:hanging="360"/>
      </w:pPr>
      <w:r>
        <w:rPr>
          <w:b/>
        </w:rPr>
        <w:t>Raw Material Production</w:t>
      </w:r>
      <w:r>
        <w:t xml:space="preserve">: The colonies </w:t>
      </w:r>
      <w:proofErr w:type="gramStart"/>
      <w:r>
        <w:t>were expected</w:t>
      </w:r>
      <w:proofErr w:type="gramEnd"/>
      <w:r>
        <w:t xml:space="preserve"> to produce</w:t>
      </w:r>
      <w:r>
        <w:t xml:space="preserve"> raw materials for French industries, often at the expense of local economies. This led to economic exploitation and hindered the development of local industries. </w:t>
      </w:r>
    </w:p>
    <w:p w:rsidR="00D87778" w:rsidRDefault="006532FE">
      <w:pPr>
        <w:numPr>
          <w:ilvl w:val="1"/>
          <w:numId w:val="4"/>
        </w:numPr>
        <w:spacing w:after="269"/>
        <w:ind w:right="47" w:hanging="360"/>
      </w:pPr>
      <w:r>
        <w:rPr>
          <w:b/>
        </w:rPr>
        <w:t>Colonial Pact</w:t>
      </w:r>
      <w:r>
        <w:t>: The French Colonial Pact restricted the colonies from trading with other coun</w:t>
      </w:r>
      <w:r>
        <w:t xml:space="preserve">tries, ensuring that France remained the primary economic partner. This limited economic opportunities for the colonies. </w:t>
      </w:r>
    </w:p>
    <w:p w:rsidR="00D87778" w:rsidRDefault="006532FE">
      <w:pPr>
        <w:numPr>
          <w:ilvl w:val="0"/>
          <w:numId w:val="4"/>
        </w:numPr>
        <w:spacing w:after="268" w:line="250" w:lineRule="auto"/>
        <w:ind w:hanging="239"/>
      </w:pPr>
      <w:r>
        <w:rPr>
          <w:b/>
        </w:rPr>
        <w:t xml:space="preserve">Political Discontent: </w:t>
      </w:r>
    </w:p>
    <w:p w:rsidR="00D87778" w:rsidRDefault="006532FE">
      <w:pPr>
        <w:numPr>
          <w:ilvl w:val="1"/>
          <w:numId w:val="4"/>
        </w:numPr>
        <w:ind w:right="47" w:hanging="360"/>
      </w:pPr>
      <w:r>
        <w:rPr>
          <w:b/>
        </w:rPr>
        <w:t>Centralized Administration</w:t>
      </w:r>
      <w:r>
        <w:t xml:space="preserve">: The centralized system of governance </w:t>
      </w:r>
      <w:proofErr w:type="gramStart"/>
      <w:r>
        <w:t>was seen</w:t>
      </w:r>
      <w:proofErr w:type="gramEnd"/>
      <w:r>
        <w:t xml:space="preserve"> as oppressive and unresponsive to loc</w:t>
      </w:r>
      <w:r>
        <w:t xml:space="preserve">al needs. The policy enfeebled the political authority of local rulers and chiefs, making them puppets of the French administration. </w:t>
      </w:r>
    </w:p>
    <w:p w:rsidR="00D87778" w:rsidRDefault="006532FE">
      <w:pPr>
        <w:numPr>
          <w:ilvl w:val="1"/>
          <w:numId w:val="4"/>
        </w:numPr>
        <w:ind w:right="47" w:hanging="360"/>
      </w:pPr>
      <w:r>
        <w:rPr>
          <w:b/>
        </w:rPr>
        <w:t>Limited Political Participation</w:t>
      </w:r>
      <w:r>
        <w:t>: While assimilated Africans had limited political participation, the majority of the popul</w:t>
      </w:r>
      <w:r>
        <w:t xml:space="preserve">ation </w:t>
      </w:r>
      <w:proofErr w:type="gramStart"/>
      <w:r>
        <w:t>was excluded</w:t>
      </w:r>
      <w:proofErr w:type="gramEnd"/>
      <w:r>
        <w:t xml:space="preserve"> from political </w:t>
      </w:r>
      <w:proofErr w:type="spellStart"/>
      <w:r>
        <w:t>decisionmaking</w:t>
      </w:r>
      <w:proofErr w:type="spellEnd"/>
      <w:r>
        <w:t xml:space="preserve">. </w:t>
      </w:r>
    </w:p>
    <w:p w:rsidR="00D87778" w:rsidRDefault="006532FE">
      <w:pPr>
        <w:numPr>
          <w:ilvl w:val="1"/>
          <w:numId w:val="4"/>
        </w:numPr>
        <w:spacing w:after="10" w:line="250" w:lineRule="auto"/>
        <w:ind w:right="47" w:hanging="360"/>
      </w:pPr>
      <w:r>
        <w:rPr>
          <w:b/>
        </w:rPr>
        <w:t xml:space="preserve">The powers of local chiefs </w:t>
      </w:r>
      <w:proofErr w:type="gramStart"/>
      <w:r>
        <w:rPr>
          <w:b/>
        </w:rPr>
        <w:t>were reduced</w:t>
      </w:r>
      <w:proofErr w:type="gramEnd"/>
      <w:r>
        <w:rPr>
          <w:b/>
        </w:rPr>
        <w:t>.</w:t>
      </w:r>
      <w:r>
        <w:t xml:space="preserve"> </w:t>
      </w:r>
    </w:p>
    <w:p w:rsidR="00D87778" w:rsidRDefault="006532FE">
      <w:pPr>
        <w:numPr>
          <w:ilvl w:val="1"/>
          <w:numId w:val="4"/>
        </w:numPr>
        <w:ind w:right="47" w:hanging="360"/>
      </w:pPr>
      <w:proofErr w:type="gramStart"/>
      <w:r>
        <w:t>It was opposed by French elites that did not like equality between French and Africans</w:t>
      </w:r>
      <w:proofErr w:type="gramEnd"/>
      <w:r>
        <w:t xml:space="preserve">. </w:t>
      </w:r>
    </w:p>
    <w:p w:rsidR="00D87778" w:rsidRDefault="006532FE">
      <w:pPr>
        <w:numPr>
          <w:ilvl w:val="1"/>
          <w:numId w:val="4"/>
        </w:numPr>
        <w:spacing w:after="265"/>
        <w:ind w:right="47" w:hanging="360"/>
      </w:pPr>
      <w:r>
        <w:t xml:space="preserve">Forced labor and imprisonment without trial made it unpopular </w:t>
      </w:r>
    </w:p>
    <w:p w:rsidR="00D87778" w:rsidRDefault="006532FE">
      <w:pPr>
        <w:numPr>
          <w:ilvl w:val="0"/>
          <w:numId w:val="4"/>
        </w:numPr>
        <w:spacing w:after="268" w:line="250" w:lineRule="auto"/>
        <w:ind w:hanging="239"/>
      </w:pPr>
      <w:r>
        <w:rPr>
          <w:b/>
        </w:rPr>
        <w:t xml:space="preserve">Social Disruption: </w:t>
      </w:r>
    </w:p>
    <w:p w:rsidR="00D87778" w:rsidRDefault="006532FE">
      <w:pPr>
        <w:numPr>
          <w:ilvl w:val="1"/>
          <w:numId w:val="4"/>
        </w:numPr>
        <w:ind w:right="47" w:hanging="360"/>
      </w:pPr>
      <w:r>
        <w:rPr>
          <w:b/>
        </w:rPr>
        <w:t>Cultural Erosion</w:t>
      </w:r>
      <w:r>
        <w:t xml:space="preserve">: The policy led to the erosion of traditional social structures and customs. This disrupted the social fabric of the communities and created tensions between generations. </w:t>
      </w:r>
    </w:p>
    <w:p w:rsidR="00D87778" w:rsidRDefault="006532FE">
      <w:pPr>
        <w:numPr>
          <w:ilvl w:val="1"/>
          <w:numId w:val="4"/>
        </w:numPr>
        <w:spacing w:after="269"/>
        <w:ind w:right="47" w:hanging="360"/>
      </w:pPr>
      <w:r>
        <w:rPr>
          <w:b/>
        </w:rPr>
        <w:t>Urbanization</w:t>
      </w:r>
      <w:r>
        <w:t>: The establishment of French-style</w:t>
      </w:r>
      <w:r>
        <w:t xml:space="preserve"> urban centers and institutions contributed to the migration of people from rural areas to cities, leading to overcrowding and social issues in urban areas. </w:t>
      </w:r>
    </w:p>
    <w:p w:rsidR="00D87778" w:rsidRDefault="006532FE">
      <w:pPr>
        <w:numPr>
          <w:ilvl w:val="0"/>
          <w:numId w:val="4"/>
        </w:numPr>
        <w:spacing w:after="268" w:line="250" w:lineRule="auto"/>
        <w:ind w:hanging="239"/>
      </w:pPr>
      <w:r>
        <w:rPr>
          <w:b/>
        </w:rPr>
        <w:t xml:space="preserve">Inefficiency and Cost: </w:t>
      </w:r>
    </w:p>
    <w:p w:rsidR="00D87778" w:rsidRDefault="006532FE">
      <w:pPr>
        <w:numPr>
          <w:ilvl w:val="1"/>
          <w:numId w:val="4"/>
        </w:numPr>
        <w:ind w:right="47" w:hanging="360"/>
      </w:pPr>
      <w:r>
        <w:rPr>
          <w:b/>
        </w:rPr>
        <w:lastRenderedPageBreak/>
        <w:t>High Cost</w:t>
      </w:r>
      <w:r>
        <w:t>: The policy was expensive to implement and maintain, requiring s</w:t>
      </w:r>
      <w:r>
        <w:t xml:space="preserve">ignificant resources from France and put a financial burden on local people. This made it financially unsustainable in the </w:t>
      </w:r>
      <w:proofErr w:type="gramStart"/>
      <w:r>
        <w:t>long run</w:t>
      </w:r>
      <w:proofErr w:type="gramEnd"/>
      <w:r>
        <w:t xml:space="preserve">. </w:t>
      </w:r>
    </w:p>
    <w:p w:rsidR="00D87778" w:rsidRDefault="006532FE">
      <w:pPr>
        <w:numPr>
          <w:ilvl w:val="1"/>
          <w:numId w:val="4"/>
        </w:numPr>
        <w:spacing w:after="270"/>
        <w:ind w:right="47" w:hanging="360"/>
      </w:pPr>
      <w:r>
        <w:rPr>
          <w:b/>
        </w:rPr>
        <w:t>Inefficiency</w:t>
      </w:r>
      <w:r>
        <w:t>: The centralized administration was often inefficient and slow to respond to local issues, leading to dissati</w:t>
      </w:r>
      <w:r>
        <w:t xml:space="preserve">sfaction among the colonial subjects. </w:t>
      </w:r>
    </w:p>
    <w:p w:rsidR="00D87778" w:rsidRDefault="006532FE">
      <w:pPr>
        <w:numPr>
          <w:ilvl w:val="0"/>
          <w:numId w:val="4"/>
        </w:numPr>
        <w:spacing w:after="268" w:line="250" w:lineRule="auto"/>
        <w:ind w:hanging="239"/>
      </w:pPr>
      <w:r>
        <w:rPr>
          <w:b/>
        </w:rPr>
        <w:t xml:space="preserve">Legacy of Division: </w:t>
      </w:r>
    </w:p>
    <w:p w:rsidR="00D87778" w:rsidRDefault="006532FE">
      <w:pPr>
        <w:numPr>
          <w:ilvl w:val="1"/>
          <w:numId w:val="4"/>
        </w:numPr>
        <w:ind w:right="47" w:hanging="360"/>
      </w:pPr>
      <w:r>
        <w:rPr>
          <w:b/>
        </w:rPr>
        <w:t>Cultural Divide</w:t>
      </w:r>
      <w:r>
        <w:t xml:space="preserve">: The policy created a cultural divide between the assimilated elite and the rest of the population, leading to social stratification and tensions. </w:t>
      </w:r>
    </w:p>
    <w:p w:rsidR="00D87778" w:rsidRDefault="006532FE">
      <w:pPr>
        <w:numPr>
          <w:ilvl w:val="1"/>
          <w:numId w:val="4"/>
        </w:numPr>
        <w:spacing w:after="269"/>
        <w:ind w:right="47" w:hanging="360"/>
      </w:pPr>
      <w:r>
        <w:rPr>
          <w:b/>
        </w:rPr>
        <w:t>Long-term Impact</w:t>
      </w:r>
      <w:r>
        <w:t xml:space="preserve">: The legacy of </w:t>
      </w:r>
      <w:r>
        <w:t xml:space="preserve">the assimilation policy continues to </w:t>
      </w:r>
      <w:proofErr w:type="gramStart"/>
      <w:r>
        <w:t>be felt</w:t>
      </w:r>
      <w:proofErr w:type="gramEnd"/>
      <w:r>
        <w:t xml:space="preserve"> in the form of cultural and social divisions, as well as economic challenges in the postcolonial era. </w:t>
      </w:r>
    </w:p>
    <w:p w:rsidR="00D87778" w:rsidRDefault="006532FE">
      <w:pPr>
        <w:spacing w:after="270"/>
        <w:ind w:left="0" w:right="47" w:firstLine="0"/>
      </w:pPr>
      <w:r>
        <w:t>These failures highlight the complexities and challenges of implementing a one-size-fits-all policy in diver</w:t>
      </w:r>
      <w:r>
        <w:t xml:space="preserve">se and culturally rich regions like West Africa. The resistance and discontent generated by the policy ultimately led to its abandonment in favor of more flexible one. </w:t>
      </w:r>
    </w:p>
    <w:p w:rsidR="00D87778" w:rsidRDefault="006532FE">
      <w:pPr>
        <w:pStyle w:val="Heading1"/>
        <w:ind w:left="-5"/>
      </w:pPr>
      <w:r>
        <w:t xml:space="preserve">Differences between French assimilation system of government and the British system of </w:t>
      </w:r>
      <w:r>
        <w:t xml:space="preserve">indirect rule </w:t>
      </w:r>
    </w:p>
    <w:p w:rsidR="00D87778" w:rsidRDefault="006532FE">
      <w:pPr>
        <w:spacing w:after="305"/>
        <w:ind w:left="0" w:right="47" w:firstLine="0"/>
      </w:pPr>
      <w:r>
        <w:t xml:space="preserve">The </w:t>
      </w:r>
      <w:r>
        <w:rPr>
          <w:b/>
        </w:rPr>
        <w:t>French assimilation system</w:t>
      </w:r>
      <w:r>
        <w:t xml:space="preserve"> and the </w:t>
      </w:r>
      <w:r>
        <w:rPr>
          <w:b/>
        </w:rPr>
        <w:t>British indirect rule</w:t>
      </w:r>
      <w:r>
        <w:t xml:space="preserve"> were two distinct colonial administrative strategies used in Africa, each reflecting the ideological and political priorities of their respective empires. </w:t>
      </w:r>
      <w:proofErr w:type="gramStart"/>
      <w:r>
        <w:t>Here's</w:t>
      </w:r>
      <w:proofErr w:type="gramEnd"/>
      <w:r>
        <w:t xml:space="preserve"> a clear comparison</w:t>
      </w:r>
      <w:r>
        <w:t xml:space="preserve"> to help you understand their key differences: </w:t>
      </w:r>
    </w:p>
    <w:p w:rsidR="00D87778" w:rsidRDefault="006532FE">
      <w:pPr>
        <w:numPr>
          <w:ilvl w:val="0"/>
          <w:numId w:val="5"/>
        </w:numPr>
        <w:spacing w:after="10" w:line="250" w:lineRule="auto"/>
        <w:ind w:hanging="414"/>
      </w:pPr>
      <w:r>
        <w:rPr>
          <w:b/>
        </w:rPr>
        <w:t xml:space="preserve">Governance Philosophy </w:t>
      </w:r>
    </w:p>
    <w:tbl>
      <w:tblPr>
        <w:tblStyle w:val="TableGrid"/>
        <w:tblW w:w="8776" w:type="dxa"/>
        <w:tblInd w:w="360" w:type="dxa"/>
        <w:tblCellMar>
          <w:top w:w="53" w:type="dxa"/>
          <w:left w:w="108" w:type="dxa"/>
          <w:bottom w:w="0" w:type="dxa"/>
          <w:right w:w="115" w:type="dxa"/>
        </w:tblCellMar>
        <w:tblLook w:val="04A0" w:firstRow="1" w:lastRow="0" w:firstColumn="1" w:lastColumn="0" w:noHBand="0" w:noVBand="1"/>
      </w:tblPr>
      <w:tblGrid>
        <w:gridCol w:w="1801"/>
        <w:gridCol w:w="3297"/>
        <w:gridCol w:w="3678"/>
      </w:tblGrid>
      <w:tr w:rsidR="00D87778">
        <w:trPr>
          <w:trHeight w:val="302"/>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8" w:firstLine="0"/>
              <w:jc w:val="center"/>
            </w:pPr>
            <w:r>
              <w:rPr>
                <w:b/>
              </w:rPr>
              <w:t xml:space="preserve">Aspect </w:t>
            </w:r>
          </w:p>
        </w:tc>
        <w:tc>
          <w:tcPr>
            <w:tcW w:w="3297"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6" w:firstLine="0"/>
              <w:jc w:val="center"/>
            </w:pPr>
            <w:r>
              <w:rPr>
                <w:b/>
              </w:rPr>
              <w:t xml:space="preserve">French Assimilation </w:t>
            </w:r>
          </w:p>
        </w:tc>
        <w:tc>
          <w:tcPr>
            <w:tcW w:w="3678"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5" w:firstLine="0"/>
              <w:jc w:val="center"/>
            </w:pPr>
            <w:r>
              <w:rPr>
                <w:b/>
              </w:rPr>
              <w:t xml:space="preserve">British Indirect Rule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Core Idea</w:t>
            </w:r>
            <w:r>
              <w:t xml:space="preserve"> </w:t>
            </w:r>
          </w:p>
        </w:tc>
        <w:tc>
          <w:tcPr>
            <w:tcW w:w="3297"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Make Africans culturally and politically French </w:t>
            </w:r>
          </w:p>
        </w:tc>
        <w:tc>
          <w:tcPr>
            <w:tcW w:w="3678"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Rule Africans through their own traditional leaders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View of Colonies</w:t>
            </w:r>
            <w:r>
              <w:t xml:space="preserve"> </w:t>
            </w:r>
          </w:p>
        </w:tc>
        <w:tc>
          <w:tcPr>
            <w:tcW w:w="3297"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Extensions of France (overseas provinces) </w:t>
            </w:r>
          </w:p>
        </w:tc>
        <w:tc>
          <w:tcPr>
            <w:tcW w:w="3678"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Separate entities under British control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Administrative Style</w:t>
            </w:r>
            <w:r>
              <w:t xml:space="preserve"> </w:t>
            </w:r>
          </w:p>
        </w:tc>
        <w:tc>
          <w:tcPr>
            <w:tcW w:w="3297"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Centralized and uniform </w:t>
            </w:r>
          </w:p>
        </w:tc>
        <w:tc>
          <w:tcPr>
            <w:tcW w:w="3678"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Decentralized and adaptive </w:t>
            </w:r>
          </w:p>
        </w:tc>
      </w:tr>
    </w:tbl>
    <w:p w:rsidR="00D87778" w:rsidRDefault="006532FE">
      <w:pPr>
        <w:numPr>
          <w:ilvl w:val="0"/>
          <w:numId w:val="5"/>
        </w:numPr>
        <w:spacing w:after="10" w:line="250" w:lineRule="auto"/>
        <w:ind w:hanging="414"/>
      </w:pPr>
      <w:r>
        <w:rPr>
          <w:b/>
        </w:rPr>
        <w:t xml:space="preserve">Cultural and Social Approach </w:t>
      </w:r>
    </w:p>
    <w:tbl>
      <w:tblPr>
        <w:tblStyle w:val="TableGrid"/>
        <w:tblW w:w="8776" w:type="dxa"/>
        <w:tblInd w:w="360" w:type="dxa"/>
        <w:tblCellMar>
          <w:top w:w="53" w:type="dxa"/>
          <w:left w:w="108" w:type="dxa"/>
          <w:bottom w:w="0" w:type="dxa"/>
          <w:right w:w="56" w:type="dxa"/>
        </w:tblCellMar>
        <w:tblLook w:val="04A0" w:firstRow="1" w:lastRow="0" w:firstColumn="1" w:lastColumn="0" w:noHBand="0" w:noVBand="1"/>
      </w:tblPr>
      <w:tblGrid>
        <w:gridCol w:w="1801"/>
        <w:gridCol w:w="3330"/>
        <w:gridCol w:w="3645"/>
      </w:tblGrid>
      <w:tr w:rsidR="00D87778">
        <w:trPr>
          <w:trHeight w:val="304"/>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52" w:firstLine="0"/>
              <w:jc w:val="center"/>
            </w:pPr>
            <w:r>
              <w:rPr>
                <w:b/>
              </w:rPr>
              <w:t xml:space="preserve">Aspect </w:t>
            </w:r>
          </w:p>
        </w:tc>
        <w:tc>
          <w:tcPr>
            <w:tcW w:w="333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54" w:firstLine="0"/>
              <w:jc w:val="center"/>
            </w:pPr>
            <w:r>
              <w:rPr>
                <w:b/>
              </w:rPr>
              <w:t xml:space="preserve">French Assimilation </w:t>
            </w:r>
          </w:p>
        </w:tc>
        <w:tc>
          <w:tcPr>
            <w:tcW w:w="364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54" w:firstLine="0"/>
              <w:jc w:val="center"/>
            </w:pPr>
            <w:r>
              <w:rPr>
                <w:b/>
              </w:rPr>
              <w:t xml:space="preserve">British Indirect Rule </w:t>
            </w:r>
          </w:p>
        </w:tc>
      </w:tr>
      <w:tr w:rsidR="00D87778">
        <w:trPr>
          <w:trHeight w:val="595"/>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Cultural Policy</w:t>
            </w:r>
            <w:r>
              <w:t xml:space="preserve"> </w:t>
            </w:r>
          </w:p>
        </w:tc>
        <w:tc>
          <w:tcPr>
            <w:tcW w:w="333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Imposed French language, laws, and customs </w:t>
            </w:r>
          </w:p>
        </w:tc>
        <w:tc>
          <w:tcPr>
            <w:tcW w:w="364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Preserved local customs and traditions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Education</w:t>
            </w:r>
            <w:r>
              <w:t xml:space="preserve"> </w:t>
            </w:r>
          </w:p>
        </w:tc>
        <w:tc>
          <w:tcPr>
            <w:tcW w:w="333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French-style education for a select few </w:t>
            </w:r>
          </w:p>
        </w:tc>
        <w:tc>
          <w:tcPr>
            <w:tcW w:w="364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Missionary and local education systems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Religion</w:t>
            </w:r>
            <w:r>
              <w:t xml:space="preserve"> </w:t>
            </w:r>
          </w:p>
        </w:tc>
        <w:tc>
          <w:tcPr>
            <w:tcW w:w="333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Promoted Catholicism and French secularism </w:t>
            </w:r>
          </w:p>
        </w:tc>
        <w:tc>
          <w:tcPr>
            <w:tcW w:w="364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Allowed religious diversity, including Islam and Christianity </w:t>
            </w:r>
          </w:p>
        </w:tc>
      </w:tr>
    </w:tbl>
    <w:p w:rsidR="00D87778" w:rsidRDefault="006532FE">
      <w:pPr>
        <w:spacing w:after="273" w:line="259" w:lineRule="auto"/>
        <w:ind w:left="360" w:firstLine="0"/>
      </w:pPr>
      <w:r>
        <w:rPr>
          <w:b/>
        </w:rPr>
        <w:lastRenderedPageBreak/>
        <w:t xml:space="preserve"> </w:t>
      </w:r>
    </w:p>
    <w:p w:rsidR="00D87778" w:rsidRDefault="006532FE">
      <w:pPr>
        <w:spacing w:after="0" w:line="259" w:lineRule="auto"/>
        <w:ind w:left="0" w:firstLine="0"/>
      </w:pPr>
      <w:r>
        <w:rPr>
          <w:b/>
        </w:rPr>
        <w:t xml:space="preserve"> </w:t>
      </w:r>
      <w:r>
        <w:rPr>
          <w:b/>
        </w:rPr>
        <w:tab/>
        <w:t xml:space="preserve"> </w:t>
      </w:r>
    </w:p>
    <w:p w:rsidR="00D87778" w:rsidRDefault="006532FE">
      <w:pPr>
        <w:numPr>
          <w:ilvl w:val="0"/>
          <w:numId w:val="5"/>
        </w:numPr>
        <w:spacing w:after="10" w:line="250" w:lineRule="auto"/>
        <w:ind w:hanging="414"/>
      </w:pPr>
      <w:r>
        <w:rPr>
          <w:b/>
        </w:rPr>
        <w:t xml:space="preserve">Political Participation and Citizenship </w:t>
      </w:r>
    </w:p>
    <w:tbl>
      <w:tblPr>
        <w:tblStyle w:val="TableGrid"/>
        <w:tblW w:w="8776" w:type="dxa"/>
        <w:tblInd w:w="360" w:type="dxa"/>
        <w:tblCellMar>
          <w:top w:w="53" w:type="dxa"/>
          <w:left w:w="108" w:type="dxa"/>
          <w:bottom w:w="0" w:type="dxa"/>
          <w:right w:w="115" w:type="dxa"/>
        </w:tblCellMar>
        <w:tblLook w:val="04A0" w:firstRow="1" w:lastRow="0" w:firstColumn="1" w:lastColumn="0" w:noHBand="0" w:noVBand="1"/>
      </w:tblPr>
      <w:tblGrid>
        <w:gridCol w:w="1801"/>
        <w:gridCol w:w="3702"/>
        <w:gridCol w:w="3273"/>
      </w:tblGrid>
      <w:tr w:rsidR="00D87778">
        <w:trPr>
          <w:trHeight w:val="304"/>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8" w:firstLine="0"/>
              <w:jc w:val="center"/>
            </w:pPr>
            <w:r>
              <w:rPr>
                <w:b/>
              </w:rPr>
              <w:t xml:space="preserve">Aspect </w:t>
            </w:r>
          </w:p>
        </w:tc>
        <w:tc>
          <w:tcPr>
            <w:tcW w:w="3702"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6" w:firstLine="0"/>
              <w:jc w:val="center"/>
            </w:pPr>
            <w:r>
              <w:rPr>
                <w:b/>
              </w:rPr>
              <w:t xml:space="preserve">French Assimilation </w:t>
            </w:r>
          </w:p>
        </w:tc>
        <w:tc>
          <w:tcPr>
            <w:tcW w:w="3273"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5" w:firstLine="0"/>
              <w:jc w:val="center"/>
            </w:pPr>
            <w:r>
              <w:rPr>
                <w:b/>
              </w:rPr>
              <w:t xml:space="preserve">British Indirect Rule </w:t>
            </w:r>
          </w:p>
        </w:tc>
      </w:tr>
      <w:tr w:rsidR="00D87778">
        <w:trPr>
          <w:trHeight w:val="890"/>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Citizenship</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Assimilated Africans could become </w:t>
            </w:r>
          </w:p>
          <w:p w:rsidR="00D87778" w:rsidRDefault="006532FE">
            <w:pPr>
              <w:spacing w:after="0" w:line="259" w:lineRule="auto"/>
              <w:ind w:left="0" w:firstLine="0"/>
            </w:pPr>
            <w:r>
              <w:t xml:space="preserve">French citizens (e.g., in Senegal’s Four Communes) </w:t>
            </w:r>
          </w:p>
        </w:tc>
        <w:tc>
          <w:tcPr>
            <w:tcW w:w="3273"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Africans remained subjects with no path to British citizenship </w:t>
            </w:r>
          </w:p>
        </w:tc>
      </w:tr>
      <w:tr w:rsidR="00D87778">
        <w:trPr>
          <w:trHeight w:val="595"/>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Local Leaders</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Often replaced or undermined </w:t>
            </w:r>
          </w:p>
        </w:tc>
        <w:tc>
          <w:tcPr>
            <w:tcW w:w="3273"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Empowered and used as intermediaries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 xml:space="preserve">Political </w:t>
            </w:r>
          </w:p>
          <w:p w:rsidR="00D87778" w:rsidRDefault="006532FE">
            <w:pPr>
              <w:spacing w:after="0" w:line="259" w:lineRule="auto"/>
              <w:ind w:left="0" w:firstLine="0"/>
            </w:pPr>
            <w:r>
              <w:rPr>
                <w:b/>
              </w:rPr>
              <w:t>Associations</w:t>
            </w:r>
            <w:r>
              <w:t xml:space="preserve"> </w:t>
            </w:r>
          </w:p>
        </w:tc>
        <w:tc>
          <w:tcPr>
            <w:tcW w:w="3702"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Suppressed political activity </w:t>
            </w:r>
          </w:p>
        </w:tc>
        <w:tc>
          <w:tcPr>
            <w:tcW w:w="3273"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Allowed limited political expression and associations </w:t>
            </w:r>
          </w:p>
        </w:tc>
      </w:tr>
    </w:tbl>
    <w:p w:rsidR="00D87778" w:rsidRDefault="006532FE">
      <w:pPr>
        <w:numPr>
          <w:ilvl w:val="0"/>
          <w:numId w:val="5"/>
        </w:numPr>
        <w:spacing w:after="10" w:line="250" w:lineRule="auto"/>
        <w:ind w:hanging="414"/>
      </w:pPr>
      <w:r>
        <w:rPr>
          <w:b/>
        </w:rPr>
        <w:t xml:space="preserve">Economic and Administrative Impact </w:t>
      </w:r>
    </w:p>
    <w:tbl>
      <w:tblPr>
        <w:tblStyle w:val="TableGrid"/>
        <w:tblW w:w="8776" w:type="dxa"/>
        <w:tblInd w:w="360" w:type="dxa"/>
        <w:tblCellMar>
          <w:top w:w="53" w:type="dxa"/>
          <w:left w:w="108" w:type="dxa"/>
          <w:bottom w:w="0" w:type="dxa"/>
          <w:right w:w="59" w:type="dxa"/>
        </w:tblCellMar>
        <w:tblLook w:val="04A0" w:firstRow="1" w:lastRow="0" w:firstColumn="1" w:lastColumn="0" w:noHBand="0" w:noVBand="1"/>
      </w:tblPr>
      <w:tblGrid>
        <w:gridCol w:w="1801"/>
        <w:gridCol w:w="3690"/>
        <w:gridCol w:w="3285"/>
      </w:tblGrid>
      <w:tr w:rsidR="00D87778">
        <w:trPr>
          <w:trHeight w:val="304"/>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49" w:firstLine="0"/>
              <w:jc w:val="center"/>
            </w:pPr>
            <w:r>
              <w:rPr>
                <w:b/>
              </w:rPr>
              <w:t xml:space="preserve">Aspect </w:t>
            </w:r>
          </w:p>
        </w:tc>
        <w:tc>
          <w:tcPr>
            <w:tcW w:w="369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50" w:firstLine="0"/>
              <w:jc w:val="center"/>
            </w:pPr>
            <w:r>
              <w:rPr>
                <w:b/>
              </w:rPr>
              <w:t xml:space="preserve">French Assimilation </w:t>
            </w:r>
          </w:p>
        </w:tc>
        <w:tc>
          <w:tcPr>
            <w:tcW w:w="328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51" w:firstLine="0"/>
              <w:jc w:val="center"/>
            </w:pPr>
            <w:r>
              <w:rPr>
                <w:b/>
              </w:rPr>
              <w:t xml:space="preserve">British Indirect Rule </w:t>
            </w:r>
          </w:p>
        </w:tc>
      </w:tr>
      <w:tr w:rsidR="00D87778">
        <w:trPr>
          <w:trHeight w:val="595"/>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 xml:space="preserve">Cost of </w:t>
            </w:r>
          </w:p>
          <w:p w:rsidR="00D87778" w:rsidRDefault="006532FE">
            <w:pPr>
              <w:spacing w:after="0" w:line="259" w:lineRule="auto"/>
              <w:ind w:left="0" w:firstLine="0"/>
            </w:pPr>
            <w:r>
              <w:rPr>
                <w:b/>
              </w:rPr>
              <w:t>Administration</w:t>
            </w:r>
            <w:r>
              <w:t xml:space="preserve"> </w:t>
            </w:r>
          </w:p>
        </w:tc>
        <w:tc>
          <w:tcPr>
            <w:tcW w:w="369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Expensive due to direct governance and infrastructure </w:t>
            </w:r>
          </w:p>
        </w:tc>
        <w:tc>
          <w:tcPr>
            <w:tcW w:w="328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right="43" w:firstLine="0"/>
            </w:pPr>
            <w:r>
              <w:t>Relatively cheap—</w:t>
            </w:r>
            <w:r>
              <w:t xml:space="preserve">used existing structures and leaders </w:t>
            </w:r>
          </w:p>
        </w:tc>
      </w:tr>
      <w:tr w:rsidR="00D87778">
        <w:trPr>
          <w:trHeight w:val="596"/>
        </w:trPr>
        <w:tc>
          <w:tcPr>
            <w:tcW w:w="180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rPr>
                <w:b/>
              </w:rPr>
              <w:t>Legal System</w:t>
            </w:r>
            <w:r>
              <w:t xml:space="preserve"> </w:t>
            </w:r>
          </w:p>
        </w:tc>
        <w:tc>
          <w:tcPr>
            <w:tcW w:w="3690"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French civil law imposed uniformly </w:t>
            </w:r>
          </w:p>
        </w:tc>
        <w:tc>
          <w:tcPr>
            <w:tcW w:w="3285" w:type="dxa"/>
            <w:tcBorders>
              <w:top w:val="single" w:sz="4" w:space="0" w:color="000000"/>
              <w:left w:val="single" w:sz="4" w:space="0" w:color="000000"/>
              <w:bottom w:val="single" w:sz="4" w:space="0" w:color="000000"/>
              <w:right w:val="single" w:sz="4" w:space="0" w:color="000000"/>
            </w:tcBorders>
          </w:tcPr>
          <w:p w:rsidR="00D87778" w:rsidRDefault="006532FE">
            <w:pPr>
              <w:spacing w:after="0" w:line="259" w:lineRule="auto"/>
              <w:ind w:left="0" w:firstLine="0"/>
            </w:pPr>
            <w:r>
              <w:t xml:space="preserve">Dual legal system—British law and customary law coexisted </w:t>
            </w:r>
          </w:p>
        </w:tc>
      </w:tr>
    </w:tbl>
    <w:p w:rsidR="00D87778" w:rsidRDefault="006532FE">
      <w:pPr>
        <w:numPr>
          <w:ilvl w:val="0"/>
          <w:numId w:val="5"/>
        </w:numPr>
        <w:spacing w:after="268" w:line="250" w:lineRule="auto"/>
        <w:ind w:hanging="414"/>
      </w:pPr>
      <w:r>
        <w:rPr>
          <w:b/>
        </w:rPr>
        <w:t xml:space="preserve">Legacy and Effectiveness </w:t>
      </w:r>
    </w:p>
    <w:p w:rsidR="00D87778" w:rsidRDefault="006532FE">
      <w:pPr>
        <w:numPr>
          <w:ilvl w:val="1"/>
          <w:numId w:val="5"/>
        </w:numPr>
        <w:spacing w:after="10" w:line="250" w:lineRule="auto"/>
        <w:ind w:hanging="360"/>
      </w:pPr>
      <w:r>
        <w:rPr>
          <w:b/>
        </w:rPr>
        <w:t>French Assimilation</w:t>
      </w:r>
      <w:r>
        <w:t xml:space="preserve">: </w:t>
      </w:r>
    </w:p>
    <w:p w:rsidR="00D87778" w:rsidRDefault="006532FE">
      <w:pPr>
        <w:numPr>
          <w:ilvl w:val="2"/>
          <w:numId w:val="5"/>
        </w:numPr>
        <w:ind w:right="47" w:firstLine="0"/>
      </w:pPr>
      <w:r>
        <w:t xml:space="preserve">Created a small elite group of assimilated Africans. </w:t>
      </w:r>
    </w:p>
    <w:p w:rsidR="00D87778" w:rsidRDefault="006532FE">
      <w:pPr>
        <w:numPr>
          <w:ilvl w:val="2"/>
          <w:numId w:val="5"/>
        </w:numPr>
        <w:ind w:right="47" w:firstLine="0"/>
      </w:pPr>
      <w:r>
        <w:t xml:space="preserve">Led to cultural alienation and resistance. </w:t>
      </w:r>
    </w:p>
    <w:p w:rsidR="00D87778" w:rsidRDefault="006532FE">
      <w:pPr>
        <w:numPr>
          <w:ilvl w:val="2"/>
          <w:numId w:val="5"/>
        </w:numPr>
        <w:ind w:right="47" w:firstLine="0"/>
      </w:pPr>
      <w:r>
        <w:t xml:space="preserve">Was largely unsuccessful outside urban centers. </w:t>
      </w:r>
    </w:p>
    <w:p w:rsidR="00D87778" w:rsidRDefault="006532FE">
      <w:pPr>
        <w:numPr>
          <w:ilvl w:val="1"/>
          <w:numId w:val="5"/>
        </w:numPr>
        <w:spacing w:after="10" w:line="250" w:lineRule="auto"/>
        <w:ind w:hanging="360"/>
      </w:pPr>
      <w:r>
        <w:rPr>
          <w:b/>
        </w:rPr>
        <w:t>British Indirect Rule</w:t>
      </w:r>
      <w:r>
        <w:t xml:space="preserve">: </w:t>
      </w:r>
    </w:p>
    <w:p w:rsidR="00D87778" w:rsidRDefault="006532FE">
      <w:pPr>
        <w:numPr>
          <w:ilvl w:val="2"/>
          <w:numId w:val="5"/>
        </w:numPr>
        <w:spacing w:after="269"/>
        <w:ind w:right="47" w:firstLine="0"/>
      </w:pPr>
      <w:r>
        <w:t xml:space="preserve">More sustainable and widely implemented.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Reinforced tribal divisions and sometimes distorted traditional authority.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Influenced post-i</w:t>
      </w:r>
      <w:r>
        <w:t xml:space="preserve">ndependence governance structures. </w:t>
      </w:r>
    </w:p>
    <w:p w:rsidR="00D87778" w:rsidRDefault="006532FE">
      <w:pPr>
        <w:spacing w:after="269"/>
        <w:ind w:left="0" w:right="47" w:firstLine="0"/>
      </w:pPr>
      <w:r>
        <w:t xml:space="preserve">In essence, </w:t>
      </w:r>
      <w:r>
        <w:rPr>
          <w:b/>
        </w:rPr>
        <w:t>France tried to transform Africans into French citizens</w:t>
      </w:r>
      <w:r>
        <w:t xml:space="preserve">, while </w:t>
      </w:r>
      <w:r>
        <w:rPr>
          <w:b/>
        </w:rPr>
        <w:t>Britain preferred to rule through African institutions</w:t>
      </w:r>
      <w:r>
        <w:t>. Both systems had deep and lasting effects on the political and cultural development of Af</w:t>
      </w:r>
      <w:r>
        <w:t xml:space="preserve">rican nations </w:t>
      </w:r>
    </w:p>
    <w:p w:rsidR="00D87778" w:rsidRDefault="006532FE">
      <w:pPr>
        <w:pStyle w:val="Heading1"/>
        <w:ind w:left="-5"/>
      </w:pPr>
      <w:r>
        <w:t xml:space="preserve">Reasons why France abandoned the assimilation policy in West Africa </w:t>
      </w:r>
    </w:p>
    <w:p w:rsidR="00D87778" w:rsidRDefault="006532FE">
      <w:pPr>
        <w:spacing w:after="307"/>
        <w:ind w:left="0" w:right="47" w:firstLine="0"/>
      </w:pPr>
      <w:r>
        <w:t xml:space="preserve">France abandoned its </w:t>
      </w:r>
      <w:r>
        <w:rPr>
          <w:b/>
        </w:rPr>
        <w:t>assimilation policy in West Africa</w:t>
      </w:r>
      <w:r>
        <w:t xml:space="preserve"> due to a combination of practical failures, cultural resistance, and political backlash. While the policy aimed to t</w:t>
      </w:r>
      <w:r>
        <w:t xml:space="preserve">ransform Africans into French citizens by imposing French language, culture, and laws, it proved unrealistic and unsustainable. </w:t>
      </w:r>
      <w:proofErr w:type="gramStart"/>
      <w:r>
        <w:t>Here's</w:t>
      </w:r>
      <w:proofErr w:type="gramEnd"/>
      <w:r>
        <w:t xml:space="preserve"> why: </w:t>
      </w:r>
    </w:p>
    <w:p w:rsidR="00D87778" w:rsidRDefault="006532FE">
      <w:pPr>
        <w:numPr>
          <w:ilvl w:val="0"/>
          <w:numId w:val="6"/>
        </w:numPr>
        <w:ind w:right="47" w:hanging="360"/>
      </w:pPr>
      <w:r>
        <w:rPr>
          <w:b/>
        </w:rPr>
        <w:t xml:space="preserve">Cultural Resistance and Rejection: </w:t>
      </w:r>
      <w:r>
        <w:t>West Africans strongly valued their indigenous customs, languages, and religions</w:t>
      </w:r>
      <w:r>
        <w:t xml:space="preserve">. Most communities resisted abandoning their identity </w:t>
      </w:r>
      <w:r>
        <w:lastRenderedPageBreak/>
        <w:t xml:space="preserve">for French norms. Assimilation was only partially successful in places like the </w:t>
      </w:r>
      <w:r>
        <w:rPr>
          <w:i/>
        </w:rPr>
        <w:t>Four Communes of Senegal</w:t>
      </w:r>
      <w:r>
        <w:t xml:space="preserve"> (Dakar, Saint-Louis, </w:t>
      </w:r>
      <w:proofErr w:type="spellStart"/>
      <w:r>
        <w:t>Gorée</w:t>
      </w:r>
      <w:proofErr w:type="spellEnd"/>
      <w:r>
        <w:t xml:space="preserve">, </w:t>
      </w:r>
      <w:proofErr w:type="spellStart"/>
      <w:r>
        <w:t>Rufisque</w:t>
      </w:r>
      <w:proofErr w:type="spellEnd"/>
      <w:r>
        <w:t>), and even there, it faced pushback.</w:t>
      </w:r>
      <w:r>
        <w:rPr>
          <w:b/>
        </w:rPr>
        <w:t xml:space="preserve"> </w:t>
      </w:r>
    </w:p>
    <w:p w:rsidR="00D87778" w:rsidRDefault="006532FE">
      <w:pPr>
        <w:numPr>
          <w:ilvl w:val="0"/>
          <w:numId w:val="6"/>
        </w:numPr>
        <w:spacing w:after="27"/>
        <w:ind w:right="47" w:hanging="360"/>
      </w:pPr>
      <w:r>
        <w:rPr>
          <w:b/>
        </w:rPr>
        <w:t>High Cost of Direct Ad</w:t>
      </w:r>
      <w:r>
        <w:rPr>
          <w:b/>
        </w:rPr>
        <w:t xml:space="preserve">ministration: </w:t>
      </w:r>
      <w:r>
        <w:t>Assimilation required direct rule, which meant deploying French officials, building infrastructure, and maintaining centralized control— an enormous financial burden. This made it impossible for France to implement assimilation across its vas</w:t>
      </w:r>
      <w:r>
        <w:t>t territories, especially in rural and remote areas.</w:t>
      </w:r>
      <w:r>
        <w:rPr>
          <w:b/>
        </w:rPr>
        <w:t xml:space="preserve"> </w:t>
      </w:r>
    </w:p>
    <w:p w:rsidR="00D87778" w:rsidRDefault="006532FE">
      <w:pPr>
        <w:numPr>
          <w:ilvl w:val="0"/>
          <w:numId w:val="6"/>
        </w:numPr>
        <w:spacing w:after="26"/>
        <w:ind w:right="47" w:hanging="360"/>
      </w:pPr>
      <w:r>
        <w:rPr>
          <w:b/>
        </w:rPr>
        <w:t xml:space="preserve">Failure to Erase Indigenous Authority: </w:t>
      </w:r>
      <w:r>
        <w:t xml:space="preserve">Chiefs and kings, though sidelined, continued to wield influence and often resisted or sabotaged assimilation efforts. Even Africans educated under French systems </w:t>
      </w:r>
      <w:r>
        <w:t xml:space="preserve">still maintained ties to their native cultures, creating tension and confusion. </w:t>
      </w:r>
    </w:p>
    <w:p w:rsidR="00D87778" w:rsidRDefault="006532FE">
      <w:pPr>
        <w:numPr>
          <w:ilvl w:val="0"/>
          <w:numId w:val="6"/>
        </w:numPr>
        <w:spacing w:after="26"/>
        <w:ind w:right="47" w:hanging="360"/>
      </w:pPr>
      <w:r>
        <w:rPr>
          <w:b/>
        </w:rPr>
        <w:t xml:space="preserve">Oppressive Measures Backfired: </w:t>
      </w:r>
      <w:r>
        <w:t xml:space="preserve">The harsh laws that allowed imprisonment without trial and forced labor bred resentment and rebellion rather than loyalty. </w:t>
      </w:r>
      <w:r>
        <w:t>These abuses undermined France’s claim of a “civilizing mission” and drew criticism both locally and internationally.</w:t>
      </w:r>
      <w:r>
        <w:rPr>
          <w:b/>
        </w:rPr>
        <w:t xml:space="preserve"> </w:t>
      </w:r>
    </w:p>
    <w:p w:rsidR="00D87778" w:rsidRDefault="006532FE">
      <w:pPr>
        <w:numPr>
          <w:ilvl w:val="0"/>
          <w:numId w:val="6"/>
        </w:numPr>
        <w:spacing w:after="26"/>
        <w:ind w:right="47" w:hanging="360"/>
      </w:pPr>
      <w:r>
        <w:rPr>
          <w:b/>
        </w:rPr>
        <w:t xml:space="preserve">Shift towards Association Policy: </w:t>
      </w:r>
      <w:r>
        <w:t xml:space="preserve">France replaced assimilation with the </w:t>
      </w:r>
      <w:r>
        <w:rPr>
          <w:b/>
        </w:rPr>
        <w:t>policy of association</w:t>
      </w:r>
      <w:r>
        <w:t>, which allowed Africans to retain their cul</w:t>
      </w:r>
      <w:r>
        <w:t>ture while still being governed by French authorities. Association was more adaptable and less confrontational, making it easier to manage diverse societies across West Africa.</w:t>
      </w:r>
      <w:r>
        <w:rPr>
          <w:b/>
        </w:rPr>
        <w:t xml:space="preserve"> </w:t>
      </w:r>
    </w:p>
    <w:p w:rsidR="00D87778" w:rsidRDefault="006532FE">
      <w:pPr>
        <w:numPr>
          <w:ilvl w:val="0"/>
          <w:numId w:val="6"/>
        </w:numPr>
        <w:spacing w:after="269"/>
        <w:ind w:right="47" w:hanging="360"/>
      </w:pPr>
      <w:r>
        <w:rPr>
          <w:b/>
        </w:rPr>
        <w:t xml:space="preserve">Political Awakening and Nationalism: </w:t>
      </w:r>
      <w:r>
        <w:t>Ironically, assimilation produced a class</w:t>
      </w:r>
      <w:r>
        <w:t xml:space="preserve"> of educated Africans who began to demand equality, rights, and independence. These elites became leaders in nationalist movements, challenging the legitimacy of French rule.</w:t>
      </w:r>
      <w:r>
        <w:rPr>
          <w:b/>
        </w:rPr>
        <w:t xml:space="preserve"> </w:t>
      </w:r>
    </w:p>
    <w:p w:rsidR="00D87778" w:rsidRDefault="006532FE">
      <w:pPr>
        <w:spacing w:after="270"/>
        <w:ind w:left="0" w:right="47" w:firstLine="0"/>
      </w:pPr>
      <w:r>
        <w:t xml:space="preserve">In short, assimilation was abandoned because it clashed with reality: Africans </w:t>
      </w:r>
      <w:proofErr w:type="gramStart"/>
      <w:r>
        <w:t>w</w:t>
      </w:r>
      <w:r>
        <w:t>eren’t</w:t>
      </w:r>
      <w:proofErr w:type="gramEnd"/>
      <w:r>
        <w:t xml:space="preserve"> willing to become French, and France couldn’t afford to make them so. </w:t>
      </w:r>
    </w:p>
    <w:p w:rsidR="00D87778" w:rsidRDefault="006532FE">
      <w:pPr>
        <w:spacing w:after="256" w:line="259" w:lineRule="auto"/>
        <w:ind w:left="0" w:firstLine="0"/>
      </w:pPr>
      <w:r>
        <w:t xml:space="preserve"> </w:t>
      </w:r>
    </w:p>
    <w:p w:rsidR="00D87778" w:rsidRDefault="006532FE">
      <w:pPr>
        <w:pStyle w:val="Heading2"/>
        <w:ind w:left="-5"/>
      </w:pPr>
      <w:r>
        <w:t xml:space="preserve">6.2 Response to Colonial Rule </w:t>
      </w:r>
    </w:p>
    <w:p w:rsidR="00D87778" w:rsidRDefault="006532FE">
      <w:pPr>
        <w:spacing w:after="306"/>
        <w:ind w:left="0" w:right="47" w:firstLine="0"/>
      </w:pPr>
      <w:r>
        <w:t xml:space="preserve">African responses to colonial rule were </w:t>
      </w:r>
      <w:r>
        <w:rPr>
          <w:b/>
        </w:rPr>
        <w:t>diverse, dynamic, and deeply rooted in local contexts</w:t>
      </w:r>
      <w:r>
        <w:t>. Communities across the continent reacted in differ</w:t>
      </w:r>
      <w:r>
        <w:t xml:space="preserve">ent ways depending on their political structures, cultural values, and strategic interests. These responses </w:t>
      </w:r>
      <w:proofErr w:type="gramStart"/>
      <w:r>
        <w:t>can be broadly categorized</w:t>
      </w:r>
      <w:proofErr w:type="gramEnd"/>
      <w:r>
        <w:t xml:space="preserve"> into two main types: </w:t>
      </w:r>
      <w:r>
        <w:rPr>
          <w:b/>
        </w:rPr>
        <w:t>collaboration</w:t>
      </w:r>
      <w:r>
        <w:t xml:space="preserve"> and </w:t>
      </w:r>
      <w:r>
        <w:rPr>
          <w:b/>
        </w:rPr>
        <w:t>resistance</w:t>
      </w:r>
      <w:r>
        <w:t xml:space="preserve">. </w:t>
      </w:r>
    </w:p>
    <w:p w:rsidR="00D87778" w:rsidRDefault="006532FE">
      <w:pPr>
        <w:numPr>
          <w:ilvl w:val="0"/>
          <w:numId w:val="7"/>
        </w:numPr>
        <w:spacing w:after="268" w:line="250" w:lineRule="auto"/>
        <w:ind w:hanging="360"/>
      </w:pPr>
      <w:r>
        <w:rPr>
          <w:b/>
        </w:rPr>
        <w:t xml:space="preserve">Collaboration </w:t>
      </w:r>
    </w:p>
    <w:p w:rsidR="00D87778" w:rsidRDefault="006532FE">
      <w:pPr>
        <w:spacing w:after="270"/>
        <w:ind w:left="0" w:right="47" w:firstLine="0"/>
      </w:pPr>
      <w:r>
        <w:t xml:space="preserve">Some African leaders and societies chose to cooperate with colonial powers, often for strategic or survival reasons. </w:t>
      </w:r>
    </w:p>
    <w:p w:rsidR="00D87778" w:rsidRDefault="006532FE">
      <w:pPr>
        <w:spacing w:after="268" w:line="250" w:lineRule="auto"/>
        <w:ind w:left="-5" w:hanging="10"/>
      </w:pPr>
      <w:r>
        <w:rPr>
          <w:b/>
        </w:rPr>
        <w:t xml:space="preserve">Reasons for Collaboration: </w:t>
      </w:r>
    </w:p>
    <w:p w:rsidR="00D87778" w:rsidRDefault="006532FE">
      <w:pPr>
        <w:numPr>
          <w:ilvl w:val="1"/>
          <w:numId w:val="7"/>
        </w:numPr>
        <w:ind w:right="47" w:hanging="360"/>
      </w:pPr>
      <w:r>
        <w:rPr>
          <w:b/>
        </w:rPr>
        <w:lastRenderedPageBreak/>
        <w:t>Military protection</w:t>
      </w:r>
      <w:r>
        <w:t xml:space="preserve">: Leaders like </w:t>
      </w:r>
      <w:proofErr w:type="spellStart"/>
      <w:r>
        <w:rPr>
          <w:i/>
        </w:rPr>
        <w:t>Kabaka</w:t>
      </w:r>
      <w:proofErr w:type="spellEnd"/>
      <w:r>
        <w:rPr>
          <w:i/>
        </w:rPr>
        <w:t xml:space="preserve"> </w:t>
      </w:r>
      <w:proofErr w:type="spellStart"/>
      <w:r>
        <w:rPr>
          <w:i/>
        </w:rPr>
        <w:t>Mutesa</w:t>
      </w:r>
      <w:proofErr w:type="spellEnd"/>
      <w:r>
        <w:rPr>
          <w:i/>
        </w:rPr>
        <w:t xml:space="preserve"> I of Buganda</w:t>
      </w:r>
      <w:r>
        <w:t xml:space="preserve"> and </w:t>
      </w:r>
      <w:r>
        <w:rPr>
          <w:i/>
        </w:rPr>
        <w:t xml:space="preserve">King </w:t>
      </w:r>
      <w:proofErr w:type="spellStart"/>
      <w:r>
        <w:rPr>
          <w:i/>
        </w:rPr>
        <w:t>Lewanika</w:t>
      </w:r>
      <w:proofErr w:type="spellEnd"/>
      <w:r>
        <w:rPr>
          <w:i/>
        </w:rPr>
        <w:t xml:space="preserve"> of Barotseland</w:t>
      </w:r>
      <w:r>
        <w:t xml:space="preserve"> allied with Euro</w:t>
      </w:r>
      <w:r>
        <w:t xml:space="preserve">peans to gain support against rival kingdoms. </w:t>
      </w:r>
    </w:p>
    <w:p w:rsidR="00D87778" w:rsidRDefault="006532FE">
      <w:pPr>
        <w:numPr>
          <w:ilvl w:val="1"/>
          <w:numId w:val="7"/>
        </w:numPr>
        <w:ind w:right="47" w:hanging="360"/>
      </w:pPr>
      <w:r>
        <w:rPr>
          <w:b/>
        </w:rPr>
        <w:t>Political advantage</w:t>
      </w:r>
      <w:r>
        <w:t xml:space="preserve">: Opportunists like </w:t>
      </w:r>
      <w:proofErr w:type="spellStart"/>
      <w:r>
        <w:rPr>
          <w:i/>
        </w:rPr>
        <w:t>Semei</w:t>
      </w:r>
      <w:proofErr w:type="spellEnd"/>
      <w:r>
        <w:rPr>
          <w:i/>
        </w:rPr>
        <w:t xml:space="preserve"> </w:t>
      </w:r>
      <w:proofErr w:type="spellStart"/>
      <w:r>
        <w:rPr>
          <w:i/>
        </w:rPr>
        <w:t>Kakungulu</w:t>
      </w:r>
      <w:proofErr w:type="spellEnd"/>
      <w:r>
        <w:t xml:space="preserve"> and </w:t>
      </w:r>
      <w:r>
        <w:rPr>
          <w:i/>
        </w:rPr>
        <w:t xml:space="preserve">Sir Apollo </w:t>
      </w:r>
      <w:proofErr w:type="spellStart"/>
      <w:r>
        <w:rPr>
          <w:i/>
        </w:rPr>
        <w:t>Kaggwa</w:t>
      </w:r>
      <w:proofErr w:type="spellEnd"/>
      <w:r>
        <w:t xml:space="preserve"> collaborated to gain titles, land, and influence. </w:t>
      </w:r>
    </w:p>
    <w:p w:rsidR="00D87778" w:rsidRDefault="006532FE">
      <w:pPr>
        <w:numPr>
          <w:ilvl w:val="1"/>
          <w:numId w:val="7"/>
        </w:numPr>
        <w:ind w:right="47" w:hanging="360"/>
      </w:pPr>
      <w:r>
        <w:rPr>
          <w:b/>
        </w:rPr>
        <w:t>Economic benefits</w:t>
      </w:r>
      <w:r>
        <w:t>: Some saw trade and infrastructure development as a path to pro</w:t>
      </w:r>
      <w:r>
        <w:t xml:space="preserve">sperity. </w:t>
      </w:r>
    </w:p>
    <w:p w:rsidR="00D87778" w:rsidRDefault="006532FE">
      <w:pPr>
        <w:numPr>
          <w:ilvl w:val="1"/>
          <w:numId w:val="7"/>
        </w:numPr>
        <w:ind w:right="47" w:hanging="360"/>
      </w:pPr>
      <w:r>
        <w:rPr>
          <w:b/>
        </w:rPr>
        <w:t>Missionary influence</w:t>
      </w:r>
      <w:r>
        <w:t xml:space="preserve">: Conversion to Christianity often led to closer ties with colonial authorities. </w:t>
      </w:r>
    </w:p>
    <w:p w:rsidR="00D87778" w:rsidRDefault="006532FE">
      <w:pPr>
        <w:numPr>
          <w:ilvl w:val="1"/>
          <w:numId w:val="7"/>
        </w:numPr>
        <w:spacing w:after="270"/>
        <w:ind w:right="47" w:hanging="360"/>
      </w:pPr>
      <w:r>
        <w:rPr>
          <w:b/>
        </w:rPr>
        <w:t>Fear of superior weaponry</w:t>
      </w:r>
      <w:r>
        <w:t xml:space="preserve">: The presence of guns and organized armies discouraged resistance. </w:t>
      </w:r>
    </w:p>
    <w:p w:rsidR="00D87778" w:rsidRDefault="006532FE">
      <w:pPr>
        <w:spacing w:after="268" w:line="250" w:lineRule="auto"/>
        <w:ind w:left="-5" w:hanging="10"/>
      </w:pPr>
      <w:r>
        <w:rPr>
          <w:b/>
        </w:rPr>
        <w:t xml:space="preserve">Forms of Collaboration: </w:t>
      </w:r>
    </w:p>
    <w:p w:rsidR="00D87778" w:rsidRDefault="006532FE">
      <w:pPr>
        <w:numPr>
          <w:ilvl w:val="1"/>
          <w:numId w:val="7"/>
        </w:numPr>
        <w:ind w:right="47" w:hanging="360"/>
      </w:pPr>
      <w:r>
        <w:rPr>
          <w:b/>
        </w:rPr>
        <w:t>Treaty signing</w:t>
      </w:r>
      <w:r>
        <w:t xml:space="preserve">: Many leaders signed agreements that ceded control to colonial powers. </w:t>
      </w:r>
    </w:p>
    <w:p w:rsidR="00D87778" w:rsidRDefault="006532FE">
      <w:pPr>
        <w:numPr>
          <w:ilvl w:val="1"/>
          <w:numId w:val="7"/>
        </w:numPr>
        <w:ind w:right="47" w:hanging="360"/>
      </w:pPr>
      <w:r>
        <w:rPr>
          <w:b/>
        </w:rPr>
        <w:t>Mercenary support</w:t>
      </w:r>
      <w:r>
        <w:t xml:space="preserve">: Some provided military aid or resources to colonial forces. </w:t>
      </w:r>
    </w:p>
    <w:p w:rsidR="00D87778" w:rsidRDefault="006532FE">
      <w:pPr>
        <w:numPr>
          <w:ilvl w:val="1"/>
          <w:numId w:val="7"/>
        </w:numPr>
        <w:spacing w:after="305"/>
        <w:ind w:right="47" w:hanging="360"/>
      </w:pPr>
      <w:r>
        <w:rPr>
          <w:b/>
        </w:rPr>
        <w:t>Career collaboration</w:t>
      </w:r>
      <w:r>
        <w:t xml:space="preserve">: Educated Africans joined colonial administrations for personal gain. </w:t>
      </w:r>
    </w:p>
    <w:p w:rsidR="00D87778" w:rsidRDefault="006532FE">
      <w:pPr>
        <w:numPr>
          <w:ilvl w:val="0"/>
          <w:numId w:val="7"/>
        </w:numPr>
        <w:spacing w:after="268" w:line="250" w:lineRule="auto"/>
        <w:ind w:hanging="360"/>
      </w:pPr>
      <w:r>
        <w:rPr>
          <w:b/>
        </w:rPr>
        <w:t xml:space="preserve">Resistance </w:t>
      </w:r>
    </w:p>
    <w:p w:rsidR="00D87778" w:rsidRDefault="006532FE">
      <w:pPr>
        <w:spacing w:after="270"/>
        <w:ind w:left="345" w:right="47" w:firstLine="0"/>
      </w:pPr>
      <w:r>
        <w:t xml:space="preserve">Other communities fiercely opposed colonial rule, using both armed and nonviolent methods. </w:t>
      </w:r>
    </w:p>
    <w:p w:rsidR="00D87778" w:rsidRDefault="006532FE">
      <w:pPr>
        <w:spacing w:after="291" w:line="250" w:lineRule="auto"/>
        <w:ind w:hanging="10"/>
      </w:pPr>
      <w:r>
        <w:rPr>
          <w:b/>
        </w:rPr>
        <w:t xml:space="preserve">Forms of Resistance: </w:t>
      </w:r>
    </w:p>
    <w:p w:rsidR="00D87778" w:rsidRDefault="006532FE">
      <w:pPr>
        <w:numPr>
          <w:ilvl w:val="1"/>
          <w:numId w:val="7"/>
        </w:numPr>
        <w:ind w:right="47" w:hanging="360"/>
      </w:pPr>
      <w:r>
        <w:rPr>
          <w:b/>
        </w:rPr>
        <w:t>Military resistance</w:t>
      </w:r>
      <w:r>
        <w:t xml:space="preserve">: Leaders like </w:t>
      </w:r>
      <w:proofErr w:type="spellStart"/>
      <w:r>
        <w:rPr>
          <w:i/>
        </w:rPr>
        <w:t>Samori</w:t>
      </w:r>
      <w:proofErr w:type="spellEnd"/>
      <w:r>
        <w:rPr>
          <w:i/>
        </w:rPr>
        <w:t xml:space="preserve"> </w:t>
      </w:r>
      <w:proofErr w:type="spellStart"/>
      <w:r>
        <w:rPr>
          <w:i/>
        </w:rPr>
        <w:t>Ture</w:t>
      </w:r>
      <w:proofErr w:type="spellEnd"/>
      <w:r>
        <w:t xml:space="preserve">, </w:t>
      </w:r>
      <w:proofErr w:type="spellStart"/>
      <w:r>
        <w:rPr>
          <w:i/>
        </w:rPr>
        <w:t>Kabalega</w:t>
      </w:r>
      <w:proofErr w:type="spellEnd"/>
      <w:r>
        <w:rPr>
          <w:i/>
        </w:rPr>
        <w:t xml:space="preserve"> of </w:t>
      </w:r>
      <w:proofErr w:type="spellStart"/>
      <w:r>
        <w:rPr>
          <w:i/>
        </w:rPr>
        <w:t>Bunyoro</w:t>
      </w:r>
      <w:proofErr w:type="spellEnd"/>
      <w:r>
        <w:t xml:space="preserve">, and </w:t>
      </w:r>
      <w:proofErr w:type="spellStart"/>
      <w:r>
        <w:rPr>
          <w:i/>
        </w:rPr>
        <w:t>Shaka</w:t>
      </w:r>
      <w:proofErr w:type="spellEnd"/>
      <w:r>
        <w:rPr>
          <w:i/>
        </w:rPr>
        <w:t xml:space="preserve"> Zulu</w:t>
      </w:r>
      <w:r>
        <w:t xml:space="preserve"> led armed campaigns to defend their sovereignty. </w:t>
      </w:r>
    </w:p>
    <w:p w:rsidR="00D87778" w:rsidRDefault="006532FE">
      <w:pPr>
        <w:numPr>
          <w:ilvl w:val="1"/>
          <w:numId w:val="7"/>
        </w:numPr>
        <w:ind w:right="47" w:hanging="360"/>
      </w:pPr>
      <w:r>
        <w:rPr>
          <w:b/>
        </w:rPr>
        <w:t>Spiritua</w:t>
      </w:r>
      <w:r>
        <w:rPr>
          <w:b/>
        </w:rPr>
        <w:t>l and cultural resistance</w:t>
      </w:r>
      <w:r>
        <w:t xml:space="preserve">: Movements like the </w:t>
      </w:r>
      <w:proofErr w:type="spellStart"/>
      <w:r>
        <w:rPr>
          <w:i/>
        </w:rPr>
        <w:t>Maji</w:t>
      </w:r>
      <w:proofErr w:type="spellEnd"/>
      <w:r>
        <w:rPr>
          <w:i/>
        </w:rPr>
        <w:t xml:space="preserve"> </w:t>
      </w:r>
      <w:proofErr w:type="spellStart"/>
      <w:r>
        <w:rPr>
          <w:i/>
        </w:rPr>
        <w:t>Maji</w:t>
      </w:r>
      <w:proofErr w:type="spellEnd"/>
      <w:r>
        <w:rPr>
          <w:i/>
        </w:rPr>
        <w:t xml:space="preserve"> Rebellion</w:t>
      </w:r>
      <w:r>
        <w:t xml:space="preserve"> in Tanganyika used traditional beliefs to mobilize against colonial forces. </w:t>
      </w:r>
    </w:p>
    <w:p w:rsidR="00D87778" w:rsidRDefault="006532FE">
      <w:pPr>
        <w:numPr>
          <w:ilvl w:val="1"/>
          <w:numId w:val="7"/>
        </w:numPr>
        <w:ind w:right="47" w:hanging="360"/>
      </w:pPr>
      <w:r>
        <w:rPr>
          <w:b/>
        </w:rPr>
        <w:t>Passive resistance</w:t>
      </w:r>
      <w:r>
        <w:t xml:space="preserve">: Some communities refused to cooperate, pay taxes, or follow colonial laws for example </w:t>
      </w:r>
      <w:proofErr w:type="spellStart"/>
      <w:r>
        <w:rPr>
          <w:rFonts w:ascii="Times New Roman" w:eastAsia="Times New Roman" w:hAnsi="Times New Roman" w:cs="Times New Roman"/>
          <w:b/>
        </w:rPr>
        <w:t>Shambaa</w:t>
      </w:r>
      <w:proofErr w:type="spellEnd"/>
      <w:r>
        <w:rPr>
          <w:rFonts w:ascii="Times New Roman" w:eastAsia="Times New Roman" w:hAnsi="Times New Roman" w:cs="Times New Roman"/>
          <w:b/>
        </w:rPr>
        <w:t xml:space="preserve"> and </w:t>
      </w:r>
      <w:proofErr w:type="spellStart"/>
      <w:r>
        <w:rPr>
          <w:rFonts w:ascii="Times New Roman" w:eastAsia="Times New Roman" w:hAnsi="Times New Roman" w:cs="Times New Roman"/>
          <w:b/>
        </w:rPr>
        <w:t>Chagga</w:t>
      </w:r>
      <w:proofErr w:type="spellEnd"/>
      <w:r>
        <w:rPr>
          <w:rFonts w:ascii="Times New Roman" w:eastAsia="Times New Roman" w:hAnsi="Times New Roman" w:cs="Times New Roman"/>
          <w:b/>
        </w:rPr>
        <w:t xml:space="preserve"> (Mt. Kilimanjaro region)</w:t>
      </w:r>
      <w:r>
        <w:t xml:space="preserve"> </w:t>
      </w:r>
    </w:p>
    <w:p w:rsidR="00D87778" w:rsidRDefault="006532FE">
      <w:pPr>
        <w:numPr>
          <w:ilvl w:val="1"/>
          <w:numId w:val="7"/>
        </w:numPr>
        <w:spacing w:after="305"/>
        <w:ind w:right="47" w:hanging="360"/>
      </w:pPr>
      <w:r>
        <w:rPr>
          <w:b/>
        </w:rPr>
        <w:t>Intellectual resistance</w:t>
      </w:r>
      <w:r>
        <w:t xml:space="preserve">: Educated elites used newspapers, literature, and associations to challenge colonial narratives and policies. </w:t>
      </w:r>
    </w:p>
    <w:p w:rsidR="00D87778" w:rsidRDefault="006532FE">
      <w:pPr>
        <w:numPr>
          <w:ilvl w:val="0"/>
          <w:numId w:val="7"/>
        </w:numPr>
        <w:spacing w:after="268" w:line="250" w:lineRule="auto"/>
        <w:ind w:hanging="360"/>
      </w:pPr>
      <w:r>
        <w:rPr>
          <w:b/>
        </w:rPr>
        <w:t xml:space="preserve">Adaptation and Negotiation </w:t>
      </w:r>
    </w:p>
    <w:p w:rsidR="00D87778" w:rsidRDefault="006532FE">
      <w:pPr>
        <w:ind w:left="345" w:right="47" w:firstLine="0"/>
      </w:pPr>
      <w:r>
        <w:t xml:space="preserve">In many cases, African societies </w:t>
      </w:r>
      <w:r>
        <w:rPr>
          <w:b/>
        </w:rPr>
        <w:t>adapted creatively</w:t>
      </w:r>
      <w:r>
        <w:t xml:space="preserve"> to </w:t>
      </w:r>
      <w:r>
        <w:t xml:space="preserve">colonial rule; for instance, King </w:t>
      </w:r>
    </w:p>
    <w:p w:rsidR="00D87778" w:rsidRDefault="006532FE">
      <w:pPr>
        <w:spacing w:after="24" w:line="235" w:lineRule="auto"/>
        <w:ind w:left="355" w:right="48" w:hanging="10"/>
      </w:pPr>
      <w:proofErr w:type="spellStart"/>
      <w:r>
        <w:rPr>
          <w:rFonts w:ascii="Times New Roman" w:eastAsia="Times New Roman" w:hAnsi="Times New Roman" w:cs="Times New Roman"/>
        </w:rPr>
        <w:t>Lewanika</w:t>
      </w:r>
      <w:proofErr w:type="spellEnd"/>
      <w:r>
        <w:rPr>
          <w:rFonts w:ascii="Times New Roman" w:eastAsia="Times New Roman" w:hAnsi="Times New Roman" w:cs="Times New Roman"/>
        </w:rPr>
        <w:t xml:space="preserve"> of Barotseland rather than resisting militarily, chose to </w:t>
      </w:r>
      <w:r>
        <w:rPr>
          <w:rFonts w:ascii="Times New Roman" w:eastAsia="Times New Roman" w:hAnsi="Times New Roman" w:cs="Times New Roman"/>
          <w:b/>
        </w:rPr>
        <w:t xml:space="preserve">negotiate with the </w:t>
      </w:r>
    </w:p>
    <w:p w:rsidR="00D87778" w:rsidRDefault="006532FE">
      <w:pPr>
        <w:spacing w:after="288" w:line="235" w:lineRule="auto"/>
        <w:ind w:left="355" w:right="48" w:hanging="10"/>
      </w:pPr>
      <w:r>
        <w:rPr>
          <w:rFonts w:ascii="Times New Roman" w:eastAsia="Times New Roman" w:hAnsi="Times New Roman" w:cs="Times New Roman"/>
          <w:b/>
        </w:rPr>
        <w:t>British</w:t>
      </w:r>
      <w:r>
        <w:rPr>
          <w:rFonts w:ascii="Times New Roman" w:eastAsia="Times New Roman" w:hAnsi="Times New Roman" w:cs="Times New Roman"/>
        </w:rPr>
        <w:t xml:space="preserve"> by signing treaties with the </w:t>
      </w:r>
      <w:r>
        <w:rPr>
          <w:rFonts w:ascii="Times New Roman" w:eastAsia="Times New Roman" w:hAnsi="Times New Roman" w:cs="Times New Roman"/>
          <w:b/>
        </w:rPr>
        <w:t>British South Africa Company (BSAC)</w:t>
      </w:r>
      <w:r>
        <w:rPr>
          <w:rFonts w:ascii="Times New Roman" w:eastAsia="Times New Roman" w:hAnsi="Times New Roman" w:cs="Times New Roman"/>
        </w:rPr>
        <w:t xml:space="preserve"> in the 1890s. </w:t>
      </w:r>
      <w:r>
        <w:rPr>
          <w:rFonts w:ascii="Times New Roman" w:eastAsia="Times New Roman" w:hAnsi="Times New Roman" w:cs="Times New Roman"/>
        </w:rPr>
        <w:t xml:space="preserve">Barotseland became a British protectorate, and </w:t>
      </w:r>
      <w:proofErr w:type="spellStart"/>
      <w:r>
        <w:rPr>
          <w:rFonts w:ascii="Times New Roman" w:eastAsia="Times New Roman" w:hAnsi="Times New Roman" w:cs="Times New Roman"/>
        </w:rPr>
        <w:t>Lewanika</w:t>
      </w:r>
      <w:proofErr w:type="spellEnd"/>
      <w:r>
        <w:rPr>
          <w:rFonts w:ascii="Times New Roman" w:eastAsia="Times New Roman" w:hAnsi="Times New Roman" w:cs="Times New Roman"/>
        </w:rPr>
        <w:t xml:space="preserve"> retained a degree of local authority. However, he later felt </w:t>
      </w:r>
      <w:r>
        <w:rPr>
          <w:rFonts w:ascii="Times New Roman" w:eastAsia="Times New Roman" w:hAnsi="Times New Roman" w:cs="Times New Roman"/>
          <w:b/>
        </w:rPr>
        <w:t>betrayed</w:t>
      </w:r>
      <w:r>
        <w:rPr>
          <w:rFonts w:ascii="Times New Roman" w:eastAsia="Times New Roman" w:hAnsi="Times New Roman" w:cs="Times New Roman"/>
        </w:rPr>
        <w:t>, realizing the BSAC had misrepresented the terms of the agreement and exploited his territory.</w:t>
      </w:r>
      <w:r>
        <w:t xml:space="preserve"> </w:t>
      </w:r>
    </w:p>
    <w:p w:rsidR="00D87778" w:rsidRDefault="00D87778">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Default="003C5D85">
      <w:pPr>
        <w:spacing w:after="0" w:line="259" w:lineRule="auto"/>
        <w:ind w:left="0" w:firstLine="0"/>
      </w:pPr>
    </w:p>
    <w:p w:rsidR="003C5D85" w:rsidRPr="003C5D85" w:rsidRDefault="003C5D85" w:rsidP="003C5D85">
      <w:pPr>
        <w:spacing w:after="236" w:line="259" w:lineRule="auto"/>
        <w:ind w:left="0" w:firstLine="0"/>
        <w:jc w:val="right"/>
      </w:pPr>
    </w:p>
    <w:p w:rsidR="003C5D85" w:rsidRPr="003C5D85" w:rsidRDefault="003C5D85" w:rsidP="003C5D85">
      <w:pPr>
        <w:keepNext/>
        <w:keepLines/>
        <w:spacing w:after="9" w:line="250" w:lineRule="auto"/>
        <w:ind w:left="-5" w:hanging="10"/>
        <w:outlineLvl w:val="0"/>
        <w:rPr>
          <w:b/>
          <w:color w:val="0070C0"/>
        </w:rPr>
      </w:pPr>
      <w:r w:rsidRPr="003C5D85">
        <w:rPr>
          <w:b/>
          <w:color w:val="0070C0"/>
        </w:rPr>
        <w:t xml:space="preserve">Topic 7: Foreign Struggles for Economic Resources and the Unification in South Africa </w:t>
      </w:r>
    </w:p>
    <w:p w:rsidR="003C5D85" w:rsidRPr="003C5D85" w:rsidRDefault="003C5D85" w:rsidP="003C5D85">
      <w:pPr>
        <w:spacing w:after="0" w:line="259" w:lineRule="auto"/>
        <w:ind w:left="0" w:firstLine="0"/>
      </w:pPr>
      <w:r w:rsidRPr="003C5D85">
        <w:rPr>
          <w:b/>
          <w:color w:val="FF0000"/>
        </w:rPr>
        <w:t xml:space="preserve"> </w:t>
      </w:r>
    </w:p>
    <w:p w:rsidR="003C5D85" w:rsidRPr="003C5D85" w:rsidRDefault="003C5D85" w:rsidP="003C5D85">
      <w:pPr>
        <w:spacing w:after="5" w:line="250" w:lineRule="auto"/>
        <w:ind w:left="-15" w:right="55" w:firstLine="0"/>
      </w:pPr>
      <w:r w:rsidRPr="003C5D85">
        <w:rPr>
          <w:b/>
        </w:rPr>
        <w:t>Competency:</w:t>
      </w:r>
      <w:r w:rsidRPr="003C5D85">
        <w:t xml:space="preserve"> The learner analyses Anglo-Boer relations in Southern Africa by examining their causes and impact to draw lessons that can foster unity and justice in Africa. </w:t>
      </w:r>
    </w:p>
    <w:p w:rsidR="003C5D85" w:rsidRPr="003C5D85" w:rsidRDefault="003C5D85" w:rsidP="003C5D85">
      <w:pPr>
        <w:spacing w:after="0" w:line="259" w:lineRule="auto"/>
        <w:ind w:left="0" w:firstLine="0"/>
      </w:pPr>
      <w:r w:rsidRPr="003C5D85">
        <w:t xml:space="preserv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The historical relationship between the Dutch, the British, and the Africans in South Africa before the establishment of apartheid regime </w:t>
      </w:r>
    </w:p>
    <w:p w:rsidR="003C5D85" w:rsidRPr="003C5D85" w:rsidRDefault="003C5D85" w:rsidP="003C5D85">
      <w:pPr>
        <w:spacing w:after="307" w:line="250" w:lineRule="auto"/>
        <w:ind w:left="-15" w:right="55" w:firstLine="0"/>
      </w:pPr>
      <w:r w:rsidRPr="003C5D85">
        <w:t xml:space="preserve">The historical relationship between the </w:t>
      </w:r>
      <w:r w:rsidRPr="003C5D85">
        <w:rPr>
          <w:b/>
        </w:rPr>
        <w:t>Dutch</w:t>
      </w:r>
      <w:r w:rsidRPr="003C5D85">
        <w:t xml:space="preserve">, the </w:t>
      </w:r>
      <w:r w:rsidRPr="003C5D85">
        <w:rPr>
          <w:b/>
        </w:rPr>
        <w:t>British</w:t>
      </w:r>
      <w:r w:rsidRPr="003C5D85">
        <w:t xml:space="preserve">, and </w:t>
      </w:r>
      <w:r w:rsidRPr="003C5D85">
        <w:rPr>
          <w:b/>
        </w:rPr>
        <w:t>Africans</w:t>
      </w:r>
      <w:r w:rsidRPr="003C5D85">
        <w:t xml:space="preserve"> in South Africa before the establishment of the apartheid regime in 1948 is a complex and layered story of colonization, conflict, and cultural transformation. </w:t>
      </w:r>
      <w:proofErr w:type="gramStart"/>
      <w:r w:rsidRPr="003C5D85">
        <w:t>Here's</w:t>
      </w:r>
      <w:proofErr w:type="gramEnd"/>
      <w:r w:rsidRPr="003C5D85">
        <w:t xml:space="preserve"> a clear breakdown of how these three groups interacted and shaped South Africa’s early history: </w:t>
      </w:r>
    </w:p>
    <w:p w:rsidR="003C5D85" w:rsidRPr="003C5D85" w:rsidRDefault="003C5D85" w:rsidP="003C5D85">
      <w:pPr>
        <w:numPr>
          <w:ilvl w:val="0"/>
          <w:numId w:val="8"/>
        </w:numPr>
        <w:spacing w:after="268" w:line="250" w:lineRule="auto"/>
        <w:ind w:right="106"/>
      </w:pPr>
      <w:r w:rsidRPr="003C5D85">
        <w:rPr>
          <w:b/>
        </w:rPr>
        <w:t xml:space="preserve">The Dutch Arrival and Early Colonization (1652–1795) </w:t>
      </w:r>
    </w:p>
    <w:p w:rsidR="003C5D85" w:rsidRPr="003C5D85" w:rsidRDefault="003C5D85" w:rsidP="003C5D85">
      <w:pPr>
        <w:numPr>
          <w:ilvl w:val="1"/>
          <w:numId w:val="8"/>
        </w:numPr>
        <w:spacing w:after="5" w:line="250" w:lineRule="auto"/>
        <w:ind w:right="55"/>
      </w:pPr>
      <w:r w:rsidRPr="003C5D85">
        <w:rPr>
          <w:b/>
        </w:rPr>
        <w:t>Dutch East India Company (VOC)</w:t>
      </w:r>
      <w:r w:rsidRPr="003C5D85">
        <w:t xml:space="preserve"> established a refreshment station at the Cape of Good Hope in 1652, led by </w:t>
      </w:r>
      <w:r w:rsidRPr="003C5D85">
        <w:rPr>
          <w:i/>
        </w:rPr>
        <w:t xml:space="preserve">Jan van </w:t>
      </w:r>
      <w:proofErr w:type="spellStart"/>
      <w:r w:rsidRPr="003C5D85">
        <w:rPr>
          <w:i/>
        </w:rPr>
        <w:t>Riebeeck</w:t>
      </w:r>
      <w:proofErr w:type="spellEnd"/>
      <w:r w:rsidRPr="003C5D85">
        <w:t xml:space="preserve">. </w:t>
      </w:r>
    </w:p>
    <w:p w:rsidR="003C5D85" w:rsidRPr="003C5D85" w:rsidRDefault="003C5D85" w:rsidP="003C5D85">
      <w:pPr>
        <w:numPr>
          <w:ilvl w:val="1"/>
          <w:numId w:val="8"/>
        </w:numPr>
        <w:spacing w:after="5" w:line="250" w:lineRule="auto"/>
        <w:ind w:right="55"/>
      </w:pPr>
      <w:r w:rsidRPr="003C5D85">
        <w:t xml:space="preserve">The Dutch settlers, known as </w:t>
      </w:r>
      <w:r w:rsidRPr="003C5D85">
        <w:rPr>
          <w:b/>
        </w:rPr>
        <w:t>Boers</w:t>
      </w:r>
      <w:r w:rsidRPr="003C5D85">
        <w:t xml:space="preserve"> (farmers), began expanding inland, displacing indigenous groups like the </w:t>
      </w:r>
      <w:r w:rsidRPr="003C5D85">
        <w:rPr>
          <w:b/>
        </w:rPr>
        <w:t>Khoikhoi</w:t>
      </w:r>
      <w:r w:rsidRPr="003C5D85">
        <w:t xml:space="preserve"> and </w:t>
      </w:r>
      <w:r w:rsidRPr="003C5D85">
        <w:rPr>
          <w:b/>
        </w:rPr>
        <w:t>San</w:t>
      </w:r>
      <w:r w:rsidRPr="003C5D85">
        <w:t xml:space="preserve">. </w:t>
      </w:r>
    </w:p>
    <w:p w:rsidR="003C5D85" w:rsidRPr="003C5D85" w:rsidRDefault="003C5D85" w:rsidP="003C5D85">
      <w:pPr>
        <w:numPr>
          <w:ilvl w:val="1"/>
          <w:numId w:val="8"/>
        </w:numPr>
        <w:spacing w:after="5" w:line="250" w:lineRule="auto"/>
        <w:ind w:right="55"/>
      </w:pPr>
      <w:r w:rsidRPr="003C5D85">
        <w:rPr>
          <w:b/>
        </w:rPr>
        <w:t>Khoikhoi–Dutch Wars</w:t>
      </w:r>
      <w:r w:rsidRPr="003C5D85">
        <w:t xml:space="preserve"> (1659–1677) erupted due to land disputes and cattle raids. </w:t>
      </w:r>
    </w:p>
    <w:p w:rsidR="003C5D85" w:rsidRPr="003C5D85" w:rsidRDefault="003C5D85" w:rsidP="003C5D85">
      <w:pPr>
        <w:spacing w:after="5" w:line="250" w:lineRule="auto"/>
        <w:ind w:left="720" w:right="55" w:firstLine="0"/>
      </w:pPr>
      <w:r w:rsidRPr="003C5D85">
        <w:t xml:space="preserve">These wars, along with European diseases, devastated local populations. </w:t>
      </w:r>
    </w:p>
    <w:p w:rsidR="003C5D85" w:rsidRPr="003C5D85" w:rsidRDefault="003C5D85" w:rsidP="003C5D85">
      <w:pPr>
        <w:numPr>
          <w:ilvl w:val="1"/>
          <w:numId w:val="8"/>
        </w:numPr>
        <w:spacing w:after="308" w:line="250" w:lineRule="auto"/>
        <w:ind w:right="55"/>
      </w:pPr>
      <w:r w:rsidRPr="003C5D85">
        <w:t>Over time, the Boers developed a distinct identity—</w:t>
      </w:r>
      <w:r w:rsidRPr="003C5D85">
        <w:rPr>
          <w:b/>
        </w:rPr>
        <w:t>Afrikaners</w:t>
      </w:r>
      <w:r w:rsidRPr="003C5D85">
        <w:t xml:space="preserve">—with their own language (Afrikaans, derived from Dutch) and culture. </w:t>
      </w:r>
    </w:p>
    <w:p w:rsidR="003C5D85" w:rsidRPr="003C5D85" w:rsidRDefault="003C5D85" w:rsidP="003C5D85">
      <w:pPr>
        <w:numPr>
          <w:ilvl w:val="0"/>
          <w:numId w:val="8"/>
        </w:numPr>
        <w:spacing w:after="268" w:line="250" w:lineRule="auto"/>
        <w:ind w:right="106"/>
      </w:pPr>
      <w:r w:rsidRPr="003C5D85">
        <w:rPr>
          <w:b/>
        </w:rPr>
        <w:t xml:space="preserve">British Takeover and Expansion (1795–1910) </w:t>
      </w:r>
    </w:p>
    <w:p w:rsidR="003C5D85" w:rsidRPr="003C5D85" w:rsidRDefault="003C5D85" w:rsidP="003C5D85">
      <w:pPr>
        <w:numPr>
          <w:ilvl w:val="1"/>
          <w:numId w:val="8"/>
        </w:numPr>
        <w:spacing w:after="5" w:line="250" w:lineRule="auto"/>
        <w:ind w:right="55"/>
      </w:pPr>
      <w:r w:rsidRPr="003C5D85">
        <w:t xml:space="preserve">In </w:t>
      </w:r>
      <w:r w:rsidRPr="003C5D85">
        <w:rPr>
          <w:b/>
        </w:rPr>
        <w:t>1795</w:t>
      </w:r>
      <w:r w:rsidRPr="003C5D85">
        <w:t xml:space="preserve">, Britain seized the Cape Colony from the Dutch during the Napoleonic Wars. </w:t>
      </w:r>
    </w:p>
    <w:p w:rsidR="003C5D85" w:rsidRPr="003C5D85" w:rsidRDefault="003C5D85" w:rsidP="003C5D85">
      <w:pPr>
        <w:spacing w:after="5" w:line="250" w:lineRule="auto"/>
        <w:ind w:left="720" w:right="55" w:firstLine="0"/>
      </w:pPr>
      <w:r w:rsidRPr="003C5D85">
        <w:t xml:space="preserve">Though briefly returned in 1802, it </w:t>
      </w:r>
      <w:proofErr w:type="gramStart"/>
      <w:r w:rsidRPr="003C5D85">
        <w:t>was permanently annexed</w:t>
      </w:r>
      <w:proofErr w:type="gramEnd"/>
      <w:r w:rsidRPr="003C5D85">
        <w:t xml:space="preserve"> in </w:t>
      </w:r>
      <w:r w:rsidRPr="003C5D85">
        <w:rPr>
          <w:b/>
        </w:rPr>
        <w:t>1806</w:t>
      </w:r>
      <w:r w:rsidRPr="003C5D85">
        <w:t xml:space="preserve">. </w:t>
      </w:r>
    </w:p>
    <w:p w:rsidR="003C5D85" w:rsidRPr="003C5D85" w:rsidRDefault="003C5D85" w:rsidP="003C5D85">
      <w:pPr>
        <w:numPr>
          <w:ilvl w:val="1"/>
          <w:numId w:val="8"/>
        </w:numPr>
        <w:spacing w:after="5" w:line="250" w:lineRule="auto"/>
        <w:ind w:right="55"/>
      </w:pPr>
      <w:r w:rsidRPr="003C5D85">
        <w:t xml:space="preserve">British rule introduced </w:t>
      </w:r>
      <w:r w:rsidRPr="003C5D85">
        <w:rPr>
          <w:b/>
        </w:rPr>
        <w:t>English law, education, and administration</w:t>
      </w:r>
      <w:r w:rsidRPr="003C5D85">
        <w:t xml:space="preserve">, which clashed with Boer traditions. </w:t>
      </w:r>
    </w:p>
    <w:p w:rsidR="003C5D85" w:rsidRPr="003C5D85" w:rsidRDefault="003C5D85" w:rsidP="003C5D85">
      <w:pPr>
        <w:numPr>
          <w:ilvl w:val="1"/>
          <w:numId w:val="8"/>
        </w:numPr>
        <w:spacing w:after="308" w:line="250" w:lineRule="auto"/>
        <w:ind w:right="55"/>
      </w:pPr>
      <w:r w:rsidRPr="003C5D85">
        <w:lastRenderedPageBreak/>
        <w:t xml:space="preserve">Tensions led to the </w:t>
      </w:r>
      <w:r w:rsidRPr="003C5D85">
        <w:rPr>
          <w:b/>
        </w:rPr>
        <w:t>Great Trek</w:t>
      </w:r>
      <w:r w:rsidRPr="003C5D85">
        <w:t xml:space="preserve"> (1830s–1840s), where thousands of Boers migrated inland to escape British control, founding independent republics like the </w:t>
      </w:r>
      <w:r w:rsidRPr="003C5D85">
        <w:rPr>
          <w:b/>
        </w:rPr>
        <w:t>Transvaal</w:t>
      </w:r>
      <w:r w:rsidRPr="003C5D85">
        <w:t xml:space="preserve"> and </w:t>
      </w:r>
      <w:r w:rsidRPr="003C5D85">
        <w:rPr>
          <w:b/>
        </w:rPr>
        <w:t>Orange Free State</w:t>
      </w:r>
      <w:r w:rsidRPr="003C5D85">
        <w:t xml:space="preserve">. </w:t>
      </w:r>
    </w:p>
    <w:p w:rsidR="003C5D85" w:rsidRPr="003C5D85" w:rsidRDefault="003C5D85" w:rsidP="003C5D85">
      <w:pPr>
        <w:numPr>
          <w:ilvl w:val="0"/>
          <w:numId w:val="8"/>
        </w:numPr>
        <w:spacing w:after="268" w:line="250" w:lineRule="auto"/>
        <w:ind w:right="106"/>
      </w:pPr>
      <w:r w:rsidRPr="003C5D85">
        <w:rPr>
          <w:b/>
        </w:rPr>
        <w:t xml:space="preserve">Interaction with African Societies </w:t>
      </w:r>
    </w:p>
    <w:p w:rsidR="003C5D85" w:rsidRPr="003C5D85" w:rsidRDefault="003C5D85" w:rsidP="003C5D85">
      <w:pPr>
        <w:numPr>
          <w:ilvl w:val="1"/>
          <w:numId w:val="8"/>
        </w:numPr>
        <w:spacing w:after="5" w:line="250" w:lineRule="auto"/>
        <w:ind w:right="55"/>
      </w:pPr>
      <w:r w:rsidRPr="003C5D85">
        <w:t xml:space="preserve">Both Dutch and British settlers came into conflict with African kingdoms: </w:t>
      </w:r>
    </w:p>
    <w:p w:rsidR="003C5D85" w:rsidRPr="003C5D85" w:rsidRDefault="003C5D85" w:rsidP="003C5D85">
      <w:pPr>
        <w:numPr>
          <w:ilvl w:val="2"/>
          <w:numId w:val="8"/>
        </w:numPr>
        <w:spacing w:after="5" w:line="250" w:lineRule="auto"/>
        <w:ind w:right="55"/>
      </w:pPr>
      <w:r w:rsidRPr="003C5D85">
        <w:rPr>
          <w:b/>
        </w:rPr>
        <w:t>Zulu Kingdom</w:t>
      </w:r>
      <w:r w:rsidRPr="003C5D85">
        <w:t xml:space="preserve"> under </w:t>
      </w:r>
      <w:proofErr w:type="spellStart"/>
      <w:r w:rsidRPr="003C5D85">
        <w:rPr>
          <w:i/>
        </w:rPr>
        <w:t>Shaka</w:t>
      </w:r>
      <w:proofErr w:type="spellEnd"/>
      <w:r w:rsidRPr="003C5D85">
        <w:rPr>
          <w:i/>
        </w:rPr>
        <w:t xml:space="preserve"> Zulu</w:t>
      </w:r>
      <w:r w:rsidRPr="003C5D85">
        <w:t xml:space="preserve"> resisted Boer and British expansion. </w:t>
      </w:r>
    </w:p>
    <w:p w:rsidR="003C5D85" w:rsidRPr="003C5D85" w:rsidRDefault="003C5D85" w:rsidP="003C5D85">
      <w:pPr>
        <w:numPr>
          <w:ilvl w:val="2"/>
          <w:numId w:val="8"/>
        </w:numPr>
        <w:spacing w:after="5" w:line="250" w:lineRule="auto"/>
        <w:ind w:right="55"/>
      </w:pPr>
      <w:r w:rsidRPr="003C5D85">
        <w:rPr>
          <w:b/>
        </w:rPr>
        <w:t>Xhosa Wars</w:t>
      </w:r>
      <w:r w:rsidRPr="003C5D85">
        <w:t xml:space="preserve"> (1779–1879) were a series of conflicts between the Xhosa people and European settlers. </w:t>
      </w:r>
    </w:p>
    <w:p w:rsidR="003C5D85" w:rsidRPr="003C5D85" w:rsidRDefault="003C5D85" w:rsidP="003C5D85">
      <w:pPr>
        <w:numPr>
          <w:ilvl w:val="1"/>
          <w:numId w:val="8"/>
        </w:numPr>
        <w:spacing w:after="5" w:line="250" w:lineRule="auto"/>
        <w:ind w:right="55"/>
      </w:pPr>
      <w:r w:rsidRPr="003C5D85">
        <w:t xml:space="preserve">Africans were often </w:t>
      </w:r>
      <w:r w:rsidRPr="003C5D85">
        <w:rPr>
          <w:b/>
        </w:rPr>
        <w:t>dispossessed of land</w:t>
      </w:r>
      <w:r w:rsidRPr="003C5D85">
        <w:t xml:space="preserve">, subjected to </w:t>
      </w:r>
      <w:r w:rsidRPr="003C5D85">
        <w:rPr>
          <w:b/>
        </w:rPr>
        <w:t>forced labor</w:t>
      </w:r>
      <w:r w:rsidRPr="003C5D85">
        <w:t xml:space="preserve">, and marginalized in colonial governance. </w:t>
      </w:r>
    </w:p>
    <w:p w:rsidR="003C5D85" w:rsidRPr="003C5D85" w:rsidRDefault="003C5D85" w:rsidP="003C5D85">
      <w:pPr>
        <w:numPr>
          <w:ilvl w:val="1"/>
          <w:numId w:val="8"/>
        </w:numPr>
        <w:spacing w:after="306" w:line="250" w:lineRule="auto"/>
        <w:ind w:right="55"/>
      </w:pPr>
      <w:r w:rsidRPr="003C5D85">
        <w:t xml:space="preserve">Some African leaders, like </w:t>
      </w:r>
      <w:proofErr w:type="spellStart"/>
      <w:r w:rsidRPr="003C5D85">
        <w:rPr>
          <w:b/>
        </w:rPr>
        <w:t>Moshoeshoe</w:t>
      </w:r>
      <w:proofErr w:type="spellEnd"/>
      <w:r w:rsidRPr="003C5D85">
        <w:rPr>
          <w:b/>
        </w:rPr>
        <w:t xml:space="preserve"> I of Lesotho</w:t>
      </w:r>
      <w:r w:rsidRPr="003C5D85">
        <w:t xml:space="preserve">, used diplomacy to navigate colonial pressures. </w:t>
      </w:r>
    </w:p>
    <w:p w:rsidR="003C5D85" w:rsidRPr="003C5D85" w:rsidRDefault="003C5D85" w:rsidP="003C5D85">
      <w:pPr>
        <w:numPr>
          <w:ilvl w:val="0"/>
          <w:numId w:val="8"/>
        </w:numPr>
        <w:spacing w:after="268" w:line="250" w:lineRule="auto"/>
        <w:ind w:right="106"/>
      </w:pPr>
      <w:r w:rsidRPr="003C5D85">
        <w:rPr>
          <w:b/>
        </w:rPr>
        <w:t xml:space="preserve">Anglo-Boer Wars and Consolidation </w:t>
      </w:r>
    </w:p>
    <w:p w:rsidR="003C5D85" w:rsidRPr="003C5D85" w:rsidRDefault="003C5D85" w:rsidP="003C5D85">
      <w:pPr>
        <w:numPr>
          <w:ilvl w:val="1"/>
          <w:numId w:val="8"/>
        </w:numPr>
        <w:spacing w:after="5" w:line="250" w:lineRule="auto"/>
        <w:ind w:right="55"/>
      </w:pPr>
      <w:r w:rsidRPr="003C5D85">
        <w:rPr>
          <w:b/>
        </w:rPr>
        <w:t>First Anglo-Boer War (1880–1881)</w:t>
      </w:r>
      <w:r w:rsidRPr="003C5D85">
        <w:t xml:space="preserve">: Boers resisted British annexation of the Transvaal and won limited autonomy. </w:t>
      </w:r>
    </w:p>
    <w:p w:rsidR="003C5D85" w:rsidRPr="003C5D85" w:rsidRDefault="003C5D85" w:rsidP="003C5D85">
      <w:pPr>
        <w:numPr>
          <w:ilvl w:val="1"/>
          <w:numId w:val="8"/>
        </w:numPr>
        <w:spacing w:after="5" w:line="250" w:lineRule="auto"/>
        <w:ind w:right="55"/>
      </w:pPr>
      <w:r w:rsidRPr="003C5D85">
        <w:rPr>
          <w:b/>
        </w:rPr>
        <w:t>Second Anglo-Boer War (1899–1902)</w:t>
      </w:r>
      <w:r w:rsidRPr="003C5D85">
        <w:t xml:space="preserve">: Britain defeated the Boer republics and incorporated them into the British Empire. </w:t>
      </w:r>
    </w:p>
    <w:p w:rsidR="003C5D85" w:rsidRPr="003C5D85" w:rsidRDefault="003C5D85" w:rsidP="003C5D85">
      <w:pPr>
        <w:numPr>
          <w:ilvl w:val="1"/>
          <w:numId w:val="8"/>
        </w:numPr>
        <w:spacing w:after="306" w:line="250" w:lineRule="auto"/>
        <w:ind w:right="55"/>
      </w:pPr>
      <w:r w:rsidRPr="003C5D85">
        <w:t xml:space="preserve">The war devastated Boer and African communities alike, with scorched-earth tactics and concentration camps. </w:t>
      </w:r>
    </w:p>
    <w:p w:rsidR="003C5D85" w:rsidRPr="003C5D85" w:rsidRDefault="003C5D85" w:rsidP="003C5D85">
      <w:pPr>
        <w:numPr>
          <w:ilvl w:val="0"/>
          <w:numId w:val="8"/>
        </w:numPr>
        <w:spacing w:after="268" w:line="250" w:lineRule="auto"/>
        <w:ind w:right="106"/>
      </w:pPr>
      <w:r w:rsidRPr="003C5D85">
        <w:rPr>
          <w:b/>
        </w:rPr>
        <w:t xml:space="preserve">Formation of the Union of South Africa (1910) </w:t>
      </w:r>
    </w:p>
    <w:p w:rsidR="003C5D85" w:rsidRPr="003C5D85" w:rsidRDefault="003C5D85" w:rsidP="003C5D85">
      <w:pPr>
        <w:numPr>
          <w:ilvl w:val="1"/>
          <w:numId w:val="8"/>
        </w:numPr>
        <w:spacing w:after="5" w:line="250" w:lineRule="auto"/>
        <w:ind w:right="55"/>
      </w:pPr>
      <w:r w:rsidRPr="003C5D85">
        <w:t xml:space="preserve">Britain unified its colonies and former Boer republics into the </w:t>
      </w:r>
      <w:r w:rsidRPr="003C5D85">
        <w:rPr>
          <w:b/>
        </w:rPr>
        <w:t>Union of South Africa</w:t>
      </w:r>
      <w:r w:rsidRPr="003C5D85">
        <w:t xml:space="preserve">, a self-governing dominion. </w:t>
      </w:r>
    </w:p>
    <w:p w:rsidR="003C5D85" w:rsidRPr="003C5D85" w:rsidRDefault="003C5D85" w:rsidP="003C5D85">
      <w:pPr>
        <w:numPr>
          <w:ilvl w:val="1"/>
          <w:numId w:val="8"/>
        </w:numPr>
        <w:spacing w:after="5" w:line="250" w:lineRule="auto"/>
        <w:ind w:right="55"/>
      </w:pPr>
      <w:r w:rsidRPr="003C5D85">
        <w:t xml:space="preserve">Power was concentrated in the hands of </w:t>
      </w:r>
      <w:r w:rsidRPr="003C5D85">
        <w:rPr>
          <w:b/>
        </w:rPr>
        <w:t>white settlers</w:t>
      </w:r>
      <w:r w:rsidRPr="003C5D85">
        <w:t xml:space="preserve">—both British and Afrikaner—while Africans were excluded from political participation. </w:t>
      </w:r>
    </w:p>
    <w:p w:rsidR="003C5D85" w:rsidRPr="003C5D85" w:rsidRDefault="003C5D85" w:rsidP="003C5D85">
      <w:pPr>
        <w:numPr>
          <w:ilvl w:val="1"/>
          <w:numId w:val="8"/>
        </w:numPr>
        <w:spacing w:after="307" w:line="250" w:lineRule="auto"/>
        <w:ind w:right="55"/>
      </w:pPr>
      <w:r w:rsidRPr="003C5D85">
        <w:t xml:space="preserve">This laid the groundwork for future racial segregation policies and the eventual rise of </w:t>
      </w:r>
      <w:r w:rsidRPr="003C5D85">
        <w:rPr>
          <w:b/>
        </w:rPr>
        <w:t>apartheid</w:t>
      </w:r>
      <w:r w:rsidRPr="003C5D85">
        <w:t xml:space="preserve">. </w:t>
      </w:r>
    </w:p>
    <w:p w:rsidR="003C5D85" w:rsidRPr="003C5D85" w:rsidRDefault="003C5D85" w:rsidP="003C5D85">
      <w:pPr>
        <w:numPr>
          <w:ilvl w:val="0"/>
          <w:numId w:val="8"/>
        </w:numPr>
        <w:spacing w:after="268" w:line="250" w:lineRule="auto"/>
        <w:ind w:right="106"/>
      </w:pPr>
      <w:r w:rsidRPr="003C5D85">
        <w:rPr>
          <w:b/>
        </w:rPr>
        <w:t xml:space="preserve">Legacy Before Apartheid </w:t>
      </w:r>
    </w:p>
    <w:p w:rsidR="003C5D85" w:rsidRPr="003C5D85" w:rsidRDefault="003C5D85" w:rsidP="003C5D85">
      <w:pPr>
        <w:numPr>
          <w:ilvl w:val="1"/>
          <w:numId w:val="8"/>
        </w:numPr>
        <w:spacing w:after="5" w:line="250" w:lineRule="auto"/>
        <w:ind w:right="55"/>
      </w:pPr>
      <w:r w:rsidRPr="003C5D85">
        <w:t xml:space="preserve">The Dutch and British both contributed to the </w:t>
      </w:r>
      <w:r w:rsidRPr="003C5D85">
        <w:rPr>
          <w:b/>
        </w:rPr>
        <w:t>institutional marginalization of Africans</w:t>
      </w:r>
      <w:r w:rsidRPr="003C5D85">
        <w:t xml:space="preserve">, though through different styles—Dutch settler farming and British bureaucratic control. </w:t>
      </w:r>
    </w:p>
    <w:p w:rsidR="003C5D85" w:rsidRPr="003C5D85" w:rsidRDefault="003C5D85" w:rsidP="003C5D85">
      <w:pPr>
        <w:numPr>
          <w:ilvl w:val="1"/>
          <w:numId w:val="8"/>
        </w:numPr>
        <w:spacing w:after="270" w:line="250" w:lineRule="auto"/>
        <w:ind w:right="55"/>
      </w:pPr>
      <w:r w:rsidRPr="003C5D85">
        <w:t xml:space="preserve">Africans responded with </w:t>
      </w:r>
      <w:r w:rsidRPr="003C5D85">
        <w:rPr>
          <w:b/>
        </w:rPr>
        <w:t>resistance, adaptation, and negotiation</w:t>
      </w:r>
      <w:r w:rsidRPr="003C5D85">
        <w:t xml:space="preserve">, forming early political movements like the </w:t>
      </w:r>
      <w:r w:rsidRPr="003C5D85">
        <w:rPr>
          <w:b/>
        </w:rPr>
        <w:t>South African Native National Congress</w:t>
      </w:r>
      <w:r w:rsidRPr="003C5D85">
        <w:t xml:space="preserve"> (later the ANC) in 1912. </w:t>
      </w:r>
    </w:p>
    <w:p w:rsidR="003C5D85" w:rsidRPr="003C5D85" w:rsidRDefault="003C5D85" w:rsidP="003C5D85">
      <w:pPr>
        <w:keepNext/>
        <w:keepLines/>
        <w:spacing w:after="257" w:line="259" w:lineRule="auto"/>
        <w:ind w:left="-5" w:hanging="10"/>
        <w:outlineLvl w:val="1"/>
        <w:rPr>
          <w:b/>
          <w:color w:val="FF0000"/>
        </w:rPr>
      </w:pPr>
      <w:r w:rsidRPr="003C5D85">
        <w:rPr>
          <w:b/>
          <w:color w:val="FF0000"/>
        </w:rPr>
        <w:lastRenderedPageBreak/>
        <w:t xml:space="preserve">7.1 First Anglo-Boer War 1880 –1881 </w:t>
      </w:r>
    </w:p>
    <w:p w:rsidR="003C5D85" w:rsidRPr="003C5D85" w:rsidRDefault="003C5D85" w:rsidP="003C5D85">
      <w:pPr>
        <w:spacing w:after="10" w:line="250" w:lineRule="auto"/>
        <w:ind w:left="-5" w:right="106" w:hanging="10"/>
      </w:pPr>
      <w:r w:rsidRPr="003C5D85">
        <w:t xml:space="preserve">The </w:t>
      </w:r>
      <w:r w:rsidRPr="003C5D85">
        <w:rPr>
          <w:b/>
        </w:rPr>
        <w:t>First Anglo-Boer War (1880–1881)</w:t>
      </w:r>
      <w:r w:rsidRPr="003C5D85">
        <w:t xml:space="preserve">—also known as the </w:t>
      </w:r>
      <w:r w:rsidRPr="003C5D85">
        <w:rPr>
          <w:b/>
        </w:rPr>
        <w:t xml:space="preserve">Transvaal War of </w:t>
      </w:r>
    </w:p>
    <w:p w:rsidR="003C5D85" w:rsidRPr="003C5D85" w:rsidRDefault="003C5D85" w:rsidP="003C5D85">
      <w:pPr>
        <w:spacing w:after="271" w:line="250" w:lineRule="auto"/>
        <w:ind w:left="-15" w:right="55" w:firstLine="0"/>
      </w:pPr>
      <w:r w:rsidRPr="003C5D85">
        <w:rPr>
          <w:b/>
        </w:rPr>
        <w:t>Independence</w:t>
      </w:r>
      <w:r w:rsidRPr="003C5D85">
        <w:t xml:space="preserve">—was a short but significant conflict between the </w:t>
      </w:r>
      <w:r w:rsidRPr="003C5D85">
        <w:rPr>
          <w:b/>
        </w:rPr>
        <w:t>British Empire</w:t>
      </w:r>
      <w:r w:rsidRPr="003C5D85">
        <w:t xml:space="preserve"> and the </w:t>
      </w:r>
      <w:r w:rsidRPr="003C5D85">
        <w:rPr>
          <w:b/>
        </w:rPr>
        <w:t>Boers</w:t>
      </w:r>
      <w:r w:rsidRPr="003C5D85">
        <w:t xml:space="preserve"> (Afrikaner settlers) of the </w:t>
      </w:r>
      <w:r w:rsidRPr="003C5D85">
        <w:rPr>
          <w:b/>
        </w:rPr>
        <w:t>South African Republic (Transvaal)</w:t>
      </w:r>
      <w:r w:rsidRPr="003C5D85">
        <w:t xml:space="preserve">. It marked a pivotal moment in South African history, </w:t>
      </w:r>
      <w:proofErr w:type="gramStart"/>
      <w:r w:rsidRPr="003C5D85">
        <w:t>showcasing</w:t>
      </w:r>
      <w:proofErr w:type="gramEnd"/>
      <w:r w:rsidRPr="003C5D85">
        <w:t xml:space="preserve"> the Boers' determination to resist imperial control and maintain their independence.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Causes of the first Anglo-Boer war </w:t>
      </w:r>
    </w:p>
    <w:p w:rsidR="003C5D85" w:rsidRPr="003C5D85" w:rsidRDefault="003C5D85" w:rsidP="003C5D85">
      <w:pPr>
        <w:spacing w:after="308" w:line="250" w:lineRule="auto"/>
        <w:ind w:left="-15" w:right="55" w:firstLine="0"/>
      </w:pPr>
      <w:r w:rsidRPr="003C5D85">
        <w:t xml:space="preserve">The </w:t>
      </w:r>
      <w:r w:rsidRPr="003C5D85">
        <w:rPr>
          <w:b/>
        </w:rPr>
        <w:t>First Anglo-Boer War (1880–1881)</w:t>
      </w:r>
      <w:r w:rsidRPr="003C5D85">
        <w:t xml:space="preserve"> </w:t>
      </w:r>
      <w:proofErr w:type="gramStart"/>
      <w:r w:rsidRPr="003C5D85">
        <w:t>was sparked</w:t>
      </w:r>
      <w:proofErr w:type="gramEnd"/>
      <w:r w:rsidRPr="003C5D85">
        <w:t xml:space="preserve"> by a mix of political, economic, and strategic tensions between the </w:t>
      </w:r>
      <w:r w:rsidRPr="003C5D85">
        <w:rPr>
          <w:b/>
        </w:rPr>
        <w:t>British Empire</w:t>
      </w:r>
      <w:r w:rsidRPr="003C5D85">
        <w:t xml:space="preserve"> and the </w:t>
      </w:r>
      <w:r w:rsidRPr="003C5D85">
        <w:rPr>
          <w:b/>
        </w:rPr>
        <w:t>Boers</w:t>
      </w:r>
      <w:r w:rsidRPr="003C5D85">
        <w:t xml:space="preserve"> (Afrikaner settlers) of the </w:t>
      </w:r>
      <w:r w:rsidRPr="003C5D85">
        <w:rPr>
          <w:b/>
        </w:rPr>
        <w:t>Transvaal Republic</w:t>
      </w:r>
      <w:r w:rsidRPr="003C5D85">
        <w:t xml:space="preserve">. </w:t>
      </w:r>
      <w:proofErr w:type="gramStart"/>
      <w:r w:rsidRPr="003C5D85">
        <w:t>Here's</w:t>
      </w:r>
      <w:proofErr w:type="gramEnd"/>
      <w:r w:rsidRPr="003C5D85">
        <w:t xml:space="preserve"> a breakdown of the key causes that led to this conflict: </w:t>
      </w:r>
    </w:p>
    <w:p w:rsidR="003C5D85" w:rsidRPr="003C5D85" w:rsidRDefault="003C5D85" w:rsidP="003C5D85">
      <w:pPr>
        <w:numPr>
          <w:ilvl w:val="0"/>
          <w:numId w:val="9"/>
        </w:numPr>
        <w:spacing w:after="37" w:line="240" w:lineRule="auto"/>
        <w:ind w:right="55"/>
      </w:pPr>
      <w:r w:rsidRPr="003C5D85">
        <w:rPr>
          <w:b/>
        </w:rPr>
        <w:t xml:space="preserve">British Annexation of the Transvaal (1877): </w:t>
      </w:r>
      <w:r w:rsidRPr="003C5D85">
        <w:t xml:space="preserve">Britain annexed the </w:t>
      </w:r>
      <w:r w:rsidRPr="003C5D85">
        <w:rPr>
          <w:b/>
        </w:rPr>
        <w:t>South African Republic (Transvaal)</w:t>
      </w:r>
      <w:r w:rsidRPr="003C5D85">
        <w:t xml:space="preserve">, citing its financial instability and inability to defend itself against African kingdoms like the </w:t>
      </w:r>
      <w:r w:rsidRPr="003C5D85">
        <w:rPr>
          <w:b/>
        </w:rPr>
        <w:t>Zulu</w:t>
      </w:r>
      <w:r w:rsidRPr="003C5D85">
        <w:t xml:space="preserve"> and </w:t>
      </w:r>
      <w:r w:rsidRPr="003C5D85">
        <w:rPr>
          <w:b/>
        </w:rPr>
        <w:t>Pedi</w:t>
      </w:r>
      <w:r w:rsidRPr="003C5D85">
        <w:t xml:space="preserve">. This move was deeply unpopular among the Boers, who had previously gained independence through the </w:t>
      </w:r>
      <w:r w:rsidRPr="003C5D85">
        <w:rPr>
          <w:b/>
        </w:rPr>
        <w:t>Sand River Convention (1852)</w:t>
      </w:r>
      <w:r w:rsidRPr="003C5D85">
        <w:t>.</w:t>
      </w:r>
      <w:r w:rsidRPr="003C5D85">
        <w:rPr>
          <w:b/>
        </w:rPr>
        <w:t xml:space="preserve"> </w:t>
      </w:r>
    </w:p>
    <w:p w:rsidR="003C5D85" w:rsidRPr="003C5D85" w:rsidRDefault="003C5D85" w:rsidP="003C5D85">
      <w:pPr>
        <w:numPr>
          <w:ilvl w:val="0"/>
          <w:numId w:val="9"/>
        </w:numPr>
        <w:spacing w:after="27" w:line="250" w:lineRule="auto"/>
        <w:ind w:right="55"/>
      </w:pPr>
      <w:r w:rsidRPr="003C5D85">
        <w:rPr>
          <w:b/>
        </w:rPr>
        <w:t xml:space="preserve">Boer Nationalism and Desire for Independence: </w:t>
      </w:r>
      <w:r w:rsidRPr="003C5D85">
        <w:t xml:space="preserve">The Boers valued their autonomy and resented British interference in their governance, culture, and legal systems. The annexation </w:t>
      </w:r>
      <w:proofErr w:type="gramStart"/>
      <w:r w:rsidRPr="003C5D85">
        <w:t>was seen</w:t>
      </w:r>
      <w:proofErr w:type="gramEnd"/>
      <w:r w:rsidRPr="003C5D85">
        <w:t xml:space="preserve"> as a betrayal of their hard-won sovereignty, fueling a strong nationalist backlash.</w:t>
      </w:r>
      <w:r w:rsidRPr="003C5D85">
        <w:rPr>
          <w:b/>
        </w:rPr>
        <w:t xml:space="preserve"> </w:t>
      </w:r>
    </w:p>
    <w:p w:rsidR="003C5D85" w:rsidRPr="003C5D85" w:rsidRDefault="003C5D85" w:rsidP="003C5D85">
      <w:pPr>
        <w:numPr>
          <w:ilvl w:val="0"/>
          <w:numId w:val="9"/>
        </w:numPr>
        <w:spacing w:after="27" w:line="250" w:lineRule="auto"/>
        <w:ind w:right="55"/>
      </w:pPr>
      <w:r w:rsidRPr="003C5D85">
        <w:rPr>
          <w:b/>
        </w:rPr>
        <w:t xml:space="preserve">Failure of British Confederation Plans: </w:t>
      </w:r>
      <w:r w:rsidRPr="003C5D85">
        <w:t xml:space="preserve">British Secretary of State for the Colonies, </w:t>
      </w:r>
      <w:r w:rsidRPr="003C5D85">
        <w:rPr>
          <w:b/>
        </w:rPr>
        <w:t>Lord Carnarvon</w:t>
      </w:r>
      <w:r w:rsidRPr="003C5D85">
        <w:t>, aimed to create a unified South African confederation under British rule. This plan faced resistance from both Boers and African groups, and its failure increased tensions between Britain and the Transvaal.</w:t>
      </w:r>
      <w:r w:rsidRPr="003C5D85">
        <w:rPr>
          <w:b/>
        </w:rPr>
        <w:t xml:space="preserve"> </w:t>
      </w:r>
    </w:p>
    <w:p w:rsidR="003C5D85" w:rsidRPr="003C5D85" w:rsidRDefault="003C5D85" w:rsidP="003C5D85">
      <w:pPr>
        <w:numPr>
          <w:ilvl w:val="0"/>
          <w:numId w:val="9"/>
        </w:numPr>
        <w:spacing w:after="27" w:line="250" w:lineRule="auto"/>
        <w:ind w:right="55"/>
      </w:pPr>
      <w:r w:rsidRPr="003C5D85">
        <w:rPr>
          <w:b/>
        </w:rPr>
        <w:t xml:space="preserve">Economic Mismanagement in the Transvaal: </w:t>
      </w:r>
      <w:r w:rsidRPr="003C5D85">
        <w:t xml:space="preserve">The Transvaal government, under </w:t>
      </w:r>
      <w:r w:rsidRPr="003C5D85">
        <w:rPr>
          <w:b/>
        </w:rPr>
        <w:t>President T.F. Burgers</w:t>
      </w:r>
      <w:r w:rsidRPr="003C5D85">
        <w:t>, was in financial crisis due to unpaid taxes and costly wars with African groups like the Pedi. Britain used this instability as justification for annexation, claiming it would restore order and solvency.</w:t>
      </w:r>
      <w:r w:rsidRPr="003C5D85">
        <w:rPr>
          <w:b/>
        </w:rPr>
        <w:t xml:space="preserve"> </w:t>
      </w:r>
    </w:p>
    <w:p w:rsidR="003C5D85" w:rsidRPr="003C5D85" w:rsidRDefault="003C5D85" w:rsidP="003C5D85">
      <w:pPr>
        <w:numPr>
          <w:ilvl w:val="0"/>
          <w:numId w:val="9"/>
        </w:numPr>
        <w:spacing w:after="27" w:line="250" w:lineRule="auto"/>
        <w:ind w:right="55"/>
      </w:pPr>
      <w:r w:rsidRPr="003C5D85">
        <w:rPr>
          <w:b/>
        </w:rPr>
        <w:t xml:space="preserve">Military Conflicts with African Kingdoms: </w:t>
      </w:r>
      <w:r w:rsidRPr="003C5D85">
        <w:t xml:space="preserve">Ongoing conflicts with powerful African states (e.g., the </w:t>
      </w:r>
      <w:r w:rsidRPr="003C5D85">
        <w:rPr>
          <w:b/>
        </w:rPr>
        <w:t>Anglo-Zulu War of 1879</w:t>
      </w:r>
      <w:r w:rsidRPr="003C5D85">
        <w:t>) created a volatile environment. Britain argued that the Transvaal was incapable of defending itself and maintaining regional stability.</w:t>
      </w:r>
      <w:r w:rsidRPr="003C5D85">
        <w:rPr>
          <w:b/>
        </w:rPr>
        <w:t xml:space="preserve"> </w:t>
      </w:r>
    </w:p>
    <w:p w:rsidR="003C5D85" w:rsidRPr="003C5D85" w:rsidRDefault="003C5D85" w:rsidP="003C5D85">
      <w:pPr>
        <w:numPr>
          <w:ilvl w:val="0"/>
          <w:numId w:val="9"/>
        </w:numPr>
        <w:spacing w:after="270" w:line="250" w:lineRule="auto"/>
        <w:ind w:right="55"/>
      </w:pPr>
      <w:r w:rsidRPr="003C5D85">
        <w:rPr>
          <w:b/>
        </w:rPr>
        <w:t xml:space="preserve">Boer Discontent with British Rule: </w:t>
      </w:r>
      <w:r w:rsidRPr="003C5D85">
        <w:t>British officials imposed new laws, taxes, and administrative systems that clashed with Boer traditions. The Boers felt marginalized and increasingly alienated under British governance.</w:t>
      </w:r>
      <w:r w:rsidRPr="003C5D85">
        <w:rPr>
          <w:b/>
        </w:rPr>
        <w:t xml:space="preserve"> </w:t>
      </w:r>
    </w:p>
    <w:p w:rsidR="003C5D85" w:rsidRPr="003C5D85" w:rsidRDefault="003C5D85" w:rsidP="003C5D85">
      <w:pPr>
        <w:spacing w:after="271" w:line="250" w:lineRule="auto"/>
        <w:ind w:left="-15" w:right="55" w:firstLine="0"/>
      </w:pPr>
      <w:r w:rsidRPr="003C5D85">
        <w:t xml:space="preserve">These causes culminated in a </w:t>
      </w:r>
      <w:r w:rsidRPr="003C5D85">
        <w:rPr>
          <w:b/>
        </w:rPr>
        <w:t>Boer uprising in December 1880</w:t>
      </w:r>
      <w:r w:rsidRPr="003C5D85">
        <w:t xml:space="preserve">, leading to a short but decisive war that ended with the </w:t>
      </w:r>
      <w:r w:rsidRPr="003C5D85">
        <w:rPr>
          <w:b/>
        </w:rPr>
        <w:t>Pretoria Convention</w:t>
      </w:r>
      <w:r w:rsidRPr="003C5D85">
        <w:t xml:space="preserve">, restoring limited self-rule to the Transvaal.  </w:t>
      </w:r>
    </w:p>
    <w:p w:rsidR="003C5D85" w:rsidRPr="003C5D85" w:rsidRDefault="003C5D85" w:rsidP="003C5D85">
      <w:pPr>
        <w:keepNext/>
        <w:keepLines/>
        <w:spacing w:after="267" w:line="250" w:lineRule="auto"/>
        <w:ind w:left="-5" w:hanging="10"/>
        <w:outlineLvl w:val="0"/>
        <w:rPr>
          <w:b/>
          <w:color w:val="0070C0"/>
        </w:rPr>
      </w:pPr>
      <w:r w:rsidRPr="003C5D85">
        <w:rPr>
          <w:b/>
          <w:color w:val="0070C0"/>
        </w:rPr>
        <w:lastRenderedPageBreak/>
        <w:t>Outcome of the first Anglo-Boer war</w:t>
      </w:r>
      <w:r w:rsidRPr="003C5D85">
        <w:rPr>
          <w:b/>
        </w:rPr>
        <w:t xml:space="preserve"> </w:t>
      </w:r>
    </w:p>
    <w:p w:rsidR="003C5D85" w:rsidRPr="003C5D85" w:rsidRDefault="003C5D85" w:rsidP="003C5D85">
      <w:pPr>
        <w:numPr>
          <w:ilvl w:val="0"/>
          <w:numId w:val="10"/>
        </w:numPr>
        <w:spacing w:after="5" w:line="250" w:lineRule="auto"/>
        <w:ind w:right="55"/>
      </w:pPr>
      <w:r w:rsidRPr="003C5D85">
        <w:rPr>
          <w:b/>
        </w:rPr>
        <w:t>Boer Victory</w:t>
      </w:r>
      <w:r w:rsidRPr="003C5D85">
        <w:t xml:space="preserve">: The war ended on </w:t>
      </w:r>
      <w:r w:rsidRPr="003C5D85">
        <w:rPr>
          <w:b/>
        </w:rPr>
        <w:t>23 March 1881</w:t>
      </w:r>
      <w:r w:rsidRPr="003C5D85">
        <w:t xml:space="preserve"> with the signing of the </w:t>
      </w:r>
      <w:r w:rsidRPr="003C5D85">
        <w:rPr>
          <w:b/>
        </w:rPr>
        <w:t>Pretoria Convention</w:t>
      </w:r>
      <w:r w:rsidRPr="003C5D85">
        <w:t xml:space="preserve">, which restored self-government to the Transvaal under British suzerainty. </w:t>
      </w:r>
    </w:p>
    <w:p w:rsidR="003C5D85" w:rsidRPr="003C5D85" w:rsidRDefault="003C5D85" w:rsidP="003C5D85">
      <w:pPr>
        <w:numPr>
          <w:ilvl w:val="0"/>
          <w:numId w:val="10"/>
        </w:numPr>
        <w:spacing w:after="5" w:line="250" w:lineRule="auto"/>
        <w:ind w:right="55"/>
      </w:pPr>
      <w:r w:rsidRPr="003C5D85">
        <w:rPr>
          <w:b/>
        </w:rPr>
        <w:t>British Humiliation</w:t>
      </w:r>
      <w:r w:rsidRPr="003C5D85">
        <w:t xml:space="preserve">: The defeat was a blow to British prestige and marked a rare colonial setback. </w:t>
      </w:r>
    </w:p>
    <w:p w:rsidR="003C5D85" w:rsidRPr="003C5D85" w:rsidRDefault="003C5D85" w:rsidP="003C5D85">
      <w:pPr>
        <w:numPr>
          <w:ilvl w:val="0"/>
          <w:numId w:val="10"/>
        </w:numPr>
        <w:spacing w:after="271" w:line="250" w:lineRule="auto"/>
        <w:ind w:right="55"/>
      </w:pPr>
      <w:r w:rsidRPr="003C5D85">
        <w:rPr>
          <w:b/>
        </w:rPr>
        <w:t>Prelude to Future Conflict</w:t>
      </w:r>
      <w:r w:rsidRPr="003C5D85">
        <w:t xml:space="preserve">: Tensions remained unresolved, eventually leading to the </w:t>
      </w:r>
      <w:r w:rsidRPr="003C5D85">
        <w:rPr>
          <w:b/>
        </w:rPr>
        <w:t>Second Anglo-Boer War (1899–1902)</w:t>
      </w:r>
      <w:r w:rsidRPr="003C5D85">
        <w:t xml:space="preserv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Historical Significance of the first Anglo-Boer war</w:t>
      </w:r>
      <w:r w:rsidRPr="003C5D85">
        <w:rPr>
          <w:b/>
        </w:rPr>
        <w:t xml:space="preserve"> </w:t>
      </w:r>
    </w:p>
    <w:p w:rsidR="003C5D85" w:rsidRPr="003C5D85" w:rsidRDefault="003C5D85" w:rsidP="003C5D85">
      <w:pPr>
        <w:numPr>
          <w:ilvl w:val="0"/>
          <w:numId w:val="11"/>
        </w:numPr>
        <w:spacing w:after="5" w:line="250" w:lineRule="auto"/>
        <w:ind w:right="55"/>
      </w:pPr>
      <w:r w:rsidRPr="003C5D85">
        <w:t xml:space="preserve">The war demonstrated the </w:t>
      </w:r>
      <w:r w:rsidRPr="003C5D85">
        <w:rPr>
          <w:b/>
        </w:rPr>
        <w:t>limits of imperial power</w:t>
      </w:r>
      <w:r w:rsidRPr="003C5D85">
        <w:t xml:space="preserve"> and the effectiveness of local resistance. </w:t>
      </w:r>
    </w:p>
    <w:p w:rsidR="003C5D85" w:rsidRPr="003C5D85" w:rsidRDefault="003C5D85" w:rsidP="003C5D85">
      <w:pPr>
        <w:numPr>
          <w:ilvl w:val="0"/>
          <w:numId w:val="11"/>
        </w:numPr>
        <w:spacing w:after="5" w:line="250" w:lineRule="auto"/>
        <w:ind w:right="55"/>
      </w:pPr>
      <w:r w:rsidRPr="003C5D85">
        <w:t xml:space="preserve">It </w:t>
      </w:r>
      <w:r w:rsidRPr="003C5D85">
        <w:rPr>
          <w:b/>
        </w:rPr>
        <w:t>strengthened</w:t>
      </w:r>
      <w:r w:rsidRPr="003C5D85">
        <w:t xml:space="preserve"> </w:t>
      </w:r>
      <w:r w:rsidRPr="003C5D85">
        <w:rPr>
          <w:b/>
        </w:rPr>
        <w:t>Afrikaner nationalism</w:t>
      </w:r>
      <w:r w:rsidRPr="003C5D85">
        <w:t xml:space="preserve">, laying the groundwork for future political dominance in South Africa. </w:t>
      </w:r>
    </w:p>
    <w:p w:rsidR="003C5D85" w:rsidRPr="003C5D85" w:rsidRDefault="003C5D85" w:rsidP="003C5D85">
      <w:pPr>
        <w:numPr>
          <w:ilvl w:val="0"/>
          <w:numId w:val="11"/>
        </w:numPr>
        <w:spacing w:after="271" w:line="250" w:lineRule="auto"/>
        <w:ind w:right="55"/>
      </w:pPr>
      <w:r w:rsidRPr="003C5D85">
        <w:t xml:space="preserve">It </w:t>
      </w:r>
      <w:r w:rsidRPr="003C5D85">
        <w:rPr>
          <w:b/>
        </w:rPr>
        <w:t>exposed</w:t>
      </w:r>
      <w:r w:rsidRPr="003C5D85">
        <w:t xml:space="preserve"> the </w:t>
      </w:r>
      <w:r w:rsidRPr="003C5D85">
        <w:rPr>
          <w:b/>
        </w:rPr>
        <w:t>fragility of British colonial ambitions</w:t>
      </w:r>
      <w:r w:rsidRPr="003C5D85">
        <w:t xml:space="preserve"> in southern Africa, especially when faced with determined settler opposition. </w:t>
      </w:r>
    </w:p>
    <w:p w:rsidR="003C5D85" w:rsidRPr="003C5D85" w:rsidRDefault="003C5D85" w:rsidP="003C5D85">
      <w:pPr>
        <w:keepNext/>
        <w:keepLines/>
        <w:spacing w:after="257" w:line="259" w:lineRule="auto"/>
        <w:ind w:left="-5" w:hanging="10"/>
        <w:outlineLvl w:val="1"/>
        <w:rPr>
          <w:b/>
          <w:color w:val="FF0000"/>
        </w:rPr>
      </w:pPr>
      <w:r w:rsidRPr="003C5D85">
        <w:rPr>
          <w:b/>
          <w:color w:val="FF0000"/>
        </w:rPr>
        <w:t xml:space="preserve">7.2 Jameson Raid 1895 </w:t>
      </w:r>
    </w:p>
    <w:p w:rsidR="003C5D85" w:rsidRPr="003C5D85" w:rsidRDefault="003C5D85" w:rsidP="003C5D85">
      <w:pPr>
        <w:spacing w:after="270" w:line="250" w:lineRule="auto"/>
        <w:ind w:left="-15" w:right="55" w:firstLine="0"/>
      </w:pPr>
      <w:r w:rsidRPr="003C5D85">
        <w:t xml:space="preserve">The </w:t>
      </w:r>
      <w:r w:rsidRPr="003C5D85">
        <w:rPr>
          <w:b/>
        </w:rPr>
        <w:t>Jameson Raid (1895–1896)</w:t>
      </w:r>
      <w:r w:rsidRPr="003C5D85">
        <w:t xml:space="preserve"> was a dramatic and ill-fated military incursion into the </w:t>
      </w:r>
      <w:r w:rsidRPr="003C5D85">
        <w:rPr>
          <w:b/>
        </w:rPr>
        <w:t>South African Republic (Transvaal)</w:t>
      </w:r>
      <w:r w:rsidRPr="003C5D85">
        <w:t xml:space="preserve"> by British forces led by </w:t>
      </w:r>
      <w:r w:rsidRPr="003C5D85">
        <w:rPr>
          <w:b/>
        </w:rPr>
        <w:t>Dr. Leander Starr Jameson</w:t>
      </w:r>
      <w:r w:rsidRPr="003C5D85">
        <w:t xml:space="preserve">, a close associate of </w:t>
      </w:r>
      <w:r w:rsidRPr="003C5D85">
        <w:rPr>
          <w:b/>
        </w:rPr>
        <w:t>Cecil Rhodes</w:t>
      </w:r>
      <w:r w:rsidRPr="003C5D85">
        <w:t xml:space="preserve">, then Prime Minister of the Cape Colony. </w:t>
      </w:r>
      <w:proofErr w:type="gramStart"/>
      <w:r w:rsidRPr="003C5D85">
        <w:t>It was a pivotal event that</w:t>
      </w:r>
      <w:proofErr w:type="gramEnd"/>
      <w:r w:rsidRPr="003C5D85">
        <w:t xml:space="preserve"> heightened tensions between the British and the Boers and helped set the stage for the </w:t>
      </w:r>
      <w:r w:rsidRPr="003C5D85">
        <w:rPr>
          <w:b/>
        </w:rPr>
        <w:t>Second Anglo-Boer War</w:t>
      </w:r>
      <w:r w:rsidRPr="003C5D85">
        <w:t xml:space="preserv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Background and Motivation </w:t>
      </w:r>
    </w:p>
    <w:p w:rsidR="003C5D85" w:rsidRPr="003C5D85" w:rsidRDefault="003C5D85" w:rsidP="003C5D85">
      <w:pPr>
        <w:numPr>
          <w:ilvl w:val="0"/>
          <w:numId w:val="12"/>
        </w:numPr>
        <w:spacing w:after="5" w:line="250" w:lineRule="auto"/>
        <w:ind w:right="55"/>
      </w:pPr>
      <w:r w:rsidRPr="003C5D85">
        <w:rPr>
          <w:b/>
        </w:rPr>
        <w:t>British Ambitions</w:t>
      </w:r>
      <w:r w:rsidRPr="003C5D85">
        <w:t xml:space="preserve">: Cecil Rhodes and other imperialists wanted to expand British control over the mineral-rich Transvaal, especially its gold mines. </w:t>
      </w:r>
    </w:p>
    <w:p w:rsidR="003C5D85" w:rsidRPr="003C5D85" w:rsidRDefault="003C5D85" w:rsidP="003C5D85">
      <w:pPr>
        <w:numPr>
          <w:ilvl w:val="0"/>
          <w:numId w:val="12"/>
        </w:numPr>
        <w:spacing w:after="5" w:line="250" w:lineRule="auto"/>
        <w:ind w:right="55"/>
      </w:pPr>
      <w:proofErr w:type="spellStart"/>
      <w:r w:rsidRPr="003C5D85">
        <w:rPr>
          <w:b/>
        </w:rPr>
        <w:t>Uitlander</w:t>
      </w:r>
      <w:proofErr w:type="spellEnd"/>
      <w:r w:rsidRPr="003C5D85">
        <w:rPr>
          <w:b/>
        </w:rPr>
        <w:t xml:space="preserve"> Grievances</w:t>
      </w:r>
      <w:r w:rsidRPr="003C5D85">
        <w:t xml:space="preserve">: British expatriates (known as </w:t>
      </w:r>
      <w:proofErr w:type="spellStart"/>
      <w:r w:rsidRPr="003C5D85">
        <w:rPr>
          <w:i/>
        </w:rPr>
        <w:t>Uitlanders</w:t>
      </w:r>
      <w:proofErr w:type="spellEnd"/>
      <w:r w:rsidRPr="003C5D85">
        <w:t xml:space="preserve">) living in Johannesburg were frustrated by high taxes and lack of political rights under Boer rule. </w:t>
      </w:r>
    </w:p>
    <w:p w:rsidR="003C5D85" w:rsidRPr="003C5D85" w:rsidRDefault="003C5D85" w:rsidP="003C5D85">
      <w:pPr>
        <w:numPr>
          <w:ilvl w:val="0"/>
          <w:numId w:val="12"/>
        </w:numPr>
        <w:spacing w:after="271" w:line="250" w:lineRule="auto"/>
        <w:ind w:right="55"/>
      </w:pPr>
      <w:r w:rsidRPr="003C5D85">
        <w:rPr>
          <w:b/>
        </w:rPr>
        <w:t>Plan for Uprising</w:t>
      </w:r>
      <w:r w:rsidRPr="003C5D85">
        <w:t xml:space="preserve">: Rhodes and Jameson hoped to trigger a revolt by the </w:t>
      </w:r>
      <w:proofErr w:type="spellStart"/>
      <w:r w:rsidRPr="003C5D85">
        <w:t>Uitlanders</w:t>
      </w:r>
      <w:proofErr w:type="spellEnd"/>
      <w:r w:rsidRPr="003C5D85">
        <w:t xml:space="preserve">, using the raid as a catalyst to overthrow President </w:t>
      </w:r>
      <w:r w:rsidRPr="003C5D85">
        <w:rPr>
          <w:b/>
        </w:rPr>
        <w:t>Paul Kruger</w:t>
      </w:r>
      <w:r w:rsidRPr="003C5D85">
        <w:t xml:space="preserve"> and install a pro-British government.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The Raid Itself </w:t>
      </w:r>
    </w:p>
    <w:p w:rsidR="003C5D85" w:rsidRPr="003C5D85" w:rsidRDefault="003C5D85" w:rsidP="003C5D85">
      <w:pPr>
        <w:numPr>
          <w:ilvl w:val="0"/>
          <w:numId w:val="13"/>
        </w:numPr>
        <w:spacing w:after="0" w:line="250" w:lineRule="auto"/>
        <w:ind w:right="55"/>
      </w:pPr>
      <w:r w:rsidRPr="003C5D85">
        <w:rPr>
          <w:b/>
        </w:rPr>
        <w:t>Date</w:t>
      </w:r>
      <w:r w:rsidRPr="003C5D85">
        <w:t xml:space="preserve">: Launched on </w:t>
      </w:r>
      <w:r w:rsidRPr="003C5D85">
        <w:rPr>
          <w:b/>
        </w:rPr>
        <w:t>29 December 1895</w:t>
      </w:r>
      <w:r w:rsidRPr="003C5D85">
        <w:t xml:space="preserve">, Jameson led about </w:t>
      </w:r>
      <w:r w:rsidRPr="003C5D85">
        <w:rPr>
          <w:b/>
        </w:rPr>
        <w:t>500 troops</w:t>
      </w:r>
      <w:r w:rsidRPr="003C5D85">
        <w:t xml:space="preserve"> from </w:t>
      </w:r>
      <w:r w:rsidRPr="003C5D85">
        <w:rPr>
          <w:b/>
        </w:rPr>
        <w:t>Bechuanaland (modern-day Botswana)</w:t>
      </w:r>
      <w:r w:rsidRPr="003C5D85">
        <w:t xml:space="preserve"> into the Transvaal. </w:t>
      </w:r>
    </w:p>
    <w:p w:rsidR="003C5D85" w:rsidRPr="003C5D85" w:rsidRDefault="003C5D85" w:rsidP="003C5D85">
      <w:pPr>
        <w:numPr>
          <w:ilvl w:val="0"/>
          <w:numId w:val="13"/>
        </w:numPr>
        <w:spacing w:after="5" w:line="250" w:lineRule="auto"/>
        <w:ind w:right="55"/>
      </w:pPr>
      <w:r w:rsidRPr="003C5D85">
        <w:rPr>
          <w:b/>
        </w:rPr>
        <w:t>Failure to Coordinate</w:t>
      </w:r>
      <w:r w:rsidRPr="003C5D85">
        <w:t xml:space="preserve">: The expected uprising in Johannesburg never materialized— </w:t>
      </w:r>
      <w:proofErr w:type="spellStart"/>
      <w:r w:rsidRPr="003C5D85">
        <w:t>Uitlander</w:t>
      </w:r>
      <w:proofErr w:type="spellEnd"/>
      <w:r w:rsidRPr="003C5D85">
        <w:t xml:space="preserve"> leaders were unprepared and divided. </w:t>
      </w:r>
    </w:p>
    <w:p w:rsidR="003C5D85" w:rsidRPr="003C5D85" w:rsidRDefault="003C5D85" w:rsidP="003C5D85">
      <w:pPr>
        <w:numPr>
          <w:ilvl w:val="0"/>
          <w:numId w:val="13"/>
        </w:numPr>
        <w:spacing w:after="271" w:line="250" w:lineRule="auto"/>
        <w:ind w:right="55"/>
      </w:pPr>
      <w:r w:rsidRPr="003C5D85">
        <w:rPr>
          <w:b/>
        </w:rPr>
        <w:t xml:space="preserve">Defeat at </w:t>
      </w:r>
      <w:proofErr w:type="spellStart"/>
      <w:r w:rsidRPr="003C5D85">
        <w:rPr>
          <w:b/>
        </w:rPr>
        <w:t>Doornkop</w:t>
      </w:r>
      <w:proofErr w:type="spellEnd"/>
      <w:r w:rsidRPr="003C5D85">
        <w:t xml:space="preserve">: On </w:t>
      </w:r>
      <w:r w:rsidRPr="003C5D85">
        <w:rPr>
          <w:b/>
        </w:rPr>
        <w:t>2 January 1896</w:t>
      </w:r>
      <w:r w:rsidRPr="003C5D85">
        <w:t xml:space="preserve">, Jameson’s forces </w:t>
      </w:r>
      <w:proofErr w:type="gramStart"/>
      <w:r w:rsidRPr="003C5D85">
        <w:t>were surrounded and defeated by Boer commandos near Johannesburg</w:t>
      </w:r>
      <w:proofErr w:type="gramEnd"/>
      <w:r w:rsidRPr="003C5D85">
        <w:t xml:space="preserve">. He surrendered and </w:t>
      </w:r>
      <w:proofErr w:type="gramStart"/>
      <w:r w:rsidRPr="003C5D85">
        <w:t>was handed over</w:t>
      </w:r>
      <w:proofErr w:type="gramEnd"/>
      <w:r w:rsidRPr="003C5D85">
        <w:t xml:space="preserve"> to British authorities. </w:t>
      </w:r>
    </w:p>
    <w:p w:rsidR="003C5D85" w:rsidRPr="003C5D85" w:rsidRDefault="003C5D85" w:rsidP="003C5D85">
      <w:pPr>
        <w:keepNext/>
        <w:keepLines/>
        <w:spacing w:after="267" w:line="250" w:lineRule="auto"/>
        <w:ind w:left="-5" w:hanging="10"/>
        <w:outlineLvl w:val="0"/>
        <w:rPr>
          <w:b/>
          <w:color w:val="0070C0"/>
        </w:rPr>
      </w:pPr>
      <w:r w:rsidRPr="003C5D85">
        <w:rPr>
          <w:b/>
          <w:color w:val="0070C0"/>
        </w:rPr>
        <w:lastRenderedPageBreak/>
        <w:t>Consequences</w:t>
      </w:r>
      <w:r w:rsidRPr="003C5D85">
        <w:rPr>
          <w:b/>
        </w:rPr>
        <w:t xml:space="preserve"> </w:t>
      </w:r>
    </w:p>
    <w:p w:rsidR="003C5D85" w:rsidRPr="003C5D85" w:rsidRDefault="003C5D85" w:rsidP="003C5D85">
      <w:pPr>
        <w:numPr>
          <w:ilvl w:val="0"/>
          <w:numId w:val="14"/>
        </w:numPr>
        <w:spacing w:after="268" w:line="250" w:lineRule="auto"/>
        <w:ind w:right="55"/>
      </w:pPr>
      <w:r w:rsidRPr="003C5D85">
        <w:rPr>
          <w:b/>
        </w:rPr>
        <w:t>Political Fallout</w:t>
      </w:r>
      <w:r w:rsidRPr="003C5D85">
        <w:t xml:space="preserve">: </w:t>
      </w:r>
    </w:p>
    <w:p w:rsidR="003C5D85" w:rsidRPr="003C5D85" w:rsidRDefault="003C5D85" w:rsidP="003C5D85">
      <w:pPr>
        <w:spacing w:after="272" w:line="250" w:lineRule="auto"/>
        <w:ind w:left="360" w:right="1204" w:firstLine="0"/>
      </w:pPr>
      <w:proofErr w:type="gramStart"/>
      <w:r w:rsidRPr="003C5D85">
        <w:rPr>
          <w:rFonts w:ascii="Courier New" w:eastAsia="Courier New" w:hAnsi="Courier New" w:cs="Courier New"/>
          <w:sz w:val="20"/>
        </w:rPr>
        <w:t>o</w:t>
      </w:r>
      <w:proofErr w:type="gramEnd"/>
      <w:r w:rsidRPr="003C5D85">
        <w:rPr>
          <w:rFonts w:ascii="Arial" w:eastAsia="Arial" w:hAnsi="Arial" w:cs="Arial"/>
          <w:sz w:val="20"/>
        </w:rPr>
        <w:t xml:space="preserve"> </w:t>
      </w:r>
      <w:r w:rsidRPr="003C5D85">
        <w:rPr>
          <w:rFonts w:ascii="Arial" w:eastAsia="Arial" w:hAnsi="Arial" w:cs="Arial"/>
          <w:sz w:val="20"/>
        </w:rPr>
        <w:tab/>
      </w:r>
      <w:r w:rsidRPr="003C5D85">
        <w:t xml:space="preserve">Cecil Rhodes was forced to resign as Prime Minister of the Cape Colony. </w:t>
      </w:r>
      <w:proofErr w:type="gramStart"/>
      <w:r w:rsidRPr="003C5D85">
        <w:rPr>
          <w:rFonts w:ascii="Courier New" w:eastAsia="Courier New" w:hAnsi="Courier New" w:cs="Courier New"/>
          <w:sz w:val="20"/>
        </w:rPr>
        <w:t>o</w:t>
      </w:r>
      <w:proofErr w:type="gramEnd"/>
      <w:r w:rsidRPr="003C5D85">
        <w:rPr>
          <w:rFonts w:ascii="Arial" w:eastAsia="Arial" w:hAnsi="Arial" w:cs="Arial"/>
          <w:sz w:val="20"/>
        </w:rPr>
        <w:t xml:space="preserve"> </w:t>
      </w:r>
      <w:r w:rsidRPr="003C5D85">
        <w:rPr>
          <w:rFonts w:ascii="Arial" w:eastAsia="Arial" w:hAnsi="Arial" w:cs="Arial"/>
          <w:sz w:val="20"/>
        </w:rPr>
        <w:tab/>
      </w:r>
      <w:r w:rsidRPr="003C5D85">
        <w:t xml:space="preserve">Jameson was tried in Britain and briefly imprisoned. </w:t>
      </w:r>
    </w:p>
    <w:p w:rsidR="003C5D85" w:rsidRPr="003C5D85" w:rsidRDefault="003C5D85" w:rsidP="003C5D85">
      <w:pPr>
        <w:numPr>
          <w:ilvl w:val="0"/>
          <w:numId w:val="14"/>
        </w:numPr>
        <w:spacing w:after="5" w:line="250" w:lineRule="auto"/>
        <w:ind w:right="55"/>
      </w:pPr>
      <w:r w:rsidRPr="003C5D85">
        <w:rPr>
          <w:b/>
        </w:rPr>
        <w:t>Boer Confidence Boosted</w:t>
      </w:r>
      <w:r w:rsidRPr="003C5D85">
        <w:t xml:space="preserve">: The raid strengthened Boer resolve and international sympathy for their cause. </w:t>
      </w:r>
    </w:p>
    <w:p w:rsidR="003C5D85" w:rsidRPr="003C5D85" w:rsidRDefault="003C5D85" w:rsidP="003C5D85">
      <w:pPr>
        <w:numPr>
          <w:ilvl w:val="0"/>
          <w:numId w:val="14"/>
        </w:numPr>
        <w:spacing w:after="5" w:line="250" w:lineRule="auto"/>
        <w:ind w:right="55"/>
      </w:pPr>
      <w:r w:rsidRPr="003C5D85">
        <w:rPr>
          <w:b/>
        </w:rPr>
        <w:t>British Embarrassment</w:t>
      </w:r>
      <w:r w:rsidRPr="003C5D85">
        <w:t xml:space="preserve">: The raid was a diplomatic disaster, damaging Britain’s reputation and increasing tensions in southern Africa. </w:t>
      </w:r>
    </w:p>
    <w:p w:rsidR="003C5D85" w:rsidRPr="003C5D85" w:rsidRDefault="003C5D85" w:rsidP="003C5D85">
      <w:pPr>
        <w:numPr>
          <w:ilvl w:val="0"/>
          <w:numId w:val="14"/>
        </w:numPr>
        <w:spacing w:after="270" w:line="250" w:lineRule="auto"/>
        <w:ind w:right="55"/>
      </w:pPr>
      <w:r w:rsidRPr="003C5D85">
        <w:rPr>
          <w:b/>
        </w:rPr>
        <w:t>Prelude to War</w:t>
      </w:r>
      <w:r w:rsidRPr="003C5D85">
        <w:t xml:space="preserve">: The raid contributed directly to the outbreak of the </w:t>
      </w:r>
      <w:r w:rsidRPr="003C5D85">
        <w:rPr>
          <w:b/>
        </w:rPr>
        <w:t>Second Anglo-Boer War (1899–1902)</w:t>
      </w:r>
      <w:r w:rsidRPr="003C5D85">
        <w:t xml:space="preserv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Historical Significance </w:t>
      </w:r>
    </w:p>
    <w:p w:rsidR="003C5D85" w:rsidRPr="003C5D85" w:rsidRDefault="003C5D85" w:rsidP="003C5D85">
      <w:pPr>
        <w:numPr>
          <w:ilvl w:val="0"/>
          <w:numId w:val="15"/>
        </w:numPr>
        <w:spacing w:after="5" w:line="250" w:lineRule="auto"/>
        <w:ind w:right="55"/>
      </w:pPr>
      <w:r w:rsidRPr="003C5D85">
        <w:t xml:space="preserve">The Jameson Raid exposed the </w:t>
      </w:r>
      <w:r w:rsidRPr="003C5D85">
        <w:rPr>
          <w:b/>
        </w:rPr>
        <w:t>aggressive nature of British imperialism</w:t>
      </w:r>
      <w:r w:rsidRPr="003C5D85">
        <w:t xml:space="preserve"> and the fragile balance of power in southern Africa. </w:t>
      </w:r>
    </w:p>
    <w:p w:rsidR="003C5D85" w:rsidRPr="003C5D85" w:rsidRDefault="003C5D85" w:rsidP="003C5D85">
      <w:pPr>
        <w:numPr>
          <w:ilvl w:val="0"/>
          <w:numId w:val="15"/>
        </w:numPr>
        <w:spacing w:after="0" w:line="250" w:lineRule="auto"/>
        <w:ind w:right="55"/>
      </w:pPr>
      <w:r w:rsidRPr="003C5D85">
        <w:t xml:space="preserve">It revealed the </w:t>
      </w:r>
      <w:r w:rsidRPr="003C5D85">
        <w:rPr>
          <w:b/>
        </w:rPr>
        <w:t>growing conflict between economic interests and political control</w:t>
      </w:r>
      <w:r w:rsidRPr="003C5D85">
        <w:t xml:space="preserve">, especially in resource-rich regions. </w:t>
      </w:r>
    </w:p>
    <w:p w:rsidR="003C5D85" w:rsidRPr="003C5D85" w:rsidRDefault="003C5D85" w:rsidP="003C5D85">
      <w:pPr>
        <w:numPr>
          <w:ilvl w:val="0"/>
          <w:numId w:val="15"/>
        </w:numPr>
        <w:spacing w:after="270" w:line="250" w:lineRule="auto"/>
        <w:ind w:right="55"/>
      </w:pPr>
      <w:r w:rsidRPr="003C5D85">
        <w:t xml:space="preserve">It also marked a turning point in Boer-British relations, fueling </w:t>
      </w:r>
      <w:r w:rsidRPr="003C5D85">
        <w:rPr>
          <w:b/>
        </w:rPr>
        <w:t>Afrikaner nationalism</w:t>
      </w:r>
      <w:r w:rsidRPr="003C5D85">
        <w:t xml:space="preserve"> and resistance to British domination. </w:t>
      </w:r>
    </w:p>
    <w:p w:rsidR="003C5D85" w:rsidRPr="003C5D85" w:rsidRDefault="003C5D85" w:rsidP="003C5D85">
      <w:pPr>
        <w:keepNext/>
        <w:keepLines/>
        <w:spacing w:after="257" w:line="259" w:lineRule="auto"/>
        <w:ind w:left="-5" w:hanging="10"/>
        <w:outlineLvl w:val="1"/>
        <w:rPr>
          <w:b/>
          <w:color w:val="FF0000"/>
        </w:rPr>
      </w:pPr>
      <w:r w:rsidRPr="003C5D85">
        <w:rPr>
          <w:b/>
          <w:color w:val="FF0000"/>
        </w:rPr>
        <w:t xml:space="preserve">7.3 Second Anglo-Boer War </w:t>
      </w:r>
    </w:p>
    <w:p w:rsidR="003C5D85" w:rsidRPr="003C5D85" w:rsidRDefault="003C5D85" w:rsidP="003C5D85">
      <w:pPr>
        <w:spacing w:after="271" w:line="250" w:lineRule="auto"/>
        <w:ind w:left="-15" w:right="55" w:firstLine="0"/>
      </w:pPr>
      <w:r w:rsidRPr="003C5D85">
        <w:t xml:space="preserve">The </w:t>
      </w:r>
      <w:r w:rsidRPr="003C5D85">
        <w:rPr>
          <w:b/>
        </w:rPr>
        <w:t>Second Anglo-Boer War (1899–1902)</w:t>
      </w:r>
      <w:r w:rsidRPr="003C5D85">
        <w:t xml:space="preserve">—also known as the </w:t>
      </w:r>
      <w:r w:rsidRPr="003C5D85">
        <w:rPr>
          <w:b/>
        </w:rPr>
        <w:t>South African War</w:t>
      </w:r>
      <w:r w:rsidRPr="003C5D85">
        <w:t xml:space="preserve">—was a major conflict between the </w:t>
      </w:r>
      <w:r w:rsidRPr="003C5D85">
        <w:rPr>
          <w:b/>
        </w:rPr>
        <w:t>British Empire</w:t>
      </w:r>
      <w:r w:rsidRPr="003C5D85">
        <w:t xml:space="preserve"> and the two independent Boer republics: the </w:t>
      </w:r>
      <w:r w:rsidRPr="003C5D85">
        <w:rPr>
          <w:b/>
        </w:rPr>
        <w:t>South African Republic (Transvaal)</w:t>
      </w:r>
      <w:r w:rsidRPr="003C5D85">
        <w:t xml:space="preserve"> and the </w:t>
      </w:r>
      <w:r w:rsidRPr="003C5D85">
        <w:rPr>
          <w:b/>
        </w:rPr>
        <w:t>Orange Free State</w:t>
      </w:r>
      <w:r w:rsidRPr="003C5D85">
        <w:t xml:space="preserve">. It was one of the most destructive wars in South African history and a turning point in the region’s colonial trajectory.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Causes of the War </w:t>
      </w:r>
    </w:p>
    <w:p w:rsidR="003C5D85" w:rsidRPr="003C5D85" w:rsidRDefault="003C5D85" w:rsidP="003C5D85">
      <w:pPr>
        <w:numPr>
          <w:ilvl w:val="0"/>
          <w:numId w:val="16"/>
        </w:numPr>
        <w:spacing w:after="5" w:line="250" w:lineRule="auto"/>
        <w:ind w:right="55"/>
      </w:pPr>
      <w:r w:rsidRPr="003C5D85">
        <w:rPr>
          <w:b/>
        </w:rPr>
        <w:t>Imperial Ambitions</w:t>
      </w:r>
      <w:r w:rsidRPr="003C5D85">
        <w:t xml:space="preserve">: Britain sought to unify South Africa under its control, clashing with Boer desires for independence. </w:t>
      </w:r>
    </w:p>
    <w:p w:rsidR="003C5D85" w:rsidRPr="003C5D85" w:rsidRDefault="003C5D85" w:rsidP="003C5D85">
      <w:pPr>
        <w:numPr>
          <w:ilvl w:val="0"/>
          <w:numId w:val="16"/>
        </w:numPr>
        <w:spacing w:after="5" w:line="250" w:lineRule="auto"/>
        <w:ind w:right="55"/>
      </w:pPr>
      <w:r w:rsidRPr="003C5D85">
        <w:rPr>
          <w:b/>
        </w:rPr>
        <w:t>Discovery of Gold (1886)</w:t>
      </w:r>
      <w:r w:rsidRPr="003C5D85">
        <w:t>: The Witwatersrand goldfields in the Transvaal made the region economically powerful, attracting British interest and foreign settlers (</w:t>
      </w:r>
      <w:proofErr w:type="spellStart"/>
      <w:r w:rsidRPr="003C5D85">
        <w:rPr>
          <w:i/>
        </w:rPr>
        <w:t>Uitlanders</w:t>
      </w:r>
      <w:proofErr w:type="spellEnd"/>
      <w:r w:rsidRPr="003C5D85">
        <w:t xml:space="preserve">), whom the Boers refused to enfranchise. </w:t>
      </w:r>
    </w:p>
    <w:p w:rsidR="003C5D85" w:rsidRPr="003C5D85" w:rsidRDefault="003C5D85" w:rsidP="003C5D85">
      <w:pPr>
        <w:numPr>
          <w:ilvl w:val="0"/>
          <w:numId w:val="16"/>
        </w:numPr>
        <w:spacing w:after="5" w:line="250" w:lineRule="auto"/>
        <w:ind w:right="55"/>
      </w:pPr>
      <w:r w:rsidRPr="003C5D85">
        <w:rPr>
          <w:b/>
        </w:rPr>
        <w:t>Jameson Raid (1895)</w:t>
      </w:r>
      <w:r w:rsidRPr="003C5D85">
        <w:t xml:space="preserve">: A failed British-backed incursion into the Transvaal heightened tensions and exposed British imperial aggression. </w:t>
      </w:r>
    </w:p>
    <w:p w:rsidR="003C5D85" w:rsidRPr="003C5D85" w:rsidRDefault="003C5D85" w:rsidP="003C5D85">
      <w:pPr>
        <w:numPr>
          <w:ilvl w:val="0"/>
          <w:numId w:val="16"/>
        </w:numPr>
        <w:spacing w:after="271" w:line="250" w:lineRule="auto"/>
        <w:ind w:right="55"/>
      </w:pPr>
      <w:proofErr w:type="spellStart"/>
      <w:r w:rsidRPr="003C5D85">
        <w:rPr>
          <w:b/>
        </w:rPr>
        <w:t>Uitlander</w:t>
      </w:r>
      <w:proofErr w:type="spellEnd"/>
      <w:r w:rsidRPr="003C5D85">
        <w:rPr>
          <w:b/>
        </w:rPr>
        <w:t xml:space="preserve"> Grievances</w:t>
      </w:r>
      <w:r w:rsidRPr="003C5D85">
        <w:t xml:space="preserve">: Britain used the political exclusion of foreign settlers in the Transvaal as a pretext for intervention. </w:t>
      </w:r>
    </w:p>
    <w:p w:rsidR="003C5D85" w:rsidRPr="003C5D85" w:rsidRDefault="003C5D85" w:rsidP="003C5D85">
      <w:pPr>
        <w:keepNext/>
        <w:keepLines/>
        <w:spacing w:after="302" w:line="250" w:lineRule="auto"/>
        <w:ind w:left="-5" w:hanging="10"/>
        <w:outlineLvl w:val="0"/>
        <w:rPr>
          <w:b/>
          <w:color w:val="0070C0"/>
        </w:rPr>
      </w:pPr>
      <w:r w:rsidRPr="003C5D85">
        <w:rPr>
          <w:b/>
          <w:color w:val="0070C0"/>
        </w:rPr>
        <w:lastRenderedPageBreak/>
        <w:t xml:space="preserve">Key Phases of the War </w:t>
      </w:r>
    </w:p>
    <w:p w:rsidR="003C5D85" w:rsidRPr="003C5D85" w:rsidRDefault="003C5D85" w:rsidP="003C5D85">
      <w:pPr>
        <w:numPr>
          <w:ilvl w:val="0"/>
          <w:numId w:val="17"/>
        </w:numPr>
        <w:spacing w:after="5" w:line="250" w:lineRule="auto"/>
        <w:ind w:right="317"/>
      </w:pPr>
      <w:r w:rsidRPr="003C5D85">
        <w:rPr>
          <w:b/>
        </w:rPr>
        <w:t>Boer Offensive (1899–1900)</w:t>
      </w:r>
      <w:r w:rsidRPr="003C5D85">
        <w:t xml:space="preserve"> </w:t>
      </w:r>
      <w:r w:rsidRPr="003C5D85">
        <w:rPr>
          <w:rFonts w:ascii="Courier New" w:eastAsia="Courier New" w:hAnsi="Courier New" w:cs="Courier New"/>
          <w:sz w:val="20"/>
        </w:rPr>
        <w:t>o</w:t>
      </w:r>
      <w:r w:rsidRPr="003C5D85">
        <w:rPr>
          <w:rFonts w:ascii="Arial" w:eastAsia="Arial" w:hAnsi="Arial" w:cs="Arial"/>
          <w:sz w:val="20"/>
        </w:rPr>
        <w:t xml:space="preserve"> </w:t>
      </w:r>
      <w:r w:rsidRPr="003C5D85">
        <w:rPr>
          <w:rFonts w:ascii="Arial" w:eastAsia="Arial" w:hAnsi="Arial" w:cs="Arial"/>
          <w:sz w:val="20"/>
        </w:rPr>
        <w:tab/>
      </w:r>
      <w:r w:rsidRPr="003C5D85">
        <w:t xml:space="preserve">Boers launched preemptive strikes, besieging British garrisons in </w:t>
      </w:r>
      <w:r w:rsidRPr="003C5D85">
        <w:rPr>
          <w:b/>
        </w:rPr>
        <w:t>Mafeking</w:t>
      </w:r>
      <w:r w:rsidRPr="003C5D85">
        <w:t xml:space="preserve">, </w:t>
      </w:r>
      <w:r w:rsidRPr="003C5D85">
        <w:rPr>
          <w:b/>
        </w:rPr>
        <w:t>Kimberley</w:t>
      </w:r>
      <w:r w:rsidRPr="003C5D85">
        <w:t xml:space="preserve">, and </w:t>
      </w:r>
      <w:r w:rsidRPr="003C5D85">
        <w:rPr>
          <w:b/>
        </w:rPr>
        <w:t>Ladysmith</w:t>
      </w:r>
      <w:r w:rsidRPr="003C5D85">
        <w:t xml:space="preserve">. </w:t>
      </w:r>
    </w:p>
    <w:p w:rsidR="003C5D85" w:rsidRPr="003C5D85" w:rsidRDefault="003C5D85" w:rsidP="003C5D85">
      <w:pPr>
        <w:numPr>
          <w:ilvl w:val="1"/>
          <w:numId w:val="17"/>
        </w:numPr>
        <w:spacing w:after="5" w:line="250" w:lineRule="auto"/>
        <w:ind w:right="55"/>
      </w:pPr>
      <w:r w:rsidRPr="003C5D85">
        <w:t xml:space="preserve">Early Boer victories shocked Britain and galvanized imperial response. </w:t>
      </w:r>
    </w:p>
    <w:p w:rsidR="003C5D85" w:rsidRPr="003C5D85" w:rsidRDefault="003C5D85" w:rsidP="003C5D85">
      <w:pPr>
        <w:numPr>
          <w:ilvl w:val="0"/>
          <w:numId w:val="17"/>
        </w:numPr>
        <w:spacing w:after="0" w:line="250" w:lineRule="auto"/>
        <w:ind w:right="317"/>
      </w:pPr>
      <w:r w:rsidRPr="003C5D85">
        <w:rPr>
          <w:b/>
        </w:rPr>
        <w:t>British Counteroffensive (1900)</w:t>
      </w:r>
      <w:r w:rsidRPr="003C5D85">
        <w:t xml:space="preserve"> </w:t>
      </w:r>
      <w:r w:rsidRPr="003C5D85">
        <w:rPr>
          <w:rFonts w:ascii="Courier New" w:eastAsia="Courier New" w:hAnsi="Courier New" w:cs="Courier New"/>
          <w:sz w:val="20"/>
        </w:rPr>
        <w:t>o</w:t>
      </w:r>
      <w:r w:rsidRPr="003C5D85">
        <w:rPr>
          <w:rFonts w:ascii="Arial" w:eastAsia="Arial" w:hAnsi="Arial" w:cs="Arial"/>
          <w:sz w:val="20"/>
        </w:rPr>
        <w:t xml:space="preserve"> </w:t>
      </w:r>
      <w:r w:rsidRPr="003C5D85">
        <w:rPr>
          <w:rFonts w:ascii="Arial" w:eastAsia="Arial" w:hAnsi="Arial" w:cs="Arial"/>
          <w:sz w:val="20"/>
        </w:rPr>
        <w:tab/>
      </w:r>
      <w:r w:rsidRPr="003C5D85">
        <w:t xml:space="preserve">Reinforcements arrived under generals like </w:t>
      </w:r>
      <w:r w:rsidRPr="003C5D85">
        <w:rPr>
          <w:b/>
        </w:rPr>
        <w:t>Lord Roberts</w:t>
      </w:r>
      <w:r w:rsidRPr="003C5D85">
        <w:t xml:space="preserve"> and </w:t>
      </w:r>
      <w:r w:rsidRPr="003C5D85">
        <w:rPr>
          <w:b/>
        </w:rPr>
        <w:t>Lord Kitchener</w:t>
      </w:r>
      <w:r w:rsidRPr="003C5D85">
        <w:t xml:space="preserve">. </w:t>
      </w:r>
    </w:p>
    <w:p w:rsidR="003C5D85" w:rsidRPr="003C5D85" w:rsidRDefault="003C5D85" w:rsidP="003C5D85">
      <w:pPr>
        <w:numPr>
          <w:ilvl w:val="1"/>
          <w:numId w:val="17"/>
        </w:numPr>
        <w:spacing w:after="27" w:line="250" w:lineRule="auto"/>
        <w:ind w:right="55"/>
      </w:pPr>
      <w:r w:rsidRPr="003C5D85">
        <w:t xml:space="preserve">British forces captured </w:t>
      </w:r>
      <w:r w:rsidRPr="003C5D85">
        <w:rPr>
          <w:b/>
        </w:rPr>
        <w:t>Bloemfontein</w:t>
      </w:r>
      <w:r w:rsidRPr="003C5D85">
        <w:t xml:space="preserve">, </w:t>
      </w:r>
      <w:r w:rsidRPr="003C5D85">
        <w:rPr>
          <w:b/>
        </w:rPr>
        <w:t>Pretoria</w:t>
      </w:r>
      <w:r w:rsidRPr="003C5D85">
        <w:t xml:space="preserve">, and declared the annexation of both republics. </w:t>
      </w:r>
    </w:p>
    <w:p w:rsidR="003C5D85" w:rsidRPr="003C5D85" w:rsidRDefault="003C5D85" w:rsidP="003C5D85">
      <w:pPr>
        <w:numPr>
          <w:ilvl w:val="0"/>
          <w:numId w:val="17"/>
        </w:numPr>
        <w:spacing w:after="5" w:line="250" w:lineRule="auto"/>
        <w:ind w:right="317"/>
      </w:pPr>
      <w:r w:rsidRPr="003C5D85">
        <w:rPr>
          <w:b/>
        </w:rPr>
        <w:t>Guerrilla Warfare (1900–1902)</w:t>
      </w:r>
      <w:r w:rsidRPr="003C5D85">
        <w:t xml:space="preserve"> </w:t>
      </w:r>
      <w:r w:rsidRPr="003C5D85">
        <w:rPr>
          <w:rFonts w:ascii="Courier New" w:eastAsia="Courier New" w:hAnsi="Courier New" w:cs="Courier New"/>
          <w:sz w:val="20"/>
        </w:rPr>
        <w:t>o</w:t>
      </w:r>
      <w:r w:rsidRPr="003C5D85">
        <w:rPr>
          <w:rFonts w:ascii="Arial" w:eastAsia="Arial" w:hAnsi="Arial" w:cs="Arial"/>
          <w:sz w:val="20"/>
        </w:rPr>
        <w:t xml:space="preserve"> </w:t>
      </w:r>
      <w:r w:rsidRPr="003C5D85">
        <w:rPr>
          <w:rFonts w:ascii="Arial" w:eastAsia="Arial" w:hAnsi="Arial" w:cs="Arial"/>
          <w:sz w:val="20"/>
        </w:rPr>
        <w:tab/>
      </w:r>
      <w:r w:rsidRPr="003C5D85">
        <w:t xml:space="preserve">Boers shifted to hit-and-run tactics, using mobility and terrain to frustrate British forces. </w:t>
      </w:r>
    </w:p>
    <w:p w:rsidR="003C5D85" w:rsidRPr="003C5D85" w:rsidRDefault="003C5D85" w:rsidP="003C5D85">
      <w:pPr>
        <w:numPr>
          <w:ilvl w:val="1"/>
          <w:numId w:val="17"/>
        </w:numPr>
        <w:spacing w:after="270" w:line="250" w:lineRule="auto"/>
        <w:ind w:right="55"/>
      </w:pPr>
      <w:r w:rsidRPr="003C5D85">
        <w:t xml:space="preserve">Britain responded with </w:t>
      </w:r>
      <w:r w:rsidRPr="003C5D85">
        <w:rPr>
          <w:b/>
        </w:rPr>
        <w:t>scorched-earth policies</w:t>
      </w:r>
      <w:r w:rsidRPr="003C5D85">
        <w:t xml:space="preserve"> and </w:t>
      </w:r>
      <w:r w:rsidRPr="003C5D85">
        <w:rPr>
          <w:b/>
        </w:rPr>
        <w:t>concentration camps</w:t>
      </w:r>
      <w:r w:rsidRPr="003C5D85">
        <w:t xml:space="preserve">, where thousands of Boer civilians and Africans died.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Outcome and Treaty</w:t>
      </w:r>
      <w:r w:rsidRPr="003C5D85">
        <w:rPr>
          <w:b/>
        </w:rPr>
        <w:t xml:space="preserve"> </w:t>
      </w:r>
    </w:p>
    <w:p w:rsidR="003C5D85" w:rsidRPr="003C5D85" w:rsidRDefault="003C5D85" w:rsidP="003C5D85">
      <w:pPr>
        <w:tabs>
          <w:tab w:val="center" w:pos="406"/>
          <w:tab w:val="center" w:pos="4344"/>
        </w:tabs>
        <w:spacing w:after="5" w:line="250" w:lineRule="auto"/>
        <w:ind w:left="0" w:firstLine="0"/>
      </w:pPr>
      <w:r w:rsidRPr="003C5D85">
        <w:rPr>
          <w:sz w:val="22"/>
        </w:rPr>
        <w:tab/>
      </w:r>
      <w:r w:rsidRPr="003C5D85">
        <w:rPr>
          <w:rFonts w:ascii="Segoe UI Symbol" w:eastAsia="Segoe UI Symbol" w:hAnsi="Segoe UI Symbol" w:cs="Segoe UI Symbol"/>
          <w:sz w:val="20"/>
        </w:rPr>
        <w:t></w:t>
      </w:r>
      <w:r w:rsidRPr="003C5D85">
        <w:rPr>
          <w:rFonts w:ascii="Arial" w:eastAsia="Arial" w:hAnsi="Arial" w:cs="Arial"/>
          <w:sz w:val="20"/>
        </w:rPr>
        <w:t xml:space="preserve"> </w:t>
      </w:r>
      <w:r w:rsidRPr="003C5D85">
        <w:rPr>
          <w:rFonts w:ascii="Arial" w:eastAsia="Arial" w:hAnsi="Arial" w:cs="Arial"/>
          <w:sz w:val="20"/>
        </w:rPr>
        <w:tab/>
      </w:r>
      <w:r w:rsidRPr="003C5D85">
        <w:rPr>
          <w:b/>
        </w:rPr>
        <w:t>Treaty of Vereeniging (31 May 1902)</w:t>
      </w:r>
      <w:r w:rsidRPr="003C5D85">
        <w:t xml:space="preserve">: Ended the war with Boer surrender. </w:t>
      </w:r>
    </w:p>
    <w:p w:rsidR="003C5D85" w:rsidRPr="003C5D85" w:rsidRDefault="003C5D85" w:rsidP="003C5D85">
      <w:pPr>
        <w:numPr>
          <w:ilvl w:val="0"/>
          <w:numId w:val="18"/>
        </w:numPr>
        <w:spacing w:after="5" w:line="250" w:lineRule="auto"/>
        <w:ind w:right="55"/>
      </w:pPr>
      <w:r w:rsidRPr="003C5D85">
        <w:t xml:space="preserve">The Boer republics were absorbed into the British Empire. </w:t>
      </w:r>
    </w:p>
    <w:p w:rsidR="003C5D85" w:rsidRPr="003C5D85" w:rsidRDefault="003C5D85" w:rsidP="003C5D85">
      <w:pPr>
        <w:numPr>
          <w:ilvl w:val="0"/>
          <w:numId w:val="18"/>
        </w:numPr>
        <w:spacing w:after="271" w:line="250" w:lineRule="auto"/>
        <w:ind w:right="55"/>
      </w:pPr>
      <w:r w:rsidRPr="003C5D85">
        <w:t xml:space="preserve">Britain promised eventual self-government and financial aid for reconstruction.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Impact and Legacy </w:t>
      </w:r>
    </w:p>
    <w:p w:rsidR="003C5D85" w:rsidRPr="003C5D85" w:rsidRDefault="003C5D85" w:rsidP="003C5D85">
      <w:pPr>
        <w:numPr>
          <w:ilvl w:val="0"/>
          <w:numId w:val="19"/>
        </w:numPr>
        <w:spacing w:after="5" w:line="250" w:lineRule="auto"/>
        <w:ind w:right="55"/>
      </w:pPr>
      <w:r w:rsidRPr="003C5D85">
        <w:rPr>
          <w:b/>
        </w:rPr>
        <w:t>Human Cost</w:t>
      </w:r>
      <w:r w:rsidRPr="003C5D85">
        <w:t xml:space="preserve">: Over 22,000 British soldiers and 6,000 Boers died. Around </w:t>
      </w:r>
      <w:r w:rsidRPr="003C5D85">
        <w:rPr>
          <w:b/>
        </w:rPr>
        <w:t>46,000 civilians</w:t>
      </w:r>
      <w:r w:rsidRPr="003C5D85">
        <w:t xml:space="preserve">, including </w:t>
      </w:r>
      <w:r w:rsidRPr="003C5D85">
        <w:rPr>
          <w:b/>
        </w:rPr>
        <w:t>26,000 Boer women and children</w:t>
      </w:r>
      <w:r w:rsidRPr="003C5D85">
        <w:t xml:space="preserve">, perished in concentration camps. </w:t>
      </w:r>
    </w:p>
    <w:p w:rsidR="003C5D85" w:rsidRPr="003C5D85" w:rsidRDefault="003C5D85" w:rsidP="003C5D85">
      <w:pPr>
        <w:numPr>
          <w:ilvl w:val="0"/>
          <w:numId w:val="19"/>
        </w:numPr>
        <w:spacing w:after="5" w:line="250" w:lineRule="auto"/>
        <w:ind w:right="55"/>
      </w:pPr>
      <w:r w:rsidRPr="003C5D85">
        <w:rPr>
          <w:b/>
        </w:rPr>
        <w:t>Rise of Afrikaner Nationalism</w:t>
      </w:r>
      <w:r w:rsidRPr="003C5D85">
        <w:t xml:space="preserve">: The war deepened Afrikaner identity and resentment, influencing future politics and the eventual rise of apartheid. </w:t>
      </w:r>
    </w:p>
    <w:p w:rsidR="003C5D85" w:rsidRPr="003C5D85" w:rsidRDefault="003C5D85" w:rsidP="003C5D85">
      <w:pPr>
        <w:numPr>
          <w:ilvl w:val="0"/>
          <w:numId w:val="19"/>
        </w:numPr>
        <w:spacing w:after="270" w:line="250" w:lineRule="auto"/>
        <w:ind w:right="55"/>
      </w:pPr>
      <w:r w:rsidRPr="003C5D85">
        <w:rPr>
          <w:b/>
        </w:rPr>
        <w:t>British Imperial Prestige</w:t>
      </w:r>
      <w:r w:rsidRPr="003C5D85">
        <w:t xml:space="preserve">: Though victorious, Britain faced global criticism for its tactics and suffered reputational damage. </w:t>
      </w:r>
    </w:p>
    <w:p w:rsidR="003C5D85" w:rsidRPr="003C5D85" w:rsidRDefault="003C5D85" w:rsidP="003C5D85">
      <w:pPr>
        <w:spacing w:after="267" w:line="250" w:lineRule="auto"/>
        <w:ind w:left="-5" w:hanging="10"/>
      </w:pPr>
      <w:r w:rsidRPr="003C5D85">
        <w:rPr>
          <w:b/>
          <w:color w:val="0070C0"/>
        </w:rPr>
        <w:t xml:space="preserve">How did Anglo-Boer conflicts between 1880 and 1902 in Southern promoted unity among minority groups. </w:t>
      </w:r>
    </w:p>
    <w:p w:rsidR="003C5D85" w:rsidRPr="003C5D85" w:rsidRDefault="003C5D85" w:rsidP="003C5D85">
      <w:pPr>
        <w:spacing w:after="307" w:line="250" w:lineRule="auto"/>
        <w:ind w:left="-15" w:right="55" w:firstLine="0"/>
      </w:pPr>
      <w:r w:rsidRPr="003C5D85">
        <w:t xml:space="preserve">The Anglo-Boer conflicts between </w:t>
      </w:r>
      <w:r w:rsidRPr="003C5D85">
        <w:rPr>
          <w:b/>
        </w:rPr>
        <w:t>1880 and 1902</w:t>
      </w:r>
      <w:r w:rsidRPr="003C5D85">
        <w:t xml:space="preserve">—especially the </w:t>
      </w:r>
      <w:r w:rsidRPr="003C5D85">
        <w:rPr>
          <w:b/>
        </w:rPr>
        <w:t>Second Anglo-Boer War (1899–1902)</w:t>
      </w:r>
      <w:r w:rsidRPr="003C5D85">
        <w:t xml:space="preserve">—had a profound impact on South African society, including the </w:t>
      </w:r>
      <w:r w:rsidRPr="003C5D85">
        <w:rPr>
          <w:b/>
        </w:rPr>
        <w:t>unexpected promotion of unity among minority groups</w:t>
      </w:r>
      <w:r w:rsidRPr="003C5D85">
        <w:t xml:space="preserve">. While the war </w:t>
      </w:r>
      <w:proofErr w:type="gramStart"/>
      <w:r w:rsidRPr="003C5D85">
        <w:t>was primarily fought</w:t>
      </w:r>
      <w:proofErr w:type="gramEnd"/>
      <w:r w:rsidRPr="003C5D85">
        <w:t xml:space="preserve"> between the British Empire and the Boer republics, its consequences rippled across racial and ethnic lines, fostering new forms of solidarity and shared struggle. </w:t>
      </w:r>
      <w:proofErr w:type="gramStart"/>
      <w:r w:rsidRPr="003C5D85">
        <w:t>Here's</w:t>
      </w:r>
      <w:proofErr w:type="gramEnd"/>
      <w:r w:rsidRPr="003C5D85">
        <w:t xml:space="preserve"> how: </w:t>
      </w:r>
    </w:p>
    <w:p w:rsidR="003C5D85" w:rsidRPr="003C5D85" w:rsidRDefault="003C5D85" w:rsidP="003C5D85">
      <w:pPr>
        <w:numPr>
          <w:ilvl w:val="0"/>
          <w:numId w:val="20"/>
        </w:numPr>
        <w:spacing w:after="27" w:line="250" w:lineRule="auto"/>
        <w:ind w:right="55"/>
      </w:pPr>
      <w:r w:rsidRPr="003C5D85">
        <w:rPr>
          <w:b/>
        </w:rPr>
        <w:t xml:space="preserve">Shared Experience of Marginalization: Black Africans, </w:t>
      </w:r>
      <w:proofErr w:type="spellStart"/>
      <w:r w:rsidRPr="003C5D85">
        <w:rPr>
          <w:b/>
        </w:rPr>
        <w:t>Coloureds</w:t>
      </w:r>
      <w:proofErr w:type="spellEnd"/>
      <w:r w:rsidRPr="003C5D85">
        <w:rPr>
          <w:b/>
        </w:rPr>
        <w:t>, and Indians</w:t>
      </w:r>
      <w:r w:rsidRPr="003C5D85">
        <w:t xml:space="preserve"> </w:t>
      </w:r>
      <w:proofErr w:type="gramStart"/>
      <w:r w:rsidRPr="003C5D85">
        <w:t>were largely excluded</w:t>
      </w:r>
      <w:proofErr w:type="gramEnd"/>
      <w:r w:rsidRPr="003C5D85">
        <w:t xml:space="preserve"> from political power and military decision-making, yet many were </w:t>
      </w:r>
      <w:r w:rsidRPr="003C5D85">
        <w:rPr>
          <w:b/>
        </w:rPr>
        <w:t>drawn into the conflict</w:t>
      </w:r>
      <w:r w:rsidRPr="003C5D85">
        <w:t xml:space="preserve"> as laborers, scouts, and support personnel. These groups </w:t>
      </w:r>
      <w:r w:rsidRPr="003C5D85">
        <w:lastRenderedPageBreak/>
        <w:t xml:space="preserve">experienced </w:t>
      </w:r>
      <w:r w:rsidRPr="003C5D85">
        <w:rPr>
          <w:b/>
        </w:rPr>
        <w:t>similar hardships</w:t>
      </w:r>
      <w:r w:rsidRPr="003C5D85">
        <w:t xml:space="preserve">, such as forced displacement, economic disruption, and racial discrimination, which fostered a sense of </w:t>
      </w:r>
      <w:r w:rsidRPr="003C5D85">
        <w:rPr>
          <w:b/>
        </w:rPr>
        <w:t>common struggle</w:t>
      </w:r>
      <w:r w:rsidRPr="003C5D85">
        <w:t>.</w:t>
      </w:r>
      <w:r w:rsidRPr="003C5D85">
        <w:rPr>
          <w:b/>
        </w:rPr>
        <w:t xml:space="preserve"> </w:t>
      </w:r>
    </w:p>
    <w:p w:rsidR="003C5D85" w:rsidRPr="003C5D85" w:rsidRDefault="003C5D85" w:rsidP="003C5D85">
      <w:pPr>
        <w:numPr>
          <w:ilvl w:val="0"/>
          <w:numId w:val="20"/>
        </w:numPr>
        <w:spacing w:after="28" w:line="250" w:lineRule="auto"/>
        <w:ind w:right="55"/>
      </w:pPr>
      <w:r w:rsidRPr="003C5D85">
        <w:rPr>
          <w:b/>
        </w:rPr>
        <w:t xml:space="preserve">Participation in the War Effort: Over 140,000 Black and </w:t>
      </w:r>
      <w:proofErr w:type="spellStart"/>
      <w:r w:rsidRPr="003C5D85">
        <w:rPr>
          <w:b/>
        </w:rPr>
        <w:t>Coloured</w:t>
      </w:r>
      <w:proofErr w:type="spellEnd"/>
      <w:r w:rsidRPr="003C5D85">
        <w:rPr>
          <w:b/>
        </w:rPr>
        <w:t xml:space="preserve"> South Africans</w:t>
      </w:r>
      <w:r w:rsidRPr="003C5D85">
        <w:t xml:space="preserve"> served on the British side, often in non-combat roles like wagon driving, cooking, and building fortifications. Though denied recognition and rights, their involvement created </w:t>
      </w:r>
      <w:r w:rsidRPr="003C5D85">
        <w:rPr>
          <w:b/>
        </w:rPr>
        <w:t>networks of cooperation</w:t>
      </w:r>
      <w:r w:rsidRPr="003C5D85">
        <w:t xml:space="preserve"> and exposed them to broader political ideas. While some </w:t>
      </w:r>
      <w:r w:rsidRPr="003C5D85">
        <w:rPr>
          <w:b/>
        </w:rPr>
        <w:t>Africans allied with Boers</w:t>
      </w:r>
      <w:r w:rsidRPr="003C5D85">
        <w:t xml:space="preserve">, hoping to protect their land or gain favor, they </w:t>
      </w:r>
      <w:proofErr w:type="gramStart"/>
      <w:r w:rsidRPr="003C5D85">
        <w:t>were later betrayed</w:t>
      </w:r>
      <w:proofErr w:type="gramEnd"/>
      <w:r w:rsidRPr="003C5D85">
        <w:t xml:space="preserve">— reinforcing the need for </w:t>
      </w:r>
      <w:r w:rsidRPr="003C5D85">
        <w:rPr>
          <w:b/>
        </w:rPr>
        <w:t>inter-group solidarity</w:t>
      </w:r>
      <w:r w:rsidRPr="003C5D85">
        <w:t>.</w:t>
      </w:r>
      <w:r w:rsidRPr="003C5D85">
        <w:rPr>
          <w:b/>
        </w:rPr>
        <w:t xml:space="preserve"> </w:t>
      </w:r>
    </w:p>
    <w:p w:rsidR="003C5D85" w:rsidRPr="003C5D85" w:rsidRDefault="003C5D85" w:rsidP="003C5D85">
      <w:pPr>
        <w:numPr>
          <w:ilvl w:val="0"/>
          <w:numId w:val="20"/>
        </w:numPr>
        <w:spacing w:after="27" w:line="250" w:lineRule="auto"/>
        <w:ind w:right="55"/>
      </w:pPr>
      <w:r w:rsidRPr="003C5D85">
        <w:rPr>
          <w:b/>
        </w:rPr>
        <w:t xml:space="preserve">Shared Suffering in Concentration Camps: </w:t>
      </w:r>
      <w:r w:rsidRPr="003C5D85">
        <w:t xml:space="preserve">The British scorched-earth policy led to the creation of </w:t>
      </w:r>
      <w:r w:rsidRPr="003C5D85">
        <w:rPr>
          <w:b/>
        </w:rPr>
        <w:t>concentration camps</w:t>
      </w:r>
      <w:r w:rsidRPr="003C5D85">
        <w:t xml:space="preserve">, where </w:t>
      </w:r>
      <w:r w:rsidRPr="003C5D85">
        <w:rPr>
          <w:b/>
        </w:rPr>
        <w:t>Boer civilians and African laborers</w:t>
      </w:r>
      <w:r w:rsidRPr="003C5D85">
        <w:t xml:space="preserve"> </w:t>
      </w:r>
      <w:proofErr w:type="gramStart"/>
      <w:r w:rsidRPr="003C5D85">
        <w:t>were interned</w:t>
      </w:r>
      <w:proofErr w:type="gramEnd"/>
      <w:r w:rsidRPr="003C5D85">
        <w:t xml:space="preserve"> under harsh conditions. These camps became spaces of </w:t>
      </w:r>
      <w:r w:rsidRPr="003C5D85">
        <w:rPr>
          <w:b/>
        </w:rPr>
        <w:t>shared trauma</w:t>
      </w:r>
      <w:r w:rsidRPr="003C5D85">
        <w:t xml:space="preserve">, where different groups endured famine, disease, and neglect—highlighting the </w:t>
      </w:r>
      <w:r w:rsidRPr="003C5D85">
        <w:rPr>
          <w:b/>
        </w:rPr>
        <w:t>brutality of colonial warfare</w:t>
      </w:r>
      <w:r w:rsidRPr="003C5D85">
        <w:t xml:space="preserve"> and the vulnerability of all non-British populations.</w:t>
      </w:r>
      <w:r w:rsidRPr="003C5D85">
        <w:rPr>
          <w:b/>
        </w:rPr>
        <w:t xml:space="preserve"> </w:t>
      </w:r>
    </w:p>
    <w:p w:rsidR="003C5D85" w:rsidRPr="003C5D85" w:rsidRDefault="003C5D85" w:rsidP="003C5D85">
      <w:pPr>
        <w:numPr>
          <w:ilvl w:val="0"/>
          <w:numId w:val="20"/>
        </w:numPr>
        <w:spacing w:after="27" w:line="250" w:lineRule="auto"/>
        <w:ind w:right="55"/>
      </w:pPr>
      <w:r w:rsidRPr="003C5D85">
        <w:rPr>
          <w:b/>
        </w:rPr>
        <w:t xml:space="preserve">Political Awakening and Early Unity Movements: </w:t>
      </w:r>
      <w:r w:rsidRPr="003C5D85">
        <w:t xml:space="preserve">The war exposed the </w:t>
      </w:r>
      <w:r w:rsidRPr="003C5D85">
        <w:rPr>
          <w:b/>
        </w:rPr>
        <w:t>limits of imperial justice</w:t>
      </w:r>
      <w:r w:rsidRPr="003C5D85">
        <w:t xml:space="preserve">, prompting minority groups to begin organizing politically. In </w:t>
      </w:r>
      <w:r w:rsidRPr="003C5D85">
        <w:rPr>
          <w:b/>
        </w:rPr>
        <w:t>1912</w:t>
      </w:r>
      <w:r w:rsidRPr="003C5D85">
        <w:t xml:space="preserve">, just a decade after the war, the </w:t>
      </w:r>
      <w:r w:rsidRPr="003C5D85">
        <w:rPr>
          <w:b/>
        </w:rPr>
        <w:t>South African Native National Congress</w:t>
      </w:r>
      <w:r w:rsidRPr="003C5D85">
        <w:t xml:space="preserve"> (later the ANC) </w:t>
      </w:r>
      <w:proofErr w:type="gramStart"/>
      <w:r w:rsidRPr="003C5D85">
        <w:t>was formed</w:t>
      </w:r>
      <w:proofErr w:type="gramEnd"/>
      <w:r w:rsidRPr="003C5D85">
        <w:t xml:space="preserve">—drawing inspiration from the need for </w:t>
      </w:r>
      <w:r w:rsidRPr="003C5D85">
        <w:rPr>
          <w:b/>
        </w:rPr>
        <w:t>cross-ethnic unity</w:t>
      </w:r>
      <w:r w:rsidRPr="003C5D85">
        <w:t xml:space="preserve"> in the face of white minority rule. The war’s aftermath also, encouraged </w:t>
      </w:r>
      <w:r w:rsidRPr="003C5D85">
        <w:rPr>
          <w:b/>
        </w:rPr>
        <w:t>early alliances</w:t>
      </w:r>
      <w:r w:rsidRPr="003C5D85">
        <w:t xml:space="preserve"> between African intellectuals, Indian activists, and </w:t>
      </w:r>
      <w:proofErr w:type="spellStart"/>
      <w:r w:rsidRPr="003C5D85">
        <w:t>Coloured</w:t>
      </w:r>
      <w:proofErr w:type="spellEnd"/>
      <w:r w:rsidRPr="003C5D85">
        <w:t xml:space="preserve"> leaders seeking civil rights and representation.</w:t>
      </w:r>
      <w:r w:rsidRPr="003C5D85">
        <w:rPr>
          <w:b/>
        </w:rPr>
        <w:t xml:space="preserve"> </w:t>
      </w:r>
    </w:p>
    <w:p w:rsidR="003C5D85" w:rsidRPr="003C5D85" w:rsidRDefault="003C5D85" w:rsidP="003C5D85">
      <w:pPr>
        <w:numPr>
          <w:ilvl w:val="0"/>
          <w:numId w:val="20"/>
        </w:numPr>
        <w:spacing w:after="272" w:line="250" w:lineRule="auto"/>
        <w:ind w:right="55"/>
      </w:pPr>
      <w:r w:rsidRPr="003C5D85">
        <w:rPr>
          <w:b/>
        </w:rPr>
        <w:t xml:space="preserve">Shift in National Consciousness: </w:t>
      </w:r>
      <w:r w:rsidRPr="003C5D85">
        <w:t xml:space="preserve">The wars revealed that </w:t>
      </w:r>
      <w:r w:rsidRPr="003C5D85">
        <w:rPr>
          <w:b/>
        </w:rPr>
        <w:t xml:space="preserve">racial divisions </w:t>
      </w:r>
      <w:proofErr w:type="gramStart"/>
      <w:r w:rsidRPr="003C5D85">
        <w:rPr>
          <w:b/>
        </w:rPr>
        <w:t>could be bridged</w:t>
      </w:r>
      <w:proofErr w:type="gramEnd"/>
      <w:r w:rsidRPr="003C5D85">
        <w:t xml:space="preserve"> when faced with a common oppressor. It laid the groundwork for </w:t>
      </w:r>
      <w:r w:rsidRPr="003C5D85">
        <w:rPr>
          <w:b/>
        </w:rPr>
        <w:t>multi-racial resistance movements</w:t>
      </w:r>
      <w:r w:rsidRPr="003C5D85">
        <w:t>, especially as British and Boer elites later united to exclude nonwhite populations from political power in the Union of South Africa (1910).</w:t>
      </w:r>
      <w:r w:rsidRPr="003C5D85">
        <w:rPr>
          <w:b/>
        </w:rPr>
        <w:t xml:space="preserve"> </w:t>
      </w:r>
    </w:p>
    <w:p w:rsidR="003C5D85" w:rsidRPr="003C5D85" w:rsidRDefault="003C5D85" w:rsidP="003C5D85">
      <w:pPr>
        <w:spacing w:after="270" w:line="250" w:lineRule="auto"/>
        <w:ind w:left="-15" w:right="55" w:firstLine="0"/>
      </w:pPr>
      <w:r w:rsidRPr="003C5D85">
        <w:t xml:space="preserve">In essence, while the Anglo-Boer conflicts </w:t>
      </w:r>
      <w:proofErr w:type="gramStart"/>
      <w:r w:rsidRPr="003C5D85">
        <w:t>were not designed</w:t>
      </w:r>
      <w:proofErr w:type="gramEnd"/>
      <w:r w:rsidRPr="003C5D85">
        <w:t xml:space="preserve"> to empower minority groups, they inadvertently </w:t>
      </w:r>
      <w:r w:rsidRPr="003C5D85">
        <w:rPr>
          <w:b/>
        </w:rPr>
        <w:t>created conditions for unity</w:t>
      </w:r>
      <w:r w:rsidRPr="003C5D85">
        <w:t xml:space="preserve"> through shared labor, suffering, and political awakening. </w:t>
      </w:r>
    </w:p>
    <w:p w:rsidR="003C5D85" w:rsidRPr="003C5D85" w:rsidRDefault="003C5D85" w:rsidP="003C5D85">
      <w:pPr>
        <w:keepNext/>
        <w:keepLines/>
        <w:spacing w:after="257" w:line="259" w:lineRule="auto"/>
        <w:ind w:left="-5" w:hanging="10"/>
        <w:outlineLvl w:val="1"/>
        <w:rPr>
          <w:b/>
          <w:color w:val="FF0000"/>
        </w:rPr>
      </w:pPr>
      <w:r w:rsidRPr="003C5D85">
        <w:rPr>
          <w:b/>
          <w:color w:val="FF0000"/>
        </w:rPr>
        <w:t xml:space="preserve">7.4 Vereeniging Settlement of 1902 </w:t>
      </w:r>
    </w:p>
    <w:p w:rsidR="003C5D85" w:rsidRPr="003C5D85" w:rsidRDefault="003C5D85" w:rsidP="003C5D85">
      <w:pPr>
        <w:spacing w:after="271" w:line="250" w:lineRule="auto"/>
        <w:ind w:left="-15" w:right="55" w:firstLine="0"/>
      </w:pPr>
      <w:r w:rsidRPr="003C5D85">
        <w:t xml:space="preserve">The </w:t>
      </w:r>
      <w:r w:rsidRPr="003C5D85">
        <w:rPr>
          <w:b/>
        </w:rPr>
        <w:t>Vereeniging Settlement of 1902</w:t>
      </w:r>
      <w:r w:rsidRPr="003C5D85">
        <w:t xml:space="preserve">, formally known as the </w:t>
      </w:r>
      <w:r w:rsidRPr="003C5D85">
        <w:rPr>
          <w:b/>
        </w:rPr>
        <w:t>Treaty of Vereeniging</w:t>
      </w:r>
      <w:r w:rsidRPr="003C5D85">
        <w:t xml:space="preserve">, was the peace agreement that ended the </w:t>
      </w:r>
      <w:r w:rsidRPr="003C5D85">
        <w:rPr>
          <w:b/>
        </w:rPr>
        <w:t>Second Anglo-Boer War</w:t>
      </w:r>
      <w:r w:rsidRPr="003C5D85">
        <w:t xml:space="preserve"> between the British Empire and the two Boer republics—the </w:t>
      </w:r>
      <w:r w:rsidRPr="003C5D85">
        <w:rPr>
          <w:b/>
        </w:rPr>
        <w:t>South African Republic (Transvaal)</w:t>
      </w:r>
      <w:r w:rsidRPr="003C5D85">
        <w:t xml:space="preserve"> and the </w:t>
      </w:r>
      <w:r w:rsidRPr="003C5D85">
        <w:rPr>
          <w:b/>
        </w:rPr>
        <w:t>Orange Free State</w:t>
      </w:r>
      <w:r w:rsidRPr="003C5D85">
        <w:t xml:space="preserve">. Signed on </w:t>
      </w:r>
      <w:r w:rsidRPr="003C5D85">
        <w:rPr>
          <w:b/>
        </w:rPr>
        <w:t>31 May 1902</w:t>
      </w:r>
      <w:r w:rsidRPr="003C5D85">
        <w:t xml:space="preserve"> at </w:t>
      </w:r>
      <w:r w:rsidRPr="003C5D85">
        <w:rPr>
          <w:b/>
        </w:rPr>
        <w:t>Melrose House in Pretoria</w:t>
      </w:r>
      <w:r w:rsidRPr="003C5D85">
        <w:t xml:space="preserve">, it marked a decisive shift in South Africa’s colonial history.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Key Provisions of the Treaty </w:t>
      </w:r>
    </w:p>
    <w:p w:rsidR="003C5D85" w:rsidRPr="003C5D85" w:rsidRDefault="003C5D85" w:rsidP="003C5D85">
      <w:pPr>
        <w:numPr>
          <w:ilvl w:val="0"/>
          <w:numId w:val="21"/>
        </w:numPr>
        <w:spacing w:after="5" w:line="250" w:lineRule="auto"/>
        <w:ind w:right="55"/>
      </w:pPr>
      <w:r w:rsidRPr="003C5D85">
        <w:rPr>
          <w:b/>
        </w:rPr>
        <w:t>End of Boer Independence</w:t>
      </w:r>
      <w:r w:rsidRPr="003C5D85">
        <w:t xml:space="preserve">: The South African Republic and Orange Free State ceased to exist as independent states and became British colonies. </w:t>
      </w:r>
    </w:p>
    <w:p w:rsidR="003C5D85" w:rsidRPr="003C5D85" w:rsidRDefault="003C5D85" w:rsidP="003C5D85">
      <w:pPr>
        <w:numPr>
          <w:ilvl w:val="0"/>
          <w:numId w:val="21"/>
        </w:numPr>
        <w:spacing w:after="5" w:line="250" w:lineRule="auto"/>
        <w:ind w:right="55"/>
      </w:pPr>
      <w:r w:rsidRPr="003C5D85">
        <w:rPr>
          <w:b/>
        </w:rPr>
        <w:t>General Amnesty</w:t>
      </w:r>
      <w:r w:rsidRPr="003C5D85">
        <w:t xml:space="preserve">: Boer fighters </w:t>
      </w:r>
      <w:proofErr w:type="gramStart"/>
      <w:r w:rsidRPr="003C5D85">
        <w:t>were granted</w:t>
      </w:r>
      <w:proofErr w:type="gramEnd"/>
      <w:r w:rsidRPr="003C5D85">
        <w:t xml:space="preserve"> amnesty for their role in the war. </w:t>
      </w:r>
      <w:r w:rsidRPr="003C5D85">
        <w:rPr>
          <w:rFonts w:ascii="Segoe UI Symbol" w:eastAsia="Segoe UI Symbol" w:hAnsi="Segoe UI Symbol" w:cs="Segoe UI Symbol"/>
          <w:sz w:val="20"/>
        </w:rPr>
        <w:t></w:t>
      </w:r>
      <w:r w:rsidRPr="003C5D85">
        <w:rPr>
          <w:rFonts w:ascii="Arial" w:eastAsia="Arial" w:hAnsi="Arial" w:cs="Arial"/>
          <w:sz w:val="20"/>
        </w:rPr>
        <w:t xml:space="preserve"> </w:t>
      </w:r>
      <w:r w:rsidRPr="003C5D85">
        <w:rPr>
          <w:rFonts w:ascii="Arial" w:eastAsia="Arial" w:hAnsi="Arial" w:cs="Arial"/>
          <w:sz w:val="20"/>
        </w:rPr>
        <w:tab/>
      </w:r>
      <w:r w:rsidRPr="003C5D85">
        <w:rPr>
          <w:b/>
        </w:rPr>
        <w:t>Disarmament</w:t>
      </w:r>
      <w:r w:rsidRPr="003C5D85">
        <w:t xml:space="preserve">: All Boer forces were required to surrender their weapons. </w:t>
      </w:r>
    </w:p>
    <w:p w:rsidR="003C5D85" w:rsidRPr="003C5D85" w:rsidRDefault="003C5D85" w:rsidP="003C5D85">
      <w:pPr>
        <w:numPr>
          <w:ilvl w:val="0"/>
          <w:numId w:val="21"/>
        </w:numPr>
        <w:spacing w:after="5" w:line="250" w:lineRule="auto"/>
        <w:ind w:right="55"/>
      </w:pPr>
      <w:r w:rsidRPr="003C5D85">
        <w:rPr>
          <w:b/>
        </w:rPr>
        <w:t>Financial Aid</w:t>
      </w:r>
      <w:r w:rsidRPr="003C5D85">
        <w:t xml:space="preserve">: Britain pledged </w:t>
      </w:r>
      <w:r w:rsidRPr="003C5D85">
        <w:rPr>
          <w:b/>
        </w:rPr>
        <w:t>£3 million</w:t>
      </w:r>
      <w:r w:rsidRPr="003C5D85">
        <w:t xml:space="preserve"> to help rebuild the war-torn Transvaal. </w:t>
      </w:r>
    </w:p>
    <w:p w:rsidR="003C5D85" w:rsidRPr="003C5D85" w:rsidRDefault="003C5D85" w:rsidP="003C5D85">
      <w:pPr>
        <w:numPr>
          <w:ilvl w:val="0"/>
          <w:numId w:val="21"/>
        </w:numPr>
        <w:spacing w:after="5" w:line="250" w:lineRule="auto"/>
        <w:ind w:right="55"/>
      </w:pPr>
      <w:r w:rsidRPr="003C5D85">
        <w:rPr>
          <w:b/>
        </w:rPr>
        <w:lastRenderedPageBreak/>
        <w:t>Afrikaner Political Future</w:t>
      </w:r>
      <w:r w:rsidRPr="003C5D85">
        <w:t xml:space="preserve">: The treaty allowed for eventual </w:t>
      </w:r>
      <w:r w:rsidRPr="003C5D85">
        <w:rPr>
          <w:b/>
        </w:rPr>
        <w:t>self-government</w:t>
      </w:r>
      <w:r w:rsidRPr="003C5D85">
        <w:t xml:space="preserve"> for the Boer territories, which was granted in 1906 (Transvaal) and 1907 (Orange Free State). </w:t>
      </w:r>
    </w:p>
    <w:p w:rsidR="003C5D85" w:rsidRPr="003C5D85" w:rsidRDefault="003C5D85" w:rsidP="003C5D85">
      <w:pPr>
        <w:numPr>
          <w:ilvl w:val="0"/>
          <w:numId w:val="21"/>
        </w:numPr>
        <w:spacing w:after="270" w:line="250" w:lineRule="auto"/>
        <w:ind w:right="55"/>
      </w:pPr>
      <w:r w:rsidRPr="003C5D85">
        <w:rPr>
          <w:b/>
        </w:rPr>
        <w:t>Native Franchise Deferred</w:t>
      </w:r>
      <w:r w:rsidRPr="003C5D85">
        <w:t xml:space="preserve">: The issue of voting rights for Black South Africans </w:t>
      </w:r>
      <w:proofErr w:type="gramStart"/>
      <w:r w:rsidRPr="003C5D85">
        <w:t>was postponed</w:t>
      </w:r>
      <w:proofErr w:type="gramEnd"/>
      <w:r w:rsidRPr="003C5D85">
        <w:t xml:space="preserve">, leaving them politically excluded except in the Cape Colony.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Context and Negotiations </w:t>
      </w:r>
    </w:p>
    <w:p w:rsidR="003C5D85" w:rsidRPr="003C5D85" w:rsidRDefault="003C5D85" w:rsidP="003C5D85">
      <w:pPr>
        <w:numPr>
          <w:ilvl w:val="0"/>
          <w:numId w:val="22"/>
        </w:numPr>
        <w:spacing w:after="5" w:line="250" w:lineRule="auto"/>
        <w:ind w:right="55"/>
      </w:pPr>
      <w:r w:rsidRPr="003C5D85">
        <w:t xml:space="preserve">The treaty followed </w:t>
      </w:r>
      <w:r w:rsidRPr="003C5D85">
        <w:rPr>
          <w:b/>
        </w:rPr>
        <w:t>two years of brutal warfare</w:t>
      </w:r>
      <w:r w:rsidRPr="003C5D85">
        <w:t xml:space="preserve">, including scorched-earth tactics and concentration camps. </w:t>
      </w:r>
    </w:p>
    <w:p w:rsidR="003C5D85" w:rsidRPr="003C5D85" w:rsidRDefault="003C5D85" w:rsidP="003C5D85">
      <w:pPr>
        <w:numPr>
          <w:ilvl w:val="0"/>
          <w:numId w:val="22"/>
        </w:numPr>
        <w:spacing w:after="5" w:line="250" w:lineRule="auto"/>
        <w:ind w:right="55"/>
      </w:pPr>
      <w:r w:rsidRPr="003C5D85">
        <w:t xml:space="preserve">Boer leaders like </w:t>
      </w:r>
      <w:r w:rsidRPr="003C5D85">
        <w:rPr>
          <w:b/>
        </w:rPr>
        <w:t>Louis Botha</w:t>
      </w:r>
      <w:r w:rsidRPr="003C5D85">
        <w:t xml:space="preserve">, </w:t>
      </w:r>
      <w:r w:rsidRPr="003C5D85">
        <w:rPr>
          <w:b/>
        </w:rPr>
        <w:t>Jan Smuts</w:t>
      </w:r>
      <w:r w:rsidRPr="003C5D85">
        <w:t xml:space="preserve">, and </w:t>
      </w:r>
      <w:r w:rsidRPr="003C5D85">
        <w:rPr>
          <w:b/>
        </w:rPr>
        <w:t>Christiaan de Wet</w:t>
      </w:r>
      <w:r w:rsidRPr="003C5D85">
        <w:t xml:space="preserve"> negotiated with British officials </w:t>
      </w:r>
      <w:r w:rsidRPr="003C5D85">
        <w:rPr>
          <w:b/>
        </w:rPr>
        <w:t>Lord Kitchener</w:t>
      </w:r>
      <w:r w:rsidRPr="003C5D85">
        <w:t xml:space="preserve"> and </w:t>
      </w:r>
      <w:r w:rsidRPr="003C5D85">
        <w:rPr>
          <w:b/>
        </w:rPr>
        <w:t>Alfred Milner</w:t>
      </w:r>
      <w:r w:rsidRPr="003C5D85">
        <w:t xml:space="preserve">. </w:t>
      </w:r>
    </w:p>
    <w:p w:rsidR="003C5D85" w:rsidRPr="003C5D85" w:rsidRDefault="003C5D85" w:rsidP="003C5D85">
      <w:pPr>
        <w:numPr>
          <w:ilvl w:val="0"/>
          <w:numId w:val="22"/>
        </w:numPr>
        <w:spacing w:after="271" w:line="250" w:lineRule="auto"/>
        <w:ind w:right="55"/>
      </w:pPr>
      <w:r w:rsidRPr="003C5D85">
        <w:t xml:space="preserve">The final decision was made by </w:t>
      </w:r>
      <w:r w:rsidRPr="003C5D85">
        <w:rPr>
          <w:b/>
        </w:rPr>
        <w:t>60 elected Boer delegates</w:t>
      </w:r>
      <w:r w:rsidRPr="003C5D85">
        <w:t xml:space="preserve"> at Vereeniging, who voted to accept British terms after intense debate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Impact of Vereeniging treaty on people of South Africa</w:t>
      </w:r>
      <w:r w:rsidRPr="003C5D85">
        <w:rPr>
          <w:color w:val="0070C0"/>
        </w:rPr>
        <w:t xml:space="preserve">  </w:t>
      </w:r>
    </w:p>
    <w:p w:rsidR="003C5D85" w:rsidRPr="003C5D85" w:rsidRDefault="003C5D85" w:rsidP="003C5D85">
      <w:pPr>
        <w:spacing w:after="271" w:line="250" w:lineRule="auto"/>
        <w:ind w:left="-15" w:right="55" w:firstLine="0"/>
      </w:pPr>
      <w:r w:rsidRPr="003C5D85">
        <w:t xml:space="preserve">The </w:t>
      </w:r>
      <w:r w:rsidRPr="003C5D85">
        <w:rPr>
          <w:b/>
        </w:rPr>
        <w:t>Treaty of Vereeniging</w:t>
      </w:r>
      <w:r w:rsidRPr="003C5D85">
        <w:t xml:space="preserve">, signed on </w:t>
      </w:r>
      <w:r w:rsidRPr="003C5D85">
        <w:rPr>
          <w:b/>
        </w:rPr>
        <w:t>May 31, 1902</w:t>
      </w:r>
      <w:r w:rsidRPr="003C5D85">
        <w:t xml:space="preserve">, ended the Second Boer War and had several significant impacts on the people of South Africa: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Achievements of 1902 Vereeniging treaty on people of South Africa </w:t>
      </w:r>
    </w:p>
    <w:p w:rsidR="003C5D85" w:rsidRPr="003C5D85" w:rsidRDefault="003C5D85" w:rsidP="003C5D85">
      <w:pPr>
        <w:spacing w:after="5" w:line="250" w:lineRule="auto"/>
        <w:ind w:left="-15" w:right="55" w:firstLine="0"/>
      </w:pPr>
      <w:r w:rsidRPr="003C5D85">
        <w:t xml:space="preserve">The </w:t>
      </w:r>
      <w:r w:rsidRPr="003C5D85">
        <w:rPr>
          <w:b/>
        </w:rPr>
        <w:t>Treaty of Vereeniging</w:t>
      </w:r>
      <w:r w:rsidRPr="003C5D85">
        <w:t xml:space="preserve"> in 1902 had several achievements that </w:t>
      </w:r>
      <w:proofErr w:type="gramStart"/>
      <w:r w:rsidRPr="003C5D85">
        <w:t>impacted</w:t>
      </w:r>
      <w:proofErr w:type="gramEnd"/>
      <w:r w:rsidRPr="003C5D85">
        <w:t xml:space="preserve"> the people of South Africa: </w:t>
      </w:r>
    </w:p>
    <w:p w:rsidR="003C5D85" w:rsidRPr="003C5D85" w:rsidRDefault="003C5D85" w:rsidP="003C5D85">
      <w:pPr>
        <w:numPr>
          <w:ilvl w:val="0"/>
          <w:numId w:val="23"/>
        </w:numPr>
        <w:spacing w:after="27" w:line="250" w:lineRule="auto"/>
        <w:ind w:right="55"/>
      </w:pPr>
      <w:r w:rsidRPr="003C5D85">
        <w:rPr>
          <w:b/>
        </w:rPr>
        <w:t xml:space="preserve">End of Hostilities: </w:t>
      </w:r>
      <w:r w:rsidRPr="003C5D85">
        <w:t xml:space="preserve">The treaty </w:t>
      </w:r>
      <w:proofErr w:type="gramStart"/>
      <w:r w:rsidRPr="003C5D85">
        <w:t>brought an end to</w:t>
      </w:r>
      <w:proofErr w:type="gramEnd"/>
      <w:r w:rsidRPr="003C5D85">
        <w:t xml:space="preserve"> the Second Boer War, allowing for the rebuilding and healing of war-torn communities.</w:t>
      </w:r>
      <w:r w:rsidRPr="003C5D85">
        <w:rPr>
          <w:b/>
        </w:rPr>
        <w:t xml:space="preserve"> </w:t>
      </w:r>
    </w:p>
    <w:p w:rsidR="003C5D85" w:rsidRPr="003C5D85" w:rsidRDefault="003C5D85" w:rsidP="003C5D85">
      <w:pPr>
        <w:numPr>
          <w:ilvl w:val="0"/>
          <w:numId w:val="23"/>
        </w:numPr>
        <w:spacing w:after="27" w:line="250" w:lineRule="auto"/>
        <w:ind w:right="55"/>
      </w:pPr>
      <w:r w:rsidRPr="003C5D85">
        <w:rPr>
          <w:b/>
        </w:rPr>
        <w:t xml:space="preserve">Political Stability: </w:t>
      </w:r>
      <w:r w:rsidRPr="003C5D85">
        <w:t>The Boer republics of the South African Republic (Transvaal) and the Orange Free State came under British sovereignty, leading to a more stable political environment.</w:t>
      </w:r>
      <w:r w:rsidRPr="003C5D85">
        <w:rPr>
          <w:b/>
        </w:rPr>
        <w:t xml:space="preserve"> </w:t>
      </w:r>
      <w:r w:rsidRPr="003C5D85">
        <w:t>The treaty promised eventual self-government for the Transvaal and Orange Free State, giving hope for future political autonomy. A civil government replaced the military administration, aiming to stabilize the region and improve governance</w:t>
      </w:r>
      <w:r w:rsidRPr="003C5D85">
        <w:rPr>
          <w:b/>
        </w:rPr>
        <w:t xml:space="preserve"> </w:t>
      </w:r>
    </w:p>
    <w:p w:rsidR="003C5D85" w:rsidRPr="003C5D85" w:rsidRDefault="003C5D85" w:rsidP="003C5D85">
      <w:pPr>
        <w:numPr>
          <w:ilvl w:val="0"/>
          <w:numId w:val="23"/>
        </w:numPr>
        <w:spacing w:after="27" w:line="250" w:lineRule="auto"/>
        <w:ind w:right="55"/>
      </w:pPr>
      <w:r w:rsidRPr="003C5D85">
        <w:rPr>
          <w:b/>
        </w:rPr>
        <w:t xml:space="preserve">Social and Economic Recovery: </w:t>
      </w:r>
      <w:r w:rsidRPr="003C5D85">
        <w:t xml:space="preserve">The British government provided financial aid, including a grant of £3,000,000, to help rebuild the Transvaal and support its citizens. </w:t>
      </w:r>
      <w:proofErr w:type="spellStart"/>
      <w:r w:rsidRPr="003C5D85">
        <w:t>Uitlanders</w:t>
      </w:r>
      <w:proofErr w:type="spellEnd"/>
      <w:r w:rsidRPr="003C5D85">
        <w:t xml:space="preserve"> (foreigners, mainly British) were allowed to return to the Transvaal, which helped revive the mining industry and the economy</w:t>
      </w:r>
      <w:r w:rsidRPr="003C5D85">
        <w:rPr>
          <w:b/>
        </w:rPr>
        <w:t xml:space="preserve">. </w:t>
      </w:r>
    </w:p>
    <w:p w:rsidR="003C5D85" w:rsidRPr="003C5D85" w:rsidRDefault="003C5D85" w:rsidP="003C5D85">
      <w:pPr>
        <w:numPr>
          <w:ilvl w:val="0"/>
          <w:numId w:val="23"/>
        </w:numPr>
        <w:spacing w:after="27" w:line="250" w:lineRule="auto"/>
        <w:ind w:right="55"/>
      </w:pPr>
      <w:r w:rsidRPr="003C5D85">
        <w:rPr>
          <w:b/>
        </w:rPr>
        <w:t xml:space="preserve">Cultural and Educational Provisions: </w:t>
      </w:r>
      <w:r w:rsidRPr="003C5D85">
        <w:t xml:space="preserve">The treaty ensured that the Dutch (Afrikaans) language would continue to be </w:t>
      </w:r>
      <w:proofErr w:type="gramStart"/>
      <w:r w:rsidRPr="003C5D85">
        <w:t>taught</w:t>
      </w:r>
      <w:proofErr w:type="gramEnd"/>
      <w:r w:rsidRPr="003C5D85">
        <w:t xml:space="preserve"> in schools and used in courts.</w:t>
      </w:r>
      <w:r w:rsidRPr="003C5D85">
        <w:rPr>
          <w:b/>
        </w:rPr>
        <w:t xml:space="preserve"> </w:t>
      </w:r>
    </w:p>
    <w:p w:rsidR="003C5D85" w:rsidRPr="003C5D85" w:rsidRDefault="003C5D85" w:rsidP="003C5D85">
      <w:pPr>
        <w:numPr>
          <w:ilvl w:val="0"/>
          <w:numId w:val="23"/>
        </w:numPr>
        <w:spacing w:after="271" w:line="250" w:lineRule="auto"/>
        <w:ind w:right="55"/>
      </w:pPr>
      <w:r w:rsidRPr="003C5D85">
        <w:rPr>
          <w:b/>
        </w:rPr>
        <w:t xml:space="preserve">National Identity: </w:t>
      </w:r>
      <w:r w:rsidRPr="003C5D85">
        <w:t>The treaty contributed to the development of a national identity among Afrikaners and the broader South African population, fostering a sense of unity and shared purpose.</w:t>
      </w:r>
      <w:r w:rsidRPr="003C5D85">
        <w:rPr>
          <w:b/>
        </w:rPr>
        <w:t xml:space="preserve"> </w:t>
      </w:r>
    </w:p>
    <w:p w:rsidR="003C5D85" w:rsidRPr="003C5D85" w:rsidRDefault="003C5D85" w:rsidP="003C5D85">
      <w:pPr>
        <w:spacing w:after="270" w:line="250" w:lineRule="auto"/>
        <w:ind w:left="-15" w:right="55" w:firstLine="0"/>
      </w:pPr>
      <w:r w:rsidRPr="003C5D85">
        <w:t xml:space="preserve">These achievements highlight the positive impacts of the Treaty of Vereeniging on the people of South Africa, paving the way for future development and stability. </w:t>
      </w:r>
    </w:p>
    <w:p w:rsidR="003C5D85" w:rsidRPr="003C5D85" w:rsidRDefault="003C5D85" w:rsidP="003C5D85">
      <w:pPr>
        <w:spacing w:after="268" w:line="250" w:lineRule="auto"/>
        <w:ind w:left="-5" w:right="106" w:hanging="10"/>
      </w:pPr>
      <w:r w:rsidRPr="003C5D85">
        <w:rPr>
          <w:b/>
        </w:rPr>
        <w:lastRenderedPageBreak/>
        <w:t xml:space="preserve">Failures of 1902 Vereeniging treaty on people of South Africa </w:t>
      </w:r>
    </w:p>
    <w:p w:rsidR="003C5D85" w:rsidRPr="003C5D85" w:rsidRDefault="003C5D85" w:rsidP="003C5D85">
      <w:pPr>
        <w:spacing w:after="307" w:line="250" w:lineRule="auto"/>
        <w:ind w:left="-15" w:right="55" w:firstLine="0"/>
      </w:pPr>
      <w:r w:rsidRPr="003C5D85">
        <w:t xml:space="preserve">The </w:t>
      </w:r>
      <w:r w:rsidRPr="003C5D85">
        <w:rPr>
          <w:b/>
        </w:rPr>
        <w:t>Treaty of Vereeniging</w:t>
      </w:r>
      <w:r w:rsidRPr="003C5D85">
        <w:t xml:space="preserve"> in 1902, while ending the Second Boer War, had several notable failures that </w:t>
      </w:r>
      <w:proofErr w:type="gramStart"/>
      <w:r w:rsidRPr="003C5D85">
        <w:t>impacted</w:t>
      </w:r>
      <w:proofErr w:type="gramEnd"/>
      <w:r w:rsidRPr="003C5D85">
        <w:t xml:space="preserve"> the people of South Africa: </w:t>
      </w:r>
    </w:p>
    <w:p w:rsidR="003C5D85" w:rsidRPr="003C5D85" w:rsidRDefault="003C5D85" w:rsidP="003C5D85">
      <w:pPr>
        <w:numPr>
          <w:ilvl w:val="0"/>
          <w:numId w:val="24"/>
        </w:numPr>
        <w:spacing w:after="27" w:line="250" w:lineRule="auto"/>
        <w:ind w:right="55"/>
      </w:pPr>
      <w:r w:rsidRPr="003C5D85">
        <w:rPr>
          <w:b/>
        </w:rPr>
        <w:t xml:space="preserve">Exclusion of Black Africans: </w:t>
      </w:r>
      <w:r w:rsidRPr="003C5D85">
        <w:t xml:space="preserve">The treaty left the question of voting rights for Black Africans to </w:t>
      </w:r>
      <w:proofErr w:type="gramStart"/>
      <w:r w:rsidRPr="003C5D85">
        <w:t>be settled</w:t>
      </w:r>
      <w:proofErr w:type="gramEnd"/>
      <w:r w:rsidRPr="003C5D85">
        <w:t xml:space="preserve"> later, resulting in their continued exclusion from political participation. This laid the groundwork for future segregation policies, which eventually evolved into the apartheid system.</w:t>
      </w:r>
      <w:r w:rsidRPr="003C5D85">
        <w:rPr>
          <w:b/>
        </w:rPr>
        <w:t xml:space="preserve"> </w:t>
      </w:r>
    </w:p>
    <w:p w:rsidR="003C5D85" w:rsidRPr="003C5D85" w:rsidRDefault="003C5D85" w:rsidP="003C5D85">
      <w:pPr>
        <w:numPr>
          <w:ilvl w:val="0"/>
          <w:numId w:val="24"/>
        </w:numPr>
        <w:spacing w:after="28" w:line="250" w:lineRule="auto"/>
        <w:ind w:right="55"/>
      </w:pPr>
      <w:r w:rsidRPr="003C5D85">
        <w:rPr>
          <w:b/>
        </w:rPr>
        <w:t xml:space="preserve">Economic Disparities: </w:t>
      </w:r>
      <w:r w:rsidRPr="003C5D85">
        <w:t xml:space="preserve">The treaty facilitated the economic exploitation of South Africa's natural resources, primarily benefiting the white minority. While black Africans </w:t>
      </w:r>
      <w:proofErr w:type="gramStart"/>
      <w:r w:rsidRPr="003C5D85">
        <w:t>were subjected</w:t>
      </w:r>
      <w:proofErr w:type="gramEnd"/>
      <w:r w:rsidRPr="003C5D85">
        <w:t xml:space="preserve"> to labor exploitation and poor working conditions, contributing to social and economic inequalities.</w:t>
      </w:r>
      <w:r w:rsidRPr="003C5D85">
        <w:rPr>
          <w:b/>
        </w:rPr>
        <w:t xml:space="preserve"> </w:t>
      </w:r>
    </w:p>
    <w:p w:rsidR="003C5D85" w:rsidRPr="003C5D85" w:rsidRDefault="003C5D85" w:rsidP="003C5D85">
      <w:pPr>
        <w:numPr>
          <w:ilvl w:val="0"/>
          <w:numId w:val="24"/>
        </w:numPr>
        <w:spacing w:after="27" w:line="250" w:lineRule="auto"/>
        <w:ind w:right="55"/>
      </w:pPr>
      <w:r w:rsidRPr="003C5D85">
        <w:rPr>
          <w:b/>
        </w:rPr>
        <w:t xml:space="preserve">Cultural and Social Impact: </w:t>
      </w:r>
      <w:r w:rsidRPr="003C5D85">
        <w:t>The treaty contributed to the development of a national identity centered on the white population, marginalizing non-white communities. The exclusion and marginalization of Black Africans led to resistance movements and conflicts, such as the Rand Revolt of 1922</w:t>
      </w:r>
      <w:r w:rsidRPr="003C5D85">
        <w:rPr>
          <w:b/>
        </w:rPr>
        <w:t xml:space="preserve">. </w:t>
      </w:r>
    </w:p>
    <w:p w:rsidR="003C5D85" w:rsidRPr="003C5D85" w:rsidRDefault="003C5D85" w:rsidP="003C5D85">
      <w:pPr>
        <w:numPr>
          <w:ilvl w:val="0"/>
          <w:numId w:val="24"/>
        </w:numPr>
        <w:spacing w:after="270" w:line="250" w:lineRule="auto"/>
        <w:ind w:right="55"/>
      </w:pPr>
      <w:r w:rsidRPr="003C5D85">
        <w:rPr>
          <w:b/>
        </w:rPr>
        <w:t xml:space="preserve">Political Instability: </w:t>
      </w:r>
      <w:r w:rsidRPr="003C5D85">
        <w:t>The treaty polarized South African politics into conservative and liberal streams, leading to political instability and conflict. The treaty maintained British influence in South Africa, creating tensions between Afrikaner nationalists and British loyalists.</w:t>
      </w:r>
      <w:r w:rsidRPr="003C5D85">
        <w:rPr>
          <w:b/>
        </w:rPr>
        <w:t xml:space="preserve"> </w:t>
      </w:r>
    </w:p>
    <w:p w:rsidR="003C5D85" w:rsidRPr="003C5D85" w:rsidRDefault="003C5D85" w:rsidP="003C5D85">
      <w:pPr>
        <w:spacing w:after="271" w:line="250" w:lineRule="auto"/>
        <w:ind w:left="-15" w:right="55" w:firstLine="0"/>
      </w:pPr>
      <w:r w:rsidRPr="003C5D85">
        <w:t xml:space="preserve">These failures highlight the challenges and shortcomings of the Treaty of Vereeniging, which had significant implications for the socio-political landscape of South Africa. </w:t>
      </w:r>
    </w:p>
    <w:p w:rsidR="003C5D85" w:rsidRPr="003C5D85" w:rsidRDefault="003C5D85" w:rsidP="003C5D85">
      <w:pPr>
        <w:spacing w:after="0" w:line="259" w:lineRule="auto"/>
        <w:ind w:left="0" w:firstLine="0"/>
      </w:pPr>
      <w:r w:rsidRPr="003C5D85">
        <w:rPr>
          <w:b/>
          <w:color w:val="0070C0"/>
        </w:rPr>
        <w:t xml:space="preserv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How 1902 Vereeniging treaty gave rise to racial discrimination in Southern Africa </w:t>
      </w:r>
    </w:p>
    <w:p w:rsidR="003C5D85" w:rsidRPr="003C5D85" w:rsidRDefault="003C5D85" w:rsidP="003C5D85">
      <w:pPr>
        <w:spacing w:after="307" w:line="250" w:lineRule="auto"/>
        <w:ind w:left="-15" w:right="55" w:firstLine="0"/>
      </w:pPr>
      <w:r w:rsidRPr="003C5D85">
        <w:t xml:space="preserve">The </w:t>
      </w:r>
      <w:r w:rsidRPr="003C5D85">
        <w:rPr>
          <w:b/>
        </w:rPr>
        <w:t>Treaty of Vereeniging (1902)</w:t>
      </w:r>
      <w:r w:rsidRPr="003C5D85">
        <w:t xml:space="preserve">, which ended the Second Anglo-Boer War, laid the groundwork for </w:t>
      </w:r>
      <w:r w:rsidRPr="003C5D85">
        <w:rPr>
          <w:b/>
        </w:rPr>
        <w:t>systemic racial discrimination</w:t>
      </w:r>
      <w:r w:rsidRPr="003C5D85">
        <w:t xml:space="preserve"> in Southern Africa—not by explicitly creating apartheid, but by </w:t>
      </w:r>
      <w:r w:rsidRPr="003C5D85">
        <w:rPr>
          <w:b/>
        </w:rPr>
        <w:t>entrenching white minority rule</w:t>
      </w:r>
      <w:r w:rsidRPr="003C5D85">
        <w:t xml:space="preserve"> and </w:t>
      </w:r>
      <w:r w:rsidRPr="003C5D85">
        <w:rPr>
          <w:b/>
        </w:rPr>
        <w:t>excluding Black South Africans from political participation</w:t>
      </w:r>
      <w:r w:rsidRPr="003C5D85">
        <w:t xml:space="preserve">. </w:t>
      </w:r>
      <w:proofErr w:type="gramStart"/>
      <w:r w:rsidRPr="003C5D85">
        <w:t>Here's</w:t>
      </w:r>
      <w:proofErr w:type="gramEnd"/>
      <w:r w:rsidRPr="003C5D85">
        <w:t xml:space="preserve"> how it happened: </w:t>
      </w:r>
    </w:p>
    <w:p w:rsidR="003C5D85" w:rsidRPr="003C5D85" w:rsidRDefault="003C5D85" w:rsidP="003C5D85">
      <w:pPr>
        <w:numPr>
          <w:ilvl w:val="0"/>
          <w:numId w:val="25"/>
        </w:numPr>
        <w:spacing w:after="27" w:line="250" w:lineRule="auto"/>
        <w:ind w:right="55"/>
      </w:pPr>
      <w:r w:rsidRPr="003C5D85">
        <w:rPr>
          <w:b/>
        </w:rPr>
        <w:t xml:space="preserve">Exclusion of Black Political Rights: </w:t>
      </w:r>
      <w:r w:rsidRPr="003C5D85">
        <w:t xml:space="preserve">One of the treaty’s most controversial clauses was the </w:t>
      </w:r>
      <w:r w:rsidRPr="003C5D85">
        <w:rPr>
          <w:b/>
        </w:rPr>
        <w:t>deliberate postponement of Black enfranchisement</w:t>
      </w:r>
      <w:r w:rsidRPr="003C5D85">
        <w:t xml:space="preserve">. At the insistence of Boer leaders, the treaty stated that </w:t>
      </w:r>
      <w:r w:rsidRPr="003C5D85">
        <w:rPr>
          <w:b/>
        </w:rPr>
        <w:t xml:space="preserve">no voting rights </w:t>
      </w:r>
      <w:proofErr w:type="gramStart"/>
      <w:r w:rsidRPr="003C5D85">
        <w:rPr>
          <w:b/>
        </w:rPr>
        <w:t>would be granted</w:t>
      </w:r>
      <w:proofErr w:type="gramEnd"/>
      <w:r w:rsidRPr="003C5D85">
        <w:rPr>
          <w:b/>
        </w:rPr>
        <w:t xml:space="preserve"> to Black South Africans until self-government was established</w:t>
      </w:r>
      <w:r w:rsidRPr="003C5D85">
        <w:t xml:space="preserve">. This clause allowed both British and Boer leaders to </w:t>
      </w:r>
      <w:r w:rsidRPr="003C5D85">
        <w:rPr>
          <w:b/>
        </w:rPr>
        <w:t>sidestep the issue of racial equality</w:t>
      </w:r>
      <w:r w:rsidRPr="003C5D85">
        <w:t xml:space="preserve">, effectively </w:t>
      </w:r>
      <w:r w:rsidRPr="003C5D85">
        <w:rPr>
          <w:b/>
        </w:rPr>
        <w:t>preserving white supremacy</w:t>
      </w:r>
      <w:r w:rsidRPr="003C5D85">
        <w:t xml:space="preserve"> in the new colonial order.</w:t>
      </w:r>
      <w:r w:rsidRPr="003C5D85">
        <w:rPr>
          <w:b/>
        </w:rPr>
        <w:t xml:space="preserve"> </w:t>
      </w:r>
    </w:p>
    <w:p w:rsidR="003C5D85" w:rsidRPr="003C5D85" w:rsidRDefault="003C5D85" w:rsidP="003C5D85">
      <w:pPr>
        <w:numPr>
          <w:ilvl w:val="0"/>
          <w:numId w:val="25"/>
        </w:numPr>
        <w:spacing w:after="27" w:line="250" w:lineRule="auto"/>
        <w:ind w:right="55"/>
      </w:pPr>
      <w:proofErr w:type="gramStart"/>
      <w:r w:rsidRPr="003C5D85">
        <w:rPr>
          <w:b/>
        </w:rPr>
        <w:t xml:space="preserve">Foundation for White Political Unity: </w:t>
      </w:r>
      <w:r w:rsidRPr="003C5D85">
        <w:t xml:space="preserve">The treaty enabled former Boer republics to become British colonies with a promise of </w:t>
      </w:r>
      <w:r w:rsidRPr="003C5D85">
        <w:rPr>
          <w:b/>
        </w:rPr>
        <w:t>eventual self-rule</w:t>
      </w:r>
      <w:r w:rsidRPr="003C5D85">
        <w:t xml:space="preserve">, which was granted by 1906 (Transvaal) and 1907 (Orange Free State).This led to the </w:t>
      </w:r>
      <w:r w:rsidRPr="003C5D85">
        <w:rPr>
          <w:b/>
        </w:rPr>
        <w:t>Union of South Africa in 1910</w:t>
      </w:r>
      <w:r w:rsidRPr="003C5D85">
        <w:t xml:space="preserve">, where </w:t>
      </w:r>
      <w:r w:rsidRPr="003C5D85">
        <w:rPr>
          <w:b/>
        </w:rPr>
        <w:t>white British and Afrikaner elites united politically</w:t>
      </w:r>
      <w:r w:rsidRPr="003C5D85">
        <w:t xml:space="preserve">, while Black, </w:t>
      </w:r>
      <w:proofErr w:type="spellStart"/>
      <w:r w:rsidRPr="003C5D85">
        <w:t>Coloured</w:t>
      </w:r>
      <w:proofErr w:type="spellEnd"/>
      <w:r w:rsidRPr="003C5D85">
        <w:t xml:space="preserve">, and Indian South Africans were </w:t>
      </w:r>
      <w:r w:rsidRPr="003C5D85">
        <w:rPr>
          <w:b/>
        </w:rPr>
        <w:t>excluded from the new national government</w:t>
      </w:r>
      <w:r w:rsidRPr="003C5D85">
        <w:t>.</w:t>
      </w:r>
      <w:proofErr w:type="gramEnd"/>
      <w:r w:rsidRPr="003C5D85">
        <w:rPr>
          <w:b/>
        </w:rPr>
        <w:t xml:space="preserve"> </w:t>
      </w:r>
    </w:p>
    <w:p w:rsidR="003C5D85" w:rsidRPr="003C5D85" w:rsidRDefault="003C5D85" w:rsidP="003C5D85">
      <w:pPr>
        <w:numPr>
          <w:ilvl w:val="0"/>
          <w:numId w:val="25"/>
        </w:numPr>
        <w:spacing w:after="27" w:line="250" w:lineRule="auto"/>
        <w:ind w:right="55"/>
      </w:pPr>
      <w:r w:rsidRPr="003C5D85">
        <w:rPr>
          <w:b/>
        </w:rPr>
        <w:lastRenderedPageBreak/>
        <w:t xml:space="preserve">Institutionalizing Racial Hierarchies: </w:t>
      </w:r>
      <w:r w:rsidRPr="003C5D85">
        <w:t xml:space="preserve">The treaty’s silence on racial equality allowed colonial administrators to </w:t>
      </w:r>
      <w:r w:rsidRPr="003C5D85">
        <w:rPr>
          <w:b/>
        </w:rPr>
        <w:t>codify segregationist policies</w:t>
      </w:r>
      <w:r w:rsidRPr="003C5D85">
        <w:t xml:space="preserve"> without legal challenge. It legitimized the idea that </w:t>
      </w:r>
      <w:r w:rsidRPr="003C5D85">
        <w:rPr>
          <w:b/>
        </w:rPr>
        <w:t>racial discrimination was acceptable</w:t>
      </w:r>
      <w:r w:rsidRPr="003C5D85">
        <w:t xml:space="preserve"> in governance, education, land ownership, and labor systems.</w:t>
      </w:r>
      <w:r w:rsidRPr="003C5D85">
        <w:rPr>
          <w:b/>
        </w:rPr>
        <w:t xml:space="preserve"> </w:t>
      </w:r>
    </w:p>
    <w:p w:rsidR="003C5D85" w:rsidRPr="003C5D85" w:rsidRDefault="003C5D85" w:rsidP="003C5D85">
      <w:pPr>
        <w:numPr>
          <w:ilvl w:val="0"/>
          <w:numId w:val="25"/>
        </w:numPr>
        <w:spacing w:after="271" w:line="250" w:lineRule="auto"/>
        <w:ind w:right="55"/>
      </w:pPr>
      <w:r w:rsidRPr="003C5D85">
        <w:rPr>
          <w:b/>
        </w:rPr>
        <w:t xml:space="preserve">Legacy of Systemic Oppression: </w:t>
      </w:r>
      <w:r w:rsidRPr="003C5D85">
        <w:t xml:space="preserve">The exclusion of Black South Africans from the political process became a </w:t>
      </w:r>
      <w:r w:rsidRPr="003C5D85">
        <w:rPr>
          <w:b/>
        </w:rPr>
        <w:t>template for future laws</w:t>
      </w:r>
      <w:r w:rsidRPr="003C5D85">
        <w:t xml:space="preserve">, including the 1913 </w:t>
      </w:r>
      <w:r w:rsidRPr="003C5D85">
        <w:rPr>
          <w:b/>
        </w:rPr>
        <w:t>Natives Land Act</w:t>
      </w:r>
      <w:r w:rsidRPr="003C5D85">
        <w:t xml:space="preserve">, which restricted African land ownership to just 7% of the country. These policies evolved into the formal </w:t>
      </w:r>
      <w:r w:rsidRPr="003C5D85">
        <w:rPr>
          <w:b/>
        </w:rPr>
        <w:t>apartheid system</w:t>
      </w:r>
      <w:r w:rsidRPr="003C5D85">
        <w:t xml:space="preserve"> in 1948, but their roots trace back to the </w:t>
      </w:r>
      <w:r w:rsidRPr="003C5D85">
        <w:rPr>
          <w:b/>
        </w:rPr>
        <w:t>racial compromises of the Vereeniging treaty</w:t>
      </w:r>
      <w:r w:rsidRPr="003C5D85">
        <w:t>.</w:t>
      </w:r>
      <w:r w:rsidRPr="003C5D85">
        <w:rPr>
          <w:b/>
        </w:rPr>
        <w:t xml:space="preserve"> </w:t>
      </w:r>
    </w:p>
    <w:p w:rsidR="003C5D85" w:rsidRPr="003C5D85" w:rsidRDefault="003C5D85" w:rsidP="003C5D85">
      <w:pPr>
        <w:spacing w:after="270" w:line="250" w:lineRule="auto"/>
        <w:ind w:left="-15" w:right="55" w:firstLine="0"/>
      </w:pPr>
      <w:r w:rsidRPr="003C5D85">
        <w:t xml:space="preserve">In short, the Treaty of Vereeniging </w:t>
      </w:r>
      <w:proofErr w:type="gramStart"/>
      <w:r w:rsidRPr="003C5D85">
        <w:t>didn’t</w:t>
      </w:r>
      <w:proofErr w:type="gramEnd"/>
      <w:r w:rsidRPr="003C5D85">
        <w:t xml:space="preserve"> create apartheid—but it </w:t>
      </w:r>
      <w:r w:rsidRPr="003C5D85">
        <w:rPr>
          <w:b/>
        </w:rPr>
        <w:t>enabled the political and legal structures</w:t>
      </w:r>
      <w:r w:rsidRPr="003C5D85">
        <w:t xml:space="preserve"> that made racial discrimination possible and durable. </w:t>
      </w:r>
      <w:proofErr w:type="gramStart"/>
      <w:r w:rsidRPr="003C5D85">
        <w:t xml:space="preserve">It was a peace deal that </w:t>
      </w:r>
      <w:r w:rsidRPr="003C5D85">
        <w:rPr>
          <w:b/>
        </w:rPr>
        <w:t>sacrificed justice for stability</w:t>
      </w:r>
      <w:r w:rsidRPr="003C5D85">
        <w:t>, with consequences that lasted for nearly a century.</w:t>
      </w:r>
      <w:proofErr w:type="gramEnd"/>
      <w:r w:rsidRPr="003C5D85">
        <w:t xml:space="preserve"> </w:t>
      </w:r>
    </w:p>
    <w:p w:rsidR="003C5D85" w:rsidRPr="003C5D85" w:rsidRDefault="003C5D85" w:rsidP="003C5D85">
      <w:pPr>
        <w:keepNext/>
        <w:keepLines/>
        <w:spacing w:after="257" w:line="259" w:lineRule="auto"/>
        <w:ind w:left="-5" w:hanging="10"/>
        <w:outlineLvl w:val="1"/>
        <w:rPr>
          <w:b/>
          <w:color w:val="FF0000"/>
        </w:rPr>
      </w:pPr>
      <w:r w:rsidRPr="003C5D85">
        <w:rPr>
          <w:b/>
          <w:color w:val="FF0000"/>
        </w:rPr>
        <w:t xml:space="preserve">7.5 Act of Union of 1910 </w:t>
      </w:r>
    </w:p>
    <w:p w:rsidR="003C5D85" w:rsidRPr="003C5D85" w:rsidRDefault="003C5D85" w:rsidP="003C5D85">
      <w:pPr>
        <w:spacing w:after="271" w:line="250" w:lineRule="auto"/>
        <w:ind w:left="-15" w:right="55" w:firstLine="0"/>
      </w:pPr>
      <w:r w:rsidRPr="003C5D85">
        <w:t xml:space="preserve">The </w:t>
      </w:r>
      <w:r w:rsidRPr="003C5D85">
        <w:rPr>
          <w:b/>
        </w:rPr>
        <w:t>Act of Union of 1910</w:t>
      </w:r>
      <w:r w:rsidRPr="003C5D85">
        <w:t xml:space="preserve">, officially known as the </w:t>
      </w:r>
      <w:r w:rsidRPr="003C5D85">
        <w:rPr>
          <w:b/>
        </w:rPr>
        <w:t>South Africa Act of 1909</w:t>
      </w:r>
      <w:r w:rsidRPr="003C5D85">
        <w:t xml:space="preserve">, was a landmark piece of legislation passed by the British Parliament that created the </w:t>
      </w:r>
      <w:r w:rsidRPr="003C5D85">
        <w:rPr>
          <w:b/>
        </w:rPr>
        <w:t>Union of South Africa</w:t>
      </w:r>
      <w:r w:rsidRPr="003C5D85">
        <w:t xml:space="preserve"> on </w:t>
      </w:r>
      <w:r w:rsidRPr="003C5D85">
        <w:rPr>
          <w:b/>
        </w:rPr>
        <w:t>31 May 1910</w:t>
      </w:r>
      <w:r w:rsidRPr="003C5D85">
        <w:t>. It unified four previously separate colonies—</w:t>
      </w:r>
      <w:r w:rsidRPr="003C5D85">
        <w:rPr>
          <w:b/>
        </w:rPr>
        <w:t>Cape Colony</w:t>
      </w:r>
      <w:r w:rsidRPr="003C5D85">
        <w:t xml:space="preserve">, </w:t>
      </w:r>
      <w:r w:rsidRPr="003C5D85">
        <w:rPr>
          <w:b/>
        </w:rPr>
        <w:t>Natal</w:t>
      </w:r>
      <w:r w:rsidRPr="003C5D85">
        <w:t xml:space="preserve">, </w:t>
      </w:r>
      <w:r w:rsidRPr="003C5D85">
        <w:rPr>
          <w:b/>
        </w:rPr>
        <w:t>Transvaal</w:t>
      </w:r>
      <w:r w:rsidRPr="003C5D85">
        <w:t xml:space="preserve">, and </w:t>
      </w:r>
      <w:r w:rsidRPr="003C5D85">
        <w:rPr>
          <w:b/>
        </w:rPr>
        <w:t>Orange River Colony</w:t>
      </w:r>
      <w:r w:rsidRPr="003C5D85">
        <w:t xml:space="preserve">—into a single dominion under British rule.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Key Features of the Act </w:t>
      </w:r>
    </w:p>
    <w:p w:rsidR="003C5D85" w:rsidRPr="003C5D85" w:rsidRDefault="003C5D85" w:rsidP="003C5D85">
      <w:pPr>
        <w:numPr>
          <w:ilvl w:val="0"/>
          <w:numId w:val="26"/>
        </w:numPr>
        <w:spacing w:after="5" w:line="250" w:lineRule="auto"/>
        <w:ind w:right="55"/>
      </w:pPr>
      <w:r w:rsidRPr="003C5D85">
        <w:rPr>
          <w:b/>
        </w:rPr>
        <w:t>Formation of the Union</w:t>
      </w:r>
      <w:r w:rsidRPr="003C5D85">
        <w:t xml:space="preserve">: The four colonies became provinces of a new political entity—the Union of South Africa—with a centralized government. </w:t>
      </w:r>
    </w:p>
    <w:p w:rsidR="003C5D85" w:rsidRPr="003C5D85" w:rsidRDefault="003C5D85" w:rsidP="003C5D85">
      <w:pPr>
        <w:numPr>
          <w:ilvl w:val="0"/>
          <w:numId w:val="26"/>
        </w:numPr>
        <w:spacing w:after="5" w:line="250" w:lineRule="auto"/>
        <w:ind w:right="55"/>
      </w:pPr>
      <w:r w:rsidRPr="003C5D85">
        <w:rPr>
          <w:b/>
        </w:rPr>
        <w:t>Bicameral Parliament</w:t>
      </w:r>
      <w:r w:rsidRPr="003C5D85">
        <w:t xml:space="preserve">: Established a two-chamber legislature: </w:t>
      </w:r>
    </w:p>
    <w:p w:rsidR="003C5D85" w:rsidRPr="003C5D85" w:rsidRDefault="003C5D85" w:rsidP="003C5D85">
      <w:pPr>
        <w:numPr>
          <w:ilvl w:val="1"/>
          <w:numId w:val="26"/>
        </w:numPr>
        <w:spacing w:after="5" w:line="250" w:lineRule="auto"/>
        <w:ind w:right="5561"/>
      </w:pPr>
      <w:r w:rsidRPr="003C5D85">
        <w:rPr>
          <w:b/>
        </w:rPr>
        <w:t>Senate</w:t>
      </w:r>
      <w:r w:rsidRPr="003C5D85">
        <w:t xml:space="preserve"> </w:t>
      </w:r>
      <w:proofErr w:type="spellStart"/>
      <w:r w:rsidRPr="003C5D85">
        <w:rPr>
          <w:rFonts w:ascii="Courier New" w:eastAsia="Courier New" w:hAnsi="Courier New" w:cs="Courier New"/>
          <w:sz w:val="20"/>
        </w:rPr>
        <w:t>o</w:t>
      </w:r>
      <w:proofErr w:type="spellEnd"/>
      <w:r w:rsidRPr="003C5D85">
        <w:rPr>
          <w:rFonts w:ascii="Arial" w:eastAsia="Arial" w:hAnsi="Arial" w:cs="Arial"/>
          <w:sz w:val="20"/>
        </w:rPr>
        <w:t xml:space="preserve"> </w:t>
      </w:r>
      <w:r w:rsidRPr="003C5D85">
        <w:rPr>
          <w:rFonts w:ascii="Arial" w:eastAsia="Arial" w:hAnsi="Arial" w:cs="Arial"/>
          <w:sz w:val="20"/>
        </w:rPr>
        <w:tab/>
      </w:r>
      <w:r w:rsidRPr="003C5D85">
        <w:rPr>
          <w:b/>
        </w:rPr>
        <w:t>House of Assembly</w:t>
      </w:r>
      <w:r w:rsidRPr="003C5D85">
        <w:t xml:space="preserve"> </w:t>
      </w:r>
      <w:r w:rsidRPr="003C5D85">
        <w:rPr>
          <w:rFonts w:ascii="Segoe UI Symbol" w:eastAsia="Segoe UI Symbol" w:hAnsi="Segoe UI Symbol" w:cs="Segoe UI Symbol"/>
          <w:sz w:val="20"/>
        </w:rPr>
        <w:t></w:t>
      </w:r>
      <w:r w:rsidRPr="003C5D85">
        <w:rPr>
          <w:rFonts w:ascii="Arial" w:eastAsia="Arial" w:hAnsi="Arial" w:cs="Arial"/>
          <w:sz w:val="20"/>
        </w:rPr>
        <w:t xml:space="preserve"> </w:t>
      </w:r>
      <w:r w:rsidRPr="003C5D85">
        <w:rPr>
          <w:rFonts w:ascii="Arial" w:eastAsia="Arial" w:hAnsi="Arial" w:cs="Arial"/>
          <w:sz w:val="20"/>
        </w:rPr>
        <w:tab/>
      </w:r>
      <w:r w:rsidRPr="003C5D85">
        <w:rPr>
          <w:b/>
        </w:rPr>
        <w:t>Executive Authority</w:t>
      </w:r>
      <w:r w:rsidRPr="003C5D85">
        <w:t xml:space="preserve">: Vested in a </w:t>
      </w:r>
      <w:r w:rsidRPr="003C5D85">
        <w:rPr>
          <w:b/>
        </w:rPr>
        <w:t>Governor-General</w:t>
      </w:r>
      <w:r w:rsidRPr="003C5D85">
        <w:t xml:space="preserve">, appointed by the British Crown, with </w:t>
      </w:r>
      <w:r w:rsidRPr="003C5D85">
        <w:rPr>
          <w:b/>
        </w:rPr>
        <w:t>Louis Botha</w:t>
      </w:r>
      <w:r w:rsidRPr="003C5D85">
        <w:t xml:space="preserve"> as the first Prime Minister. </w:t>
      </w:r>
    </w:p>
    <w:p w:rsidR="003C5D85" w:rsidRPr="003C5D85" w:rsidRDefault="003C5D85" w:rsidP="003C5D85">
      <w:pPr>
        <w:numPr>
          <w:ilvl w:val="0"/>
          <w:numId w:val="26"/>
        </w:numPr>
        <w:spacing w:after="5" w:line="250" w:lineRule="auto"/>
        <w:ind w:right="55"/>
      </w:pPr>
      <w:r w:rsidRPr="003C5D85">
        <w:rPr>
          <w:b/>
        </w:rPr>
        <w:t>Language Equality</w:t>
      </w:r>
      <w:r w:rsidRPr="003C5D85">
        <w:t xml:space="preserve">: Recognized both </w:t>
      </w:r>
      <w:r w:rsidRPr="003C5D85">
        <w:rPr>
          <w:b/>
        </w:rPr>
        <w:t>English and Dutch</w:t>
      </w:r>
      <w:r w:rsidRPr="003C5D85">
        <w:t xml:space="preserve"> as official languages. </w:t>
      </w:r>
    </w:p>
    <w:p w:rsidR="003C5D85" w:rsidRPr="003C5D85" w:rsidRDefault="003C5D85" w:rsidP="003C5D85">
      <w:pPr>
        <w:numPr>
          <w:ilvl w:val="0"/>
          <w:numId w:val="26"/>
        </w:numPr>
        <w:spacing w:after="5" w:line="250" w:lineRule="auto"/>
        <w:ind w:right="55"/>
      </w:pPr>
      <w:r w:rsidRPr="003C5D85">
        <w:rPr>
          <w:b/>
        </w:rPr>
        <w:t>Judiciary</w:t>
      </w:r>
      <w:r w:rsidRPr="003C5D85">
        <w:t xml:space="preserve">: Created a </w:t>
      </w:r>
      <w:r w:rsidRPr="003C5D85">
        <w:rPr>
          <w:b/>
        </w:rPr>
        <w:t>Supreme Court</w:t>
      </w:r>
      <w:r w:rsidRPr="003C5D85">
        <w:t xml:space="preserve"> based in Bloemfontein. </w:t>
      </w:r>
    </w:p>
    <w:p w:rsidR="003C5D85" w:rsidRPr="003C5D85" w:rsidRDefault="003C5D85" w:rsidP="003C5D85">
      <w:pPr>
        <w:numPr>
          <w:ilvl w:val="0"/>
          <w:numId w:val="26"/>
        </w:numPr>
        <w:spacing w:after="10" w:line="250" w:lineRule="auto"/>
        <w:ind w:right="55"/>
      </w:pPr>
      <w:r w:rsidRPr="003C5D85">
        <w:rPr>
          <w:b/>
        </w:rPr>
        <w:t>Capital Cities</w:t>
      </w:r>
      <w:r w:rsidRPr="003C5D85">
        <w:t xml:space="preserve">: </w:t>
      </w:r>
    </w:p>
    <w:p w:rsidR="003C5D85" w:rsidRPr="003C5D85" w:rsidRDefault="003C5D85" w:rsidP="003C5D85">
      <w:pPr>
        <w:numPr>
          <w:ilvl w:val="1"/>
          <w:numId w:val="26"/>
        </w:numPr>
        <w:spacing w:after="270" w:line="250" w:lineRule="auto"/>
        <w:ind w:right="5561"/>
      </w:pPr>
      <w:r w:rsidRPr="003C5D85">
        <w:rPr>
          <w:b/>
        </w:rPr>
        <w:t>Pretoria</w:t>
      </w:r>
      <w:r w:rsidRPr="003C5D85">
        <w:t xml:space="preserve"> (executive) </w:t>
      </w:r>
      <w:r w:rsidRPr="003C5D85">
        <w:rPr>
          <w:rFonts w:ascii="Courier New" w:eastAsia="Courier New" w:hAnsi="Courier New" w:cs="Courier New"/>
          <w:sz w:val="20"/>
        </w:rPr>
        <w:t>o</w:t>
      </w:r>
      <w:r w:rsidRPr="003C5D85">
        <w:rPr>
          <w:rFonts w:ascii="Arial" w:eastAsia="Arial" w:hAnsi="Arial" w:cs="Arial"/>
          <w:sz w:val="20"/>
        </w:rPr>
        <w:t xml:space="preserve"> </w:t>
      </w:r>
      <w:r w:rsidRPr="003C5D85">
        <w:rPr>
          <w:rFonts w:ascii="Arial" w:eastAsia="Arial" w:hAnsi="Arial" w:cs="Arial"/>
          <w:sz w:val="20"/>
        </w:rPr>
        <w:tab/>
      </w:r>
      <w:r w:rsidRPr="003C5D85">
        <w:rPr>
          <w:b/>
        </w:rPr>
        <w:t>Cape Town</w:t>
      </w:r>
      <w:r w:rsidRPr="003C5D85">
        <w:t xml:space="preserve"> (legislative) </w:t>
      </w:r>
      <w:r w:rsidRPr="003C5D85">
        <w:rPr>
          <w:rFonts w:ascii="Courier New" w:eastAsia="Courier New" w:hAnsi="Courier New" w:cs="Courier New"/>
          <w:sz w:val="20"/>
        </w:rPr>
        <w:t>o</w:t>
      </w:r>
      <w:r w:rsidRPr="003C5D85">
        <w:rPr>
          <w:rFonts w:ascii="Arial" w:eastAsia="Arial" w:hAnsi="Arial" w:cs="Arial"/>
          <w:sz w:val="20"/>
        </w:rPr>
        <w:t xml:space="preserve"> </w:t>
      </w:r>
      <w:r w:rsidRPr="003C5D85">
        <w:rPr>
          <w:rFonts w:ascii="Arial" w:eastAsia="Arial" w:hAnsi="Arial" w:cs="Arial"/>
          <w:sz w:val="20"/>
        </w:rPr>
        <w:tab/>
      </w:r>
      <w:r w:rsidRPr="003C5D85">
        <w:rPr>
          <w:b/>
        </w:rPr>
        <w:t>Bloemfontein</w:t>
      </w:r>
      <w:r w:rsidRPr="003C5D85">
        <w:t xml:space="preserve"> (judicial) </w:t>
      </w:r>
    </w:p>
    <w:p w:rsidR="003C5D85" w:rsidRPr="003C5D85" w:rsidRDefault="003C5D85" w:rsidP="003C5D85">
      <w:pPr>
        <w:keepNext/>
        <w:keepLines/>
        <w:spacing w:after="267" w:line="250" w:lineRule="auto"/>
        <w:ind w:left="-5" w:hanging="10"/>
        <w:outlineLvl w:val="0"/>
        <w:rPr>
          <w:b/>
          <w:color w:val="0070C0"/>
        </w:rPr>
      </w:pPr>
      <w:r w:rsidRPr="003C5D85">
        <w:rPr>
          <w:b/>
          <w:color w:val="0070C0"/>
        </w:rPr>
        <w:lastRenderedPageBreak/>
        <w:t xml:space="preserve">Racial Implications </w:t>
      </w:r>
    </w:p>
    <w:p w:rsidR="003C5D85" w:rsidRPr="003C5D85" w:rsidRDefault="003C5D85" w:rsidP="003C5D85">
      <w:pPr>
        <w:numPr>
          <w:ilvl w:val="0"/>
          <w:numId w:val="27"/>
        </w:numPr>
        <w:spacing w:after="5" w:line="250" w:lineRule="auto"/>
        <w:ind w:right="55"/>
      </w:pPr>
      <w:r w:rsidRPr="003C5D85">
        <w:rPr>
          <w:b/>
        </w:rPr>
        <w:t>Exclusion of Non-Whites</w:t>
      </w:r>
      <w:r w:rsidRPr="003C5D85">
        <w:t xml:space="preserve">: The Act </w:t>
      </w:r>
      <w:r w:rsidRPr="003C5D85">
        <w:rPr>
          <w:b/>
        </w:rPr>
        <w:t>denied political rights</w:t>
      </w:r>
      <w:r w:rsidRPr="003C5D85">
        <w:t xml:space="preserve"> to Black, </w:t>
      </w:r>
      <w:proofErr w:type="spellStart"/>
      <w:r w:rsidRPr="003C5D85">
        <w:t>Coloured</w:t>
      </w:r>
      <w:proofErr w:type="spellEnd"/>
      <w:r w:rsidRPr="003C5D85">
        <w:t xml:space="preserve">, and Indian South Africans, except for a small number of qualified voters in the Cape Province. </w:t>
      </w:r>
    </w:p>
    <w:p w:rsidR="003C5D85" w:rsidRPr="003C5D85" w:rsidRDefault="003C5D85" w:rsidP="003C5D85">
      <w:pPr>
        <w:numPr>
          <w:ilvl w:val="0"/>
          <w:numId w:val="27"/>
        </w:numPr>
        <w:spacing w:after="5" w:line="250" w:lineRule="auto"/>
        <w:ind w:right="55"/>
      </w:pPr>
      <w:r w:rsidRPr="003C5D85">
        <w:rPr>
          <w:b/>
        </w:rPr>
        <w:t>Franchise Restrictions</w:t>
      </w:r>
      <w:r w:rsidRPr="003C5D85">
        <w:t xml:space="preserve">: Voting rights were limited to </w:t>
      </w:r>
      <w:r w:rsidRPr="003C5D85">
        <w:rPr>
          <w:b/>
        </w:rPr>
        <w:t>adult white males</w:t>
      </w:r>
      <w:r w:rsidRPr="003C5D85">
        <w:t xml:space="preserve">, entrenching racial inequality in the new union. </w:t>
      </w:r>
    </w:p>
    <w:p w:rsidR="003C5D85" w:rsidRPr="003C5D85" w:rsidRDefault="003C5D85" w:rsidP="003C5D85">
      <w:pPr>
        <w:numPr>
          <w:ilvl w:val="0"/>
          <w:numId w:val="27"/>
        </w:numPr>
        <w:spacing w:after="270" w:line="250" w:lineRule="auto"/>
        <w:ind w:right="55"/>
      </w:pPr>
      <w:r w:rsidRPr="003C5D85">
        <w:rPr>
          <w:b/>
        </w:rPr>
        <w:t>Foundation for Apartheid</w:t>
      </w:r>
      <w:r w:rsidRPr="003C5D85">
        <w:t xml:space="preserve">: Though not apartheid itself, the Act laid the groundwork for future </w:t>
      </w:r>
      <w:r w:rsidRPr="003C5D85">
        <w:rPr>
          <w:b/>
        </w:rPr>
        <w:t>segregationist policies</w:t>
      </w:r>
      <w:r w:rsidRPr="003C5D85">
        <w:t xml:space="preserve">, including the 1913 Natives Land Act and later apartheid laws.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Historical Significance </w:t>
      </w:r>
    </w:p>
    <w:p w:rsidR="003C5D85" w:rsidRPr="003C5D85" w:rsidRDefault="003C5D85" w:rsidP="003C5D85">
      <w:pPr>
        <w:numPr>
          <w:ilvl w:val="0"/>
          <w:numId w:val="28"/>
        </w:numPr>
        <w:spacing w:after="5" w:line="250" w:lineRule="auto"/>
        <w:ind w:right="55"/>
      </w:pPr>
      <w:r w:rsidRPr="003C5D85">
        <w:rPr>
          <w:b/>
        </w:rPr>
        <w:t>Political Stability for Whites</w:t>
      </w:r>
      <w:r w:rsidRPr="003C5D85">
        <w:t xml:space="preserve">: Unified British and Boer interests under one government, ending decades of conflict. </w:t>
      </w:r>
    </w:p>
    <w:p w:rsidR="003C5D85" w:rsidRPr="003C5D85" w:rsidRDefault="003C5D85" w:rsidP="003C5D85">
      <w:pPr>
        <w:numPr>
          <w:ilvl w:val="0"/>
          <w:numId w:val="28"/>
        </w:numPr>
        <w:spacing w:after="5" w:line="250" w:lineRule="auto"/>
        <w:ind w:right="55"/>
      </w:pPr>
      <w:r w:rsidRPr="003C5D85">
        <w:rPr>
          <w:b/>
        </w:rPr>
        <w:t>Economic Integration</w:t>
      </w:r>
      <w:r w:rsidRPr="003C5D85">
        <w:t xml:space="preserve">: Facilitated trade and resource management across provinces, especially in mining and agriculture. </w:t>
      </w:r>
    </w:p>
    <w:p w:rsidR="003C5D85" w:rsidRPr="003C5D85" w:rsidRDefault="003C5D85" w:rsidP="003C5D85">
      <w:pPr>
        <w:numPr>
          <w:ilvl w:val="0"/>
          <w:numId w:val="28"/>
        </w:numPr>
        <w:spacing w:after="270" w:line="250" w:lineRule="auto"/>
        <w:ind w:right="55"/>
      </w:pPr>
      <w:r w:rsidRPr="003C5D85">
        <w:rPr>
          <w:b/>
        </w:rPr>
        <w:t>National Identity</w:t>
      </w:r>
      <w:r w:rsidRPr="003C5D85">
        <w:t xml:space="preserve">: Fostered a white South African identity, while marginalizing the majority population. </w:t>
      </w:r>
    </w:p>
    <w:p w:rsidR="003C5D85" w:rsidRPr="003C5D85" w:rsidRDefault="003C5D85" w:rsidP="003C5D85">
      <w:pPr>
        <w:spacing w:after="271" w:line="250" w:lineRule="auto"/>
        <w:ind w:left="-15" w:right="55" w:firstLine="0"/>
      </w:pPr>
      <w:r w:rsidRPr="003C5D85">
        <w:t xml:space="preserve">The Act of Union was a </w:t>
      </w:r>
      <w:r w:rsidRPr="003C5D85">
        <w:rPr>
          <w:b/>
        </w:rPr>
        <w:t>compromise between British imperial goals and Afrikaner nationalism</w:t>
      </w:r>
      <w:r w:rsidRPr="003C5D85">
        <w:t xml:space="preserve">, but it came at the cost of excluding millions of South Africans from political life.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Significance of the 1910 Act on unification of South Africa</w:t>
      </w:r>
      <w:r w:rsidRPr="003C5D85">
        <w:rPr>
          <w:color w:val="0070C0"/>
        </w:rPr>
        <w:t xml:space="preserve"> </w:t>
      </w:r>
    </w:p>
    <w:p w:rsidR="003C5D85" w:rsidRPr="003C5D85" w:rsidRDefault="003C5D85" w:rsidP="003C5D85">
      <w:pPr>
        <w:spacing w:after="271" w:line="250" w:lineRule="auto"/>
        <w:ind w:left="-15" w:right="55" w:firstLine="0"/>
      </w:pPr>
      <w:r w:rsidRPr="003C5D85">
        <w:t xml:space="preserve">The </w:t>
      </w:r>
      <w:r w:rsidRPr="003C5D85">
        <w:rPr>
          <w:b/>
        </w:rPr>
        <w:t>South Africa Act of 1910</w:t>
      </w:r>
      <w:r w:rsidRPr="003C5D85">
        <w:t xml:space="preserve"> was a significant piece of legislation that unified the British colonies of the Cape Colony, Natal, Transvaal, and Orange River Colony into the </w:t>
      </w:r>
      <w:r w:rsidRPr="003C5D85">
        <w:rPr>
          <w:b/>
        </w:rPr>
        <w:t>Union of South Africa</w:t>
      </w:r>
      <w:r w:rsidRPr="003C5D85">
        <w:t xml:space="preserve"> </w:t>
      </w:r>
    </w:p>
    <w:p w:rsidR="003C5D85" w:rsidRPr="003C5D85" w:rsidRDefault="003C5D85" w:rsidP="003C5D85">
      <w:pPr>
        <w:spacing w:after="268" w:line="250" w:lineRule="auto"/>
        <w:ind w:left="-5" w:right="106" w:hanging="10"/>
      </w:pPr>
      <w:r w:rsidRPr="003C5D85">
        <w:rPr>
          <w:b/>
        </w:rPr>
        <w:t>Achievements of the1910 Act of unification of South Africa</w:t>
      </w:r>
      <w:r w:rsidRPr="003C5D85">
        <w:t xml:space="preserve"> </w:t>
      </w:r>
    </w:p>
    <w:p w:rsidR="003C5D85" w:rsidRPr="003C5D85" w:rsidRDefault="003C5D85" w:rsidP="003C5D85">
      <w:pPr>
        <w:spacing w:after="307" w:line="250" w:lineRule="auto"/>
        <w:ind w:left="-15" w:right="55" w:firstLine="0"/>
      </w:pPr>
      <w:r w:rsidRPr="003C5D85">
        <w:t xml:space="preserve">The </w:t>
      </w:r>
      <w:r w:rsidRPr="003C5D85">
        <w:rPr>
          <w:b/>
        </w:rPr>
        <w:t>South Africa Act of 1910</w:t>
      </w:r>
      <w:r w:rsidRPr="003C5D85">
        <w:t xml:space="preserve"> achieved several significant milestones in the unification of South Africa: </w:t>
      </w:r>
    </w:p>
    <w:p w:rsidR="003C5D85" w:rsidRPr="003C5D85" w:rsidRDefault="003C5D85" w:rsidP="003C5D85">
      <w:pPr>
        <w:numPr>
          <w:ilvl w:val="0"/>
          <w:numId w:val="29"/>
        </w:numPr>
        <w:spacing w:after="5" w:line="250" w:lineRule="auto"/>
        <w:ind w:right="55"/>
      </w:pPr>
      <w:r w:rsidRPr="003C5D85">
        <w:rPr>
          <w:b/>
        </w:rPr>
        <w:t xml:space="preserve">Formation of the Union: </w:t>
      </w:r>
      <w:r w:rsidRPr="003C5D85">
        <w:t>The Act brought together the British colonies of the Cape Colony, Natal, Transvaal, and Orange River Colony into a single political entity known as the Union of South Africa. It aimed to provide political stability and a unified approach to governance in the region.</w:t>
      </w:r>
      <w:r w:rsidRPr="003C5D85">
        <w:rPr>
          <w:b/>
        </w:rPr>
        <w:t xml:space="preserve"> </w:t>
      </w:r>
    </w:p>
    <w:p w:rsidR="003C5D85" w:rsidRPr="003C5D85" w:rsidRDefault="003C5D85" w:rsidP="003C5D85">
      <w:pPr>
        <w:numPr>
          <w:ilvl w:val="0"/>
          <w:numId w:val="29"/>
        </w:numPr>
        <w:spacing w:after="28" w:line="250" w:lineRule="auto"/>
        <w:ind w:right="55"/>
      </w:pPr>
      <w:r w:rsidRPr="003C5D85">
        <w:rPr>
          <w:b/>
        </w:rPr>
        <w:t xml:space="preserve">Legislative Framework: </w:t>
      </w:r>
      <w:r w:rsidRPr="003C5D85">
        <w:t>The Act established a bicameral parliament with a Senate and a House of Assembly, providing a structured legislative framework. Although the Act primarily represented white interests, it included limited representation for Black Africans in the Senate.</w:t>
      </w:r>
      <w:r w:rsidRPr="003C5D85">
        <w:rPr>
          <w:b/>
        </w:rPr>
        <w:t xml:space="preserve"> </w:t>
      </w:r>
    </w:p>
    <w:p w:rsidR="003C5D85" w:rsidRPr="003C5D85" w:rsidRDefault="003C5D85" w:rsidP="003C5D85">
      <w:pPr>
        <w:numPr>
          <w:ilvl w:val="0"/>
          <w:numId w:val="29"/>
        </w:numPr>
        <w:spacing w:after="27" w:line="250" w:lineRule="auto"/>
        <w:ind w:right="55"/>
      </w:pPr>
      <w:r w:rsidRPr="003C5D85">
        <w:rPr>
          <w:b/>
        </w:rPr>
        <w:t>Economic Integration:</w:t>
      </w:r>
      <w:r w:rsidRPr="003C5D85">
        <w:t xml:space="preserve"> The unification facilitated the development of a unified economic policy, promoting trade and economic growth across the new union. It allowed for </w:t>
      </w:r>
      <w:r w:rsidRPr="003C5D85">
        <w:lastRenderedPageBreak/>
        <w:t xml:space="preserve">better management and exploitation of the region's natural resources, including gold and diamonds. </w:t>
      </w:r>
    </w:p>
    <w:p w:rsidR="003C5D85" w:rsidRPr="003C5D85" w:rsidRDefault="003C5D85" w:rsidP="003C5D85">
      <w:pPr>
        <w:numPr>
          <w:ilvl w:val="0"/>
          <w:numId w:val="29"/>
        </w:numPr>
        <w:spacing w:after="27" w:line="250" w:lineRule="auto"/>
        <w:ind w:right="55"/>
      </w:pPr>
      <w:r w:rsidRPr="003C5D85">
        <w:rPr>
          <w:b/>
        </w:rPr>
        <w:t xml:space="preserve">Social and Cultural Impact: </w:t>
      </w:r>
      <w:r w:rsidRPr="003C5D85">
        <w:t xml:space="preserve">The Act contributed to the development of a national identity, although it </w:t>
      </w:r>
      <w:proofErr w:type="gramStart"/>
      <w:r w:rsidRPr="003C5D85">
        <w:t>was largely centered</w:t>
      </w:r>
      <w:proofErr w:type="gramEnd"/>
      <w:r w:rsidRPr="003C5D85">
        <w:t xml:space="preserve"> on the white population. </w:t>
      </w:r>
      <w:r w:rsidRPr="003C5D85">
        <w:rPr>
          <w:b/>
        </w:rPr>
        <w:t xml:space="preserve"> </w:t>
      </w:r>
    </w:p>
    <w:p w:rsidR="003C5D85" w:rsidRPr="003C5D85" w:rsidRDefault="003C5D85" w:rsidP="003C5D85">
      <w:pPr>
        <w:numPr>
          <w:ilvl w:val="0"/>
          <w:numId w:val="29"/>
        </w:numPr>
        <w:spacing w:after="270" w:line="250" w:lineRule="auto"/>
        <w:ind w:right="55"/>
      </w:pPr>
      <w:r w:rsidRPr="003C5D85">
        <w:rPr>
          <w:b/>
        </w:rPr>
        <w:t xml:space="preserve">International Relations: </w:t>
      </w:r>
      <w:r w:rsidRPr="003C5D85">
        <w:t xml:space="preserve">The Act maintained British influence in South Africa, with the Union becoming a dominion within the British Empire. The establishment of the Union </w:t>
      </w:r>
      <w:proofErr w:type="gramStart"/>
      <w:r w:rsidRPr="003C5D85">
        <w:t>was recognized</w:t>
      </w:r>
      <w:proofErr w:type="gramEnd"/>
      <w:r w:rsidRPr="003C5D85">
        <w:t xml:space="preserve"> internationally, solidifying South Africa's status as a unified entity.</w:t>
      </w:r>
      <w:r w:rsidRPr="003C5D85">
        <w:rPr>
          <w:b/>
        </w:rPr>
        <w:t xml:space="preserve"> </w:t>
      </w:r>
    </w:p>
    <w:p w:rsidR="003C5D85" w:rsidRPr="003C5D85" w:rsidRDefault="003C5D85" w:rsidP="003C5D85">
      <w:pPr>
        <w:spacing w:after="271" w:line="250" w:lineRule="auto"/>
        <w:ind w:left="-15" w:right="55" w:firstLine="0"/>
      </w:pPr>
      <w:r w:rsidRPr="003C5D85">
        <w:t xml:space="preserve">These achievements highlight the significance of the South Africa Act of 1910 in shaping the country's political, economic, and social landscape. </w:t>
      </w:r>
    </w:p>
    <w:p w:rsidR="003C5D85" w:rsidRPr="003C5D85" w:rsidRDefault="003C5D85" w:rsidP="003C5D85">
      <w:pPr>
        <w:spacing w:after="268" w:line="250" w:lineRule="auto"/>
        <w:ind w:left="-5" w:right="106" w:hanging="10"/>
      </w:pPr>
      <w:r w:rsidRPr="003C5D85">
        <w:rPr>
          <w:b/>
        </w:rPr>
        <w:t>Failures of the1910 Act of unification of South Africa</w:t>
      </w:r>
      <w:r w:rsidRPr="003C5D85">
        <w:t xml:space="preserve"> </w:t>
      </w:r>
    </w:p>
    <w:p w:rsidR="003C5D85" w:rsidRPr="003C5D85" w:rsidRDefault="003C5D85" w:rsidP="003C5D85">
      <w:pPr>
        <w:spacing w:after="308" w:line="250" w:lineRule="auto"/>
        <w:ind w:left="-15" w:right="55" w:firstLine="0"/>
      </w:pPr>
      <w:r w:rsidRPr="003C5D85">
        <w:t xml:space="preserve">The </w:t>
      </w:r>
      <w:r w:rsidRPr="003C5D85">
        <w:rPr>
          <w:b/>
        </w:rPr>
        <w:t>South Africa Act of 1910</w:t>
      </w:r>
      <w:r w:rsidRPr="003C5D85">
        <w:t xml:space="preserve"> had several notable failures, which had long-lasting impacts on the country's socio-political landscape: </w:t>
      </w:r>
    </w:p>
    <w:p w:rsidR="003C5D85" w:rsidRPr="003C5D85" w:rsidRDefault="003C5D85" w:rsidP="003C5D85">
      <w:pPr>
        <w:numPr>
          <w:ilvl w:val="0"/>
          <w:numId w:val="30"/>
        </w:numPr>
        <w:spacing w:after="27" w:line="250" w:lineRule="auto"/>
        <w:ind w:right="55"/>
      </w:pPr>
      <w:r w:rsidRPr="003C5D85">
        <w:rPr>
          <w:b/>
        </w:rPr>
        <w:t xml:space="preserve">Exclusion of Black Africans: </w:t>
      </w:r>
      <w:r w:rsidRPr="003C5D85">
        <w:t>The Act excluded Black Africans from political participation, denying them the right to vote and hold office. This laid the groundwork for institutionalized segregation, which later evolved into the apartheid system.</w:t>
      </w:r>
      <w:r w:rsidRPr="003C5D85">
        <w:rPr>
          <w:b/>
        </w:rPr>
        <w:t xml:space="preserve"> </w:t>
      </w:r>
    </w:p>
    <w:p w:rsidR="003C5D85" w:rsidRPr="003C5D85" w:rsidRDefault="003C5D85" w:rsidP="003C5D85">
      <w:pPr>
        <w:numPr>
          <w:ilvl w:val="0"/>
          <w:numId w:val="30"/>
        </w:numPr>
        <w:spacing w:after="27" w:line="250" w:lineRule="auto"/>
        <w:ind w:right="55"/>
      </w:pPr>
      <w:r w:rsidRPr="003C5D85">
        <w:rPr>
          <w:b/>
        </w:rPr>
        <w:t xml:space="preserve">Limited Franchise: </w:t>
      </w:r>
      <w:r w:rsidRPr="003C5D85">
        <w:t xml:space="preserve">The Act limited voting rights to white males, further marginalizing non-white populations. The Act did not address economic disparities, leading to continued economic inequality and social unrest. </w:t>
      </w:r>
    </w:p>
    <w:p w:rsidR="003C5D85" w:rsidRPr="003C5D85" w:rsidRDefault="003C5D85" w:rsidP="003C5D85">
      <w:pPr>
        <w:numPr>
          <w:ilvl w:val="0"/>
          <w:numId w:val="30"/>
        </w:numPr>
        <w:spacing w:after="27" w:line="250" w:lineRule="auto"/>
        <w:ind w:right="55"/>
      </w:pPr>
      <w:r w:rsidRPr="003C5D85">
        <w:rPr>
          <w:b/>
        </w:rPr>
        <w:t xml:space="preserve">Racial Tensions: </w:t>
      </w:r>
      <w:r w:rsidRPr="003C5D85">
        <w:t>The Act exacerbated racial tensions by institutionalizing racial segregation and discrimination.</w:t>
      </w:r>
      <w:r w:rsidRPr="003C5D85">
        <w:rPr>
          <w:b/>
        </w:rPr>
        <w:t xml:space="preserve"> </w:t>
      </w:r>
    </w:p>
    <w:p w:rsidR="003C5D85" w:rsidRPr="003C5D85" w:rsidRDefault="003C5D85" w:rsidP="003C5D85">
      <w:pPr>
        <w:numPr>
          <w:ilvl w:val="0"/>
          <w:numId w:val="30"/>
        </w:numPr>
        <w:spacing w:after="27" w:line="250" w:lineRule="auto"/>
        <w:ind w:right="55"/>
      </w:pPr>
      <w:r w:rsidRPr="003C5D85">
        <w:rPr>
          <w:b/>
        </w:rPr>
        <w:t>Conflict and Resistance</w:t>
      </w:r>
      <w:r w:rsidRPr="003C5D85">
        <w:t>: The exclusion and marginalization of Black Africans led to resistance movements and conflicts, such as the Rand Revolt of 1922.</w:t>
      </w:r>
      <w:r w:rsidRPr="003C5D85">
        <w:rPr>
          <w:b/>
        </w:rPr>
        <w:t xml:space="preserve"> </w:t>
      </w:r>
    </w:p>
    <w:p w:rsidR="003C5D85" w:rsidRPr="003C5D85" w:rsidRDefault="003C5D85" w:rsidP="003C5D85">
      <w:pPr>
        <w:numPr>
          <w:ilvl w:val="0"/>
          <w:numId w:val="30"/>
        </w:numPr>
        <w:spacing w:after="27" w:line="250" w:lineRule="auto"/>
        <w:ind w:right="55"/>
      </w:pPr>
      <w:r w:rsidRPr="003C5D85">
        <w:rPr>
          <w:b/>
        </w:rPr>
        <w:t xml:space="preserve">Economic Exploitation: </w:t>
      </w:r>
      <w:r w:rsidRPr="003C5D85">
        <w:t xml:space="preserve">The Act facilitated the economic exploitation of South Africa's natural resources, primarily benefiting the white minority. Black Africans </w:t>
      </w:r>
      <w:proofErr w:type="gramStart"/>
      <w:r w:rsidRPr="003C5D85">
        <w:t>were subjected</w:t>
      </w:r>
      <w:proofErr w:type="gramEnd"/>
      <w:r w:rsidRPr="003C5D85">
        <w:t xml:space="preserve"> to labor exploitation and poor working conditions, contributing to social and economic inequalities.</w:t>
      </w:r>
      <w:r w:rsidRPr="003C5D85">
        <w:rPr>
          <w:b/>
        </w:rPr>
        <w:t xml:space="preserve"> </w:t>
      </w:r>
    </w:p>
    <w:p w:rsidR="003C5D85" w:rsidRPr="003C5D85" w:rsidRDefault="003C5D85" w:rsidP="003C5D85">
      <w:pPr>
        <w:numPr>
          <w:ilvl w:val="0"/>
          <w:numId w:val="30"/>
        </w:numPr>
        <w:spacing w:after="271" w:line="250" w:lineRule="auto"/>
        <w:ind w:right="55"/>
      </w:pPr>
      <w:r w:rsidRPr="003C5D85">
        <w:rPr>
          <w:b/>
        </w:rPr>
        <w:t>Political Instability:</w:t>
      </w:r>
      <w:r w:rsidRPr="003C5D85">
        <w:t xml:space="preserve"> The Act polarized South African politics into conservative and liberal streams, leading to political instability and conflict. The Act maintained British influence in South Africa, which created tensions between Afrikaner nationalists and British loyalists. </w:t>
      </w:r>
    </w:p>
    <w:p w:rsidR="003C5D85" w:rsidRPr="003C5D85" w:rsidRDefault="003C5D85" w:rsidP="003C5D85">
      <w:pPr>
        <w:spacing w:after="270" w:line="250" w:lineRule="auto"/>
        <w:ind w:left="-15" w:right="55" w:firstLine="0"/>
      </w:pPr>
      <w:r w:rsidRPr="003C5D85">
        <w:t xml:space="preserve">These failures highlight the challenges and shortcomings of the South Africa Act of 1910, which had significant implications for the country's future development and social cohesion. </w:t>
      </w:r>
    </w:p>
    <w:p w:rsidR="003C5D85" w:rsidRPr="003C5D85" w:rsidRDefault="003C5D85" w:rsidP="003C5D85">
      <w:pPr>
        <w:keepNext/>
        <w:keepLines/>
        <w:spacing w:after="267" w:line="250" w:lineRule="auto"/>
        <w:ind w:left="-5" w:hanging="10"/>
        <w:outlineLvl w:val="0"/>
        <w:rPr>
          <w:b/>
          <w:color w:val="0070C0"/>
        </w:rPr>
      </w:pPr>
      <w:r w:rsidRPr="003C5D85">
        <w:rPr>
          <w:b/>
          <w:color w:val="0070C0"/>
        </w:rPr>
        <w:t xml:space="preserve">Unity and governance Challenges and socio-economic injustices in Uganda </w:t>
      </w:r>
    </w:p>
    <w:p w:rsidR="003C5D85" w:rsidRPr="003C5D85" w:rsidRDefault="003C5D85" w:rsidP="003C5D85">
      <w:pPr>
        <w:spacing w:after="209" w:line="250" w:lineRule="auto"/>
        <w:ind w:left="-15" w:right="55" w:firstLine="0"/>
      </w:pPr>
      <w:r w:rsidRPr="003C5D85">
        <w:t xml:space="preserve"> Uganda’s journey toward inclusive development and democratic governance </w:t>
      </w:r>
      <w:proofErr w:type="gramStart"/>
      <w:r w:rsidRPr="003C5D85">
        <w:t>has been shaped</w:t>
      </w:r>
      <w:proofErr w:type="gramEnd"/>
      <w:r w:rsidRPr="003C5D85">
        <w:t xml:space="preserve"> by deep-rooted challenges in </w:t>
      </w:r>
      <w:r w:rsidRPr="003C5D85">
        <w:rPr>
          <w:b/>
        </w:rPr>
        <w:t>national unity</w:t>
      </w:r>
      <w:r w:rsidRPr="003C5D85">
        <w:t xml:space="preserve">, </w:t>
      </w:r>
      <w:r w:rsidRPr="003C5D85">
        <w:rPr>
          <w:b/>
        </w:rPr>
        <w:t>governance</w:t>
      </w:r>
      <w:r w:rsidRPr="003C5D85">
        <w:t xml:space="preserve">, and </w:t>
      </w:r>
      <w:r w:rsidRPr="003C5D85">
        <w:rPr>
          <w:b/>
        </w:rPr>
        <w:t>socio-economic justice</w:t>
      </w:r>
      <w:r w:rsidRPr="003C5D85">
        <w:t xml:space="preserve">. These issues </w:t>
      </w:r>
      <w:proofErr w:type="gramStart"/>
      <w:r w:rsidRPr="003C5D85">
        <w:t>are interconnected</w:t>
      </w:r>
      <w:proofErr w:type="gramEnd"/>
      <w:r w:rsidRPr="003C5D85">
        <w:t xml:space="preserve">, and addressing them requires a multi-pronged, inclusive approach. </w:t>
      </w:r>
      <w:proofErr w:type="gramStart"/>
      <w:r w:rsidRPr="003C5D85">
        <w:t>Let’s</w:t>
      </w:r>
      <w:proofErr w:type="gramEnd"/>
      <w:r w:rsidRPr="003C5D85">
        <w:t xml:space="preserve"> break it down: </w:t>
      </w:r>
    </w:p>
    <w:p w:rsidR="003C5D85" w:rsidRPr="003C5D85" w:rsidRDefault="003C5D85" w:rsidP="003C5D85">
      <w:pPr>
        <w:keepNext/>
        <w:keepLines/>
        <w:spacing w:after="316" w:line="259" w:lineRule="auto"/>
        <w:ind w:left="-5" w:hanging="10"/>
        <w:outlineLvl w:val="0"/>
        <w:rPr>
          <w:b/>
          <w:color w:val="0070C0"/>
        </w:rPr>
      </w:pPr>
      <w:r w:rsidRPr="003C5D85">
        <w:rPr>
          <w:b/>
          <w:color w:val="4F81BD"/>
        </w:rPr>
        <w:lastRenderedPageBreak/>
        <w:t xml:space="preserve">Unity Challenges in Uganda </w:t>
      </w:r>
    </w:p>
    <w:p w:rsidR="003C5D85" w:rsidRPr="003C5D85" w:rsidRDefault="003C5D85" w:rsidP="003C5D85">
      <w:pPr>
        <w:numPr>
          <w:ilvl w:val="0"/>
          <w:numId w:val="31"/>
        </w:numPr>
        <w:spacing w:after="27" w:line="250" w:lineRule="auto"/>
        <w:ind w:right="55"/>
      </w:pPr>
      <w:r w:rsidRPr="003C5D85">
        <w:rPr>
          <w:b/>
        </w:rPr>
        <w:t xml:space="preserve">Ethnic and Regional Divisions: </w:t>
      </w:r>
      <w:r w:rsidRPr="003C5D85">
        <w:t>Uganda is home to over 50 ethnic groups, and historical favoritism—especially toward the central and western regions—has bred resentment in marginalized areas like the north and northeast. Political appointments and resource allocation often reflect ethnic bias, undermining national cohesion.</w:t>
      </w:r>
      <w:r w:rsidRPr="003C5D85">
        <w:rPr>
          <w:b/>
        </w:rPr>
        <w:t xml:space="preserve"> </w:t>
      </w:r>
    </w:p>
    <w:p w:rsidR="003C5D85" w:rsidRPr="003C5D85" w:rsidRDefault="003C5D85" w:rsidP="003C5D85">
      <w:pPr>
        <w:numPr>
          <w:ilvl w:val="0"/>
          <w:numId w:val="31"/>
        </w:numPr>
        <w:spacing w:after="271" w:line="250" w:lineRule="auto"/>
        <w:ind w:right="55"/>
      </w:pPr>
      <w:r w:rsidRPr="003C5D85">
        <w:rPr>
          <w:b/>
        </w:rPr>
        <w:t>Identity Politics:</w:t>
      </w:r>
      <w:r w:rsidRPr="003C5D85">
        <w:t xml:space="preserve"> Language, religion, and cultural identity </w:t>
      </w:r>
      <w:proofErr w:type="gramStart"/>
      <w:r w:rsidRPr="003C5D85">
        <w:t>have been politicized</w:t>
      </w:r>
      <w:proofErr w:type="gramEnd"/>
      <w:r w:rsidRPr="003C5D85">
        <w:t xml:space="preserve">, creating barriers to inclusive governance. Minority groups such as the </w:t>
      </w:r>
      <w:proofErr w:type="spellStart"/>
      <w:r w:rsidRPr="003C5D85">
        <w:t>Karamoja</w:t>
      </w:r>
      <w:proofErr w:type="spellEnd"/>
      <w:r w:rsidRPr="003C5D85">
        <w:t xml:space="preserve"> and </w:t>
      </w:r>
      <w:proofErr w:type="spellStart"/>
      <w:r w:rsidRPr="003C5D85">
        <w:t>Alur</w:t>
      </w:r>
      <w:proofErr w:type="spellEnd"/>
      <w:r w:rsidRPr="003C5D85">
        <w:t xml:space="preserve"> often feel excluded from national narratives.</w:t>
      </w:r>
      <w:r w:rsidRPr="003C5D85">
        <w:rPr>
          <w:b/>
        </w:rPr>
        <w:t xml:space="preserve"> </w:t>
      </w:r>
    </w:p>
    <w:p w:rsidR="003C5D85" w:rsidRPr="003C5D85" w:rsidRDefault="003C5D85" w:rsidP="003C5D85">
      <w:pPr>
        <w:keepNext/>
        <w:keepLines/>
        <w:spacing w:after="316" w:line="259" w:lineRule="auto"/>
        <w:ind w:left="-5" w:hanging="10"/>
        <w:outlineLvl w:val="0"/>
        <w:rPr>
          <w:b/>
          <w:color w:val="0070C0"/>
        </w:rPr>
      </w:pPr>
      <w:r w:rsidRPr="003C5D85">
        <w:rPr>
          <w:b/>
          <w:color w:val="4F81BD"/>
        </w:rPr>
        <w:t xml:space="preserve">Governance Challenges </w:t>
      </w:r>
    </w:p>
    <w:p w:rsidR="003C5D85" w:rsidRPr="003C5D85" w:rsidRDefault="003C5D85" w:rsidP="003C5D85">
      <w:pPr>
        <w:numPr>
          <w:ilvl w:val="0"/>
          <w:numId w:val="32"/>
        </w:numPr>
        <w:spacing w:after="27" w:line="250" w:lineRule="auto"/>
        <w:ind w:right="55"/>
      </w:pPr>
      <w:r w:rsidRPr="003C5D85">
        <w:rPr>
          <w:b/>
        </w:rPr>
        <w:t xml:space="preserve">Centralized Power and Democratic Deficits: </w:t>
      </w:r>
      <w:r w:rsidRPr="003C5D85">
        <w:t>Long-standing rule under President Museveni has led to concerns over authoritarianism, electoral manipulation, and suppression of dissent. Weak institutions and limited checks and balances hinder accountability.</w:t>
      </w:r>
      <w:r w:rsidRPr="003C5D85">
        <w:rPr>
          <w:b/>
        </w:rPr>
        <w:t xml:space="preserve"> </w:t>
      </w:r>
    </w:p>
    <w:p w:rsidR="003C5D85" w:rsidRPr="003C5D85" w:rsidRDefault="003C5D85" w:rsidP="003C5D85">
      <w:pPr>
        <w:numPr>
          <w:ilvl w:val="0"/>
          <w:numId w:val="32"/>
        </w:numPr>
        <w:spacing w:after="28" w:line="250" w:lineRule="auto"/>
        <w:ind w:right="55"/>
      </w:pPr>
      <w:r w:rsidRPr="003C5D85">
        <w:rPr>
          <w:b/>
        </w:rPr>
        <w:t xml:space="preserve">Corruption and Lack of Transparency: </w:t>
      </w:r>
      <w:r w:rsidRPr="003C5D85">
        <w:t>Corruption is pervasive in public institutions, affecting service delivery, economic growth, and public trust. Political interference often undermines anti-corruption efforts.</w:t>
      </w:r>
      <w:r w:rsidRPr="003C5D85">
        <w:rPr>
          <w:b/>
        </w:rPr>
        <w:t xml:space="preserve"> </w:t>
      </w:r>
    </w:p>
    <w:p w:rsidR="003C5D85" w:rsidRPr="003C5D85" w:rsidRDefault="003C5D85" w:rsidP="003C5D85">
      <w:pPr>
        <w:numPr>
          <w:ilvl w:val="0"/>
          <w:numId w:val="32"/>
        </w:numPr>
        <w:spacing w:after="270" w:line="250" w:lineRule="auto"/>
        <w:ind w:right="55"/>
      </w:pPr>
      <w:r w:rsidRPr="003C5D85">
        <w:rPr>
          <w:b/>
        </w:rPr>
        <w:t xml:space="preserve">Civil Liberties and Human Rights: </w:t>
      </w:r>
      <w:r w:rsidRPr="003C5D85">
        <w:t>Restrictions on freedom of expression, assembly, and media have stifled civic engagement. Human rights abuses, especially during elections and protests, erode democratic norms.</w:t>
      </w:r>
      <w:r w:rsidRPr="003C5D85">
        <w:rPr>
          <w:b/>
        </w:rPr>
        <w:t xml:space="preserve"> </w:t>
      </w:r>
    </w:p>
    <w:p w:rsidR="003C5D85" w:rsidRPr="003C5D85" w:rsidRDefault="003C5D85" w:rsidP="003C5D85">
      <w:pPr>
        <w:keepNext/>
        <w:keepLines/>
        <w:spacing w:after="316" w:line="259" w:lineRule="auto"/>
        <w:ind w:left="-5" w:hanging="10"/>
        <w:outlineLvl w:val="0"/>
        <w:rPr>
          <w:b/>
          <w:color w:val="0070C0"/>
        </w:rPr>
      </w:pPr>
      <w:r w:rsidRPr="003C5D85">
        <w:rPr>
          <w:b/>
          <w:color w:val="4F81BD"/>
        </w:rPr>
        <w:t xml:space="preserve">Socio-Economic Injustices </w:t>
      </w:r>
    </w:p>
    <w:p w:rsidR="003C5D85" w:rsidRPr="003C5D85" w:rsidRDefault="003C5D85" w:rsidP="003C5D85">
      <w:pPr>
        <w:tabs>
          <w:tab w:val="center" w:pos="4719"/>
        </w:tabs>
        <w:spacing w:after="5" w:line="250" w:lineRule="auto"/>
        <w:ind w:left="-15" w:firstLine="0"/>
      </w:pPr>
      <w:r w:rsidRPr="003C5D85">
        <w:rPr>
          <w:b/>
        </w:rPr>
        <w:t>(</w:t>
      </w:r>
      <w:proofErr w:type="spellStart"/>
      <w:r w:rsidRPr="003C5D85">
        <w:rPr>
          <w:b/>
        </w:rPr>
        <w:t>i</w:t>
      </w:r>
      <w:proofErr w:type="spellEnd"/>
      <w:r w:rsidRPr="003C5D85">
        <w:rPr>
          <w:b/>
        </w:rPr>
        <w:t>)</w:t>
      </w:r>
      <w:r w:rsidRPr="003C5D85">
        <w:rPr>
          <w:rFonts w:ascii="Arial" w:eastAsia="Arial" w:hAnsi="Arial" w:cs="Arial"/>
          <w:b/>
        </w:rPr>
        <w:t xml:space="preserve"> </w:t>
      </w:r>
      <w:r w:rsidRPr="003C5D85">
        <w:rPr>
          <w:rFonts w:ascii="Arial" w:eastAsia="Arial" w:hAnsi="Arial" w:cs="Arial"/>
          <w:b/>
        </w:rPr>
        <w:tab/>
      </w:r>
      <w:r w:rsidRPr="003C5D85">
        <w:rPr>
          <w:b/>
        </w:rPr>
        <w:t xml:space="preserve">Poverty and Inequality: </w:t>
      </w:r>
      <w:r w:rsidRPr="003C5D85">
        <w:t xml:space="preserve">Despite economic growth, wealth is unevenly distributed. </w:t>
      </w:r>
    </w:p>
    <w:p w:rsidR="003C5D85" w:rsidRPr="003C5D85" w:rsidRDefault="003C5D85" w:rsidP="003C5D85">
      <w:pPr>
        <w:spacing w:after="259" w:line="259" w:lineRule="auto"/>
        <w:ind w:left="0" w:right="206" w:firstLine="0"/>
        <w:jc w:val="right"/>
      </w:pPr>
      <w:r w:rsidRPr="003C5D85">
        <w:t>Rural areas suffer from poor infrastructure, limited services, and high poverty rates.</w:t>
      </w:r>
      <w:r w:rsidRPr="003C5D85">
        <w:rPr>
          <w:b/>
        </w:rPr>
        <w:t xml:space="preserve"> </w:t>
      </w:r>
    </w:p>
    <w:p w:rsidR="003C5D85" w:rsidRPr="003C5D85" w:rsidRDefault="003C5D85" w:rsidP="003C5D85">
      <w:pPr>
        <w:numPr>
          <w:ilvl w:val="0"/>
          <w:numId w:val="33"/>
        </w:numPr>
        <w:spacing w:after="5" w:line="250" w:lineRule="auto"/>
        <w:ind w:right="55"/>
      </w:pPr>
      <w:r w:rsidRPr="003C5D85">
        <w:rPr>
          <w:b/>
        </w:rPr>
        <w:t xml:space="preserve">Youth Unemployment: </w:t>
      </w:r>
      <w:r w:rsidRPr="003C5D85">
        <w:t>Uganda has one of the youngest populations globally, yet youth unemployment remains high, fueling frustration and vulnerability to exploitation.</w:t>
      </w:r>
      <w:r w:rsidRPr="003C5D85">
        <w:rPr>
          <w:b/>
        </w:rPr>
        <w:t xml:space="preserve"> </w:t>
      </w:r>
    </w:p>
    <w:p w:rsidR="003C5D85" w:rsidRPr="003C5D85" w:rsidRDefault="003C5D85" w:rsidP="003C5D85">
      <w:pPr>
        <w:numPr>
          <w:ilvl w:val="0"/>
          <w:numId w:val="33"/>
        </w:numPr>
        <w:spacing w:after="5" w:line="250" w:lineRule="auto"/>
        <w:ind w:right="55"/>
      </w:pPr>
      <w:r w:rsidRPr="003C5D85">
        <w:rPr>
          <w:b/>
        </w:rPr>
        <w:t xml:space="preserve">Gender Inequality: </w:t>
      </w:r>
      <w:r w:rsidRPr="003C5D85">
        <w:t>Women face systemic barriers in education, employment, and property rights. Cultural norms and weak legal protections hinder progress.</w:t>
      </w:r>
      <w:r w:rsidRPr="003C5D85">
        <w:rPr>
          <w:b/>
        </w:rPr>
        <w:t xml:space="preserve"> </w:t>
      </w:r>
    </w:p>
    <w:p w:rsidR="003C5D85" w:rsidRPr="003C5D85" w:rsidRDefault="003C5D85" w:rsidP="003C5D85">
      <w:pPr>
        <w:numPr>
          <w:ilvl w:val="0"/>
          <w:numId w:val="33"/>
        </w:numPr>
        <w:spacing w:after="5" w:line="250" w:lineRule="auto"/>
        <w:ind w:right="55"/>
      </w:pPr>
      <w:r w:rsidRPr="003C5D85">
        <w:rPr>
          <w:b/>
        </w:rPr>
        <w:t xml:space="preserve">Education and Health Gaps:  </w:t>
      </w:r>
      <w:r w:rsidRPr="003C5D85">
        <w:t>High dropout rates, underfunded schools, and teacher shortages limit educational outcomes. Healthcare access is poor, especially in rural areas, with frequent drug shortages and understaffed clinics.</w:t>
      </w:r>
      <w:r w:rsidRPr="003C5D85">
        <w:rPr>
          <w:b/>
        </w:rPr>
        <w:t xml:space="preserve"> </w:t>
      </w:r>
    </w:p>
    <w:p w:rsidR="003C5D85" w:rsidRPr="003C5D85" w:rsidRDefault="003C5D85" w:rsidP="003C5D85">
      <w:pPr>
        <w:keepNext/>
        <w:keepLines/>
        <w:spacing w:after="316" w:line="259" w:lineRule="auto"/>
        <w:ind w:left="-5" w:hanging="10"/>
        <w:outlineLvl w:val="0"/>
        <w:rPr>
          <w:b/>
          <w:color w:val="0070C0"/>
        </w:rPr>
      </w:pPr>
      <w:r w:rsidRPr="003C5D85">
        <w:rPr>
          <w:b/>
          <w:color w:val="4F81BD"/>
        </w:rPr>
        <w:t xml:space="preserve">How to Overcome the above Challenges </w:t>
      </w:r>
    </w:p>
    <w:p w:rsidR="003C5D85" w:rsidRPr="003C5D85" w:rsidRDefault="003C5D85" w:rsidP="003C5D85">
      <w:pPr>
        <w:numPr>
          <w:ilvl w:val="0"/>
          <w:numId w:val="34"/>
        </w:numPr>
        <w:spacing w:after="27" w:line="250" w:lineRule="auto"/>
        <w:ind w:right="55"/>
      </w:pPr>
      <w:r w:rsidRPr="003C5D85">
        <w:rPr>
          <w:b/>
        </w:rPr>
        <w:t xml:space="preserve">Promote Inclusive Governance: </w:t>
      </w:r>
      <w:r w:rsidRPr="003C5D85">
        <w:t>Decentralize power and ensure fair representation of all regions and ethnic groups. Strengthen institutions like the judiciary and parliament to uphold checks and balances.</w:t>
      </w:r>
      <w:r w:rsidRPr="003C5D85">
        <w:rPr>
          <w:b/>
        </w:rPr>
        <w:t xml:space="preserve"> </w:t>
      </w:r>
    </w:p>
    <w:p w:rsidR="003C5D85" w:rsidRPr="003C5D85" w:rsidRDefault="003C5D85" w:rsidP="003C5D85">
      <w:pPr>
        <w:numPr>
          <w:ilvl w:val="0"/>
          <w:numId w:val="34"/>
        </w:numPr>
        <w:spacing w:after="27" w:line="250" w:lineRule="auto"/>
        <w:ind w:right="55"/>
      </w:pPr>
      <w:r w:rsidRPr="003C5D85">
        <w:rPr>
          <w:b/>
        </w:rPr>
        <w:lastRenderedPageBreak/>
        <w:t xml:space="preserve">Tackle Corruption Head-On: </w:t>
      </w:r>
      <w:r w:rsidRPr="003C5D85">
        <w:t>Enforce anti-corruption laws and empower watchdog agencies. Support civil society and media in exposing corruption and promoting transparency.</w:t>
      </w:r>
      <w:r w:rsidRPr="003C5D85">
        <w:rPr>
          <w:b/>
        </w:rPr>
        <w:t xml:space="preserve"> </w:t>
      </w:r>
    </w:p>
    <w:p w:rsidR="003C5D85" w:rsidRPr="003C5D85" w:rsidRDefault="003C5D85" w:rsidP="003C5D85">
      <w:pPr>
        <w:numPr>
          <w:ilvl w:val="0"/>
          <w:numId w:val="34"/>
        </w:numPr>
        <w:spacing w:after="27" w:line="250" w:lineRule="auto"/>
        <w:ind w:right="55"/>
      </w:pPr>
      <w:r w:rsidRPr="003C5D85">
        <w:rPr>
          <w:b/>
        </w:rPr>
        <w:t xml:space="preserve">Invest in Human Capital: </w:t>
      </w:r>
      <w:r w:rsidRPr="003C5D85">
        <w:t>Expand access to quality education and vocational training, especially for youth and women. Improve healthcare infrastructure and staffing, with a focus on rural areas.</w:t>
      </w:r>
      <w:r w:rsidRPr="003C5D85">
        <w:rPr>
          <w:b/>
        </w:rPr>
        <w:t xml:space="preserve"> </w:t>
      </w:r>
    </w:p>
    <w:p w:rsidR="003C5D85" w:rsidRPr="003C5D85" w:rsidRDefault="003C5D85" w:rsidP="003C5D85">
      <w:pPr>
        <w:numPr>
          <w:ilvl w:val="0"/>
          <w:numId w:val="34"/>
        </w:numPr>
        <w:spacing w:after="27" w:line="250" w:lineRule="auto"/>
        <w:ind w:right="55"/>
      </w:pPr>
      <w:r w:rsidRPr="003C5D85">
        <w:rPr>
          <w:b/>
        </w:rPr>
        <w:t xml:space="preserve">Foster National Unity: </w:t>
      </w:r>
      <w:r w:rsidRPr="003C5D85">
        <w:t>Promote intercultural dialogue and inclusive national narratives. Reform policies to ensure equitable resource distribution across regions.</w:t>
      </w:r>
      <w:r w:rsidRPr="003C5D85">
        <w:rPr>
          <w:b/>
        </w:rPr>
        <w:t xml:space="preserve"> </w:t>
      </w:r>
    </w:p>
    <w:p w:rsidR="003C5D85" w:rsidRPr="003C5D85" w:rsidRDefault="003C5D85" w:rsidP="003C5D85">
      <w:pPr>
        <w:numPr>
          <w:ilvl w:val="0"/>
          <w:numId w:val="34"/>
        </w:numPr>
        <w:spacing w:after="270" w:line="250" w:lineRule="auto"/>
        <w:ind w:right="55"/>
      </w:pPr>
      <w:r w:rsidRPr="003C5D85">
        <w:rPr>
          <w:b/>
        </w:rPr>
        <w:t xml:space="preserve">Empower Civil Society and NGOs: </w:t>
      </w:r>
      <w:r w:rsidRPr="003C5D85">
        <w:t>Support grassroots organizations that advocate for human rights, gender equality, and community development. Encourage public participation in policy-making and local governance.</w:t>
      </w:r>
      <w:r w:rsidRPr="003C5D85">
        <w:rPr>
          <w:b/>
        </w:rPr>
        <w:t xml:space="preserve"> </w:t>
      </w:r>
    </w:p>
    <w:p w:rsidR="003C5D85" w:rsidRPr="003C5D85" w:rsidRDefault="003C5D85" w:rsidP="003C5D85">
      <w:pPr>
        <w:spacing w:after="271" w:line="250" w:lineRule="auto"/>
        <w:ind w:left="-15" w:right="55" w:firstLine="0"/>
      </w:pPr>
      <w:r w:rsidRPr="003C5D85">
        <w:t xml:space="preserve">Uganda’s challenges are real—but so is its potential. With bold reforms, inclusive leadership, and active citizen engagement, the country can move toward a more just, united, and prosperous future. </w:t>
      </w:r>
    </w:p>
    <w:p w:rsidR="003C5D85" w:rsidRPr="003C5D85" w:rsidRDefault="003C5D85" w:rsidP="003C5D85">
      <w:pPr>
        <w:spacing w:after="256" w:line="259" w:lineRule="auto"/>
        <w:ind w:left="0" w:firstLine="0"/>
      </w:pPr>
      <w:r w:rsidRPr="003C5D85">
        <w:t xml:space="preserve"> </w:t>
      </w:r>
    </w:p>
    <w:p w:rsidR="003C5D85" w:rsidRDefault="003C5D85">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Default="003F44D8">
      <w:pPr>
        <w:spacing w:after="0" w:line="259" w:lineRule="auto"/>
        <w:ind w:left="0" w:firstLine="0"/>
      </w:pPr>
    </w:p>
    <w:p w:rsidR="003F44D8" w:rsidRPr="003F44D8" w:rsidRDefault="003F44D8" w:rsidP="003F44D8">
      <w:pPr>
        <w:spacing w:after="236" w:line="259" w:lineRule="auto"/>
        <w:ind w:left="0" w:firstLine="0"/>
        <w:jc w:val="right"/>
      </w:pPr>
    </w:p>
    <w:p w:rsidR="003F44D8" w:rsidRPr="003F44D8" w:rsidRDefault="003F44D8" w:rsidP="003F44D8">
      <w:pPr>
        <w:keepNext/>
        <w:keepLines/>
        <w:spacing w:after="9" w:line="250" w:lineRule="auto"/>
        <w:ind w:left="10" w:hanging="10"/>
        <w:outlineLvl w:val="1"/>
        <w:rPr>
          <w:b/>
          <w:color w:val="0070C0"/>
        </w:rPr>
      </w:pPr>
      <w:r w:rsidRPr="003F44D8">
        <w:rPr>
          <w:b/>
          <w:color w:val="0070C0"/>
        </w:rPr>
        <w:lastRenderedPageBreak/>
        <w:t xml:space="preserve">Topic 8: The Rise of African Nationalism </w:t>
      </w:r>
    </w:p>
    <w:p w:rsidR="003F44D8" w:rsidRPr="003F44D8" w:rsidRDefault="003F44D8" w:rsidP="003F44D8">
      <w:pPr>
        <w:spacing w:after="0" w:line="250" w:lineRule="auto"/>
        <w:ind w:left="10" w:right="10" w:hanging="10"/>
      </w:pPr>
      <w:r w:rsidRPr="003F44D8">
        <w:rPr>
          <w:b/>
        </w:rPr>
        <w:t>Competency:</w:t>
      </w:r>
      <w:r w:rsidRPr="003F44D8">
        <w:t xml:space="preserve"> The learner demonstrates an understanding of African nationalism by </w:t>
      </w:r>
      <w:proofErr w:type="spellStart"/>
      <w:r w:rsidRPr="003F44D8">
        <w:t>analysing</w:t>
      </w:r>
      <w:proofErr w:type="spellEnd"/>
      <w:r w:rsidRPr="003F44D8">
        <w:t xml:space="preserve"> its growth and development to appreciate its impact on independence and </w:t>
      </w:r>
      <w:proofErr w:type="spellStart"/>
      <w:r w:rsidRPr="003F44D8">
        <w:t>postindependence</w:t>
      </w:r>
      <w:proofErr w:type="spellEnd"/>
      <w:r w:rsidRPr="003F44D8">
        <w:t xml:space="preserve"> struggles in Africa </w:t>
      </w:r>
    </w:p>
    <w:p w:rsidR="003F44D8" w:rsidRPr="003F44D8" w:rsidRDefault="003F44D8" w:rsidP="003F44D8">
      <w:pPr>
        <w:spacing w:after="0" w:line="259" w:lineRule="auto"/>
        <w:ind w:left="0" w:firstLine="0"/>
      </w:pPr>
      <w:r w:rsidRPr="003F44D8">
        <w:t xml:space="preserve"> </w:t>
      </w:r>
    </w:p>
    <w:p w:rsidR="003F44D8" w:rsidRPr="003F44D8" w:rsidRDefault="003F44D8" w:rsidP="003F44D8">
      <w:pPr>
        <w:keepNext/>
        <w:keepLines/>
        <w:spacing w:after="268" w:line="250" w:lineRule="auto"/>
        <w:ind w:left="-5" w:hanging="10"/>
        <w:outlineLvl w:val="2"/>
        <w:rPr>
          <w:b/>
          <w:color w:val="FF0000"/>
        </w:rPr>
      </w:pPr>
      <w:r w:rsidRPr="003F44D8">
        <w:rPr>
          <w:b/>
          <w:color w:val="FF0000"/>
        </w:rPr>
        <w:t xml:space="preserve">8.1 Key Features of African Nationalism </w:t>
      </w:r>
    </w:p>
    <w:p w:rsidR="003F44D8" w:rsidRPr="003F44D8" w:rsidRDefault="003F44D8" w:rsidP="003F44D8">
      <w:pPr>
        <w:spacing w:after="307" w:line="250" w:lineRule="auto"/>
        <w:ind w:left="10" w:right="10" w:hanging="10"/>
      </w:pPr>
      <w:r w:rsidRPr="003F44D8">
        <w:rPr>
          <w:b/>
        </w:rPr>
        <w:t>African nationalism</w:t>
      </w:r>
      <w:r w:rsidRPr="003F44D8">
        <w:t xml:space="preserve"> is a political and cultural movement rooted in the desire of African people to reclaim control over their own lands, governments, and identities after centuries of colonial domination. It emerged strongly in the 19th and 20th centuries as Africans sought to </w:t>
      </w:r>
      <w:r w:rsidRPr="003F44D8">
        <w:rPr>
          <w:b/>
        </w:rPr>
        <w:t>end foreign rule</w:t>
      </w:r>
      <w:r w:rsidRPr="003F44D8">
        <w:t xml:space="preserve">, </w:t>
      </w:r>
      <w:r w:rsidRPr="003F44D8">
        <w:rPr>
          <w:b/>
        </w:rPr>
        <w:t>assert self-determination</w:t>
      </w:r>
      <w:r w:rsidRPr="003F44D8">
        <w:t xml:space="preserve">, and </w:t>
      </w:r>
      <w:r w:rsidRPr="003F44D8">
        <w:rPr>
          <w:b/>
        </w:rPr>
        <w:t>build independent nation-states</w:t>
      </w:r>
      <w:r w:rsidRPr="003F44D8">
        <w:t xml:space="preserve">. Its main features are: </w:t>
      </w:r>
    </w:p>
    <w:p w:rsidR="003F44D8" w:rsidRPr="003F44D8" w:rsidRDefault="003F44D8" w:rsidP="003F44D8">
      <w:pPr>
        <w:numPr>
          <w:ilvl w:val="0"/>
          <w:numId w:val="35"/>
        </w:numPr>
        <w:spacing w:after="28" w:line="250" w:lineRule="auto"/>
        <w:ind w:right="10"/>
      </w:pPr>
      <w:r w:rsidRPr="003F44D8">
        <w:rPr>
          <w:b/>
        </w:rPr>
        <w:t xml:space="preserve">Opposition to Colonial Rule: </w:t>
      </w:r>
      <w:r w:rsidRPr="003F44D8">
        <w:t>Strong resistance to European imperialism, exploitation, and racial discrimination. Rejection of foreign domination, forced labor, land alienation, and over-taxation.</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Leadership by Educated Elites: </w:t>
      </w:r>
      <w:r w:rsidRPr="003F44D8">
        <w:t xml:space="preserve">Led by Africans educated in missionary schools or abroad, who understood colonial </w:t>
      </w:r>
      <w:proofErr w:type="gramStart"/>
      <w:r w:rsidRPr="003F44D8">
        <w:t>injustices.</w:t>
      </w:r>
      <w:proofErr w:type="gramEnd"/>
      <w:r w:rsidRPr="003F44D8">
        <w:t xml:space="preserve"> Figures like </w:t>
      </w:r>
      <w:r w:rsidRPr="003F44D8">
        <w:rPr>
          <w:b/>
        </w:rPr>
        <w:t>Kwame Nkrumah</w:t>
      </w:r>
      <w:r w:rsidRPr="003F44D8">
        <w:t xml:space="preserve">, </w:t>
      </w:r>
      <w:r w:rsidRPr="003F44D8">
        <w:rPr>
          <w:b/>
        </w:rPr>
        <w:t xml:space="preserve">Julius </w:t>
      </w:r>
      <w:proofErr w:type="spellStart"/>
      <w:r w:rsidRPr="003F44D8">
        <w:rPr>
          <w:b/>
        </w:rPr>
        <w:t>Nyerere</w:t>
      </w:r>
      <w:proofErr w:type="spellEnd"/>
      <w:r w:rsidRPr="003F44D8">
        <w:t xml:space="preserve">, and </w:t>
      </w:r>
      <w:proofErr w:type="spellStart"/>
      <w:r w:rsidRPr="003F44D8">
        <w:rPr>
          <w:b/>
        </w:rPr>
        <w:t>Jomo</w:t>
      </w:r>
      <w:proofErr w:type="spellEnd"/>
      <w:r w:rsidRPr="003F44D8">
        <w:rPr>
          <w:b/>
        </w:rPr>
        <w:t xml:space="preserve"> Kenyatta</w:t>
      </w:r>
      <w:r w:rsidRPr="003F44D8">
        <w:t xml:space="preserve"> used their education to mobilize the masses and articulate nationalist ideologies.</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Demand for Self-Determination and Independence: </w:t>
      </w:r>
      <w:r w:rsidRPr="003F44D8">
        <w:t xml:space="preserve">The central goal was to achieve full political sovereignty and end colonial rule. Slogans like </w:t>
      </w:r>
      <w:r w:rsidRPr="003F44D8">
        <w:rPr>
          <w:i/>
        </w:rPr>
        <w:t>“Self-government now!”</w:t>
      </w:r>
      <w:r w:rsidRPr="003F44D8">
        <w:t xml:space="preserve"> captured the urgency and spirit of the movement.</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Promotion of African Identity and Cultural Revival: </w:t>
      </w:r>
      <w:r w:rsidRPr="003F44D8">
        <w:t>Emphasis on reviving African heritage, languages, and traditions. Rejection of colonial narratives that portrayed African cultures as inferior.</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Pan-African Solidarity: </w:t>
      </w:r>
      <w:r w:rsidRPr="003F44D8">
        <w:t>Inspired by Pan-Africanism, African nationalism promoted unity across ethnic and national lines. Advocated for continental cooperation and the liberation of all African nations.</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Mass Mobilization and Popular Participation: </w:t>
      </w:r>
      <w:r w:rsidRPr="003F44D8">
        <w:t>Involved broad participation from workers, students, women, and rural communities. Protests, strikes, and political rallies were common tools of resistance.</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Militancy and Armed Struggle (in Settler Colonies): </w:t>
      </w:r>
      <w:r w:rsidRPr="003F44D8">
        <w:t xml:space="preserve">In places like Kenya, Algeria, and Zimbabwe, nationalism took a militant form due to extreme </w:t>
      </w:r>
      <w:proofErr w:type="spellStart"/>
      <w:r w:rsidRPr="003F44D8">
        <w:t>repression.Movements</w:t>
      </w:r>
      <w:proofErr w:type="spellEnd"/>
      <w:r w:rsidRPr="003F44D8">
        <w:t xml:space="preserve"> like the </w:t>
      </w:r>
      <w:r w:rsidRPr="003F44D8">
        <w:rPr>
          <w:b/>
        </w:rPr>
        <w:t xml:space="preserve">Mau </w:t>
      </w:r>
      <w:proofErr w:type="spellStart"/>
      <w:r w:rsidRPr="003F44D8">
        <w:rPr>
          <w:b/>
        </w:rPr>
        <w:t>Mau</w:t>
      </w:r>
      <w:proofErr w:type="spellEnd"/>
      <w:r w:rsidRPr="003F44D8">
        <w:t xml:space="preserve"> and </w:t>
      </w:r>
      <w:r w:rsidRPr="003F44D8">
        <w:rPr>
          <w:b/>
        </w:rPr>
        <w:t>FLN</w:t>
      </w:r>
      <w:r w:rsidRPr="003F44D8">
        <w:t xml:space="preserve"> used guerrilla tactics to fight colonial forces.</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Push for Social and Economic Reforms: </w:t>
      </w:r>
      <w:r w:rsidRPr="003F44D8">
        <w:t>Advocated for education, healthcare, land redistribution, and economic independence. Sought to build equitable societies free from colonial exploitation.</w:t>
      </w:r>
      <w:r w:rsidRPr="003F44D8">
        <w:rPr>
          <w:b/>
        </w:rPr>
        <w:t xml:space="preserve"> </w:t>
      </w:r>
    </w:p>
    <w:p w:rsidR="003F44D8" w:rsidRPr="003F44D8" w:rsidRDefault="003F44D8" w:rsidP="003F44D8">
      <w:pPr>
        <w:numPr>
          <w:ilvl w:val="0"/>
          <w:numId w:val="35"/>
        </w:numPr>
        <w:spacing w:after="28" w:line="250" w:lineRule="auto"/>
        <w:ind w:right="10"/>
      </w:pPr>
      <w:r w:rsidRPr="003F44D8">
        <w:rPr>
          <w:b/>
        </w:rPr>
        <w:t xml:space="preserve">Formation of Political Movements: </w:t>
      </w:r>
      <w:r w:rsidRPr="003F44D8">
        <w:t xml:space="preserve">Nationalist parties and liberation movements emerged across Africa for example; </w:t>
      </w:r>
      <w:r w:rsidRPr="003F44D8">
        <w:rPr>
          <w:b/>
        </w:rPr>
        <w:t>ANC</w:t>
      </w:r>
      <w:r w:rsidRPr="003F44D8">
        <w:t xml:space="preserve"> in South Africa, </w:t>
      </w:r>
      <w:r w:rsidRPr="003F44D8">
        <w:rPr>
          <w:b/>
        </w:rPr>
        <w:t>CPP</w:t>
      </w:r>
      <w:r w:rsidRPr="003F44D8">
        <w:t xml:space="preserve"> in Ghana, </w:t>
      </w:r>
      <w:r w:rsidRPr="003F44D8">
        <w:rPr>
          <w:b/>
        </w:rPr>
        <w:t>MPLA</w:t>
      </w:r>
      <w:r w:rsidRPr="003F44D8">
        <w:t xml:space="preserve"> in Angola and </w:t>
      </w:r>
      <w:r w:rsidRPr="003F44D8">
        <w:rPr>
          <w:b/>
        </w:rPr>
        <w:t>PAIGC</w:t>
      </w:r>
      <w:r w:rsidRPr="003F44D8">
        <w:t xml:space="preserve"> in Guinea-Bissau </w:t>
      </w:r>
    </w:p>
    <w:p w:rsidR="003F44D8" w:rsidRPr="003F44D8" w:rsidRDefault="003F44D8" w:rsidP="003F44D8">
      <w:pPr>
        <w:numPr>
          <w:ilvl w:val="0"/>
          <w:numId w:val="35"/>
        </w:numPr>
        <w:spacing w:after="28" w:line="250" w:lineRule="auto"/>
        <w:ind w:right="10"/>
      </w:pPr>
      <w:r w:rsidRPr="003F44D8">
        <w:rPr>
          <w:b/>
        </w:rPr>
        <w:lastRenderedPageBreak/>
        <w:t>Military coups</w:t>
      </w:r>
      <w:r w:rsidRPr="003F44D8">
        <w:t xml:space="preserve">: military coups are common in many independent African states initiated by discontented military men with hope to guard and preserve independence e.g. that of Uganda led by Idi Amin Dada in 1971 and Libya in 1969 by </w:t>
      </w:r>
      <w:proofErr w:type="spellStart"/>
      <w:r w:rsidRPr="003F44D8">
        <w:t>Gadafi</w:t>
      </w:r>
      <w:proofErr w:type="spellEnd"/>
      <w:r w:rsidRPr="003F44D8">
        <w:t xml:space="preserve">. </w:t>
      </w:r>
    </w:p>
    <w:p w:rsidR="003F44D8" w:rsidRPr="003F44D8" w:rsidRDefault="003F44D8" w:rsidP="003F44D8">
      <w:pPr>
        <w:numPr>
          <w:ilvl w:val="0"/>
          <w:numId w:val="35"/>
        </w:numPr>
        <w:spacing w:after="28" w:line="250" w:lineRule="auto"/>
        <w:ind w:right="10"/>
      </w:pPr>
      <w:r w:rsidRPr="003F44D8">
        <w:rPr>
          <w:b/>
        </w:rPr>
        <w:t>Dictatorship:</w:t>
      </w:r>
      <w:r w:rsidRPr="003F44D8">
        <w:t xml:space="preserve"> The nationalists that come to power manipulate the constitutions to remain in power for example </w:t>
      </w:r>
      <w:proofErr w:type="spellStart"/>
      <w:r w:rsidRPr="003F44D8">
        <w:t>Obote</w:t>
      </w:r>
      <w:proofErr w:type="spellEnd"/>
      <w:r w:rsidRPr="003F44D8">
        <w:t xml:space="preserve"> abrogated the 1962 constitution of Uganda while Amin and </w:t>
      </w:r>
      <w:proofErr w:type="spellStart"/>
      <w:r w:rsidRPr="003F44D8">
        <w:t>Gadafi</w:t>
      </w:r>
      <w:proofErr w:type="spellEnd"/>
      <w:r w:rsidRPr="003F44D8">
        <w:t xml:space="preserve"> declared themselves life presidents. </w:t>
      </w:r>
    </w:p>
    <w:p w:rsidR="003F44D8" w:rsidRPr="003F44D8" w:rsidRDefault="003F44D8" w:rsidP="003F44D8">
      <w:pPr>
        <w:numPr>
          <w:ilvl w:val="0"/>
          <w:numId w:val="35"/>
        </w:numPr>
        <w:spacing w:after="28" w:line="250" w:lineRule="auto"/>
        <w:ind w:right="10"/>
      </w:pPr>
      <w:r w:rsidRPr="003F44D8">
        <w:rPr>
          <w:b/>
        </w:rPr>
        <w:t>Corruption:</w:t>
      </w:r>
      <w:r w:rsidRPr="003F44D8">
        <w:t xml:space="preserve"> Nationalists are characterized by wide spread corruption for example Abacha of Nigeria and </w:t>
      </w:r>
      <w:proofErr w:type="spellStart"/>
      <w:r w:rsidRPr="003F44D8">
        <w:t>Mubutu</w:t>
      </w:r>
      <w:proofErr w:type="spellEnd"/>
      <w:r w:rsidRPr="003F44D8">
        <w:t xml:space="preserve"> of DRC were among the most corrupt leaders in Africa </w:t>
      </w:r>
    </w:p>
    <w:p w:rsidR="003F44D8" w:rsidRPr="003F44D8" w:rsidRDefault="003F44D8" w:rsidP="003F44D8">
      <w:pPr>
        <w:numPr>
          <w:ilvl w:val="0"/>
          <w:numId w:val="35"/>
        </w:numPr>
        <w:spacing w:after="28" w:line="250" w:lineRule="auto"/>
        <w:ind w:right="10"/>
      </w:pPr>
      <w:r w:rsidRPr="003F44D8">
        <w:rPr>
          <w:b/>
        </w:rPr>
        <w:t>Resistance to Neocolonialism</w:t>
      </w:r>
      <w:r w:rsidRPr="003F44D8">
        <w:t xml:space="preserve">: African Nationalism aims at resisting economic and political practices that continued to exploit African nations even after formal independence. </w:t>
      </w:r>
    </w:p>
    <w:p w:rsidR="003F44D8" w:rsidRPr="003F44D8" w:rsidRDefault="003F44D8" w:rsidP="003F44D8">
      <w:pPr>
        <w:numPr>
          <w:ilvl w:val="0"/>
          <w:numId w:val="35"/>
        </w:numPr>
        <w:spacing w:after="28" w:line="250" w:lineRule="auto"/>
        <w:ind w:right="10"/>
      </w:pPr>
      <w:r w:rsidRPr="003F44D8">
        <w:rPr>
          <w:b/>
        </w:rPr>
        <w:t xml:space="preserve">Religious and tribal conflicts. </w:t>
      </w:r>
      <w:r w:rsidRPr="003F44D8">
        <w:t xml:space="preserve">African based on tribal line for instance, in Nigeria the first political parties were based on tribal lines for </w:t>
      </w:r>
      <w:proofErr w:type="gramStart"/>
      <w:r w:rsidRPr="003F44D8">
        <w:t>example</w:t>
      </w:r>
      <w:proofErr w:type="gramEnd"/>
      <w:r w:rsidRPr="003F44D8">
        <w:t xml:space="preserve"> Yoruba in the west formed Action groups, Hausa and Fulani in the north formed Northern People’s Congress while the Ibo of south formed the NCNC under </w:t>
      </w:r>
      <w:proofErr w:type="spellStart"/>
      <w:r w:rsidRPr="003F44D8">
        <w:t>Namdi</w:t>
      </w:r>
      <w:proofErr w:type="spellEnd"/>
      <w:r w:rsidRPr="003F44D8">
        <w:t xml:space="preserve"> </w:t>
      </w:r>
      <w:proofErr w:type="spellStart"/>
      <w:r w:rsidRPr="003F44D8">
        <w:t>Azikiwe</w:t>
      </w:r>
      <w:proofErr w:type="spellEnd"/>
      <w:r w:rsidRPr="003F44D8">
        <w:t>. In Uganda religion was a dominant factor in African nationalism</w:t>
      </w:r>
      <w:r w:rsidRPr="003F44D8">
        <w:rPr>
          <w:b/>
        </w:rPr>
        <w:t>,</w:t>
      </w:r>
      <w:r w:rsidRPr="003F44D8">
        <w:t xml:space="preserve"> for Democratic Party (DP) was for Catholics while UPC was for Protestants. </w:t>
      </w:r>
    </w:p>
    <w:p w:rsidR="003F44D8" w:rsidRPr="003F44D8" w:rsidRDefault="003F44D8" w:rsidP="003F44D8">
      <w:pPr>
        <w:numPr>
          <w:ilvl w:val="0"/>
          <w:numId w:val="35"/>
        </w:numPr>
        <w:spacing w:after="270" w:line="250" w:lineRule="auto"/>
        <w:ind w:right="10"/>
      </w:pPr>
      <w:r w:rsidRPr="003F44D8">
        <w:rPr>
          <w:b/>
        </w:rPr>
        <w:t xml:space="preserve">Urban </w:t>
      </w:r>
      <w:proofErr w:type="gramStart"/>
      <w:r w:rsidRPr="003F44D8">
        <w:rPr>
          <w:b/>
        </w:rPr>
        <w:t>centered:</w:t>
      </w:r>
      <w:proofErr w:type="gramEnd"/>
      <w:r w:rsidRPr="003F44D8">
        <w:t xml:space="preserve"> Nationalism in many African nations was concentrated in urban areas such Kampala, Nairobi Lagos etc. Due to high concentration of people and associated discontents propelled the appreciation of the struggle for self-governance. </w:t>
      </w:r>
    </w:p>
    <w:p w:rsidR="003F44D8" w:rsidRPr="003F44D8" w:rsidRDefault="003F44D8" w:rsidP="003F44D8">
      <w:pPr>
        <w:keepNext/>
        <w:keepLines/>
        <w:spacing w:after="268" w:line="250" w:lineRule="auto"/>
        <w:ind w:left="-5" w:hanging="10"/>
        <w:outlineLvl w:val="2"/>
        <w:rPr>
          <w:b/>
          <w:color w:val="FF0000"/>
        </w:rPr>
      </w:pPr>
      <w:r w:rsidRPr="003F44D8">
        <w:rPr>
          <w:b/>
          <w:color w:val="FF0000"/>
        </w:rPr>
        <w:t xml:space="preserve">8.2 The Factors Responsible for the Rise of African Nationalism </w:t>
      </w:r>
    </w:p>
    <w:p w:rsidR="003F44D8" w:rsidRPr="003F44D8" w:rsidRDefault="003F44D8" w:rsidP="003F44D8">
      <w:pPr>
        <w:spacing w:after="270" w:line="250" w:lineRule="auto"/>
        <w:ind w:left="10" w:right="10" w:hanging="10"/>
      </w:pPr>
      <w:proofErr w:type="gramStart"/>
      <w:r w:rsidRPr="003F44D8">
        <w:t xml:space="preserve">The rise of </w:t>
      </w:r>
      <w:r w:rsidRPr="003F44D8">
        <w:rPr>
          <w:b/>
        </w:rPr>
        <w:t>African nationalism</w:t>
      </w:r>
      <w:r w:rsidRPr="003F44D8">
        <w:t xml:space="preserve"> was driven by a powerful mix of internal and external factors that reflected deep discontent with colonial rule</w:t>
      </w:r>
      <w:proofErr w:type="gramEnd"/>
      <w:r w:rsidRPr="003F44D8">
        <w:t xml:space="preserve">. Understanding these factors not only reveals the roots of the independence movements but also helps us appreciate the broader conditions that can cause social and political unrest among people. </w:t>
      </w:r>
    </w:p>
    <w:p w:rsidR="003F44D8" w:rsidRPr="003F44D8" w:rsidRDefault="003F44D8" w:rsidP="003F44D8">
      <w:pPr>
        <w:keepNext/>
        <w:keepLines/>
        <w:spacing w:after="316" w:line="259" w:lineRule="auto"/>
        <w:ind w:left="10" w:hanging="10"/>
        <w:outlineLvl w:val="1"/>
        <w:rPr>
          <w:b/>
          <w:color w:val="0070C0"/>
        </w:rPr>
      </w:pPr>
      <w:r w:rsidRPr="003F44D8">
        <w:rPr>
          <w:b/>
          <w:color w:val="4F81BD"/>
        </w:rPr>
        <w:t xml:space="preserve">Key Factors behind the Rise of African Nationalism </w:t>
      </w:r>
    </w:p>
    <w:p w:rsidR="003F44D8" w:rsidRPr="003F44D8" w:rsidRDefault="003F44D8" w:rsidP="003F44D8">
      <w:pPr>
        <w:numPr>
          <w:ilvl w:val="0"/>
          <w:numId w:val="36"/>
        </w:numPr>
        <w:spacing w:after="28" w:line="250" w:lineRule="auto"/>
        <w:ind w:right="10"/>
      </w:pPr>
      <w:r w:rsidRPr="003F44D8">
        <w:rPr>
          <w:b/>
        </w:rPr>
        <w:t xml:space="preserve">Colonial Exploitation and Oppression: </w:t>
      </w:r>
      <w:r w:rsidRPr="003F44D8">
        <w:t>Forced labor</w:t>
      </w:r>
      <w:r w:rsidRPr="003F44D8">
        <w:rPr>
          <w:b/>
        </w:rPr>
        <w:t xml:space="preserve">, </w:t>
      </w:r>
      <w:r w:rsidRPr="003F44D8">
        <w:t>land dispossession</w:t>
      </w:r>
      <w:r w:rsidRPr="003F44D8">
        <w:rPr>
          <w:b/>
        </w:rPr>
        <w:t xml:space="preserve">, and </w:t>
      </w:r>
      <w:r w:rsidRPr="003F44D8">
        <w:t>heavy taxation</w:t>
      </w:r>
      <w:r w:rsidRPr="003F44D8">
        <w:rPr>
          <w:b/>
        </w:rPr>
        <w:t xml:space="preserve"> created widespread resentment. </w:t>
      </w:r>
      <w:r w:rsidRPr="003F44D8">
        <w:t xml:space="preserve">Africans </w:t>
      </w:r>
      <w:proofErr w:type="gramStart"/>
      <w:r w:rsidRPr="003F44D8">
        <w:t>were treated as second-class citizens, denied basic rights, and subjected to racial discrimination</w:t>
      </w:r>
      <w:proofErr w:type="gramEnd"/>
      <w:r w:rsidRPr="003F44D8">
        <w:t>.</w:t>
      </w:r>
      <w:r w:rsidRPr="003F44D8">
        <w:rPr>
          <w:b/>
        </w:rPr>
        <w:t xml:space="preserve"> </w:t>
      </w:r>
    </w:p>
    <w:p w:rsidR="003F44D8" w:rsidRPr="003F44D8" w:rsidRDefault="003F44D8" w:rsidP="003F44D8">
      <w:pPr>
        <w:numPr>
          <w:ilvl w:val="0"/>
          <w:numId w:val="36"/>
        </w:numPr>
        <w:spacing w:after="28" w:line="250" w:lineRule="auto"/>
        <w:ind w:right="10"/>
      </w:pPr>
      <w:r w:rsidRPr="003F44D8">
        <w:rPr>
          <w:b/>
        </w:rPr>
        <w:t xml:space="preserve">Western Education and Exposure: </w:t>
      </w:r>
      <w:r w:rsidRPr="003F44D8">
        <w:t xml:space="preserve">Missionary and colonial schools produced a new class of </w:t>
      </w:r>
      <w:r w:rsidRPr="003F44D8">
        <w:rPr>
          <w:b/>
        </w:rPr>
        <w:t>educated African elites</w:t>
      </w:r>
      <w:r w:rsidRPr="003F44D8">
        <w:t xml:space="preserve">. These individuals—like Kwame Nkrumah, </w:t>
      </w:r>
      <w:proofErr w:type="spellStart"/>
      <w:r w:rsidRPr="003F44D8">
        <w:t>Jomo</w:t>
      </w:r>
      <w:proofErr w:type="spellEnd"/>
      <w:r w:rsidRPr="003F44D8">
        <w:t xml:space="preserve"> Kenyatta, and Julius </w:t>
      </w:r>
      <w:proofErr w:type="spellStart"/>
      <w:r w:rsidRPr="003F44D8">
        <w:t>Nyerere</w:t>
      </w:r>
      <w:proofErr w:type="spellEnd"/>
      <w:r w:rsidRPr="003F44D8">
        <w:t>—became vocal critics of colonialism and champions of self-rule.</w:t>
      </w:r>
      <w:r w:rsidRPr="003F44D8">
        <w:rPr>
          <w:b/>
        </w:rPr>
        <w:t xml:space="preserve"> </w:t>
      </w:r>
    </w:p>
    <w:p w:rsidR="003F44D8" w:rsidRPr="003F44D8" w:rsidRDefault="003F44D8" w:rsidP="003F44D8">
      <w:pPr>
        <w:numPr>
          <w:ilvl w:val="0"/>
          <w:numId w:val="36"/>
        </w:numPr>
        <w:spacing w:after="28" w:line="250" w:lineRule="auto"/>
        <w:ind w:right="10"/>
      </w:pPr>
      <w:r w:rsidRPr="003F44D8">
        <w:rPr>
          <w:b/>
        </w:rPr>
        <w:t xml:space="preserve">World War II Experience: </w:t>
      </w:r>
      <w:r w:rsidRPr="003F44D8">
        <w:t xml:space="preserve">African soldiers who fought in WWII returned with a heightened awareness of </w:t>
      </w:r>
      <w:r w:rsidRPr="003F44D8">
        <w:rPr>
          <w:b/>
        </w:rPr>
        <w:t>freedom, democracy</w:t>
      </w:r>
      <w:r w:rsidRPr="003F44D8">
        <w:t xml:space="preserve">, and </w:t>
      </w:r>
      <w:r w:rsidRPr="003F44D8">
        <w:rPr>
          <w:b/>
        </w:rPr>
        <w:t>self-determination</w:t>
      </w:r>
      <w:r w:rsidRPr="003F44D8">
        <w:t xml:space="preserve">. They questioned why they </w:t>
      </w:r>
      <w:proofErr w:type="gramStart"/>
      <w:r w:rsidRPr="003F44D8">
        <w:t>were denied</w:t>
      </w:r>
      <w:proofErr w:type="gramEnd"/>
      <w:r w:rsidRPr="003F44D8">
        <w:t xml:space="preserve"> the same rights they had helped defend.</w:t>
      </w:r>
      <w:r w:rsidRPr="003F44D8">
        <w:rPr>
          <w:b/>
        </w:rPr>
        <w:t xml:space="preserve"> </w:t>
      </w:r>
    </w:p>
    <w:p w:rsidR="003F44D8" w:rsidRPr="003F44D8" w:rsidRDefault="003F44D8" w:rsidP="003F44D8">
      <w:pPr>
        <w:numPr>
          <w:ilvl w:val="0"/>
          <w:numId w:val="36"/>
        </w:numPr>
        <w:spacing w:after="28" w:line="250" w:lineRule="auto"/>
        <w:ind w:right="10"/>
      </w:pPr>
      <w:r w:rsidRPr="003F44D8">
        <w:rPr>
          <w:b/>
        </w:rPr>
        <w:t xml:space="preserve">Urbanization and Infrastructure Development: </w:t>
      </w:r>
      <w:r w:rsidRPr="003F44D8">
        <w:t xml:space="preserve">Colonial investments in </w:t>
      </w:r>
      <w:r w:rsidRPr="003F44D8">
        <w:rPr>
          <w:b/>
        </w:rPr>
        <w:t>roads, railways, and schools</w:t>
      </w:r>
      <w:r w:rsidRPr="003F44D8">
        <w:t xml:space="preserve">—intended for exploitation—also facilitated communication and the spread of nationalist ideas. Urban centers became hubs for political activism and organizing. </w:t>
      </w:r>
    </w:p>
    <w:p w:rsidR="003F44D8" w:rsidRPr="003F44D8" w:rsidRDefault="003F44D8" w:rsidP="003F44D8">
      <w:pPr>
        <w:numPr>
          <w:ilvl w:val="0"/>
          <w:numId w:val="36"/>
        </w:numPr>
        <w:spacing w:after="28" w:line="250" w:lineRule="auto"/>
        <w:ind w:right="10"/>
      </w:pPr>
      <w:r w:rsidRPr="003F44D8">
        <w:rPr>
          <w:b/>
        </w:rPr>
        <w:lastRenderedPageBreak/>
        <w:t xml:space="preserve">Oppressive Colonial Policies: </w:t>
      </w:r>
      <w:r w:rsidRPr="003F44D8">
        <w:t xml:space="preserve">Harsh laws, censorship, and political exclusion fueled anger and mobilized resistance. The lack of representation and justice created fertile ground for nationalist movements. </w:t>
      </w:r>
    </w:p>
    <w:p w:rsidR="003F44D8" w:rsidRPr="003F44D8" w:rsidRDefault="003F44D8" w:rsidP="003F44D8">
      <w:pPr>
        <w:numPr>
          <w:ilvl w:val="0"/>
          <w:numId w:val="36"/>
        </w:numPr>
        <w:spacing w:after="28" w:line="250" w:lineRule="auto"/>
        <w:ind w:right="10"/>
      </w:pPr>
      <w:r w:rsidRPr="003F44D8">
        <w:rPr>
          <w:b/>
        </w:rPr>
        <w:t xml:space="preserve">Pan-Africanism and Global Solidarity: </w:t>
      </w:r>
      <w:r w:rsidRPr="003F44D8">
        <w:t xml:space="preserve">Inspired by thinkers like </w:t>
      </w:r>
      <w:r w:rsidRPr="003F44D8">
        <w:rPr>
          <w:b/>
        </w:rPr>
        <w:t>Marcus Garvey</w:t>
      </w:r>
      <w:r w:rsidRPr="003F44D8">
        <w:t xml:space="preserve"> and </w:t>
      </w:r>
      <w:r w:rsidRPr="003F44D8">
        <w:rPr>
          <w:b/>
        </w:rPr>
        <w:t>W.E.B. Du Bois</w:t>
      </w:r>
      <w:r w:rsidRPr="003F44D8">
        <w:t>, Africans embraced the idea of unity across borders. Pan-African congresses and solidarity with anti-colonial movements worldwide strengthened the cause.</w:t>
      </w:r>
      <w:r w:rsidRPr="003F44D8">
        <w:rPr>
          <w:b/>
        </w:rPr>
        <w:t xml:space="preserve"> </w:t>
      </w:r>
    </w:p>
    <w:p w:rsidR="003F44D8" w:rsidRPr="003F44D8" w:rsidRDefault="003F44D8" w:rsidP="003F44D8">
      <w:pPr>
        <w:numPr>
          <w:ilvl w:val="0"/>
          <w:numId w:val="36"/>
        </w:numPr>
        <w:spacing w:after="28" w:line="250" w:lineRule="auto"/>
        <w:ind w:right="10"/>
      </w:pPr>
      <w:r w:rsidRPr="003F44D8">
        <w:rPr>
          <w:b/>
        </w:rPr>
        <w:t xml:space="preserve">Role of Political and Social Movements: </w:t>
      </w:r>
      <w:r w:rsidRPr="003F44D8">
        <w:t xml:space="preserve">The formation of nationalist parties, trade unions, and youth organizations helped mobilize mass support. These groups organized protests, strikes, and campaigns demanding independence. </w:t>
      </w:r>
    </w:p>
    <w:p w:rsidR="003F44D8" w:rsidRPr="003F44D8" w:rsidRDefault="003F44D8" w:rsidP="003F44D8">
      <w:pPr>
        <w:numPr>
          <w:ilvl w:val="0"/>
          <w:numId w:val="36"/>
        </w:numPr>
        <w:spacing w:after="271" w:line="250" w:lineRule="auto"/>
        <w:ind w:right="10"/>
      </w:pPr>
      <w:r w:rsidRPr="003F44D8">
        <w:t xml:space="preserve">Influence of the Soviet Union and Global Ideologies: The success of the </w:t>
      </w:r>
      <w:r w:rsidRPr="003F44D8">
        <w:rPr>
          <w:b/>
        </w:rPr>
        <w:t>Russian Revolution</w:t>
      </w:r>
      <w:r w:rsidRPr="003F44D8">
        <w:t xml:space="preserve"> and the spread of </w:t>
      </w:r>
      <w:r w:rsidRPr="003F44D8">
        <w:rPr>
          <w:b/>
        </w:rPr>
        <w:t>Marxist-Leninist ideas</w:t>
      </w:r>
      <w:r w:rsidRPr="003F44D8">
        <w:t xml:space="preserve"> inspired many African nationalists to challenge imperialism and envision alternative governance models. </w:t>
      </w:r>
    </w:p>
    <w:p w:rsidR="003F44D8" w:rsidRPr="003F44D8" w:rsidRDefault="003F44D8" w:rsidP="003F44D8">
      <w:pPr>
        <w:keepNext/>
        <w:keepLines/>
        <w:spacing w:after="279" w:line="259" w:lineRule="auto"/>
        <w:ind w:left="10" w:hanging="10"/>
        <w:outlineLvl w:val="1"/>
        <w:rPr>
          <w:b/>
          <w:color w:val="0070C0"/>
        </w:rPr>
      </w:pPr>
      <w:r w:rsidRPr="003F44D8">
        <w:rPr>
          <w:b/>
          <w:color w:val="4F81BD"/>
        </w:rPr>
        <w:t xml:space="preserve">What this teaches us about discontent </w:t>
      </w:r>
    </w:p>
    <w:p w:rsidR="003F44D8" w:rsidRPr="003F44D8" w:rsidRDefault="003F44D8" w:rsidP="003F44D8">
      <w:pPr>
        <w:spacing w:after="273" w:line="250" w:lineRule="auto"/>
        <w:ind w:left="10" w:right="10" w:hanging="10"/>
      </w:pPr>
      <w:r w:rsidRPr="003F44D8">
        <w:t xml:space="preserve">These factors show that </w:t>
      </w:r>
      <w:r w:rsidRPr="003F44D8">
        <w:rPr>
          <w:b/>
        </w:rPr>
        <w:t>discontent arises when people feel exploited, excluded, exposed and denied dignity</w:t>
      </w:r>
      <w:r w:rsidRPr="003F44D8">
        <w:t xml:space="preserve">. Whether in colonial Africa or modern societies, the conditions that spark unrest often include: </w:t>
      </w:r>
    </w:p>
    <w:p w:rsidR="003F44D8" w:rsidRPr="003F44D8" w:rsidRDefault="003F44D8" w:rsidP="003F44D8">
      <w:pPr>
        <w:numPr>
          <w:ilvl w:val="0"/>
          <w:numId w:val="37"/>
        </w:numPr>
        <w:spacing w:after="5" w:line="250" w:lineRule="auto"/>
      </w:pPr>
      <w:r w:rsidRPr="003F44D8">
        <w:rPr>
          <w:b/>
        </w:rPr>
        <w:t>Economic inequality</w:t>
      </w:r>
      <w:r w:rsidRPr="003F44D8">
        <w:t xml:space="preserve"> </w:t>
      </w:r>
    </w:p>
    <w:p w:rsidR="003F44D8" w:rsidRPr="003F44D8" w:rsidRDefault="003F44D8" w:rsidP="003F44D8">
      <w:pPr>
        <w:numPr>
          <w:ilvl w:val="0"/>
          <w:numId w:val="37"/>
        </w:numPr>
        <w:spacing w:after="5" w:line="250" w:lineRule="auto"/>
      </w:pPr>
      <w:r w:rsidRPr="003F44D8">
        <w:rPr>
          <w:b/>
        </w:rPr>
        <w:t>Political repression</w:t>
      </w:r>
      <w:r w:rsidRPr="003F44D8">
        <w:t xml:space="preserve"> </w:t>
      </w:r>
    </w:p>
    <w:p w:rsidR="003F44D8" w:rsidRPr="003F44D8" w:rsidRDefault="003F44D8" w:rsidP="003F44D8">
      <w:pPr>
        <w:numPr>
          <w:ilvl w:val="0"/>
          <w:numId w:val="37"/>
        </w:numPr>
        <w:spacing w:after="5" w:line="250" w:lineRule="auto"/>
      </w:pPr>
      <w:r w:rsidRPr="003F44D8">
        <w:rPr>
          <w:b/>
        </w:rPr>
        <w:t>Cultural marginalization</w:t>
      </w:r>
      <w:r w:rsidRPr="003F44D8">
        <w:t xml:space="preserve"> </w:t>
      </w:r>
    </w:p>
    <w:p w:rsidR="003F44D8" w:rsidRPr="003F44D8" w:rsidRDefault="003F44D8" w:rsidP="003F44D8">
      <w:pPr>
        <w:numPr>
          <w:ilvl w:val="0"/>
          <w:numId w:val="37"/>
        </w:numPr>
        <w:spacing w:after="267" w:line="250" w:lineRule="auto"/>
      </w:pPr>
      <w:r w:rsidRPr="003F44D8">
        <w:rPr>
          <w:b/>
        </w:rPr>
        <w:t>Lack of opportunity and voice</w:t>
      </w:r>
      <w:r w:rsidRPr="003F44D8">
        <w:t xml:space="preserve"> </w:t>
      </w:r>
    </w:p>
    <w:p w:rsidR="003F44D8" w:rsidRPr="003F44D8" w:rsidRDefault="003F44D8" w:rsidP="003F44D8">
      <w:pPr>
        <w:spacing w:after="271" w:line="250" w:lineRule="auto"/>
        <w:ind w:left="10" w:right="10" w:hanging="10"/>
      </w:pPr>
      <w:r w:rsidRPr="003F44D8">
        <w:t xml:space="preserve">When these pressures build, people seek change—sometimes through protest, sometimes through revolution. </w:t>
      </w:r>
    </w:p>
    <w:p w:rsidR="003F44D8" w:rsidRPr="003F44D8" w:rsidRDefault="003F44D8" w:rsidP="003F44D8">
      <w:pPr>
        <w:keepNext/>
        <w:keepLines/>
        <w:spacing w:after="268" w:line="250" w:lineRule="auto"/>
        <w:ind w:left="-5" w:hanging="10"/>
        <w:outlineLvl w:val="0"/>
        <w:rPr>
          <w:b/>
          <w:color w:val="FF0000"/>
        </w:rPr>
      </w:pPr>
      <w:r w:rsidRPr="003F44D8">
        <w:rPr>
          <w:b/>
          <w:color w:val="FF0000"/>
        </w:rPr>
        <w:t xml:space="preserve">Case studies </w:t>
      </w:r>
    </w:p>
    <w:p w:rsidR="003F44D8" w:rsidRPr="003F44D8" w:rsidRDefault="003F44D8" w:rsidP="003F44D8">
      <w:pPr>
        <w:keepNext/>
        <w:keepLines/>
        <w:spacing w:after="267" w:line="250" w:lineRule="auto"/>
        <w:ind w:left="10" w:hanging="10"/>
        <w:outlineLvl w:val="1"/>
        <w:rPr>
          <w:b/>
          <w:color w:val="0070C0"/>
        </w:rPr>
      </w:pPr>
      <w:r w:rsidRPr="003F44D8">
        <w:rPr>
          <w:b/>
          <w:color w:val="0070C0"/>
        </w:rPr>
        <w:t xml:space="preserve">Example of nationalistic movements in Africa </w:t>
      </w:r>
    </w:p>
    <w:p w:rsidR="003F44D8" w:rsidRPr="003F44D8" w:rsidRDefault="003F44D8" w:rsidP="003F44D8">
      <w:pPr>
        <w:spacing w:after="306" w:line="250" w:lineRule="auto"/>
        <w:ind w:left="10" w:right="10" w:hanging="10"/>
      </w:pPr>
      <w:r w:rsidRPr="003F44D8">
        <w:t xml:space="preserve">African nationalism took many forms across the continent, with movements emerging to challenge colonial rule and demand independence. Here are some </w:t>
      </w:r>
      <w:r w:rsidRPr="003F44D8">
        <w:rPr>
          <w:b/>
        </w:rPr>
        <w:t>notable examples of nationalistic movements</w:t>
      </w:r>
      <w:r w:rsidRPr="003F44D8">
        <w:t xml:space="preserve"> in Africa: </w:t>
      </w:r>
    </w:p>
    <w:p w:rsidR="003F44D8" w:rsidRPr="003F44D8" w:rsidRDefault="003F44D8" w:rsidP="003F44D8">
      <w:pPr>
        <w:spacing w:after="270" w:line="250" w:lineRule="auto"/>
        <w:ind w:left="10" w:hanging="10"/>
      </w:pPr>
      <w:r w:rsidRPr="003F44D8">
        <w:rPr>
          <w:b/>
          <w:color w:val="FF0000"/>
        </w:rPr>
        <w:t>1.</w:t>
      </w:r>
      <w:r w:rsidRPr="003F44D8">
        <w:rPr>
          <w:rFonts w:ascii="Arial" w:eastAsia="Arial" w:hAnsi="Arial" w:cs="Arial"/>
          <w:b/>
          <w:color w:val="FF0000"/>
        </w:rPr>
        <w:t xml:space="preserve"> </w:t>
      </w:r>
      <w:r w:rsidRPr="003F44D8">
        <w:rPr>
          <w:b/>
        </w:rPr>
        <w:t xml:space="preserve">Convention People's Party (CPP) – Ghana </w:t>
      </w:r>
    </w:p>
    <w:p w:rsidR="003F44D8" w:rsidRPr="003F44D8" w:rsidRDefault="003F44D8" w:rsidP="003F44D8">
      <w:pPr>
        <w:numPr>
          <w:ilvl w:val="0"/>
          <w:numId w:val="38"/>
        </w:numPr>
        <w:spacing w:after="28" w:line="250" w:lineRule="auto"/>
        <w:ind w:right="5"/>
      </w:pPr>
      <w:r w:rsidRPr="003F44D8">
        <w:rPr>
          <w:b/>
        </w:rPr>
        <w:t>Leader</w:t>
      </w:r>
      <w:r w:rsidRPr="003F44D8">
        <w:t xml:space="preserve">: Kwame Nkrumah </w:t>
      </w:r>
    </w:p>
    <w:p w:rsidR="003F44D8" w:rsidRPr="003F44D8" w:rsidRDefault="003F44D8" w:rsidP="003F44D8">
      <w:pPr>
        <w:numPr>
          <w:ilvl w:val="0"/>
          <w:numId w:val="38"/>
        </w:numPr>
        <w:spacing w:after="5" w:line="250" w:lineRule="auto"/>
        <w:ind w:right="5"/>
      </w:pPr>
      <w:r w:rsidRPr="003F44D8">
        <w:rPr>
          <w:b/>
        </w:rPr>
        <w:t>Founded</w:t>
      </w:r>
      <w:r w:rsidRPr="003F44D8">
        <w:t xml:space="preserve">: 1949 </w:t>
      </w:r>
    </w:p>
    <w:p w:rsidR="003F44D8" w:rsidRPr="003F44D8" w:rsidRDefault="003F44D8" w:rsidP="003F44D8">
      <w:pPr>
        <w:numPr>
          <w:ilvl w:val="0"/>
          <w:numId w:val="38"/>
        </w:numPr>
        <w:spacing w:after="28" w:line="250" w:lineRule="auto"/>
        <w:ind w:right="5"/>
      </w:pPr>
      <w:r w:rsidRPr="003F44D8">
        <w:rPr>
          <w:b/>
        </w:rPr>
        <w:t>Goal</w:t>
      </w:r>
      <w:r w:rsidRPr="003F44D8">
        <w:t xml:space="preserve">: Immediate self-government for the Gold Coast (now Ghana) </w:t>
      </w:r>
    </w:p>
    <w:p w:rsidR="003F44D8" w:rsidRPr="003F44D8" w:rsidRDefault="003F44D8" w:rsidP="003F44D8">
      <w:pPr>
        <w:numPr>
          <w:ilvl w:val="0"/>
          <w:numId w:val="38"/>
        </w:numPr>
        <w:spacing w:after="5" w:line="250" w:lineRule="auto"/>
        <w:ind w:right="5"/>
      </w:pPr>
      <w:r w:rsidRPr="003F44D8">
        <w:rPr>
          <w:b/>
        </w:rPr>
        <w:t>Impact</w:t>
      </w:r>
      <w:r w:rsidRPr="003F44D8">
        <w:t xml:space="preserve">: Led Ghana to become the </w:t>
      </w:r>
      <w:r w:rsidRPr="003F44D8">
        <w:rPr>
          <w:b/>
        </w:rPr>
        <w:t>first sub-Saharan African country to gain independence</w:t>
      </w:r>
      <w:r w:rsidRPr="003F44D8">
        <w:t xml:space="preserve"> in 1957. </w:t>
      </w:r>
    </w:p>
    <w:p w:rsidR="003F44D8" w:rsidRPr="003F44D8" w:rsidRDefault="003F44D8" w:rsidP="003F44D8">
      <w:pPr>
        <w:spacing w:after="28" w:line="250" w:lineRule="auto"/>
        <w:ind w:left="10" w:hanging="10"/>
        <w:sectPr w:rsidR="003F44D8" w:rsidRPr="003F44D8" w:rsidSect="00125A4D">
          <w:headerReference w:type="even" r:id="rId7"/>
          <w:headerReference w:type="default" r:id="rId8"/>
          <w:footerReference w:type="even" r:id="rId9"/>
          <w:footerReference w:type="default" r:id="rId10"/>
          <w:headerReference w:type="first" r:id="rId11"/>
          <w:footerReference w:type="first" r:id="rId12"/>
          <w:pgSz w:w="11906" w:h="16838"/>
          <w:pgMar w:top="1440" w:right="1381" w:bottom="1929"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3F44D8" w:rsidRPr="003F44D8" w:rsidRDefault="003F44D8" w:rsidP="003F44D8">
      <w:pPr>
        <w:spacing w:after="0" w:line="259" w:lineRule="auto"/>
        <w:ind w:left="10" w:right="197" w:hanging="10"/>
        <w:jc w:val="right"/>
      </w:pPr>
      <w:r w:rsidRPr="003F44D8">
        <w:rPr>
          <w:b/>
          <w:color w:val="0070C0"/>
        </w:rPr>
        <w:lastRenderedPageBreak/>
        <w:t xml:space="preserve">Convection People’s Party (CCP) to achievement of Independence in </w:t>
      </w:r>
    </w:p>
    <w:p w:rsidR="003F44D8" w:rsidRPr="003F44D8" w:rsidRDefault="003F44D8" w:rsidP="003F44D8">
      <w:pPr>
        <w:keepNext/>
        <w:keepLines/>
        <w:spacing w:after="267" w:line="250" w:lineRule="auto"/>
        <w:ind w:left="355" w:hanging="10"/>
        <w:outlineLvl w:val="1"/>
        <w:rPr>
          <w:b/>
          <w:color w:val="0070C0"/>
        </w:rPr>
      </w:pPr>
      <w:r w:rsidRPr="003F44D8">
        <w:rPr>
          <w:b/>
          <w:color w:val="0070C0"/>
        </w:rPr>
        <w:t xml:space="preserve">Ghana </w:t>
      </w:r>
    </w:p>
    <w:p w:rsidR="003F44D8" w:rsidRPr="003F44D8" w:rsidRDefault="003F44D8" w:rsidP="003F44D8">
      <w:pPr>
        <w:spacing w:after="308" w:line="250" w:lineRule="auto"/>
        <w:ind w:left="355" w:right="10" w:hanging="10"/>
      </w:pPr>
      <w:r w:rsidRPr="003F44D8">
        <w:t xml:space="preserve">The </w:t>
      </w:r>
      <w:r w:rsidRPr="003F44D8">
        <w:rPr>
          <w:b/>
        </w:rPr>
        <w:t>Convention People’s Party (CPP)</w:t>
      </w:r>
      <w:r w:rsidRPr="003F44D8">
        <w:t xml:space="preserve">, founded by </w:t>
      </w:r>
      <w:r w:rsidRPr="003F44D8">
        <w:rPr>
          <w:b/>
        </w:rPr>
        <w:t>Kwame Nkrumah</w:t>
      </w:r>
      <w:r w:rsidRPr="003F44D8">
        <w:t xml:space="preserve"> in </w:t>
      </w:r>
      <w:r w:rsidRPr="003F44D8">
        <w:rPr>
          <w:b/>
        </w:rPr>
        <w:t>1949</w:t>
      </w:r>
      <w:r w:rsidRPr="003F44D8">
        <w:t xml:space="preserve">, played a </w:t>
      </w:r>
      <w:r w:rsidRPr="003F44D8">
        <w:rPr>
          <w:b/>
        </w:rPr>
        <w:t>decisive and revolutionary role</w:t>
      </w:r>
      <w:r w:rsidRPr="003F44D8">
        <w:t xml:space="preserve"> in Ghana’s journey to independence. It </w:t>
      </w:r>
      <w:proofErr w:type="gramStart"/>
      <w:r w:rsidRPr="003F44D8">
        <w:t>wasn’t</w:t>
      </w:r>
      <w:proofErr w:type="gramEnd"/>
      <w:r w:rsidRPr="003F44D8">
        <w:t xml:space="preserve"> just a political party—it was a mass movement that galvanized the entire nation. </w:t>
      </w:r>
      <w:proofErr w:type="gramStart"/>
      <w:r w:rsidRPr="003F44D8">
        <w:t>Here's</w:t>
      </w:r>
      <w:proofErr w:type="gramEnd"/>
      <w:r w:rsidRPr="003F44D8">
        <w:t xml:space="preserve"> how the CPP contributed to Ghana’s liberation from British colonial rule: </w:t>
      </w:r>
    </w:p>
    <w:p w:rsidR="003F44D8" w:rsidRPr="003F44D8" w:rsidRDefault="003F44D8" w:rsidP="003F44D8">
      <w:pPr>
        <w:numPr>
          <w:ilvl w:val="0"/>
          <w:numId w:val="39"/>
        </w:numPr>
        <w:spacing w:after="28" w:line="250" w:lineRule="auto"/>
        <w:ind w:right="10"/>
      </w:pPr>
      <w:r w:rsidRPr="003F44D8">
        <w:rPr>
          <w:b/>
        </w:rPr>
        <w:t xml:space="preserve">Mass Mobilization and Grassroots Activism: </w:t>
      </w:r>
      <w:r w:rsidRPr="003F44D8">
        <w:t xml:space="preserve">The CPP was the </w:t>
      </w:r>
      <w:r w:rsidRPr="003F44D8">
        <w:rPr>
          <w:b/>
        </w:rPr>
        <w:t>first political party in Ghana to mobilize ordinary citizens</w:t>
      </w:r>
      <w:r w:rsidRPr="003F44D8">
        <w:t xml:space="preserve">, including workers, farmers, women, and youth. Nkrumah’s slogan, </w:t>
      </w:r>
      <w:r w:rsidRPr="003F44D8">
        <w:rPr>
          <w:i/>
        </w:rPr>
        <w:t>“Self-government now!</w:t>
      </w:r>
      <w:proofErr w:type="gramStart"/>
      <w:r w:rsidRPr="003F44D8">
        <w:rPr>
          <w:i/>
        </w:rPr>
        <w:t>”</w:t>
      </w:r>
      <w:r w:rsidRPr="003F44D8">
        <w:t>,</w:t>
      </w:r>
      <w:proofErr w:type="gramEnd"/>
      <w:r w:rsidRPr="003F44D8">
        <w:t xml:space="preserve"> electrified the masses and created a sense of urgency and unity. The party organized </w:t>
      </w:r>
      <w:r w:rsidRPr="003F44D8">
        <w:rPr>
          <w:b/>
        </w:rPr>
        <w:t>strikes, boycotts, and protests</w:t>
      </w:r>
      <w:r w:rsidRPr="003F44D8">
        <w:t xml:space="preserve"> to pressure colonial authorities, making independence a national demand. </w:t>
      </w:r>
    </w:p>
    <w:p w:rsidR="003F44D8" w:rsidRPr="003F44D8" w:rsidRDefault="003F44D8" w:rsidP="003F44D8">
      <w:pPr>
        <w:numPr>
          <w:ilvl w:val="0"/>
          <w:numId w:val="39"/>
        </w:numPr>
        <w:spacing w:after="28" w:line="250" w:lineRule="auto"/>
        <w:ind w:right="10"/>
      </w:pPr>
      <w:r w:rsidRPr="003F44D8">
        <w:rPr>
          <w:b/>
        </w:rPr>
        <w:t xml:space="preserve">Electoral Victory and Political Legitimacy: </w:t>
      </w:r>
      <w:r w:rsidRPr="003F44D8">
        <w:t xml:space="preserve">In </w:t>
      </w:r>
      <w:r w:rsidRPr="003F44D8">
        <w:rPr>
          <w:b/>
        </w:rPr>
        <w:t>1951</w:t>
      </w:r>
      <w:r w:rsidRPr="003F44D8">
        <w:t xml:space="preserve">, Ghana held its first general elections under </w:t>
      </w:r>
      <w:r w:rsidRPr="003F44D8">
        <w:rPr>
          <w:b/>
        </w:rPr>
        <w:t xml:space="preserve">universal adult </w:t>
      </w:r>
      <w:proofErr w:type="spellStart"/>
      <w:r w:rsidRPr="003F44D8">
        <w:rPr>
          <w:b/>
        </w:rPr>
        <w:t>suffrage</w:t>
      </w:r>
      <w:r w:rsidRPr="003F44D8">
        <w:t>.The</w:t>
      </w:r>
      <w:proofErr w:type="spellEnd"/>
      <w:r w:rsidRPr="003F44D8">
        <w:t xml:space="preserve"> CPP won overwhelmingly, and </w:t>
      </w:r>
      <w:r w:rsidRPr="003F44D8">
        <w:rPr>
          <w:b/>
        </w:rPr>
        <w:t>Nkrumah became Prime Minister of the Gold Coast</w:t>
      </w:r>
      <w:r w:rsidRPr="003F44D8">
        <w:t xml:space="preserve">, giving the independence movement formal political </w:t>
      </w:r>
      <w:proofErr w:type="spellStart"/>
      <w:r w:rsidRPr="003F44D8">
        <w:t>power.This</w:t>
      </w:r>
      <w:proofErr w:type="spellEnd"/>
      <w:r w:rsidRPr="003F44D8">
        <w:t xml:space="preserve"> victory proved that the CPP had the mandate of the people and could govern effectively.</w:t>
      </w:r>
      <w:r w:rsidRPr="003F44D8">
        <w:rPr>
          <w:b/>
        </w:rPr>
        <w:t xml:space="preserve"> </w:t>
      </w:r>
    </w:p>
    <w:p w:rsidR="003F44D8" w:rsidRPr="003F44D8" w:rsidRDefault="003F44D8" w:rsidP="003F44D8">
      <w:pPr>
        <w:numPr>
          <w:ilvl w:val="0"/>
          <w:numId w:val="39"/>
        </w:numPr>
        <w:spacing w:after="28" w:line="250" w:lineRule="auto"/>
        <w:ind w:right="10"/>
      </w:pPr>
      <w:r w:rsidRPr="003F44D8">
        <w:rPr>
          <w:b/>
        </w:rPr>
        <w:t xml:space="preserve">Radical Political Messaging: </w:t>
      </w:r>
      <w:r w:rsidRPr="003F44D8">
        <w:t xml:space="preserve">The CPP’s platform was bold and uncompromising: </w:t>
      </w:r>
    </w:p>
    <w:p w:rsidR="003F44D8" w:rsidRPr="003F44D8" w:rsidRDefault="003F44D8" w:rsidP="003F44D8">
      <w:pPr>
        <w:spacing w:after="27" w:line="250" w:lineRule="auto"/>
        <w:ind w:left="910" w:hanging="10"/>
      </w:pPr>
      <w:proofErr w:type="gramStart"/>
      <w:r w:rsidRPr="003F44D8">
        <w:rPr>
          <w:b/>
        </w:rPr>
        <w:t>immediate</w:t>
      </w:r>
      <w:proofErr w:type="gramEnd"/>
      <w:r w:rsidRPr="003F44D8">
        <w:rPr>
          <w:b/>
        </w:rPr>
        <w:t xml:space="preserve"> independence</w:t>
      </w:r>
      <w:r w:rsidRPr="003F44D8">
        <w:t xml:space="preserve">, </w:t>
      </w:r>
      <w:r w:rsidRPr="003F44D8">
        <w:rPr>
          <w:b/>
        </w:rPr>
        <w:t>social justice</w:t>
      </w:r>
      <w:r w:rsidRPr="003F44D8">
        <w:t xml:space="preserve">, and </w:t>
      </w:r>
      <w:r w:rsidRPr="003F44D8">
        <w:rPr>
          <w:b/>
        </w:rPr>
        <w:t>African unity</w:t>
      </w:r>
      <w:r w:rsidRPr="003F44D8">
        <w:t xml:space="preserve">. It rejected gradualism and elite-led negotiations, instead pushing for </w:t>
      </w:r>
      <w:r w:rsidRPr="003F44D8">
        <w:rPr>
          <w:b/>
        </w:rPr>
        <w:t>direct action and mass participation</w:t>
      </w:r>
      <w:r w:rsidRPr="003F44D8">
        <w:t>.</w:t>
      </w:r>
      <w:r w:rsidRPr="003F44D8">
        <w:rPr>
          <w:b/>
        </w:rPr>
        <w:t xml:space="preserve"> </w:t>
      </w:r>
    </w:p>
    <w:p w:rsidR="003F44D8" w:rsidRPr="003F44D8" w:rsidRDefault="003F44D8" w:rsidP="003F44D8">
      <w:pPr>
        <w:numPr>
          <w:ilvl w:val="0"/>
          <w:numId w:val="39"/>
        </w:numPr>
        <w:spacing w:after="28" w:line="250" w:lineRule="auto"/>
        <w:ind w:right="10"/>
      </w:pPr>
      <w:r w:rsidRPr="003F44D8">
        <w:rPr>
          <w:b/>
        </w:rPr>
        <w:t xml:space="preserve">International Advocacy and Pan-Africanism: </w:t>
      </w:r>
      <w:r w:rsidRPr="003F44D8">
        <w:t xml:space="preserve">Nkrumah and the CPP used global platforms like the </w:t>
      </w:r>
      <w:r w:rsidRPr="003F44D8">
        <w:rPr>
          <w:b/>
        </w:rPr>
        <w:t>United Nations</w:t>
      </w:r>
      <w:r w:rsidRPr="003F44D8">
        <w:t xml:space="preserve"> to rally support for Ghana’s independence. The party aligned itself with </w:t>
      </w:r>
      <w:r w:rsidRPr="003F44D8">
        <w:rPr>
          <w:b/>
        </w:rPr>
        <w:t>Pan-African ideals</w:t>
      </w:r>
      <w:r w:rsidRPr="003F44D8">
        <w:t>, inspiring other African nations to pursue liberation.</w:t>
      </w:r>
      <w:r w:rsidRPr="003F44D8">
        <w:rPr>
          <w:b/>
        </w:rPr>
        <w:t xml:space="preserve"> </w:t>
      </w:r>
    </w:p>
    <w:p w:rsidR="003F44D8" w:rsidRPr="003F44D8" w:rsidRDefault="003F44D8" w:rsidP="003F44D8">
      <w:pPr>
        <w:numPr>
          <w:ilvl w:val="0"/>
          <w:numId w:val="39"/>
        </w:numPr>
        <w:spacing w:after="271" w:line="250" w:lineRule="auto"/>
        <w:ind w:right="10"/>
      </w:pPr>
      <w:r w:rsidRPr="003F44D8">
        <w:rPr>
          <w:b/>
        </w:rPr>
        <w:t xml:space="preserve">Social and Economic Reforms: </w:t>
      </w:r>
      <w:r w:rsidRPr="003F44D8">
        <w:t xml:space="preserve">After gaining political power, the CPP launched reforms in </w:t>
      </w:r>
      <w:r w:rsidRPr="003F44D8">
        <w:rPr>
          <w:b/>
        </w:rPr>
        <w:t>education, infrastructure, and healthcare</w:t>
      </w:r>
      <w:r w:rsidRPr="003F44D8">
        <w:t>, laying the groundwork for a sovereign state. These efforts demonstrated the party’s capacity to lead and helped build confidence in self-rule.</w:t>
      </w:r>
      <w:r w:rsidRPr="003F44D8">
        <w:rPr>
          <w:b/>
        </w:rPr>
        <w:t xml:space="preserve"> </w:t>
      </w:r>
    </w:p>
    <w:p w:rsidR="003F44D8" w:rsidRPr="003F44D8" w:rsidRDefault="003F44D8" w:rsidP="003F44D8">
      <w:pPr>
        <w:keepNext/>
        <w:keepLines/>
        <w:spacing w:after="267" w:line="250" w:lineRule="auto"/>
        <w:ind w:left="355" w:hanging="10"/>
        <w:outlineLvl w:val="1"/>
        <w:rPr>
          <w:b/>
          <w:color w:val="0070C0"/>
        </w:rPr>
      </w:pPr>
      <w:r w:rsidRPr="003F44D8">
        <w:rPr>
          <w:b/>
          <w:color w:val="0070C0"/>
        </w:rPr>
        <w:t xml:space="preserve">Outcome: Ghana’s Independence </w:t>
      </w:r>
    </w:p>
    <w:p w:rsidR="003F44D8" w:rsidRPr="003F44D8" w:rsidRDefault="003F44D8" w:rsidP="003F44D8">
      <w:pPr>
        <w:numPr>
          <w:ilvl w:val="0"/>
          <w:numId w:val="40"/>
        </w:numPr>
        <w:spacing w:after="5" w:line="250" w:lineRule="auto"/>
        <w:ind w:right="5"/>
      </w:pPr>
      <w:r w:rsidRPr="003F44D8">
        <w:t xml:space="preserve">On </w:t>
      </w:r>
      <w:r w:rsidRPr="003F44D8">
        <w:rPr>
          <w:b/>
        </w:rPr>
        <w:t>6 March 1957</w:t>
      </w:r>
      <w:r w:rsidRPr="003F44D8">
        <w:t xml:space="preserve">, Ghana became the </w:t>
      </w:r>
      <w:r w:rsidRPr="003F44D8">
        <w:rPr>
          <w:b/>
        </w:rPr>
        <w:t>first sub-Saharan African country to gain independence</w:t>
      </w:r>
      <w:r w:rsidRPr="003F44D8">
        <w:t xml:space="preserve">, with the CPP at the helm. </w:t>
      </w:r>
    </w:p>
    <w:p w:rsidR="003F44D8" w:rsidRPr="003F44D8" w:rsidRDefault="003F44D8" w:rsidP="003F44D8">
      <w:pPr>
        <w:numPr>
          <w:ilvl w:val="0"/>
          <w:numId w:val="40"/>
        </w:numPr>
        <w:spacing w:after="270" w:line="250" w:lineRule="auto"/>
        <w:ind w:right="5"/>
      </w:pPr>
      <w:r w:rsidRPr="003F44D8">
        <w:t xml:space="preserve">Nkrumah declared independence at the historic Polo Grounds in Accra, marking the triumph of African nationalism. </w:t>
      </w:r>
    </w:p>
    <w:p w:rsidR="003F44D8" w:rsidRPr="003F44D8" w:rsidRDefault="003F44D8" w:rsidP="003F44D8">
      <w:pPr>
        <w:spacing w:after="308" w:line="250" w:lineRule="auto"/>
        <w:ind w:left="355" w:right="10" w:hanging="10"/>
      </w:pPr>
      <w:r w:rsidRPr="003F44D8">
        <w:t xml:space="preserve">The CPP </w:t>
      </w:r>
      <w:proofErr w:type="gramStart"/>
      <w:r w:rsidRPr="003F44D8">
        <w:t>didn’t</w:t>
      </w:r>
      <w:proofErr w:type="gramEnd"/>
      <w:r w:rsidRPr="003F44D8">
        <w:t xml:space="preserve"> just fight for independence—it </w:t>
      </w:r>
      <w:r w:rsidRPr="003F44D8">
        <w:rPr>
          <w:b/>
        </w:rPr>
        <w:t>redefined how it was won</w:t>
      </w:r>
      <w:r w:rsidRPr="003F44D8">
        <w:t xml:space="preserve">, through mass mobilization, political strategy, and visionary leadership. </w:t>
      </w:r>
    </w:p>
    <w:p w:rsidR="003F44D8" w:rsidRPr="003F44D8" w:rsidRDefault="003F44D8" w:rsidP="003F44D8">
      <w:pPr>
        <w:spacing w:after="269" w:line="250" w:lineRule="auto"/>
        <w:ind w:left="10" w:hanging="10"/>
      </w:pPr>
      <w:r w:rsidRPr="003F44D8">
        <w:rPr>
          <w:b/>
          <w:color w:val="FF0000"/>
        </w:rPr>
        <w:t>2.</w:t>
      </w:r>
      <w:r w:rsidRPr="003F44D8">
        <w:rPr>
          <w:rFonts w:ascii="Arial" w:eastAsia="Arial" w:hAnsi="Arial" w:cs="Arial"/>
          <w:b/>
          <w:color w:val="FF0000"/>
        </w:rPr>
        <w:t xml:space="preserve"> </w:t>
      </w:r>
      <w:r w:rsidRPr="003F44D8">
        <w:rPr>
          <w:b/>
        </w:rPr>
        <w:t xml:space="preserve">National Liberation Front (FLN) – Algeria </w:t>
      </w:r>
    </w:p>
    <w:p w:rsidR="003F44D8" w:rsidRPr="003F44D8" w:rsidRDefault="003F44D8" w:rsidP="003F44D8">
      <w:pPr>
        <w:numPr>
          <w:ilvl w:val="0"/>
          <w:numId w:val="41"/>
        </w:numPr>
        <w:spacing w:after="5" w:line="250" w:lineRule="auto"/>
        <w:ind w:right="10"/>
      </w:pPr>
      <w:r w:rsidRPr="003F44D8">
        <w:rPr>
          <w:b/>
        </w:rPr>
        <w:lastRenderedPageBreak/>
        <w:t>Founded</w:t>
      </w:r>
      <w:r w:rsidRPr="003F44D8">
        <w:t xml:space="preserve">: 1954 </w:t>
      </w:r>
    </w:p>
    <w:p w:rsidR="003F44D8" w:rsidRPr="003F44D8" w:rsidRDefault="003F44D8" w:rsidP="003F44D8">
      <w:pPr>
        <w:numPr>
          <w:ilvl w:val="0"/>
          <w:numId w:val="41"/>
        </w:numPr>
        <w:spacing w:after="28" w:line="250" w:lineRule="auto"/>
        <w:ind w:right="10"/>
      </w:pPr>
      <w:r w:rsidRPr="003F44D8">
        <w:rPr>
          <w:b/>
        </w:rPr>
        <w:t>Goal</w:t>
      </w:r>
      <w:r w:rsidRPr="003F44D8">
        <w:t xml:space="preserve">: Liberation from French colonial rule </w:t>
      </w:r>
    </w:p>
    <w:p w:rsidR="003F44D8" w:rsidRPr="003F44D8" w:rsidRDefault="003F44D8" w:rsidP="003F44D8">
      <w:pPr>
        <w:numPr>
          <w:ilvl w:val="0"/>
          <w:numId w:val="41"/>
        </w:numPr>
        <w:spacing w:after="28" w:line="250" w:lineRule="auto"/>
        <w:ind w:right="10"/>
      </w:pPr>
      <w:r w:rsidRPr="003F44D8">
        <w:rPr>
          <w:b/>
        </w:rPr>
        <w:t>Impact</w:t>
      </w:r>
      <w:r w:rsidRPr="003F44D8">
        <w:t xml:space="preserve">: Led a bloody war of independence, resulting in Algeria’s freedom in 1962. </w:t>
      </w:r>
    </w:p>
    <w:p w:rsidR="003F44D8" w:rsidRPr="003F44D8" w:rsidRDefault="003F44D8" w:rsidP="003F44D8">
      <w:pPr>
        <w:spacing w:after="0" w:line="259" w:lineRule="auto"/>
        <w:ind w:left="10" w:right="312" w:hanging="10"/>
        <w:jc w:val="right"/>
      </w:pPr>
      <w:r w:rsidRPr="003F44D8">
        <w:rPr>
          <w:b/>
          <w:color w:val="0070C0"/>
        </w:rPr>
        <w:t>National Liberation Front (FLN)</w:t>
      </w:r>
      <w:r w:rsidRPr="003F44D8">
        <w:rPr>
          <w:b/>
        </w:rPr>
        <w:t xml:space="preserve"> </w:t>
      </w:r>
      <w:r w:rsidRPr="003F44D8">
        <w:rPr>
          <w:b/>
          <w:color w:val="0070C0"/>
        </w:rPr>
        <w:t xml:space="preserve">to achievement of Independence in </w:t>
      </w:r>
    </w:p>
    <w:p w:rsidR="003F44D8" w:rsidRPr="003F44D8" w:rsidRDefault="003F44D8" w:rsidP="003F44D8">
      <w:pPr>
        <w:keepNext/>
        <w:keepLines/>
        <w:spacing w:after="267" w:line="250" w:lineRule="auto"/>
        <w:ind w:left="355" w:hanging="10"/>
        <w:outlineLvl w:val="1"/>
        <w:rPr>
          <w:b/>
          <w:color w:val="0070C0"/>
        </w:rPr>
      </w:pPr>
      <w:r w:rsidRPr="003F44D8">
        <w:rPr>
          <w:b/>
          <w:color w:val="0070C0"/>
        </w:rPr>
        <w:t xml:space="preserve">Algeria </w:t>
      </w:r>
    </w:p>
    <w:p w:rsidR="003F44D8" w:rsidRPr="003F44D8" w:rsidRDefault="003F44D8" w:rsidP="003F44D8">
      <w:pPr>
        <w:spacing w:after="308" w:line="250" w:lineRule="auto"/>
        <w:ind w:left="355" w:right="10" w:hanging="10"/>
      </w:pPr>
      <w:r w:rsidRPr="003F44D8">
        <w:t xml:space="preserve">The </w:t>
      </w:r>
      <w:r w:rsidRPr="003F44D8">
        <w:rPr>
          <w:b/>
        </w:rPr>
        <w:t>National Liberation Front (FLN)</w:t>
      </w:r>
      <w:r w:rsidRPr="003F44D8">
        <w:t xml:space="preserve"> played a central and transformative role in Algeria’s struggle for independence from French colonial rule. Founded in </w:t>
      </w:r>
      <w:r w:rsidRPr="003F44D8">
        <w:rPr>
          <w:b/>
        </w:rPr>
        <w:t>1954</w:t>
      </w:r>
      <w:r w:rsidRPr="003F44D8">
        <w:t xml:space="preserve">, the FLN became the </w:t>
      </w:r>
      <w:r w:rsidRPr="003F44D8">
        <w:rPr>
          <w:b/>
        </w:rPr>
        <w:t>driving force behind one of the most intense and violent decolonization movements</w:t>
      </w:r>
      <w:r w:rsidRPr="003F44D8">
        <w:t xml:space="preserve"> of the 20th century. </w:t>
      </w:r>
      <w:proofErr w:type="gramStart"/>
      <w:r w:rsidRPr="003F44D8">
        <w:t>Here's</w:t>
      </w:r>
      <w:proofErr w:type="gramEnd"/>
      <w:r w:rsidRPr="003F44D8">
        <w:t xml:space="preserve"> how it contributed to Algeria’s liberation: </w:t>
      </w:r>
    </w:p>
    <w:p w:rsidR="003F44D8" w:rsidRPr="003F44D8" w:rsidRDefault="003F44D8" w:rsidP="003F44D8">
      <w:pPr>
        <w:numPr>
          <w:ilvl w:val="0"/>
          <w:numId w:val="42"/>
        </w:numPr>
        <w:spacing w:after="28" w:line="250" w:lineRule="auto"/>
        <w:ind w:right="10"/>
      </w:pPr>
      <w:r w:rsidRPr="003F44D8">
        <w:rPr>
          <w:b/>
        </w:rPr>
        <w:t xml:space="preserve">Launching the Armed Struggle: </w:t>
      </w:r>
      <w:r w:rsidRPr="003F44D8">
        <w:t xml:space="preserve">On </w:t>
      </w:r>
      <w:r w:rsidRPr="003F44D8">
        <w:rPr>
          <w:b/>
        </w:rPr>
        <w:t>November 1, 1954</w:t>
      </w:r>
      <w:r w:rsidRPr="003F44D8">
        <w:t xml:space="preserve">, the FLN initiated the </w:t>
      </w:r>
      <w:r w:rsidRPr="003F44D8">
        <w:rPr>
          <w:b/>
        </w:rPr>
        <w:t>Algerian War of Independence</w:t>
      </w:r>
      <w:r w:rsidRPr="003F44D8">
        <w:t xml:space="preserve"> with coordinated attacks on French military and civilian </w:t>
      </w:r>
      <w:proofErr w:type="spellStart"/>
      <w:r w:rsidRPr="003F44D8">
        <w:t>targets.This</w:t>
      </w:r>
      <w:proofErr w:type="spellEnd"/>
      <w:r w:rsidRPr="003F44D8">
        <w:t xml:space="preserve"> marked the beginning of an </w:t>
      </w:r>
      <w:r w:rsidRPr="003F44D8">
        <w:rPr>
          <w:b/>
        </w:rPr>
        <w:t>eight-year guerrilla war</w:t>
      </w:r>
      <w:r w:rsidRPr="003F44D8">
        <w:t>, with the FLN using hit-and-run tactics, sabotage, and ambushes to challenge French control.</w:t>
      </w:r>
      <w:r w:rsidRPr="003F44D8">
        <w:rPr>
          <w:b/>
        </w:rPr>
        <w:t xml:space="preserve"> </w:t>
      </w:r>
    </w:p>
    <w:p w:rsidR="003F44D8" w:rsidRPr="003F44D8" w:rsidRDefault="003F44D8" w:rsidP="003F44D8">
      <w:pPr>
        <w:numPr>
          <w:ilvl w:val="0"/>
          <w:numId w:val="42"/>
        </w:numPr>
        <w:spacing w:after="5" w:line="250" w:lineRule="auto"/>
        <w:ind w:right="10"/>
      </w:pPr>
      <w:r w:rsidRPr="003F44D8">
        <w:rPr>
          <w:b/>
        </w:rPr>
        <w:t xml:space="preserve">Organizing the National Liberation Army (ALN): </w:t>
      </w:r>
      <w:r w:rsidRPr="003F44D8">
        <w:t xml:space="preserve">The FLN established the </w:t>
      </w:r>
      <w:r w:rsidRPr="003F44D8">
        <w:rPr>
          <w:b/>
        </w:rPr>
        <w:t>ALN (</w:t>
      </w:r>
      <w:proofErr w:type="spellStart"/>
      <w:r w:rsidRPr="003F44D8">
        <w:rPr>
          <w:b/>
        </w:rPr>
        <w:t>Armée</w:t>
      </w:r>
      <w:proofErr w:type="spellEnd"/>
      <w:r w:rsidRPr="003F44D8">
        <w:rPr>
          <w:b/>
        </w:rPr>
        <w:t xml:space="preserve"> de </w:t>
      </w:r>
      <w:proofErr w:type="spellStart"/>
      <w:r w:rsidRPr="003F44D8">
        <w:rPr>
          <w:b/>
        </w:rPr>
        <w:t>Libération</w:t>
      </w:r>
      <w:proofErr w:type="spellEnd"/>
      <w:r w:rsidRPr="003F44D8">
        <w:rPr>
          <w:b/>
        </w:rPr>
        <w:t xml:space="preserve"> </w:t>
      </w:r>
      <w:proofErr w:type="spellStart"/>
      <w:r w:rsidRPr="003F44D8">
        <w:rPr>
          <w:b/>
        </w:rPr>
        <w:t>Nationale</w:t>
      </w:r>
      <w:proofErr w:type="spellEnd"/>
      <w:r w:rsidRPr="003F44D8">
        <w:rPr>
          <w:b/>
        </w:rPr>
        <w:t>)</w:t>
      </w:r>
      <w:r w:rsidRPr="003F44D8">
        <w:t xml:space="preserve"> as its military wing, led by </w:t>
      </w:r>
      <w:r w:rsidRPr="003F44D8">
        <w:rPr>
          <w:b/>
        </w:rPr>
        <w:t xml:space="preserve">Col. </w:t>
      </w:r>
      <w:proofErr w:type="spellStart"/>
      <w:r w:rsidRPr="003F44D8">
        <w:rPr>
          <w:b/>
        </w:rPr>
        <w:t>Houari</w:t>
      </w:r>
      <w:proofErr w:type="spellEnd"/>
      <w:r w:rsidRPr="003F44D8">
        <w:rPr>
          <w:b/>
        </w:rPr>
        <w:t xml:space="preserve"> </w:t>
      </w:r>
    </w:p>
    <w:p w:rsidR="003F44D8" w:rsidRPr="003F44D8" w:rsidRDefault="003F44D8" w:rsidP="003F44D8">
      <w:pPr>
        <w:spacing w:after="28" w:line="250" w:lineRule="auto"/>
        <w:ind w:left="910" w:right="10" w:hanging="10"/>
      </w:pPr>
      <w:proofErr w:type="spellStart"/>
      <w:r w:rsidRPr="003F44D8">
        <w:rPr>
          <w:b/>
        </w:rPr>
        <w:t>Boumedienne</w:t>
      </w:r>
      <w:proofErr w:type="spellEnd"/>
      <w:r w:rsidRPr="003F44D8">
        <w:t xml:space="preserve">. ALN forces operated both inside Algeria and from bases in </w:t>
      </w:r>
      <w:r w:rsidRPr="003F44D8">
        <w:rPr>
          <w:b/>
        </w:rPr>
        <w:t>Tunisia and Morocco</w:t>
      </w:r>
      <w:r w:rsidRPr="003F44D8">
        <w:t>, providing logistical support and training.</w:t>
      </w:r>
      <w:r w:rsidRPr="003F44D8">
        <w:rPr>
          <w:b/>
        </w:rPr>
        <w:t xml:space="preserve"> </w:t>
      </w:r>
    </w:p>
    <w:p w:rsidR="003F44D8" w:rsidRPr="003F44D8" w:rsidRDefault="003F44D8" w:rsidP="003F44D8">
      <w:pPr>
        <w:numPr>
          <w:ilvl w:val="0"/>
          <w:numId w:val="42"/>
        </w:numPr>
        <w:spacing w:after="28" w:line="250" w:lineRule="auto"/>
        <w:ind w:right="10"/>
      </w:pPr>
      <w:r w:rsidRPr="003F44D8">
        <w:rPr>
          <w:b/>
        </w:rPr>
        <w:t xml:space="preserve">Unifying the Nationalist Movement: </w:t>
      </w:r>
      <w:r w:rsidRPr="003F44D8">
        <w:t xml:space="preserve">The FLN emerged from the </w:t>
      </w:r>
      <w:r w:rsidRPr="003F44D8">
        <w:rPr>
          <w:b/>
        </w:rPr>
        <w:t>Revolutionary Committee of Unity and Action (CRUA)</w:t>
      </w:r>
      <w:r w:rsidRPr="003F44D8">
        <w:t xml:space="preserve">, which aimed to reconcile fragmented nationalist factions. By </w:t>
      </w:r>
      <w:r w:rsidRPr="003F44D8">
        <w:rPr>
          <w:b/>
        </w:rPr>
        <w:t>1956</w:t>
      </w:r>
      <w:r w:rsidRPr="003F44D8">
        <w:t xml:space="preserve">, nearly all Algerian nationalist groups had joined the FLN, giving it </w:t>
      </w:r>
      <w:r w:rsidRPr="003F44D8">
        <w:rPr>
          <w:b/>
        </w:rPr>
        <w:t>political legitimacy and organizational strength</w:t>
      </w:r>
      <w:r w:rsidRPr="003F44D8">
        <w:t>.</w:t>
      </w:r>
      <w:r w:rsidRPr="003F44D8">
        <w:rPr>
          <w:b/>
        </w:rPr>
        <w:t xml:space="preserve"> </w:t>
      </w:r>
    </w:p>
    <w:p w:rsidR="003F44D8" w:rsidRPr="003F44D8" w:rsidRDefault="003F44D8" w:rsidP="003F44D8">
      <w:pPr>
        <w:numPr>
          <w:ilvl w:val="0"/>
          <w:numId w:val="42"/>
        </w:numPr>
        <w:spacing w:after="28" w:line="250" w:lineRule="auto"/>
        <w:ind w:right="10"/>
      </w:pPr>
      <w:r w:rsidRPr="003F44D8">
        <w:rPr>
          <w:b/>
        </w:rPr>
        <w:t xml:space="preserve">International Diplomacy and Pressure: </w:t>
      </w:r>
      <w:r w:rsidRPr="003F44D8">
        <w:t xml:space="preserve">The FLN actively lobbied at the </w:t>
      </w:r>
      <w:r w:rsidRPr="003F44D8">
        <w:rPr>
          <w:b/>
        </w:rPr>
        <w:t>United Nations</w:t>
      </w:r>
      <w:r w:rsidRPr="003F44D8">
        <w:t xml:space="preserve"> and built alliances with other liberation movements and sympathetic governments. Global condemnation of French tactics—including torture and mass detentions—helped isolate France diplomatically and increase pressure for a resolution.</w:t>
      </w:r>
      <w:r w:rsidRPr="003F44D8">
        <w:rPr>
          <w:b/>
        </w:rPr>
        <w:t xml:space="preserve"> </w:t>
      </w:r>
    </w:p>
    <w:p w:rsidR="003F44D8" w:rsidRPr="003F44D8" w:rsidRDefault="003F44D8" w:rsidP="003F44D8">
      <w:pPr>
        <w:numPr>
          <w:ilvl w:val="0"/>
          <w:numId w:val="42"/>
        </w:numPr>
        <w:spacing w:after="0" w:line="250" w:lineRule="auto"/>
        <w:ind w:right="10"/>
      </w:pPr>
      <w:r w:rsidRPr="003F44D8">
        <w:rPr>
          <w:b/>
        </w:rPr>
        <w:t xml:space="preserve">Establishing a Provisional Government: </w:t>
      </w:r>
      <w:r w:rsidRPr="003F44D8">
        <w:t xml:space="preserve">The FLN created a </w:t>
      </w:r>
      <w:r w:rsidRPr="003F44D8">
        <w:rPr>
          <w:b/>
        </w:rPr>
        <w:t>provisional government-in-exile</w:t>
      </w:r>
      <w:r w:rsidRPr="003F44D8">
        <w:t xml:space="preserve">, which functioned as a diplomatic and political representative of the Algerian people. This helped frame the conflict as a </w:t>
      </w:r>
      <w:r w:rsidRPr="003F44D8">
        <w:rPr>
          <w:b/>
        </w:rPr>
        <w:t>legitimate war of national liberation</w:t>
      </w:r>
      <w:r w:rsidRPr="003F44D8">
        <w:t>, not just a rebellion.</w:t>
      </w:r>
      <w:r w:rsidRPr="003F44D8">
        <w:rPr>
          <w:b/>
        </w:rPr>
        <w:t xml:space="preserve"> </w:t>
      </w:r>
    </w:p>
    <w:p w:rsidR="003F44D8" w:rsidRPr="003F44D8" w:rsidRDefault="003F44D8" w:rsidP="003F44D8">
      <w:pPr>
        <w:spacing w:after="270" w:line="250" w:lineRule="auto"/>
        <w:ind w:left="705" w:right="10" w:hanging="360"/>
      </w:pPr>
      <w:r w:rsidRPr="003F44D8">
        <w:rPr>
          <w:rFonts w:ascii="Segoe UI Symbol" w:eastAsia="Segoe UI Symbol" w:hAnsi="Segoe UI Symbol" w:cs="Segoe UI Symbol"/>
          <w:sz w:val="20"/>
        </w:rPr>
        <w:t></w:t>
      </w:r>
      <w:r w:rsidRPr="003F44D8">
        <w:rPr>
          <w:rFonts w:ascii="Arial" w:eastAsia="Arial" w:hAnsi="Arial" w:cs="Arial"/>
          <w:sz w:val="20"/>
        </w:rPr>
        <w:t xml:space="preserve"> </w:t>
      </w:r>
      <w:r w:rsidRPr="003F44D8">
        <w:rPr>
          <w:rFonts w:ascii="Arial" w:eastAsia="Arial" w:hAnsi="Arial" w:cs="Arial"/>
          <w:sz w:val="20"/>
        </w:rPr>
        <w:tab/>
      </w:r>
      <w:r w:rsidRPr="003F44D8">
        <w:rPr>
          <w:b/>
        </w:rPr>
        <w:t xml:space="preserve">Negotiating Independence: </w:t>
      </w:r>
      <w:r w:rsidRPr="003F44D8">
        <w:t xml:space="preserve">After years of brutal conflict, France signed the </w:t>
      </w:r>
      <w:proofErr w:type="spellStart"/>
      <w:r w:rsidRPr="003F44D8">
        <w:rPr>
          <w:b/>
        </w:rPr>
        <w:t>Évian</w:t>
      </w:r>
      <w:proofErr w:type="spellEnd"/>
      <w:r w:rsidRPr="003F44D8">
        <w:rPr>
          <w:b/>
        </w:rPr>
        <w:t xml:space="preserve"> Accords</w:t>
      </w:r>
      <w:r w:rsidRPr="003F44D8">
        <w:t xml:space="preserve"> with the FLN in </w:t>
      </w:r>
      <w:r w:rsidRPr="003F44D8">
        <w:rPr>
          <w:b/>
        </w:rPr>
        <w:t>March 1962</w:t>
      </w:r>
      <w:r w:rsidRPr="003F44D8">
        <w:t xml:space="preserve">, agreeing to a ceasefire and future cooperation. A </w:t>
      </w:r>
      <w:r w:rsidRPr="003F44D8">
        <w:rPr>
          <w:b/>
        </w:rPr>
        <w:t>referendum on July 1, 1962</w:t>
      </w:r>
      <w:r w:rsidRPr="003F44D8">
        <w:t xml:space="preserve">, saw Algerians vote overwhelmingly for independence, which </w:t>
      </w:r>
      <w:proofErr w:type="gramStart"/>
      <w:r w:rsidRPr="003F44D8">
        <w:t>was officially declared</w:t>
      </w:r>
      <w:proofErr w:type="gramEnd"/>
      <w:r w:rsidRPr="003F44D8">
        <w:t xml:space="preserve"> on </w:t>
      </w:r>
      <w:r w:rsidRPr="003F44D8">
        <w:rPr>
          <w:b/>
        </w:rPr>
        <w:t>July 3, 1962</w:t>
      </w:r>
      <w:r w:rsidRPr="003F44D8">
        <w:t xml:space="preserve">. </w:t>
      </w:r>
    </w:p>
    <w:p w:rsidR="003F44D8" w:rsidRPr="003F44D8" w:rsidRDefault="003F44D8" w:rsidP="003F44D8">
      <w:pPr>
        <w:keepNext/>
        <w:keepLines/>
        <w:spacing w:after="267" w:line="250" w:lineRule="auto"/>
        <w:ind w:left="355" w:hanging="10"/>
        <w:outlineLvl w:val="1"/>
        <w:rPr>
          <w:b/>
          <w:color w:val="0070C0"/>
        </w:rPr>
      </w:pPr>
      <w:r w:rsidRPr="003F44D8">
        <w:rPr>
          <w:b/>
          <w:color w:val="0070C0"/>
        </w:rPr>
        <w:t xml:space="preserve">Legacy </w:t>
      </w:r>
    </w:p>
    <w:p w:rsidR="003F44D8" w:rsidRPr="003F44D8" w:rsidRDefault="003F44D8" w:rsidP="003F44D8">
      <w:pPr>
        <w:numPr>
          <w:ilvl w:val="0"/>
          <w:numId w:val="43"/>
        </w:numPr>
        <w:spacing w:after="0" w:line="250" w:lineRule="auto"/>
        <w:ind w:right="10"/>
      </w:pPr>
      <w:r w:rsidRPr="003F44D8">
        <w:t xml:space="preserve">The FLN became Algeria’s </w:t>
      </w:r>
      <w:r w:rsidRPr="003F44D8">
        <w:rPr>
          <w:b/>
        </w:rPr>
        <w:t>ruling party</w:t>
      </w:r>
      <w:r w:rsidRPr="003F44D8">
        <w:t xml:space="preserve"> after independence and remained the only legal party until 1989. </w:t>
      </w:r>
    </w:p>
    <w:p w:rsidR="003F44D8" w:rsidRPr="003F44D8" w:rsidRDefault="003F44D8" w:rsidP="003F44D8">
      <w:pPr>
        <w:numPr>
          <w:ilvl w:val="0"/>
          <w:numId w:val="43"/>
        </w:numPr>
        <w:spacing w:after="308" w:line="250" w:lineRule="auto"/>
        <w:ind w:right="10"/>
      </w:pPr>
      <w:r w:rsidRPr="003F44D8">
        <w:lastRenderedPageBreak/>
        <w:t xml:space="preserve">Its success inspired other African and global liberation movements, proving that </w:t>
      </w:r>
      <w:r w:rsidRPr="003F44D8">
        <w:rPr>
          <w:b/>
        </w:rPr>
        <w:t>armed resistance and international solidarity</w:t>
      </w:r>
      <w:r w:rsidRPr="003F44D8">
        <w:t xml:space="preserve"> could defeat colonial powers. </w:t>
      </w:r>
    </w:p>
    <w:p w:rsidR="003F44D8" w:rsidRPr="003F44D8" w:rsidRDefault="003F44D8" w:rsidP="003F44D8">
      <w:pPr>
        <w:spacing w:after="269" w:line="250" w:lineRule="auto"/>
        <w:ind w:left="10" w:hanging="10"/>
      </w:pPr>
      <w:r w:rsidRPr="003F44D8">
        <w:rPr>
          <w:b/>
          <w:color w:val="FF0000"/>
        </w:rPr>
        <w:t>3.</w:t>
      </w:r>
      <w:r w:rsidRPr="003F44D8">
        <w:rPr>
          <w:rFonts w:ascii="Arial" w:eastAsia="Arial" w:hAnsi="Arial" w:cs="Arial"/>
          <w:b/>
          <w:color w:val="FF0000"/>
        </w:rPr>
        <w:t xml:space="preserve"> </w:t>
      </w:r>
      <w:r w:rsidRPr="003F44D8">
        <w:rPr>
          <w:b/>
        </w:rPr>
        <w:t xml:space="preserve">Popular Movement for the Liberation of Angola (MPLA) </w:t>
      </w:r>
    </w:p>
    <w:p w:rsidR="003F44D8" w:rsidRPr="003F44D8" w:rsidRDefault="003F44D8" w:rsidP="003F44D8">
      <w:pPr>
        <w:numPr>
          <w:ilvl w:val="0"/>
          <w:numId w:val="44"/>
        </w:numPr>
        <w:spacing w:after="5" w:line="250" w:lineRule="auto"/>
        <w:ind w:right="10"/>
      </w:pPr>
      <w:r w:rsidRPr="003F44D8">
        <w:rPr>
          <w:b/>
        </w:rPr>
        <w:t>Founded</w:t>
      </w:r>
      <w:r w:rsidRPr="003F44D8">
        <w:t xml:space="preserve">: 1956 </w:t>
      </w:r>
    </w:p>
    <w:p w:rsidR="003F44D8" w:rsidRPr="003F44D8" w:rsidRDefault="003F44D8" w:rsidP="003F44D8">
      <w:pPr>
        <w:numPr>
          <w:ilvl w:val="0"/>
          <w:numId w:val="44"/>
        </w:numPr>
        <w:spacing w:after="28" w:line="250" w:lineRule="auto"/>
        <w:ind w:right="10"/>
      </w:pPr>
      <w:r w:rsidRPr="003F44D8">
        <w:rPr>
          <w:b/>
        </w:rPr>
        <w:t>Goal</w:t>
      </w:r>
      <w:r w:rsidRPr="003F44D8">
        <w:t xml:space="preserve">: Independence from Portuguese rule </w:t>
      </w:r>
    </w:p>
    <w:p w:rsidR="003F44D8" w:rsidRPr="003F44D8" w:rsidRDefault="003F44D8" w:rsidP="003F44D8">
      <w:pPr>
        <w:numPr>
          <w:ilvl w:val="0"/>
          <w:numId w:val="44"/>
        </w:numPr>
        <w:spacing w:after="28" w:line="250" w:lineRule="auto"/>
        <w:ind w:right="10"/>
      </w:pPr>
      <w:r w:rsidRPr="003F44D8">
        <w:rPr>
          <w:b/>
        </w:rPr>
        <w:t>Impact</w:t>
      </w:r>
      <w:r w:rsidRPr="003F44D8">
        <w:t xml:space="preserve">: Angola gained independence in 1975 after years of armed struggle. </w:t>
      </w:r>
    </w:p>
    <w:p w:rsidR="003F44D8" w:rsidRPr="003F44D8" w:rsidRDefault="003F44D8" w:rsidP="003F44D8">
      <w:pPr>
        <w:keepNext/>
        <w:keepLines/>
        <w:spacing w:after="267" w:line="250" w:lineRule="auto"/>
        <w:ind w:left="2049" w:hanging="10"/>
        <w:outlineLvl w:val="1"/>
        <w:rPr>
          <w:b/>
          <w:color w:val="0070C0"/>
        </w:rPr>
      </w:pPr>
      <w:r w:rsidRPr="003F44D8">
        <w:rPr>
          <w:b/>
          <w:color w:val="0070C0"/>
        </w:rPr>
        <w:t>Popular Movement for the Liberation of Angola (MPLA) to achievement of Independence in Angola</w:t>
      </w:r>
      <w:r w:rsidRPr="003F44D8">
        <w:rPr>
          <w:b/>
        </w:rPr>
        <w:t xml:space="preserve"> </w:t>
      </w:r>
    </w:p>
    <w:p w:rsidR="003F44D8" w:rsidRPr="003F44D8" w:rsidRDefault="003F44D8" w:rsidP="003F44D8">
      <w:pPr>
        <w:spacing w:after="308" w:line="250" w:lineRule="auto"/>
        <w:ind w:left="355" w:right="10" w:hanging="10"/>
      </w:pPr>
      <w:r w:rsidRPr="003F44D8">
        <w:t xml:space="preserve">The </w:t>
      </w:r>
      <w:r w:rsidRPr="003F44D8">
        <w:rPr>
          <w:b/>
        </w:rPr>
        <w:t>Popular Movement for the Liberation of Angola (MPLA)</w:t>
      </w:r>
      <w:r w:rsidRPr="003F44D8">
        <w:t xml:space="preserve"> was the </w:t>
      </w:r>
      <w:r w:rsidRPr="003F44D8">
        <w:rPr>
          <w:b/>
        </w:rPr>
        <w:t>driving force behind Angola’s independence</w:t>
      </w:r>
      <w:r w:rsidRPr="003F44D8">
        <w:t xml:space="preserve"> from Portuguese colonial rule. Founded in </w:t>
      </w:r>
      <w:r w:rsidRPr="003F44D8">
        <w:rPr>
          <w:b/>
        </w:rPr>
        <w:t>1956</w:t>
      </w:r>
      <w:r w:rsidRPr="003F44D8">
        <w:t xml:space="preserve">, the MPLA transformed from a small urban-based political group into a formidable liberation movement that led Angola to freedom on </w:t>
      </w:r>
      <w:r w:rsidRPr="003F44D8">
        <w:rPr>
          <w:b/>
        </w:rPr>
        <w:t>November 11, 1975</w:t>
      </w:r>
      <w:r w:rsidRPr="003F44D8">
        <w:t xml:space="preserve">. </w:t>
      </w:r>
      <w:proofErr w:type="gramStart"/>
      <w:r w:rsidRPr="003F44D8">
        <w:t>Here's</w:t>
      </w:r>
      <w:proofErr w:type="gramEnd"/>
      <w:r w:rsidRPr="003F44D8">
        <w:t xml:space="preserve"> how it made that happen: </w:t>
      </w:r>
    </w:p>
    <w:p w:rsidR="003F44D8" w:rsidRPr="003F44D8" w:rsidRDefault="003F44D8" w:rsidP="003F44D8">
      <w:pPr>
        <w:numPr>
          <w:ilvl w:val="0"/>
          <w:numId w:val="45"/>
        </w:numPr>
        <w:spacing w:after="28" w:line="250" w:lineRule="auto"/>
        <w:ind w:right="10"/>
      </w:pPr>
      <w:r w:rsidRPr="003F44D8">
        <w:rPr>
          <w:b/>
        </w:rPr>
        <w:t xml:space="preserve">Formation and Ideological Foundation: </w:t>
      </w:r>
      <w:r w:rsidRPr="003F44D8">
        <w:t xml:space="preserve">The MPLA </w:t>
      </w:r>
      <w:proofErr w:type="gramStart"/>
      <w:r w:rsidRPr="003F44D8">
        <w:t>was formed</w:t>
      </w:r>
      <w:proofErr w:type="gramEnd"/>
      <w:r w:rsidRPr="003F44D8">
        <w:t xml:space="preserve"> by merging several nationalist groups, advocating for </w:t>
      </w:r>
      <w:r w:rsidRPr="003F44D8">
        <w:rPr>
          <w:b/>
        </w:rPr>
        <w:t>Marxist-Leninist principles</w:t>
      </w:r>
      <w:r w:rsidRPr="003F44D8">
        <w:t xml:space="preserve"> and a </w:t>
      </w:r>
      <w:r w:rsidRPr="003F44D8">
        <w:rPr>
          <w:b/>
        </w:rPr>
        <w:t>non-racial, non-tribal approach</w:t>
      </w:r>
      <w:r w:rsidRPr="003F44D8">
        <w:t xml:space="preserve"> to liberation. It aimed to end Portuguese exploitation and build a socialist Angola rooted in equality and unity.</w:t>
      </w:r>
      <w:r w:rsidRPr="003F44D8">
        <w:rPr>
          <w:b/>
        </w:rPr>
        <w:t xml:space="preserve"> </w:t>
      </w:r>
    </w:p>
    <w:p w:rsidR="003F44D8" w:rsidRPr="003F44D8" w:rsidRDefault="003F44D8" w:rsidP="003F44D8">
      <w:pPr>
        <w:numPr>
          <w:ilvl w:val="0"/>
          <w:numId w:val="45"/>
        </w:numPr>
        <w:spacing w:after="28" w:line="250" w:lineRule="auto"/>
        <w:ind w:right="10"/>
      </w:pPr>
      <w:r w:rsidRPr="003F44D8">
        <w:rPr>
          <w:b/>
        </w:rPr>
        <w:t xml:space="preserve">Peaceful Beginnings and Political Mobilization: </w:t>
      </w:r>
      <w:r w:rsidRPr="003F44D8">
        <w:t xml:space="preserve">Initially, the MPLA used </w:t>
      </w:r>
      <w:r w:rsidRPr="003F44D8">
        <w:rPr>
          <w:b/>
        </w:rPr>
        <w:t>peaceful methods</w:t>
      </w:r>
      <w:r w:rsidRPr="003F44D8">
        <w:t xml:space="preserve"> like petitions and protests to demand reforms and the release of imprisoned leaders such as </w:t>
      </w:r>
      <w:proofErr w:type="spellStart"/>
      <w:r w:rsidRPr="003F44D8">
        <w:rPr>
          <w:b/>
        </w:rPr>
        <w:t>Agostinho</w:t>
      </w:r>
      <w:proofErr w:type="spellEnd"/>
      <w:r w:rsidRPr="003F44D8">
        <w:rPr>
          <w:b/>
        </w:rPr>
        <w:t xml:space="preserve"> </w:t>
      </w:r>
      <w:proofErr w:type="spellStart"/>
      <w:r w:rsidRPr="003F44D8">
        <w:rPr>
          <w:b/>
        </w:rPr>
        <w:t>Neto</w:t>
      </w:r>
      <w:proofErr w:type="spellEnd"/>
      <w:r w:rsidRPr="003F44D8">
        <w:t xml:space="preserve">, who later became Angola’s first president. It mobilized </w:t>
      </w:r>
      <w:r w:rsidRPr="003F44D8">
        <w:rPr>
          <w:b/>
        </w:rPr>
        <w:t>urban workers and intellectuals</w:t>
      </w:r>
      <w:r w:rsidRPr="003F44D8">
        <w:t xml:space="preserve">, especially in Luanda and </w:t>
      </w:r>
      <w:proofErr w:type="gramStart"/>
      <w:r w:rsidRPr="003F44D8">
        <w:t>northern</w:t>
      </w:r>
      <w:proofErr w:type="gramEnd"/>
      <w:r w:rsidRPr="003F44D8">
        <w:t xml:space="preserve"> provinces, to raise political awareness and challenge colonial rule.</w:t>
      </w:r>
      <w:r w:rsidRPr="003F44D8">
        <w:rPr>
          <w:b/>
        </w:rPr>
        <w:t xml:space="preserve"> </w:t>
      </w:r>
    </w:p>
    <w:p w:rsidR="003F44D8" w:rsidRPr="003F44D8" w:rsidRDefault="003F44D8" w:rsidP="003F44D8">
      <w:pPr>
        <w:numPr>
          <w:ilvl w:val="0"/>
          <w:numId w:val="45"/>
        </w:numPr>
        <w:spacing w:after="28" w:line="250" w:lineRule="auto"/>
        <w:ind w:right="10"/>
      </w:pPr>
      <w:r w:rsidRPr="003F44D8">
        <w:rPr>
          <w:b/>
        </w:rPr>
        <w:t xml:space="preserve">Shift to Armed Struggle: </w:t>
      </w:r>
      <w:r w:rsidRPr="003F44D8">
        <w:t xml:space="preserve">After violent Portuguese crackdowns on peaceful protests, the MPLA launched an </w:t>
      </w:r>
      <w:r w:rsidRPr="003F44D8">
        <w:rPr>
          <w:b/>
        </w:rPr>
        <w:t>armed resistance</w:t>
      </w:r>
      <w:r w:rsidRPr="003F44D8">
        <w:t xml:space="preserve">, forming military bases in </w:t>
      </w:r>
      <w:r w:rsidRPr="003F44D8">
        <w:rPr>
          <w:b/>
        </w:rPr>
        <w:t>Kinshasa</w:t>
      </w:r>
      <w:r w:rsidRPr="003F44D8">
        <w:t xml:space="preserve"> and </w:t>
      </w:r>
      <w:r w:rsidRPr="003F44D8">
        <w:rPr>
          <w:b/>
        </w:rPr>
        <w:t xml:space="preserve">Eastern </w:t>
      </w:r>
      <w:proofErr w:type="spellStart"/>
      <w:r w:rsidRPr="003F44D8">
        <w:rPr>
          <w:b/>
        </w:rPr>
        <w:t>Angola</w:t>
      </w:r>
      <w:r w:rsidRPr="003F44D8">
        <w:t>.It</w:t>
      </w:r>
      <w:proofErr w:type="spellEnd"/>
      <w:r w:rsidRPr="003F44D8">
        <w:t xml:space="preserve"> carried out attacks on strategic targets like </w:t>
      </w:r>
      <w:r w:rsidRPr="003F44D8">
        <w:rPr>
          <w:b/>
        </w:rPr>
        <w:t>Luanda prison</w:t>
      </w:r>
      <w:r w:rsidRPr="003F44D8">
        <w:t>, using guerrilla tactics to weaken Portuguese control.</w:t>
      </w:r>
      <w:r w:rsidRPr="003F44D8">
        <w:rPr>
          <w:b/>
        </w:rPr>
        <w:t xml:space="preserve"> </w:t>
      </w:r>
    </w:p>
    <w:p w:rsidR="003F44D8" w:rsidRPr="003F44D8" w:rsidRDefault="003F44D8" w:rsidP="003F44D8">
      <w:pPr>
        <w:numPr>
          <w:ilvl w:val="0"/>
          <w:numId w:val="45"/>
        </w:numPr>
        <w:spacing w:after="28" w:line="250" w:lineRule="auto"/>
        <w:ind w:right="10"/>
      </w:pPr>
      <w:r w:rsidRPr="003F44D8">
        <w:rPr>
          <w:b/>
        </w:rPr>
        <w:t xml:space="preserve">International Support and Alliances: </w:t>
      </w:r>
      <w:r w:rsidRPr="003F44D8">
        <w:t xml:space="preserve">The MPLA secured backing from </w:t>
      </w:r>
      <w:r w:rsidRPr="003F44D8">
        <w:rPr>
          <w:b/>
        </w:rPr>
        <w:t>Marxist countries</w:t>
      </w:r>
      <w:r w:rsidRPr="003F44D8">
        <w:t xml:space="preserve"> such as the </w:t>
      </w:r>
      <w:r w:rsidRPr="003F44D8">
        <w:rPr>
          <w:b/>
        </w:rPr>
        <w:t>Soviet Union</w:t>
      </w:r>
      <w:r w:rsidRPr="003F44D8">
        <w:t xml:space="preserve"> and </w:t>
      </w:r>
      <w:r w:rsidRPr="003F44D8">
        <w:rPr>
          <w:b/>
        </w:rPr>
        <w:t>Cuba</w:t>
      </w:r>
      <w:r w:rsidRPr="003F44D8">
        <w:t xml:space="preserve">, which provided weapons, training, and troops. It also gained recognition and aid from the </w:t>
      </w:r>
      <w:proofErr w:type="spellStart"/>
      <w:r w:rsidRPr="003F44D8">
        <w:rPr>
          <w:b/>
        </w:rPr>
        <w:t>Organisation</w:t>
      </w:r>
      <w:proofErr w:type="spellEnd"/>
      <w:r w:rsidRPr="003F44D8">
        <w:rPr>
          <w:b/>
        </w:rPr>
        <w:t xml:space="preserve"> of African Unity (OAU)</w:t>
      </w:r>
      <w:r w:rsidRPr="003F44D8">
        <w:t>, strengthening its legitimacy as Angola’s main liberation movement.</w:t>
      </w:r>
      <w:r w:rsidRPr="003F44D8">
        <w:rPr>
          <w:b/>
        </w:rPr>
        <w:t xml:space="preserve"> </w:t>
      </w:r>
    </w:p>
    <w:p w:rsidR="003F44D8" w:rsidRPr="003F44D8" w:rsidRDefault="003F44D8" w:rsidP="003F44D8">
      <w:pPr>
        <w:numPr>
          <w:ilvl w:val="0"/>
          <w:numId w:val="45"/>
        </w:numPr>
        <w:spacing w:after="28" w:line="250" w:lineRule="auto"/>
        <w:ind w:right="10"/>
      </w:pPr>
      <w:r w:rsidRPr="003F44D8">
        <w:rPr>
          <w:b/>
        </w:rPr>
        <w:t xml:space="preserve">Declaration of Independence: </w:t>
      </w:r>
      <w:r w:rsidRPr="003F44D8">
        <w:t xml:space="preserve">As Portugal’s colonial grip weakened following the </w:t>
      </w:r>
      <w:r w:rsidRPr="003F44D8">
        <w:rPr>
          <w:b/>
        </w:rPr>
        <w:t>Carnation Revolution</w:t>
      </w:r>
      <w:r w:rsidRPr="003F44D8">
        <w:t xml:space="preserve"> in 1974, the MPLA seized control of </w:t>
      </w:r>
      <w:r w:rsidRPr="003F44D8">
        <w:rPr>
          <w:b/>
        </w:rPr>
        <w:t>Luanda</w:t>
      </w:r>
      <w:r w:rsidRPr="003F44D8">
        <w:t xml:space="preserve"> and key oil-rich regions. On </w:t>
      </w:r>
      <w:r w:rsidRPr="003F44D8">
        <w:rPr>
          <w:b/>
        </w:rPr>
        <w:t>November 11, 1975</w:t>
      </w:r>
      <w:r w:rsidRPr="003F44D8">
        <w:t xml:space="preserve">, </w:t>
      </w:r>
      <w:proofErr w:type="spellStart"/>
      <w:r w:rsidRPr="003F44D8">
        <w:rPr>
          <w:b/>
        </w:rPr>
        <w:t>Agostinho</w:t>
      </w:r>
      <w:proofErr w:type="spellEnd"/>
      <w:r w:rsidRPr="003F44D8">
        <w:rPr>
          <w:b/>
        </w:rPr>
        <w:t xml:space="preserve"> </w:t>
      </w:r>
      <w:proofErr w:type="spellStart"/>
      <w:r w:rsidRPr="003F44D8">
        <w:rPr>
          <w:b/>
        </w:rPr>
        <w:t>Neto</w:t>
      </w:r>
      <w:proofErr w:type="spellEnd"/>
      <w:r w:rsidRPr="003F44D8">
        <w:t xml:space="preserve"> declared the </w:t>
      </w:r>
      <w:r w:rsidRPr="003F44D8">
        <w:rPr>
          <w:b/>
        </w:rPr>
        <w:t>People’s Republic of Angola</w:t>
      </w:r>
      <w:r w:rsidRPr="003F44D8">
        <w:t>, with the MPLA as the ruling party.</w:t>
      </w:r>
      <w:r w:rsidRPr="003F44D8">
        <w:rPr>
          <w:b/>
        </w:rPr>
        <w:t xml:space="preserve"> </w:t>
      </w:r>
    </w:p>
    <w:p w:rsidR="003F44D8" w:rsidRPr="003F44D8" w:rsidRDefault="003F44D8" w:rsidP="003F44D8">
      <w:pPr>
        <w:numPr>
          <w:ilvl w:val="0"/>
          <w:numId w:val="45"/>
        </w:numPr>
        <w:spacing w:after="28" w:line="250" w:lineRule="auto"/>
        <w:ind w:right="10"/>
      </w:pPr>
      <w:r w:rsidRPr="003F44D8">
        <w:rPr>
          <w:b/>
        </w:rPr>
        <w:t xml:space="preserve">Post-Independence Role: </w:t>
      </w:r>
      <w:r w:rsidRPr="003F44D8">
        <w:t xml:space="preserve">After independence, the MPLA became Angola’s </w:t>
      </w:r>
      <w:r w:rsidRPr="003F44D8">
        <w:rPr>
          <w:b/>
        </w:rPr>
        <w:t>dominant political party</w:t>
      </w:r>
      <w:r w:rsidRPr="003F44D8">
        <w:t xml:space="preserve">, shaping its early governance and development. Though it faced internal conflict with rival groups like </w:t>
      </w:r>
      <w:r w:rsidRPr="003F44D8">
        <w:rPr>
          <w:b/>
        </w:rPr>
        <w:t>UNITA</w:t>
      </w:r>
      <w:r w:rsidRPr="003F44D8">
        <w:t xml:space="preserve"> and </w:t>
      </w:r>
      <w:r w:rsidRPr="003F44D8">
        <w:rPr>
          <w:b/>
        </w:rPr>
        <w:t>FNLA</w:t>
      </w:r>
      <w:r w:rsidRPr="003F44D8">
        <w:t>, the MPLA maintained control and transitioned Angola into a one-party socialist state.</w:t>
      </w:r>
      <w:r w:rsidRPr="003F44D8">
        <w:rPr>
          <w:b/>
        </w:rPr>
        <w:t xml:space="preserve"> </w:t>
      </w:r>
    </w:p>
    <w:p w:rsidR="003F44D8" w:rsidRPr="003F44D8" w:rsidRDefault="003F44D8" w:rsidP="003F44D8">
      <w:pPr>
        <w:spacing w:after="271" w:line="250" w:lineRule="auto"/>
        <w:ind w:left="10" w:hanging="10"/>
      </w:pPr>
      <w:r w:rsidRPr="003F44D8">
        <w:rPr>
          <w:b/>
          <w:color w:val="FF0000"/>
        </w:rPr>
        <w:lastRenderedPageBreak/>
        <w:t>4.</w:t>
      </w:r>
      <w:r w:rsidRPr="003F44D8">
        <w:rPr>
          <w:rFonts w:ascii="Arial" w:eastAsia="Arial" w:hAnsi="Arial" w:cs="Arial"/>
          <w:b/>
          <w:color w:val="FF0000"/>
        </w:rPr>
        <w:t xml:space="preserve"> </w:t>
      </w:r>
      <w:r w:rsidRPr="003F44D8">
        <w:rPr>
          <w:b/>
        </w:rPr>
        <w:t xml:space="preserve">African National Congress (ANC) – South Africa </w:t>
      </w:r>
    </w:p>
    <w:p w:rsidR="003F44D8" w:rsidRPr="003F44D8" w:rsidRDefault="003F44D8" w:rsidP="003F44D8">
      <w:pPr>
        <w:numPr>
          <w:ilvl w:val="0"/>
          <w:numId w:val="46"/>
        </w:numPr>
        <w:spacing w:after="5" w:line="250" w:lineRule="auto"/>
        <w:ind w:right="10"/>
      </w:pPr>
      <w:r w:rsidRPr="003F44D8">
        <w:rPr>
          <w:b/>
        </w:rPr>
        <w:t>Founded</w:t>
      </w:r>
      <w:r w:rsidRPr="003F44D8">
        <w:t xml:space="preserve">: 1912 </w:t>
      </w:r>
    </w:p>
    <w:p w:rsidR="003F44D8" w:rsidRPr="003F44D8" w:rsidRDefault="003F44D8" w:rsidP="003F44D8">
      <w:pPr>
        <w:numPr>
          <w:ilvl w:val="0"/>
          <w:numId w:val="46"/>
        </w:numPr>
        <w:spacing w:after="28" w:line="250" w:lineRule="auto"/>
        <w:ind w:right="10"/>
      </w:pPr>
      <w:r w:rsidRPr="003F44D8">
        <w:rPr>
          <w:b/>
        </w:rPr>
        <w:t>Goal</w:t>
      </w:r>
      <w:r w:rsidRPr="003F44D8">
        <w:t xml:space="preserve">: Fight racial discrimination and apartheid </w:t>
      </w:r>
    </w:p>
    <w:p w:rsidR="003F44D8" w:rsidRPr="003F44D8" w:rsidRDefault="003F44D8" w:rsidP="003F44D8">
      <w:pPr>
        <w:numPr>
          <w:ilvl w:val="0"/>
          <w:numId w:val="46"/>
        </w:numPr>
        <w:spacing w:after="266" w:line="250" w:lineRule="auto"/>
        <w:ind w:right="10"/>
      </w:pPr>
      <w:r w:rsidRPr="003F44D8">
        <w:rPr>
          <w:b/>
        </w:rPr>
        <w:t>Impact</w:t>
      </w:r>
      <w:r w:rsidRPr="003F44D8">
        <w:t xml:space="preserve">: Played a central role in ending apartheid and ushering in democracy in 1994. </w:t>
      </w:r>
    </w:p>
    <w:p w:rsidR="003F44D8" w:rsidRPr="003F44D8" w:rsidRDefault="003F44D8" w:rsidP="003F44D8">
      <w:pPr>
        <w:keepNext/>
        <w:keepLines/>
        <w:spacing w:after="267" w:line="250" w:lineRule="auto"/>
        <w:ind w:left="355" w:hanging="10"/>
        <w:outlineLvl w:val="1"/>
        <w:rPr>
          <w:b/>
          <w:color w:val="0070C0"/>
        </w:rPr>
      </w:pPr>
      <w:r w:rsidRPr="003F44D8">
        <w:rPr>
          <w:b/>
          <w:color w:val="0070C0"/>
        </w:rPr>
        <w:t>Contributions of African National Congress (ANC)</w:t>
      </w:r>
      <w:r w:rsidRPr="003F44D8">
        <w:rPr>
          <w:b/>
        </w:rPr>
        <w:t xml:space="preserve"> </w:t>
      </w:r>
      <w:r w:rsidRPr="003F44D8">
        <w:rPr>
          <w:b/>
          <w:color w:val="0070C0"/>
        </w:rPr>
        <w:t xml:space="preserve">for the Liberation of South Africa </w:t>
      </w:r>
      <w:proofErr w:type="spellStart"/>
      <w:r w:rsidRPr="003F44D8">
        <w:rPr>
          <w:b/>
          <w:color w:val="0070C0"/>
        </w:rPr>
        <w:t>fro</w:t>
      </w:r>
      <w:proofErr w:type="spellEnd"/>
      <w:r w:rsidRPr="003F44D8">
        <w:rPr>
          <w:b/>
          <w:color w:val="0070C0"/>
        </w:rPr>
        <w:t xml:space="preserve"> apartheid rule</w:t>
      </w:r>
      <w:r w:rsidRPr="003F44D8">
        <w:rPr>
          <w:b/>
        </w:rPr>
        <w:t xml:space="preserve"> </w:t>
      </w:r>
    </w:p>
    <w:p w:rsidR="003F44D8" w:rsidRPr="003F44D8" w:rsidRDefault="003F44D8" w:rsidP="003F44D8">
      <w:pPr>
        <w:spacing w:after="28" w:line="250" w:lineRule="auto"/>
        <w:ind w:left="355" w:right="10" w:hanging="10"/>
      </w:pPr>
      <w:r w:rsidRPr="003F44D8">
        <w:t xml:space="preserve">The </w:t>
      </w:r>
      <w:r w:rsidRPr="003F44D8">
        <w:rPr>
          <w:b/>
        </w:rPr>
        <w:t>African National Congress (ANC)</w:t>
      </w:r>
      <w:r w:rsidRPr="003F44D8">
        <w:t xml:space="preserve"> was the </w:t>
      </w:r>
      <w:r w:rsidRPr="003F44D8">
        <w:rPr>
          <w:b/>
        </w:rPr>
        <w:t>cornerstone of South Africa’s liberation struggle</w:t>
      </w:r>
      <w:r w:rsidRPr="003F44D8">
        <w:t xml:space="preserve">, leading the fight against apartheid from its founding in </w:t>
      </w:r>
      <w:r w:rsidRPr="003F44D8">
        <w:rPr>
          <w:b/>
        </w:rPr>
        <w:t>1912</w:t>
      </w:r>
      <w:r w:rsidRPr="003F44D8">
        <w:t xml:space="preserve"> until the country’s first democratic elections in </w:t>
      </w:r>
      <w:r w:rsidRPr="003F44D8">
        <w:rPr>
          <w:b/>
        </w:rPr>
        <w:t>1994</w:t>
      </w:r>
      <w:r w:rsidRPr="003F44D8">
        <w:t xml:space="preserve">. Its contributions spanned peaceful protest, armed </w:t>
      </w:r>
    </w:p>
    <w:p w:rsidR="003F44D8" w:rsidRPr="003F44D8" w:rsidRDefault="003F44D8" w:rsidP="003F44D8">
      <w:pPr>
        <w:spacing w:after="28" w:line="250" w:lineRule="auto"/>
        <w:ind w:left="10" w:hanging="10"/>
        <w:sectPr w:rsidR="003F44D8" w:rsidRPr="003F44D8" w:rsidSect="00125A4D">
          <w:headerReference w:type="even" r:id="rId13"/>
          <w:headerReference w:type="default" r:id="rId14"/>
          <w:footerReference w:type="even" r:id="rId15"/>
          <w:footerReference w:type="default" r:id="rId16"/>
          <w:headerReference w:type="first" r:id="rId17"/>
          <w:footerReference w:type="first" r:id="rId18"/>
          <w:pgSz w:w="11906" w:h="16838"/>
          <w:pgMar w:top="1488" w:right="1442" w:bottom="1986" w:left="1440" w:header="148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3F44D8" w:rsidRPr="003F44D8" w:rsidRDefault="003F44D8" w:rsidP="003F44D8">
      <w:pPr>
        <w:spacing w:after="308" w:line="250" w:lineRule="auto"/>
        <w:ind w:left="355" w:right="10" w:hanging="10"/>
      </w:pPr>
      <w:proofErr w:type="gramStart"/>
      <w:r w:rsidRPr="003F44D8">
        <w:lastRenderedPageBreak/>
        <w:t>resistance</w:t>
      </w:r>
      <w:proofErr w:type="gramEnd"/>
      <w:r w:rsidRPr="003F44D8">
        <w:t xml:space="preserve">, international diplomacy, and grassroots mobilization. </w:t>
      </w:r>
      <w:proofErr w:type="gramStart"/>
      <w:r w:rsidRPr="003F44D8">
        <w:t>Here's</w:t>
      </w:r>
      <w:proofErr w:type="gramEnd"/>
      <w:r w:rsidRPr="003F44D8">
        <w:t xml:space="preserve"> how the ANC helped dismantle apartheid: </w:t>
      </w:r>
    </w:p>
    <w:p w:rsidR="003F44D8" w:rsidRPr="003F44D8" w:rsidRDefault="003F44D8" w:rsidP="003F44D8">
      <w:pPr>
        <w:numPr>
          <w:ilvl w:val="0"/>
          <w:numId w:val="47"/>
        </w:numPr>
        <w:spacing w:after="28" w:line="250" w:lineRule="auto"/>
        <w:ind w:right="10"/>
      </w:pPr>
      <w:r w:rsidRPr="003F44D8">
        <w:rPr>
          <w:b/>
        </w:rPr>
        <w:t xml:space="preserve">Founding and Early Resistance (1912–1940s): </w:t>
      </w:r>
      <w:r w:rsidRPr="003F44D8">
        <w:t xml:space="preserve">Originally called the </w:t>
      </w:r>
      <w:r w:rsidRPr="003F44D8">
        <w:rPr>
          <w:b/>
        </w:rPr>
        <w:t>South African Native National Congress</w:t>
      </w:r>
      <w:r w:rsidRPr="003F44D8">
        <w:t xml:space="preserve">, the ANC </w:t>
      </w:r>
      <w:proofErr w:type="gramStart"/>
      <w:r w:rsidRPr="003F44D8">
        <w:t>was formed</w:t>
      </w:r>
      <w:proofErr w:type="gramEnd"/>
      <w:r w:rsidRPr="003F44D8">
        <w:t xml:space="preserve"> to </w:t>
      </w:r>
      <w:r w:rsidRPr="003F44D8">
        <w:rPr>
          <w:b/>
        </w:rPr>
        <w:t>unite Black South Africans</w:t>
      </w:r>
      <w:r w:rsidRPr="003F44D8">
        <w:t xml:space="preserve"> against discriminatory laws. Early efforts focused on </w:t>
      </w:r>
      <w:r w:rsidRPr="003F44D8">
        <w:rPr>
          <w:b/>
        </w:rPr>
        <w:t>petitions, delegations, and legal appeals</w:t>
      </w:r>
      <w:r w:rsidRPr="003F44D8">
        <w:t xml:space="preserve"> to challenge land dispossession and political exclusion.</w:t>
      </w:r>
      <w:r w:rsidRPr="003F44D8">
        <w:rPr>
          <w:b/>
        </w:rPr>
        <w:t xml:space="preserve"> </w:t>
      </w:r>
    </w:p>
    <w:p w:rsidR="003F44D8" w:rsidRPr="003F44D8" w:rsidRDefault="003F44D8" w:rsidP="003F44D8">
      <w:pPr>
        <w:numPr>
          <w:ilvl w:val="0"/>
          <w:numId w:val="47"/>
        </w:numPr>
        <w:spacing w:after="28" w:line="250" w:lineRule="auto"/>
        <w:ind w:right="10"/>
      </w:pPr>
      <w:r w:rsidRPr="003F44D8">
        <w:rPr>
          <w:b/>
        </w:rPr>
        <w:t xml:space="preserve">Mass Mobilization and Civil Disobedience (1950s): </w:t>
      </w:r>
      <w:r w:rsidRPr="003F44D8">
        <w:t xml:space="preserve">The ANC organized major campaigns like the </w:t>
      </w:r>
      <w:r w:rsidRPr="003F44D8">
        <w:rPr>
          <w:b/>
        </w:rPr>
        <w:t>Defiance Campaign (1952)</w:t>
      </w:r>
      <w:r w:rsidRPr="003F44D8">
        <w:t xml:space="preserve"> and the </w:t>
      </w:r>
      <w:r w:rsidRPr="003F44D8">
        <w:rPr>
          <w:b/>
        </w:rPr>
        <w:t>Freedom Charter (1955)</w:t>
      </w:r>
      <w:r w:rsidRPr="003F44D8">
        <w:t xml:space="preserve">, which </w:t>
      </w:r>
      <w:proofErr w:type="gramStart"/>
      <w:r w:rsidRPr="003F44D8">
        <w:t>declared that</w:t>
      </w:r>
      <w:proofErr w:type="gramEnd"/>
      <w:r w:rsidRPr="003F44D8">
        <w:t xml:space="preserve"> </w:t>
      </w:r>
      <w:r w:rsidRPr="003F44D8">
        <w:rPr>
          <w:i/>
        </w:rPr>
        <w:t xml:space="preserve">“South Africa belongs to all who live in it.” </w:t>
      </w:r>
      <w:r w:rsidRPr="003F44D8">
        <w:t xml:space="preserve">These movements </w:t>
      </w:r>
      <w:r w:rsidRPr="003F44D8">
        <w:rPr>
          <w:b/>
        </w:rPr>
        <w:t>galvanized national support</w:t>
      </w:r>
      <w:r w:rsidRPr="003F44D8">
        <w:t xml:space="preserve"> and laid the ideological foundation for a non-racial democracy.</w:t>
      </w:r>
      <w:r w:rsidRPr="003F44D8">
        <w:rPr>
          <w:b/>
        </w:rPr>
        <w:t xml:space="preserve"> </w:t>
      </w:r>
    </w:p>
    <w:p w:rsidR="003F44D8" w:rsidRPr="003F44D8" w:rsidRDefault="003F44D8" w:rsidP="003F44D8">
      <w:pPr>
        <w:numPr>
          <w:ilvl w:val="0"/>
          <w:numId w:val="47"/>
        </w:numPr>
        <w:spacing w:after="28" w:line="250" w:lineRule="auto"/>
        <w:ind w:right="10"/>
      </w:pPr>
      <w:r w:rsidRPr="003F44D8">
        <w:rPr>
          <w:b/>
        </w:rPr>
        <w:t xml:space="preserve">Formation of </w:t>
      </w:r>
      <w:proofErr w:type="spellStart"/>
      <w:r w:rsidRPr="003F44D8">
        <w:rPr>
          <w:b/>
        </w:rPr>
        <w:t>Umkhonto</w:t>
      </w:r>
      <w:proofErr w:type="spellEnd"/>
      <w:r w:rsidRPr="003F44D8">
        <w:rPr>
          <w:b/>
        </w:rPr>
        <w:t xml:space="preserve"> we </w:t>
      </w:r>
      <w:proofErr w:type="spellStart"/>
      <w:r w:rsidRPr="003F44D8">
        <w:rPr>
          <w:b/>
        </w:rPr>
        <w:t>Sizwe</w:t>
      </w:r>
      <w:proofErr w:type="spellEnd"/>
      <w:r w:rsidRPr="003F44D8">
        <w:rPr>
          <w:b/>
        </w:rPr>
        <w:t xml:space="preserve"> (MK) – Armed Wing (1961): </w:t>
      </w:r>
      <w:r w:rsidRPr="003F44D8">
        <w:t xml:space="preserve">After peaceful protests were met with violent repression—especially the </w:t>
      </w:r>
      <w:r w:rsidRPr="003F44D8">
        <w:rPr>
          <w:b/>
        </w:rPr>
        <w:t>Sharpeville Massacre (1960)</w:t>
      </w:r>
      <w:r w:rsidRPr="003F44D8">
        <w:t xml:space="preserve">—the ANC formed </w:t>
      </w:r>
      <w:proofErr w:type="spellStart"/>
      <w:r w:rsidRPr="003F44D8">
        <w:rPr>
          <w:b/>
        </w:rPr>
        <w:t>Umkhonto</w:t>
      </w:r>
      <w:proofErr w:type="spellEnd"/>
      <w:r w:rsidRPr="003F44D8">
        <w:rPr>
          <w:b/>
        </w:rPr>
        <w:t xml:space="preserve"> we </w:t>
      </w:r>
      <w:proofErr w:type="spellStart"/>
      <w:r w:rsidRPr="003F44D8">
        <w:rPr>
          <w:b/>
        </w:rPr>
        <w:t>Sizwe</w:t>
      </w:r>
      <w:proofErr w:type="spellEnd"/>
      <w:r w:rsidRPr="003F44D8">
        <w:rPr>
          <w:b/>
        </w:rPr>
        <w:t xml:space="preserve"> (MK)</w:t>
      </w:r>
      <w:r w:rsidRPr="003F44D8">
        <w:t xml:space="preserve"> to carry out </w:t>
      </w:r>
      <w:r w:rsidRPr="003F44D8">
        <w:rPr>
          <w:b/>
        </w:rPr>
        <w:t>sabotage and guerrilla operations</w:t>
      </w:r>
      <w:r w:rsidRPr="003F44D8">
        <w:t xml:space="preserve">. MK targeted infrastructure, avoiding civilian casualties, and became a symbol of </w:t>
      </w:r>
      <w:r w:rsidRPr="003F44D8">
        <w:rPr>
          <w:b/>
        </w:rPr>
        <w:t>armed resistance</w:t>
      </w:r>
      <w:r w:rsidRPr="003F44D8">
        <w:t>.</w:t>
      </w:r>
      <w:r w:rsidRPr="003F44D8">
        <w:rPr>
          <w:b/>
        </w:rPr>
        <w:t xml:space="preserve"> </w:t>
      </w:r>
    </w:p>
    <w:p w:rsidR="003F44D8" w:rsidRPr="003F44D8" w:rsidRDefault="003F44D8" w:rsidP="003F44D8">
      <w:pPr>
        <w:numPr>
          <w:ilvl w:val="0"/>
          <w:numId w:val="47"/>
        </w:numPr>
        <w:spacing w:after="27" w:line="250" w:lineRule="auto"/>
        <w:ind w:right="10"/>
      </w:pPr>
      <w:r w:rsidRPr="003F44D8">
        <w:rPr>
          <w:b/>
        </w:rPr>
        <w:t xml:space="preserve">International Advocacy and Global Pressure: </w:t>
      </w:r>
      <w:r w:rsidRPr="003F44D8">
        <w:t xml:space="preserve">ANC leaders like </w:t>
      </w:r>
      <w:r w:rsidRPr="003F44D8">
        <w:rPr>
          <w:b/>
        </w:rPr>
        <w:t>Oliver Tambo</w:t>
      </w:r>
      <w:r w:rsidRPr="003F44D8">
        <w:t xml:space="preserve"> and </w:t>
      </w:r>
      <w:r w:rsidRPr="003F44D8">
        <w:rPr>
          <w:b/>
        </w:rPr>
        <w:t>Nelson Mandela</w:t>
      </w:r>
      <w:r w:rsidRPr="003F44D8">
        <w:t xml:space="preserve"> built global support through the </w:t>
      </w:r>
      <w:r w:rsidRPr="003F44D8">
        <w:rPr>
          <w:b/>
        </w:rPr>
        <w:t>United Nations</w:t>
      </w:r>
      <w:r w:rsidRPr="003F44D8">
        <w:t xml:space="preserve">, </w:t>
      </w:r>
      <w:r w:rsidRPr="003F44D8">
        <w:rPr>
          <w:b/>
        </w:rPr>
        <w:t>OAU</w:t>
      </w:r>
      <w:r w:rsidRPr="003F44D8">
        <w:t xml:space="preserve">, and </w:t>
      </w:r>
      <w:r w:rsidRPr="003F44D8">
        <w:rPr>
          <w:b/>
        </w:rPr>
        <w:t>antiapartheid movements</w:t>
      </w:r>
      <w:r w:rsidRPr="003F44D8">
        <w:t xml:space="preserve"> worldwide. Their efforts led to </w:t>
      </w:r>
      <w:r w:rsidRPr="003F44D8">
        <w:rPr>
          <w:b/>
        </w:rPr>
        <w:t>economic sanctions</w:t>
      </w:r>
      <w:r w:rsidRPr="003F44D8">
        <w:t xml:space="preserve">, </w:t>
      </w:r>
      <w:r w:rsidRPr="003F44D8">
        <w:rPr>
          <w:b/>
        </w:rPr>
        <w:t>cultural boycotts</w:t>
      </w:r>
      <w:r w:rsidRPr="003F44D8">
        <w:t xml:space="preserve">, and </w:t>
      </w:r>
      <w:r w:rsidRPr="003F44D8">
        <w:rPr>
          <w:b/>
        </w:rPr>
        <w:t>diplomatic isolation</w:t>
      </w:r>
      <w:r w:rsidRPr="003F44D8">
        <w:t xml:space="preserve"> of the apartheid regime.</w:t>
      </w:r>
      <w:r w:rsidRPr="003F44D8">
        <w:rPr>
          <w:b/>
        </w:rPr>
        <w:t xml:space="preserve"> </w:t>
      </w:r>
    </w:p>
    <w:p w:rsidR="003F44D8" w:rsidRPr="003F44D8" w:rsidRDefault="003F44D8" w:rsidP="003F44D8">
      <w:pPr>
        <w:numPr>
          <w:ilvl w:val="0"/>
          <w:numId w:val="47"/>
        </w:numPr>
        <w:spacing w:after="28" w:line="250" w:lineRule="auto"/>
        <w:ind w:right="10"/>
      </w:pPr>
      <w:r w:rsidRPr="003F44D8">
        <w:rPr>
          <w:b/>
        </w:rPr>
        <w:t xml:space="preserve">Underground Operations and Exile Leadership: </w:t>
      </w:r>
      <w:r w:rsidRPr="003F44D8">
        <w:t xml:space="preserve">While banned from 1960 to 1990, the ANC operated </w:t>
      </w:r>
      <w:r w:rsidRPr="003F44D8">
        <w:rPr>
          <w:b/>
        </w:rPr>
        <w:t>underground and in exile</w:t>
      </w:r>
      <w:r w:rsidRPr="003F44D8">
        <w:t xml:space="preserve">, maintaining morale and organizing </w:t>
      </w:r>
      <w:proofErr w:type="spellStart"/>
      <w:r w:rsidRPr="003F44D8">
        <w:t>resistance.ANC</w:t>
      </w:r>
      <w:proofErr w:type="spellEnd"/>
      <w:r w:rsidRPr="003F44D8">
        <w:t xml:space="preserve"> radio broadcasts, literature, and secret meetings kept the movement alive inside South Africa.</w:t>
      </w:r>
      <w:r w:rsidRPr="003F44D8">
        <w:rPr>
          <w:b/>
        </w:rPr>
        <w:t xml:space="preserve"> </w:t>
      </w:r>
    </w:p>
    <w:p w:rsidR="003F44D8" w:rsidRPr="003F44D8" w:rsidRDefault="003F44D8" w:rsidP="003F44D8">
      <w:pPr>
        <w:numPr>
          <w:ilvl w:val="0"/>
          <w:numId w:val="47"/>
        </w:numPr>
        <w:spacing w:after="27" w:line="250" w:lineRule="auto"/>
        <w:ind w:right="10"/>
      </w:pPr>
      <w:r w:rsidRPr="003F44D8">
        <w:rPr>
          <w:b/>
        </w:rPr>
        <w:t xml:space="preserve">Negotiations and Transition to Democracy: </w:t>
      </w:r>
      <w:r w:rsidRPr="003F44D8">
        <w:t xml:space="preserve">In the late 1980s, the ANC engaged in </w:t>
      </w:r>
      <w:r w:rsidRPr="003F44D8">
        <w:rPr>
          <w:b/>
        </w:rPr>
        <w:t>negotiations with the apartheid government</w:t>
      </w:r>
      <w:r w:rsidRPr="003F44D8">
        <w:t xml:space="preserve">, culminating in the </w:t>
      </w:r>
      <w:r w:rsidRPr="003F44D8">
        <w:rPr>
          <w:b/>
        </w:rPr>
        <w:t>release of Nelson Mandela (1990)</w:t>
      </w:r>
      <w:r w:rsidRPr="003F44D8">
        <w:t xml:space="preserve"> and the </w:t>
      </w:r>
      <w:r w:rsidRPr="003F44D8">
        <w:rPr>
          <w:b/>
        </w:rPr>
        <w:t>unbanning of the ANC</w:t>
      </w:r>
      <w:r w:rsidRPr="003F44D8">
        <w:t xml:space="preserve">. These talks led to the </w:t>
      </w:r>
      <w:r w:rsidRPr="003F44D8">
        <w:rPr>
          <w:b/>
        </w:rPr>
        <w:t>1994 democratic elections</w:t>
      </w:r>
      <w:r w:rsidRPr="003F44D8">
        <w:t xml:space="preserve">, where the ANC won and Mandela became </w:t>
      </w:r>
      <w:r w:rsidRPr="003F44D8">
        <w:rPr>
          <w:b/>
        </w:rPr>
        <w:t>South Africa’s first Black president</w:t>
      </w:r>
      <w:r w:rsidRPr="003F44D8">
        <w:t>.</w:t>
      </w:r>
      <w:r w:rsidRPr="003F44D8">
        <w:rPr>
          <w:b/>
        </w:rPr>
        <w:t xml:space="preserve"> </w:t>
      </w:r>
    </w:p>
    <w:p w:rsidR="003F44D8" w:rsidRPr="003F44D8" w:rsidRDefault="003F44D8" w:rsidP="003F44D8">
      <w:pPr>
        <w:numPr>
          <w:ilvl w:val="0"/>
          <w:numId w:val="47"/>
        </w:numPr>
        <w:spacing w:after="270" w:line="250" w:lineRule="auto"/>
        <w:ind w:right="10"/>
      </w:pPr>
      <w:r w:rsidRPr="003F44D8">
        <w:rPr>
          <w:b/>
        </w:rPr>
        <w:t xml:space="preserve">Legacy and Nation-Building: </w:t>
      </w:r>
      <w:r w:rsidRPr="003F44D8">
        <w:t xml:space="preserve">The ANC helped draft a </w:t>
      </w:r>
      <w:r w:rsidRPr="003F44D8">
        <w:rPr>
          <w:b/>
        </w:rPr>
        <w:t>new constitution</w:t>
      </w:r>
      <w:r w:rsidRPr="003F44D8">
        <w:t xml:space="preserve">, emphasizing </w:t>
      </w:r>
      <w:r w:rsidRPr="003F44D8">
        <w:rPr>
          <w:b/>
        </w:rPr>
        <w:t>human rights, equality, and reconciliation</w:t>
      </w:r>
      <w:r w:rsidRPr="003F44D8">
        <w:t>. It became the ruling party and led efforts to heal divisions, though challenges remain.</w:t>
      </w:r>
      <w:r w:rsidRPr="003F44D8">
        <w:rPr>
          <w:b/>
          <w:color w:val="FF0000"/>
        </w:rPr>
        <w:t xml:space="preserve"> </w:t>
      </w:r>
    </w:p>
    <w:p w:rsidR="003F44D8" w:rsidRPr="003F44D8" w:rsidRDefault="003F44D8" w:rsidP="003F44D8">
      <w:pPr>
        <w:spacing w:after="268" w:line="250" w:lineRule="auto"/>
        <w:ind w:left="345" w:hanging="360"/>
      </w:pPr>
      <w:r w:rsidRPr="003F44D8">
        <w:rPr>
          <w:b/>
          <w:color w:val="FF0000"/>
        </w:rPr>
        <w:t xml:space="preserve">8.3 The Challenges Faced in the Independence Struggles in Africa to appreciate the efforts of freedom fighters. </w:t>
      </w:r>
    </w:p>
    <w:p w:rsidR="003F44D8" w:rsidRPr="003F44D8" w:rsidRDefault="003F44D8" w:rsidP="003F44D8">
      <w:pPr>
        <w:spacing w:after="271" w:line="250" w:lineRule="auto"/>
        <w:ind w:left="355" w:right="10" w:hanging="10"/>
      </w:pPr>
      <w:r w:rsidRPr="003F44D8">
        <w:t xml:space="preserve">The independence struggles in Africa </w:t>
      </w:r>
      <w:proofErr w:type="gramStart"/>
      <w:r w:rsidRPr="003F44D8">
        <w:t>were marked</w:t>
      </w:r>
      <w:proofErr w:type="gramEnd"/>
      <w:r w:rsidRPr="003F44D8">
        <w:t xml:space="preserve"> by </w:t>
      </w:r>
      <w:r w:rsidRPr="003F44D8">
        <w:rPr>
          <w:b/>
        </w:rPr>
        <w:t>immense sacrifice, resilience, and courage</w:t>
      </w:r>
      <w:r w:rsidRPr="003F44D8">
        <w:t xml:space="preserve">. Freedom fighters across the continent faced a wide array of challenges— political, social, economic, and military—that tested their resolve and shaped the course of history. Understanding these challenges helps us truly appreciate the </w:t>
      </w:r>
      <w:r w:rsidRPr="003F44D8">
        <w:rPr>
          <w:b/>
        </w:rPr>
        <w:t>heroism and determination</w:t>
      </w:r>
      <w:r w:rsidRPr="003F44D8">
        <w:t xml:space="preserve"> behind Africa’s liberation. </w:t>
      </w:r>
    </w:p>
    <w:p w:rsidR="003F44D8" w:rsidRPr="003F44D8" w:rsidRDefault="003F44D8" w:rsidP="003F44D8">
      <w:pPr>
        <w:keepNext/>
        <w:keepLines/>
        <w:spacing w:after="316" w:line="259" w:lineRule="auto"/>
        <w:ind w:left="355" w:hanging="10"/>
        <w:outlineLvl w:val="1"/>
        <w:rPr>
          <w:b/>
          <w:color w:val="0070C0"/>
        </w:rPr>
      </w:pPr>
      <w:r w:rsidRPr="003F44D8">
        <w:rPr>
          <w:b/>
          <w:color w:val="4F81BD"/>
        </w:rPr>
        <w:lastRenderedPageBreak/>
        <w:t xml:space="preserve">Major Challenges Faced During African Independence Struggles </w:t>
      </w:r>
    </w:p>
    <w:p w:rsidR="003F44D8" w:rsidRPr="003F44D8" w:rsidRDefault="003F44D8" w:rsidP="003F44D8">
      <w:pPr>
        <w:numPr>
          <w:ilvl w:val="0"/>
          <w:numId w:val="48"/>
        </w:numPr>
        <w:spacing w:after="37" w:line="241" w:lineRule="auto"/>
        <w:ind w:right="10"/>
      </w:pPr>
      <w:r w:rsidRPr="003F44D8">
        <w:rPr>
          <w:b/>
        </w:rPr>
        <w:t xml:space="preserve">Brutal Colonial Repression:  </w:t>
      </w:r>
      <w:r w:rsidRPr="003F44D8">
        <w:t xml:space="preserve">Colonial powers used </w:t>
      </w:r>
      <w:r w:rsidRPr="003F44D8">
        <w:rPr>
          <w:b/>
        </w:rPr>
        <w:t>military force, imprisonment, torture</w:t>
      </w:r>
      <w:r w:rsidRPr="003F44D8">
        <w:t xml:space="preserve">, and </w:t>
      </w:r>
      <w:r w:rsidRPr="003F44D8">
        <w:rPr>
          <w:b/>
        </w:rPr>
        <w:t>massacres</w:t>
      </w:r>
      <w:r w:rsidRPr="003F44D8">
        <w:t xml:space="preserve"> to suppress nationalist movements. Examples include the </w:t>
      </w:r>
      <w:r w:rsidRPr="003F44D8">
        <w:rPr>
          <w:b/>
        </w:rPr>
        <w:t>Sharpeville Massacre</w:t>
      </w:r>
      <w:r w:rsidRPr="003F44D8">
        <w:t xml:space="preserve"> in South Africa and the </w:t>
      </w:r>
      <w:r w:rsidRPr="003F44D8">
        <w:rPr>
          <w:b/>
        </w:rPr>
        <w:t xml:space="preserve">Mau </w:t>
      </w:r>
      <w:proofErr w:type="spellStart"/>
      <w:r w:rsidRPr="003F44D8">
        <w:rPr>
          <w:b/>
        </w:rPr>
        <w:t>Mau</w:t>
      </w:r>
      <w:proofErr w:type="spellEnd"/>
      <w:r w:rsidRPr="003F44D8">
        <w:rPr>
          <w:b/>
        </w:rPr>
        <w:t xml:space="preserve"> Uprising</w:t>
      </w:r>
      <w:r w:rsidRPr="003F44D8">
        <w:t xml:space="preserve"> in Kenya, where thousands </w:t>
      </w:r>
      <w:proofErr w:type="gramStart"/>
      <w:r w:rsidRPr="003F44D8">
        <w:t>were killed or detained</w:t>
      </w:r>
      <w:proofErr w:type="gramEnd"/>
      <w:r w:rsidRPr="003F44D8">
        <w:t>.</w:t>
      </w:r>
      <w:r w:rsidRPr="003F44D8">
        <w:rPr>
          <w:b/>
        </w:rPr>
        <w:t xml:space="preserve"> </w:t>
      </w:r>
    </w:p>
    <w:p w:rsidR="003F44D8" w:rsidRPr="003F44D8" w:rsidRDefault="003F44D8" w:rsidP="003F44D8">
      <w:pPr>
        <w:numPr>
          <w:ilvl w:val="0"/>
          <w:numId w:val="48"/>
        </w:numPr>
        <w:spacing w:after="28" w:line="250" w:lineRule="auto"/>
        <w:ind w:right="10"/>
      </w:pPr>
      <w:r w:rsidRPr="003F44D8">
        <w:rPr>
          <w:b/>
        </w:rPr>
        <w:t xml:space="preserve">Limited Education and Political Experience: </w:t>
      </w:r>
      <w:r w:rsidRPr="003F44D8">
        <w:t xml:space="preserve">Most Africans </w:t>
      </w:r>
      <w:proofErr w:type="gramStart"/>
      <w:r w:rsidRPr="003F44D8">
        <w:t>were denied</w:t>
      </w:r>
      <w:proofErr w:type="gramEnd"/>
      <w:r w:rsidRPr="003F44D8">
        <w:t xml:space="preserve"> formal education under colonial rule, leaving freedom fighters with </w:t>
      </w:r>
      <w:r w:rsidRPr="003F44D8">
        <w:rPr>
          <w:b/>
        </w:rPr>
        <w:t>limited access to political tools</w:t>
      </w:r>
      <w:r w:rsidRPr="003F44D8">
        <w:t xml:space="preserve"> and governance knowledge. Leaders had to </w:t>
      </w:r>
      <w:r w:rsidRPr="003F44D8">
        <w:rPr>
          <w:b/>
        </w:rPr>
        <w:t>learn on the front lines</w:t>
      </w:r>
      <w:r w:rsidRPr="003F44D8">
        <w:t xml:space="preserve">, often relying on oral traditions, underground networks, and trial-and-error organizing. </w:t>
      </w:r>
    </w:p>
    <w:p w:rsidR="003F44D8" w:rsidRPr="003F44D8" w:rsidRDefault="003F44D8" w:rsidP="003F44D8">
      <w:pPr>
        <w:numPr>
          <w:ilvl w:val="0"/>
          <w:numId w:val="48"/>
        </w:numPr>
        <w:spacing w:after="28" w:line="250" w:lineRule="auto"/>
        <w:ind w:right="10"/>
      </w:pPr>
      <w:r w:rsidRPr="003F44D8">
        <w:rPr>
          <w:b/>
        </w:rPr>
        <w:t>Economic</w:t>
      </w:r>
      <w:r w:rsidRPr="003F44D8">
        <w:t xml:space="preserve"> </w:t>
      </w:r>
      <w:r w:rsidRPr="003F44D8">
        <w:rPr>
          <w:b/>
        </w:rPr>
        <w:t xml:space="preserve">Exploitation and Poverty: </w:t>
      </w:r>
      <w:r w:rsidRPr="003F44D8">
        <w:t xml:space="preserve">Colonial economies </w:t>
      </w:r>
      <w:proofErr w:type="gramStart"/>
      <w:r w:rsidRPr="003F44D8">
        <w:t>were designed</w:t>
      </w:r>
      <w:proofErr w:type="gramEnd"/>
      <w:r w:rsidRPr="003F44D8">
        <w:t xml:space="preserve"> to extract resources, not empower locals. Freedom fighters operated with </w:t>
      </w:r>
      <w:r w:rsidRPr="003F44D8">
        <w:rPr>
          <w:b/>
        </w:rPr>
        <w:t>minimal funding</w:t>
      </w:r>
      <w:r w:rsidRPr="003F44D8">
        <w:t xml:space="preserve">, relying on donations, foreign allies, or self-sufficiency. Economic hardship made it difficult to sustain long-term resistance movements. </w:t>
      </w:r>
    </w:p>
    <w:p w:rsidR="003F44D8" w:rsidRPr="003F44D8" w:rsidRDefault="003F44D8" w:rsidP="003F44D8">
      <w:pPr>
        <w:numPr>
          <w:ilvl w:val="0"/>
          <w:numId w:val="48"/>
        </w:numPr>
        <w:spacing w:after="28" w:line="250" w:lineRule="auto"/>
        <w:ind w:right="10"/>
      </w:pPr>
      <w:r w:rsidRPr="003F44D8">
        <w:rPr>
          <w:b/>
        </w:rPr>
        <w:t xml:space="preserve">Ethnic and Regional Divisions:  </w:t>
      </w:r>
      <w:r w:rsidRPr="003F44D8">
        <w:t xml:space="preserve">Colonial borders grouped diverse ethnic communities into single states, creating </w:t>
      </w:r>
      <w:r w:rsidRPr="003F44D8">
        <w:rPr>
          <w:b/>
        </w:rPr>
        <w:t>internal tensions</w:t>
      </w:r>
      <w:r w:rsidRPr="003F44D8">
        <w:t xml:space="preserve">. Some colonial powers exploited these divisions through </w:t>
      </w:r>
      <w:r w:rsidRPr="003F44D8">
        <w:rPr>
          <w:b/>
        </w:rPr>
        <w:t>“divide and rule” tactics</w:t>
      </w:r>
      <w:r w:rsidRPr="003F44D8">
        <w:t>, weakening nationalist unity.</w:t>
      </w:r>
      <w:r w:rsidRPr="003F44D8">
        <w:rPr>
          <w:b/>
        </w:rPr>
        <w:t xml:space="preserve"> </w:t>
      </w:r>
    </w:p>
    <w:p w:rsidR="003F44D8" w:rsidRPr="003F44D8" w:rsidRDefault="003F44D8" w:rsidP="003F44D8">
      <w:pPr>
        <w:numPr>
          <w:ilvl w:val="0"/>
          <w:numId w:val="48"/>
        </w:numPr>
        <w:spacing w:after="28" w:line="250" w:lineRule="auto"/>
        <w:ind w:right="10"/>
      </w:pPr>
      <w:r w:rsidRPr="003F44D8">
        <w:rPr>
          <w:b/>
        </w:rPr>
        <w:t xml:space="preserve">Lack of International Support (Initially): </w:t>
      </w:r>
      <w:r w:rsidRPr="003F44D8">
        <w:t xml:space="preserve">Early independence movements </w:t>
      </w:r>
      <w:proofErr w:type="gramStart"/>
      <w:r w:rsidRPr="003F44D8">
        <w:t xml:space="preserve">were often </w:t>
      </w:r>
      <w:r w:rsidRPr="003F44D8">
        <w:rPr>
          <w:b/>
        </w:rPr>
        <w:t>ignored or condemned</w:t>
      </w:r>
      <w:r w:rsidRPr="003F44D8">
        <w:t xml:space="preserve"> by global powers who had economic interests in Africa</w:t>
      </w:r>
      <w:proofErr w:type="gramEnd"/>
      <w:r w:rsidRPr="003F44D8">
        <w:t>. It took years of advocacy, media exposure, and Cold War dynamics for international support to grow.</w:t>
      </w:r>
      <w:r w:rsidRPr="003F44D8">
        <w:rPr>
          <w:b/>
        </w:rPr>
        <w:t xml:space="preserve"> </w:t>
      </w:r>
    </w:p>
    <w:p w:rsidR="003F44D8" w:rsidRPr="003F44D8" w:rsidRDefault="003F44D8" w:rsidP="003F44D8">
      <w:pPr>
        <w:numPr>
          <w:ilvl w:val="0"/>
          <w:numId w:val="48"/>
        </w:numPr>
        <w:spacing w:after="28" w:line="250" w:lineRule="auto"/>
        <w:ind w:right="10"/>
      </w:pPr>
      <w:r w:rsidRPr="003F44D8">
        <w:rPr>
          <w:b/>
        </w:rPr>
        <w:t xml:space="preserve">Armed Struggles and Guerrilla Warfare: </w:t>
      </w:r>
      <w:r w:rsidRPr="003F44D8">
        <w:t xml:space="preserve">In settler colonies like Algeria, Angola, and Zimbabwe, freedom fighters had to engage in </w:t>
      </w:r>
      <w:r w:rsidRPr="003F44D8">
        <w:rPr>
          <w:b/>
        </w:rPr>
        <w:t>guerrilla warfare</w:t>
      </w:r>
      <w:r w:rsidRPr="003F44D8">
        <w:t xml:space="preserve"> against </w:t>
      </w:r>
      <w:proofErr w:type="spellStart"/>
      <w:r w:rsidRPr="003F44D8">
        <w:t>wellequipped</w:t>
      </w:r>
      <w:proofErr w:type="spellEnd"/>
      <w:r w:rsidRPr="003F44D8">
        <w:t xml:space="preserve"> colonial armies. These wars were long, bloody, and devastating—often involving </w:t>
      </w:r>
      <w:r w:rsidRPr="003F44D8">
        <w:rPr>
          <w:b/>
        </w:rPr>
        <w:t xml:space="preserve">civilian casualties and destruction of infrastructure. </w:t>
      </w:r>
    </w:p>
    <w:p w:rsidR="003F44D8" w:rsidRPr="003F44D8" w:rsidRDefault="003F44D8" w:rsidP="003F44D8">
      <w:pPr>
        <w:numPr>
          <w:ilvl w:val="0"/>
          <w:numId w:val="48"/>
        </w:numPr>
        <w:spacing w:after="28" w:line="250" w:lineRule="auto"/>
        <w:ind w:right="10"/>
      </w:pPr>
      <w:r w:rsidRPr="003F44D8">
        <w:rPr>
          <w:b/>
        </w:rPr>
        <w:t xml:space="preserve">Censorship and Propaganda: </w:t>
      </w:r>
      <w:r w:rsidRPr="003F44D8">
        <w:t xml:space="preserve">Colonial governments controlled media and education, spreading propaganda that painted freedom fighters as “terrorists” or “rebels.” Nationalists had to </w:t>
      </w:r>
      <w:r w:rsidRPr="003F44D8">
        <w:rPr>
          <w:b/>
        </w:rPr>
        <w:t>counter misinformation</w:t>
      </w:r>
      <w:r w:rsidRPr="003F44D8">
        <w:t xml:space="preserve"> and build awareness through underground publications and word-of-mouth.</w:t>
      </w:r>
      <w:r w:rsidRPr="003F44D8">
        <w:rPr>
          <w:b/>
        </w:rPr>
        <w:t xml:space="preserve"> </w:t>
      </w:r>
    </w:p>
    <w:p w:rsidR="003F44D8" w:rsidRPr="003F44D8" w:rsidRDefault="003F44D8" w:rsidP="003F44D8">
      <w:pPr>
        <w:numPr>
          <w:ilvl w:val="0"/>
          <w:numId w:val="48"/>
        </w:numPr>
        <w:spacing w:after="271" w:line="250" w:lineRule="auto"/>
        <w:ind w:right="10"/>
      </w:pPr>
      <w:r w:rsidRPr="003F44D8">
        <w:rPr>
          <w:b/>
        </w:rPr>
        <w:t xml:space="preserve">Political Fragmentation: </w:t>
      </w:r>
      <w:r w:rsidRPr="003F44D8">
        <w:t xml:space="preserve">Multiple nationalist groups sometimes competed for leadership, causing </w:t>
      </w:r>
      <w:r w:rsidRPr="003F44D8">
        <w:rPr>
          <w:b/>
        </w:rPr>
        <w:t>internal rivalries</w:t>
      </w:r>
      <w:r w:rsidRPr="003F44D8">
        <w:t xml:space="preserve"> and weakening the collective struggle. In countries like Angola and Zimbabwe, rival factions (e.g., MPLA vs. UNITA, ZANU vs. ZAPU) complicated the path to unity.</w:t>
      </w:r>
      <w:r w:rsidRPr="003F44D8">
        <w:rPr>
          <w:b/>
        </w:rPr>
        <w:t xml:space="preserve"> </w:t>
      </w:r>
    </w:p>
    <w:p w:rsidR="003F44D8" w:rsidRPr="003F44D8" w:rsidRDefault="003F44D8" w:rsidP="003F44D8">
      <w:pPr>
        <w:keepNext/>
        <w:keepLines/>
        <w:spacing w:after="279" w:line="259" w:lineRule="auto"/>
        <w:ind w:left="10" w:hanging="10"/>
        <w:outlineLvl w:val="1"/>
        <w:rPr>
          <w:b/>
          <w:color w:val="0070C0"/>
        </w:rPr>
      </w:pPr>
      <w:r w:rsidRPr="003F44D8">
        <w:rPr>
          <w:b/>
          <w:color w:val="4F81BD"/>
        </w:rPr>
        <w:t xml:space="preserve">Why These Challenges Matter </w:t>
      </w:r>
    </w:p>
    <w:p w:rsidR="003F44D8" w:rsidRPr="003F44D8" w:rsidRDefault="003F44D8" w:rsidP="003F44D8">
      <w:pPr>
        <w:spacing w:after="269" w:line="250" w:lineRule="auto"/>
        <w:ind w:left="10" w:right="10" w:hanging="10"/>
      </w:pPr>
      <w:r w:rsidRPr="003F44D8">
        <w:t xml:space="preserve">These obstacles highlight the </w:t>
      </w:r>
      <w:r w:rsidRPr="003F44D8">
        <w:rPr>
          <w:b/>
        </w:rPr>
        <w:t>extraordinary efforts</w:t>
      </w:r>
      <w:r w:rsidRPr="003F44D8">
        <w:t xml:space="preserve"> of African freedom fighters who: </w:t>
      </w:r>
    </w:p>
    <w:p w:rsidR="003F44D8" w:rsidRPr="003F44D8" w:rsidRDefault="003F44D8" w:rsidP="003F44D8">
      <w:pPr>
        <w:numPr>
          <w:ilvl w:val="0"/>
          <w:numId w:val="49"/>
        </w:numPr>
        <w:spacing w:after="28" w:line="250" w:lineRule="auto"/>
        <w:ind w:right="10"/>
      </w:pPr>
      <w:r w:rsidRPr="003F44D8">
        <w:t xml:space="preserve">Risked their lives for justice and sovereignty. </w:t>
      </w:r>
    </w:p>
    <w:p w:rsidR="003F44D8" w:rsidRPr="003F44D8" w:rsidRDefault="003F44D8" w:rsidP="003F44D8">
      <w:pPr>
        <w:numPr>
          <w:ilvl w:val="0"/>
          <w:numId w:val="49"/>
        </w:numPr>
        <w:spacing w:after="28" w:line="250" w:lineRule="auto"/>
        <w:ind w:right="10"/>
      </w:pPr>
      <w:r w:rsidRPr="003F44D8">
        <w:t xml:space="preserve">Built movements from scratch with limited resources. </w:t>
      </w:r>
    </w:p>
    <w:p w:rsidR="003F44D8" w:rsidRPr="003F44D8" w:rsidRDefault="003F44D8" w:rsidP="003F44D8">
      <w:pPr>
        <w:numPr>
          <w:ilvl w:val="0"/>
          <w:numId w:val="49"/>
        </w:numPr>
        <w:spacing w:after="28" w:line="250" w:lineRule="auto"/>
        <w:ind w:right="10"/>
      </w:pPr>
      <w:r w:rsidRPr="003F44D8">
        <w:t xml:space="preserve">Endured imprisonment, exile, and assassination. </w:t>
      </w:r>
    </w:p>
    <w:p w:rsidR="003F44D8" w:rsidRPr="003F44D8" w:rsidRDefault="003F44D8" w:rsidP="003F44D8">
      <w:pPr>
        <w:numPr>
          <w:ilvl w:val="0"/>
          <w:numId w:val="49"/>
        </w:numPr>
        <w:spacing w:after="267" w:line="250" w:lineRule="auto"/>
        <w:ind w:right="10"/>
      </w:pPr>
      <w:r w:rsidRPr="003F44D8">
        <w:t xml:space="preserve">Inspired future generations to defend human rights and dignity. </w:t>
      </w:r>
    </w:p>
    <w:p w:rsidR="003F44D8" w:rsidRPr="003F44D8" w:rsidRDefault="003F44D8" w:rsidP="003F44D8">
      <w:pPr>
        <w:keepNext/>
        <w:keepLines/>
        <w:spacing w:after="267" w:line="250" w:lineRule="auto"/>
        <w:ind w:left="355" w:hanging="10"/>
        <w:outlineLvl w:val="2"/>
        <w:rPr>
          <w:b/>
          <w:color w:val="FF0000"/>
        </w:rPr>
      </w:pPr>
      <w:r w:rsidRPr="003F44D8">
        <w:rPr>
          <w:b/>
          <w:color w:val="0070C0"/>
        </w:rPr>
        <w:lastRenderedPageBreak/>
        <w:t xml:space="preserve">Effects of independence struggles on Africa's Unity </w:t>
      </w:r>
    </w:p>
    <w:p w:rsidR="003F44D8" w:rsidRPr="003F44D8" w:rsidRDefault="003F44D8" w:rsidP="003F44D8">
      <w:pPr>
        <w:spacing w:after="28" w:line="250" w:lineRule="auto"/>
        <w:ind w:left="355" w:right="10" w:hanging="10"/>
      </w:pPr>
      <w:r w:rsidRPr="003F44D8">
        <w:t xml:space="preserve">The </w:t>
      </w:r>
      <w:r w:rsidRPr="003F44D8">
        <w:rPr>
          <w:b/>
        </w:rPr>
        <w:t>independence struggles across Africa</w:t>
      </w:r>
      <w:r w:rsidRPr="003F44D8">
        <w:t xml:space="preserve"> were heroic and transformative, but they also left behind a complex legacy that deeply affected the continent’s </w:t>
      </w:r>
      <w:r w:rsidRPr="003F44D8">
        <w:rPr>
          <w:b/>
        </w:rPr>
        <w:t>unity</w:t>
      </w:r>
      <w:r w:rsidRPr="003F44D8">
        <w:t xml:space="preserve">. While these movements succeeded in ending colonial rule, they also exposed and sometimes intensified divisions that continue to shape Africa’s political and social landscape. </w:t>
      </w:r>
    </w:p>
    <w:p w:rsidR="003F44D8" w:rsidRPr="003F44D8" w:rsidRDefault="003F44D8" w:rsidP="003F44D8">
      <w:pPr>
        <w:keepNext/>
        <w:keepLines/>
        <w:spacing w:after="316" w:line="259" w:lineRule="auto"/>
        <w:ind w:left="355" w:hanging="10"/>
        <w:outlineLvl w:val="1"/>
        <w:rPr>
          <w:b/>
          <w:color w:val="0070C0"/>
        </w:rPr>
      </w:pPr>
      <w:r w:rsidRPr="003F44D8">
        <w:rPr>
          <w:b/>
          <w:color w:val="4F81BD"/>
        </w:rPr>
        <w:t xml:space="preserve">Positive Effects on Africa’s Unity </w:t>
      </w:r>
    </w:p>
    <w:p w:rsidR="003F44D8" w:rsidRPr="003F44D8" w:rsidRDefault="003F44D8" w:rsidP="003F44D8">
      <w:pPr>
        <w:numPr>
          <w:ilvl w:val="0"/>
          <w:numId w:val="50"/>
        </w:numPr>
        <w:spacing w:after="28" w:line="250" w:lineRule="auto"/>
        <w:ind w:right="10"/>
      </w:pPr>
      <w:r w:rsidRPr="003F44D8">
        <w:rPr>
          <w:b/>
        </w:rPr>
        <w:t xml:space="preserve">Shared anti-colonial identity: </w:t>
      </w:r>
      <w:r w:rsidRPr="003F44D8">
        <w:t xml:space="preserve">The fight against colonialism fostered a </w:t>
      </w:r>
      <w:proofErr w:type="spellStart"/>
      <w:r w:rsidRPr="003F44D8">
        <w:rPr>
          <w:b/>
        </w:rPr>
        <w:t>panAfrican</w:t>
      </w:r>
      <w:proofErr w:type="spellEnd"/>
      <w:r w:rsidRPr="003F44D8">
        <w:rPr>
          <w:b/>
        </w:rPr>
        <w:t xml:space="preserve"> consciousness</w:t>
      </w:r>
      <w:r w:rsidRPr="003F44D8">
        <w:t xml:space="preserve">, where Africans saw themselves as part of a broader liberation movement. Leaders like </w:t>
      </w:r>
      <w:r w:rsidRPr="003F44D8">
        <w:rPr>
          <w:b/>
        </w:rPr>
        <w:t>Kwame Nkrumah</w:t>
      </w:r>
      <w:r w:rsidRPr="003F44D8">
        <w:t xml:space="preserve"> and </w:t>
      </w:r>
      <w:r w:rsidRPr="003F44D8">
        <w:rPr>
          <w:b/>
        </w:rPr>
        <w:t xml:space="preserve">Julius </w:t>
      </w:r>
      <w:proofErr w:type="spellStart"/>
      <w:r w:rsidRPr="003F44D8">
        <w:rPr>
          <w:b/>
        </w:rPr>
        <w:t>Nyerere</w:t>
      </w:r>
      <w:proofErr w:type="spellEnd"/>
      <w:r w:rsidRPr="003F44D8">
        <w:t xml:space="preserve"> championed </w:t>
      </w:r>
      <w:r w:rsidRPr="003F44D8">
        <w:rPr>
          <w:b/>
        </w:rPr>
        <w:t>continental solidarity</w:t>
      </w:r>
      <w:r w:rsidRPr="003F44D8">
        <w:t xml:space="preserve">, inspiring the formation of the </w:t>
      </w:r>
      <w:proofErr w:type="spellStart"/>
      <w:r w:rsidRPr="003F44D8">
        <w:rPr>
          <w:b/>
        </w:rPr>
        <w:t>Organisation</w:t>
      </w:r>
      <w:proofErr w:type="spellEnd"/>
      <w:r w:rsidRPr="003F44D8">
        <w:rPr>
          <w:b/>
        </w:rPr>
        <w:t xml:space="preserve"> of African Unity (OAU)</w:t>
      </w:r>
      <w:r w:rsidRPr="003F44D8">
        <w:t xml:space="preserve"> in 1963.</w:t>
      </w:r>
      <w:r w:rsidRPr="003F44D8">
        <w:rPr>
          <w:b/>
        </w:rPr>
        <w:t xml:space="preserve"> </w:t>
      </w:r>
    </w:p>
    <w:p w:rsidR="003F44D8" w:rsidRPr="003F44D8" w:rsidRDefault="003F44D8" w:rsidP="003F44D8">
      <w:pPr>
        <w:numPr>
          <w:ilvl w:val="0"/>
          <w:numId w:val="50"/>
        </w:numPr>
        <w:spacing w:after="28" w:line="250" w:lineRule="auto"/>
        <w:ind w:right="10"/>
      </w:pPr>
      <w:r w:rsidRPr="003F44D8">
        <w:rPr>
          <w:b/>
        </w:rPr>
        <w:t xml:space="preserve">Cross-Border Support and Collaboration: </w:t>
      </w:r>
      <w:r w:rsidRPr="003F44D8">
        <w:t xml:space="preserve">Liberation movements often received support from neighboring countries, creating </w:t>
      </w:r>
      <w:r w:rsidRPr="003F44D8">
        <w:rPr>
          <w:b/>
        </w:rPr>
        <w:t>networks of solidarity</w:t>
      </w:r>
      <w:r w:rsidRPr="003F44D8">
        <w:t>. For example, Tanzania supported fighters from Mozambique, Zimbabwe, and South Africa, reinforcing regional unity.</w:t>
      </w:r>
      <w:r w:rsidRPr="003F44D8">
        <w:rPr>
          <w:b/>
        </w:rPr>
        <w:t xml:space="preserve"> </w:t>
      </w:r>
    </w:p>
    <w:p w:rsidR="003F44D8" w:rsidRPr="003F44D8" w:rsidRDefault="003F44D8" w:rsidP="003F44D8">
      <w:pPr>
        <w:numPr>
          <w:ilvl w:val="0"/>
          <w:numId w:val="50"/>
        </w:numPr>
        <w:spacing w:after="271" w:line="250" w:lineRule="auto"/>
        <w:ind w:right="10"/>
      </w:pPr>
      <w:r w:rsidRPr="003F44D8">
        <w:rPr>
          <w:b/>
        </w:rPr>
        <w:t xml:space="preserve">Rise of Pan-Africanism: </w:t>
      </w:r>
      <w:r w:rsidRPr="003F44D8">
        <w:t xml:space="preserve">The independence era gave momentum to </w:t>
      </w:r>
      <w:r w:rsidRPr="003F44D8">
        <w:rPr>
          <w:b/>
        </w:rPr>
        <w:t>Pan-African ideals</w:t>
      </w:r>
      <w:r w:rsidRPr="003F44D8">
        <w:t>, promoting unity among African nations and people of African descent worldwide. Cultural festivals, intellectual exchanges, and diplomatic summits helped build a sense of shared destiny.</w:t>
      </w:r>
      <w:r w:rsidRPr="003F44D8">
        <w:rPr>
          <w:b/>
        </w:rPr>
        <w:t xml:space="preserve"> </w:t>
      </w:r>
    </w:p>
    <w:p w:rsidR="003F44D8" w:rsidRPr="003F44D8" w:rsidRDefault="003F44D8" w:rsidP="003F44D8">
      <w:pPr>
        <w:keepNext/>
        <w:keepLines/>
        <w:spacing w:after="316" w:line="259" w:lineRule="auto"/>
        <w:ind w:left="355" w:hanging="10"/>
        <w:outlineLvl w:val="1"/>
        <w:rPr>
          <w:b/>
          <w:color w:val="0070C0"/>
        </w:rPr>
      </w:pPr>
      <w:r w:rsidRPr="003F44D8">
        <w:rPr>
          <w:b/>
          <w:color w:val="4F81BD"/>
        </w:rPr>
        <w:t xml:space="preserve">Negative Effects on Africa’s Unity </w:t>
      </w:r>
    </w:p>
    <w:p w:rsidR="003F44D8" w:rsidRPr="003F44D8" w:rsidRDefault="003F44D8" w:rsidP="003F44D8">
      <w:pPr>
        <w:numPr>
          <w:ilvl w:val="0"/>
          <w:numId w:val="51"/>
        </w:numPr>
        <w:spacing w:after="28" w:line="250" w:lineRule="auto"/>
        <w:ind w:right="10"/>
      </w:pPr>
      <w:r w:rsidRPr="003F44D8">
        <w:rPr>
          <w:b/>
        </w:rPr>
        <w:t xml:space="preserve">Ethnic and Regional Divisions: </w:t>
      </w:r>
      <w:r w:rsidRPr="003F44D8">
        <w:t xml:space="preserve">Colonial borders grouped diverse ethnic groups into single states, leading to </w:t>
      </w:r>
      <w:r w:rsidRPr="003F44D8">
        <w:rPr>
          <w:b/>
        </w:rPr>
        <w:t>internal tensions</w:t>
      </w:r>
      <w:r w:rsidRPr="003F44D8">
        <w:t xml:space="preserve"> and </w:t>
      </w:r>
      <w:r w:rsidRPr="003F44D8">
        <w:rPr>
          <w:b/>
        </w:rPr>
        <w:t>civil conflicts</w:t>
      </w:r>
      <w:r w:rsidRPr="003F44D8">
        <w:t xml:space="preserve"> </w:t>
      </w:r>
      <w:proofErr w:type="spellStart"/>
      <w:r w:rsidRPr="003F44D8">
        <w:t>postindependence</w:t>
      </w:r>
      <w:proofErr w:type="spellEnd"/>
      <w:r w:rsidRPr="003F44D8">
        <w:t xml:space="preserve">. In countries like Nigeria, Sudan, and Rwanda, these divisions undermined national cohesion and regional trust. </w:t>
      </w:r>
    </w:p>
    <w:p w:rsidR="003F44D8" w:rsidRPr="003F44D8" w:rsidRDefault="003F44D8" w:rsidP="003F44D8">
      <w:pPr>
        <w:numPr>
          <w:ilvl w:val="0"/>
          <w:numId w:val="51"/>
        </w:numPr>
        <w:spacing w:after="28" w:line="250" w:lineRule="auto"/>
        <w:ind w:right="10"/>
      </w:pPr>
      <w:r w:rsidRPr="003F44D8">
        <w:rPr>
          <w:b/>
        </w:rPr>
        <w:t xml:space="preserve">Rivalry among liberation movements: </w:t>
      </w:r>
      <w:r w:rsidRPr="003F44D8">
        <w:t xml:space="preserve">In some countries, multiple nationalist groups competed for power, leading to </w:t>
      </w:r>
      <w:r w:rsidRPr="003F44D8">
        <w:rPr>
          <w:b/>
        </w:rPr>
        <w:t>infighting</w:t>
      </w:r>
      <w:r w:rsidRPr="003F44D8">
        <w:t xml:space="preserve"> and </w:t>
      </w:r>
      <w:r w:rsidRPr="003F44D8">
        <w:rPr>
          <w:b/>
        </w:rPr>
        <w:t>fragmentation</w:t>
      </w:r>
      <w:r w:rsidRPr="003F44D8">
        <w:t>. Angola’s MPLA, UNITA, and FNLA fought not just colonial forces but each other, weakening unity even after independence.</w:t>
      </w:r>
      <w:r w:rsidRPr="003F44D8">
        <w:rPr>
          <w:b/>
        </w:rPr>
        <w:t xml:space="preserve"> </w:t>
      </w:r>
    </w:p>
    <w:p w:rsidR="003F44D8" w:rsidRPr="003F44D8" w:rsidRDefault="003F44D8" w:rsidP="003F44D8">
      <w:pPr>
        <w:numPr>
          <w:ilvl w:val="0"/>
          <w:numId w:val="51"/>
        </w:numPr>
        <w:spacing w:after="28" w:line="250" w:lineRule="auto"/>
        <w:ind w:right="10"/>
      </w:pPr>
      <w:r w:rsidRPr="003F44D8">
        <w:rPr>
          <w:b/>
        </w:rPr>
        <w:t xml:space="preserve">Cold war interference: </w:t>
      </w:r>
      <w:r w:rsidRPr="003F44D8">
        <w:t xml:space="preserve">Global powers exploited African liberation movements for strategic gain, supporting rival factions and fueling </w:t>
      </w:r>
      <w:r w:rsidRPr="003F44D8">
        <w:rPr>
          <w:b/>
        </w:rPr>
        <w:t>proxy wars</w:t>
      </w:r>
      <w:r w:rsidRPr="003F44D8">
        <w:t>. This external interference deepened divisions and delayed regional integration.</w:t>
      </w:r>
      <w:r w:rsidRPr="003F44D8">
        <w:rPr>
          <w:b/>
        </w:rPr>
        <w:t xml:space="preserve"> </w:t>
      </w:r>
    </w:p>
    <w:p w:rsidR="003F44D8" w:rsidRPr="003F44D8" w:rsidRDefault="003F44D8" w:rsidP="003F44D8">
      <w:pPr>
        <w:numPr>
          <w:ilvl w:val="0"/>
          <w:numId w:val="51"/>
        </w:numPr>
        <w:spacing w:after="270" w:line="250" w:lineRule="auto"/>
        <w:ind w:right="10"/>
      </w:pPr>
      <w:r w:rsidRPr="003F44D8">
        <w:rPr>
          <w:b/>
        </w:rPr>
        <w:t xml:space="preserve">Rise of nationalism over continentalism: </w:t>
      </w:r>
      <w:r w:rsidRPr="003F44D8">
        <w:t xml:space="preserve">After independence, many leaders prioritized </w:t>
      </w:r>
      <w:r w:rsidRPr="003F44D8">
        <w:rPr>
          <w:b/>
        </w:rPr>
        <w:t>national sovereignty</w:t>
      </w:r>
      <w:r w:rsidRPr="003F44D8">
        <w:t xml:space="preserve"> over continental unity. Economic and political interests often clashed, slowing efforts to build </w:t>
      </w:r>
      <w:r w:rsidRPr="003F44D8">
        <w:rPr>
          <w:b/>
        </w:rPr>
        <w:t>regional blocs</w:t>
      </w:r>
      <w:r w:rsidRPr="003F44D8">
        <w:t xml:space="preserve"> and </w:t>
      </w:r>
      <w:r w:rsidRPr="003F44D8">
        <w:rPr>
          <w:b/>
        </w:rPr>
        <w:t>continental institutions</w:t>
      </w:r>
      <w:r w:rsidRPr="003F44D8">
        <w:t>.</w:t>
      </w:r>
      <w:r w:rsidRPr="003F44D8">
        <w:rPr>
          <w:b/>
        </w:rPr>
        <w:t xml:space="preserve"> </w:t>
      </w:r>
    </w:p>
    <w:p w:rsidR="003F44D8" w:rsidRPr="003F44D8" w:rsidRDefault="003F44D8" w:rsidP="003F44D8">
      <w:pPr>
        <w:keepNext/>
        <w:keepLines/>
        <w:spacing w:after="282" w:line="259" w:lineRule="auto"/>
        <w:ind w:left="355" w:hanging="10"/>
        <w:outlineLvl w:val="1"/>
        <w:rPr>
          <w:b/>
          <w:color w:val="0070C0"/>
        </w:rPr>
      </w:pPr>
      <w:r w:rsidRPr="003F44D8">
        <w:rPr>
          <w:b/>
          <w:color w:val="4F81BD"/>
        </w:rPr>
        <w:t xml:space="preserve">Lasting Impact </w:t>
      </w:r>
    </w:p>
    <w:p w:rsidR="003F44D8" w:rsidRPr="003F44D8" w:rsidRDefault="003F44D8" w:rsidP="003F44D8">
      <w:pPr>
        <w:numPr>
          <w:ilvl w:val="0"/>
          <w:numId w:val="52"/>
        </w:numPr>
        <w:spacing w:after="5" w:line="250" w:lineRule="auto"/>
      </w:pPr>
      <w:r w:rsidRPr="003F44D8">
        <w:t xml:space="preserve">The independence struggles created a </w:t>
      </w:r>
      <w:r w:rsidRPr="003F44D8">
        <w:rPr>
          <w:b/>
        </w:rPr>
        <w:t>shared legacy of resilience</w:t>
      </w:r>
      <w:r w:rsidRPr="003F44D8">
        <w:t xml:space="preserve">, but also revealed the </w:t>
      </w:r>
      <w:r w:rsidRPr="003F44D8">
        <w:rPr>
          <w:b/>
        </w:rPr>
        <w:t>fragility of imposed borders and political systems</w:t>
      </w:r>
      <w:r w:rsidRPr="003F44D8">
        <w:t xml:space="preserve">. </w:t>
      </w:r>
    </w:p>
    <w:p w:rsidR="003F44D8" w:rsidRPr="003F44D8" w:rsidRDefault="003F44D8" w:rsidP="003F44D8">
      <w:pPr>
        <w:numPr>
          <w:ilvl w:val="0"/>
          <w:numId w:val="52"/>
        </w:numPr>
        <w:spacing w:after="280" w:line="240" w:lineRule="auto"/>
      </w:pPr>
      <w:r w:rsidRPr="003F44D8">
        <w:lastRenderedPageBreak/>
        <w:t xml:space="preserve">Today, institutions like the </w:t>
      </w:r>
      <w:r w:rsidRPr="003F44D8">
        <w:rPr>
          <w:b/>
        </w:rPr>
        <w:t>African Union</w:t>
      </w:r>
      <w:r w:rsidRPr="003F44D8">
        <w:t xml:space="preserve"> continue to work toward unity, but must navigate the historical divisions left by colonialism and liberation-era rivalries. </w:t>
      </w:r>
    </w:p>
    <w:p w:rsidR="003F44D8" w:rsidRPr="003F44D8" w:rsidRDefault="003F44D8" w:rsidP="003F44D8">
      <w:pPr>
        <w:spacing w:after="256" w:line="259" w:lineRule="auto"/>
        <w:ind w:left="360" w:firstLine="0"/>
      </w:pPr>
      <w:r w:rsidRPr="003F44D8">
        <w:rPr>
          <w:b/>
          <w:color w:val="0070C0"/>
        </w:rPr>
        <w:t xml:space="preserve"> </w:t>
      </w:r>
    </w:p>
    <w:p w:rsidR="003C5D85" w:rsidRDefault="003C5D85">
      <w:pPr>
        <w:spacing w:after="0" w:line="259" w:lineRule="auto"/>
        <w:ind w:left="0" w:firstLine="0"/>
      </w:pPr>
    </w:p>
    <w:sectPr w:rsidR="003C5D85" w:rsidSect="00125A4D">
      <w:footerReference w:type="even" r:id="rId19"/>
      <w:footerReference w:type="default" r:id="rId20"/>
      <w:footerReference w:type="first" r:id="rId21"/>
      <w:pgSz w:w="11906" w:h="16838"/>
      <w:pgMar w:top="1440" w:right="1381" w:bottom="1453"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2FE" w:rsidRDefault="006532FE">
      <w:pPr>
        <w:spacing w:after="0" w:line="240" w:lineRule="auto"/>
      </w:pPr>
      <w:r>
        <w:separator/>
      </w:r>
    </w:p>
  </w:endnote>
  <w:endnote w:type="continuationSeparator" w:id="0">
    <w:p w:rsidR="006532FE" w:rsidRDefault="0065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125A4D" w:rsidRPr="00125A4D">
      <w:rPr>
        <w:b/>
        <w:noProof/>
        <w:sz w:val="22"/>
      </w:rPr>
      <w:t>21</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76"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76" w:firstLine="0"/>
    </w:pPr>
    <w:r>
      <w:rPr>
        <w:color w:val="3366CC"/>
        <w:sz w:val="22"/>
      </w:rPr>
      <w:tab/>
    </w:r>
    <w:r>
      <w:fldChar w:fldCharType="begin"/>
    </w:r>
    <w:r>
      <w:instrText xml:space="preserve"> PAGE   \* MERGEFORMAT </w:instrText>
    </w:r>
    <w:r>
      <w:fldChar w:fldCharType="separate"/>
    </w:r>
    <w:r w:rsidR="00125A4D" w:rsidRPr="00125A4D">
      <w:rPr>
        <w:b/>
        <w:noProof/>
        <w:sz w:val="22"/>
      </w:rPr>
      <w:t>30</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tabs>
        <w:tab w:val="center" w:pos="4679"/>
        <w:tab w:val="right" w:pos="9300"/>
      </w:tabs>
      <w:spacing w:after="0" w:line="259" w:lineRule="auto"/>
      <w:ind w:left="0" w:right="-276"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3F44D8" w:rsidRDefault="003F44D8">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778" w:rsidRDefault="006532FE">
    <w:pPr>
      <w:tabs>
        <w:tab w:val="center" w:pos="4680"/>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87778" w:rsidRDefault="006532FE">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778" w:rsidRDefault="006532FE">
    <w:pPr>
      <w:tabs>
        <w:tab w:val="center" w:pos="4680"/>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125A4D" w:rsidRPr="00125A4D">
      <w:rPr>
        <w:b/>
        <w:noProof/>
        <w:sz w:val="22"/>
      </w:rPr>
      <w:t>34</w:t>
    </w:r>
    <w:r>
      <w:rPr>
        <w:b/>
        <w:sz w:val="22"/>
      </w:rPr>
      <w:fldChar w:fldCharType="end"/>
    </w:r>
    <w:r>
      <w:rPr>
        <w:b/>
        <w:sz w:val="22"/>
      </w:rPr>
      <w:t xml:space="preserve"> | P a g e</w:t>
    </w:r>
    <w:r>
      <w:rPr>
        <w:sz w:val="22"/>
      </w:rPr>
      <w:t xml:space="preserve"> </w:t>
    </w:r>
  </w:p>
  <w:p w:rsidR="00D87778" w:rsidRDefault="006532FE">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778" w:rsidRDefault="006532FE">
    <w:pPr>
      <w:tabs>
        <w:tab w:val="center" w:pos="4680"/>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87778" w:rsidRDefault="006532FE">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2FE" w:rsidRDefault="006532FE">
      <w:pPr>
        <w:spacing w:after="0" w:line="240" w:lineRule="auto"/>
      </w:pPr>
      <w:r>
        <w:separator/>
      </w:r>
    </w:p>
  </w:footnote>
  <w:footnote w:type="continuationSeparator" w:id="0">
    <w:p w:rsidR="006532FE" w:rsidRDefault="00653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0" w:line="259" w:lineRule="auto"/>
      <w:ind w:left="360" w:firstLine="0"/>
    </w:pPr>
    <w:r>
      <w:rPr>
        <w:b/>
        <w:color w:val="0070C0"/>
      </w:rPr>
      <w:t xml:space="preserve">Contributions of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0" w:line="259" w:lineRule="auto"/>
      <w:ind w:left="360" w:firstLine="0"/>
    </w:pPr>
    <w:r>
      <w:rPr>
        <w:b/>
        <w:color w:val="0070C0"/>
      </w:rPr>
      <w:t xml:space="preserve">Contributions of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8" w:rsidRDefault="003F44D8">
    <w:pPr>
      <w:spacing w:after="0" w:line="259" w:lineRule="auto"/>
      <w:ind w:left="360" w:firstLine="0"/>
    </w:pPr>
    <w:r>
      <w:rPr>
        <w:b/>
        <w:color w:val="0070C0"/>
      </w:rPr>
      <w:t xml:space="preserve">Contributions of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31BF"/>
    <w:multiLevelType w:val="hybridMultilevel"/>
    <w:tmpl w:val="78B4EC80"/>
    <w:lvl w:ilvl="0" w:tplc="7C7C1ABE">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D86F23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CE6988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8E66B6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000AA5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A26C06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15E980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25CA27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4F0D67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7468F6"/>
    <w:multiLevelType w:val="hybridMultilevel"/>
    <w:tmpl w:val="C05E5436"/>
    <w:lvl w:ilvl="0" w:tplc="EBD867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8C4B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E02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D453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30B4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32A4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29A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6CF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587EC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CC2D8B"/>
    <w:multiLevelType w:val="hybridMultilevel"/>
    <w:tmpl w:val="E730D038"/>
    <w:lvl w:ilvl="0" w:tplc="7C50907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7F6D03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64F66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14014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90397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0041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AC457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281C30">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ECFBD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5A60D9"/>
    <w:multiLevelType w:val="hybridMultilevel"/>
    <w:tmpl w:val="545CD348"/>
    <w:lvl w:ilvl="0" w:tplc="19AAFC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7204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F491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A6B9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C45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8C6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3EAE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A70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D66B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2C4FF9"/>
    <w:multiLevelType w:val="hybridMultilevel"/>
    <w:tmpl w:val="974CCF22"/>
    <w:lvl w:ilvl="0" w:tplc="05EECB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872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04EE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2E89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DC43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76A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2866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2263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E18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1E75B0"/>
    <w:multiLevelType w:val="hybridMultilevel"/>
    <w:tmpl w:val="88B2BA74"/>
    <w:lvl w:ilvl="0" w:tplc="8B2A2EA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F608F7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BA8255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D60B5E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F46FFB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FCC54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32E32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9DECE9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7A8773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7A67B0"/>
    <w:multiLevelType w:val="hybridMultilevel"/>
    <w:tmpl w:val="2AF21368"/>
    <w:lvl w:ilvl="0" w:tplc="05306106">
      <w:start w:val="1"/>
      <w:numFmt w:val="lowerRoman"/>
      <w:lvlText w:val="(%1)"/>
      <w:lvlJc w:val="left"/>
      <w:pPr>
        <w:ind w:left="9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03E0B9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28E801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CC616D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9BED8D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DC88DC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24A10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97AA89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116CCC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7B6D23"/>
    <w:multiLevelType w:val="hybridMultilevel"/>
    <w:tmpl w:val="5FE2FE20"/>
    <w:lvl w:ilvl="0" w:tplc="C344B65A">
      <w:start w:val="1"/>
      <w:numFmt w:val="decimal"/>
      <w:lvlText w:val="%1."/>
      <w:lvlJc w:val="left"/>
      <w:pPr>
        <w:ind w:left="3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56007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38ACAB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210C77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E9C318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1CAAFB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510508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4AC835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1EE283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C866AA"/>
    <w:multiLevelType w:val="hybridMultilevel"/>
    <w:tmpl w:val="B7E45282"/>
    <w:lvl w:ilvl="0" w:tplc="9CD6633E">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C6644A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8EAAE0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E3C741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B60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3A5A3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C34680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F98395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88CE4F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F36A59"/>
    <w:multiLevelType w:val="hybridMultilevel"/>
    <w:tmpl w:val="33442492"/>
    <w:lvl w:ilvl="0" w:tplc="7C6E22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C320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CA81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7828D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968E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7AC2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24A2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0698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D0E9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AB41CE4"/>
    <w:multiLevelType w:val="hybridMultilevel"/>
    <w:tmpl w:val="FD844FA4"/>
    <w:lvl w:ilvl="0" w:tplc="9BA236C2">
      <w:start w:val="1"/>
      <w:numFmt w:val="lowerRoman"/>
      <w:lvlText w:val="(%1)"/>
      <w:lvlJc w:val="left"/>
      <w:pPr>
        <w:ind w:left="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EE0629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5C6B65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66E25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71CC6F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C87FA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6C69B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EE4AF9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C0ACDA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B717162"/>
    <w:multiLevelType w:val="hybridMultilevel"/>
    <w:tmpl w:val="1FBE08E2"/>
    <w:lvl w:ilvl="0" w:tplc="0BB0DD2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9227B0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64743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A28B44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6864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9DE9D2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136EE3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870A34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F8070B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BCD50D8"/>
    <w:multiLevelType w:val="hybridMultilevel"/>
    <w:tmpl w:val="8BEAF936"/>
    <w:lvl w:ilvl="0" w:tplc="3E84A7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2EC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D2CA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C81D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24F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849F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644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16FE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660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405D5E"/>
    <w:multiLevelType w:val="hybridMultilevel"/>
    <w:tmpl w:val="56AA30C4"/>
    <w:lvl w:ilvl="0" w:tplc="2EA02A1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EC9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4230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4E59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687E7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D6C20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EA7E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8EAD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6851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13A6469"/>
    <w:multiLevelType w:val="hybridMultilevel"/>
    <w:tmpl w:val="B072B12C"/>
    <w:lvl w:ilvl="0" w:tplc="57EC8F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AB2D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8E373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D67ED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72C00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6A945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84617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B4093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68714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1C06F2F"/>
    <w:multiLevelType w:val="hybridMultilevel"/>
    <w:tmpl w:val="5E66E856"/>
    <w:lvl w:ilvl="0" w:tplc="DFD2F9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46A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26B3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D47D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1247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CC2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84B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0A26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70F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60C5D0F"/>
    <w:multiLevelType w:val="hybridMultilevel"/>
    <w:tmpl w:val="8378378C"/>
    <w:lvl w:ilvl="0" w:tplc="6D609A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04A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E8B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F0C4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290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802C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FCD3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C4D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C845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82560BC"/>
    <w:multiLevelType w:val="hybridMultilevel"/>
    <w:tmpl w:val="903824E8"/>
    <w:lvl w:ilvl="0" w:tplc="51824CB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8C91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2A2064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FDA157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070BC6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69EAB1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6802A5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714AB9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F42491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A5C38F2"/>
    <w:multiLevelType w:val="hybridMultilevel"/>
    <w:tmpl w:val="CF769960"/>
    <w:lvl w:ilvl="0" w:tplc="A1245C2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F3A876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C24CCC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6A2A49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F9C700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F8A40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98CA8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CCC225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698AD0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D7A6597"/>
    <w:multiLevelType w:val="hybridMultilevel"/>
    <w:tmpl w:val="627A455E"/>
    <w:lvl w:ilvl="0" w:tplc="B4C0D2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5412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A832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4681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70B8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E34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509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44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7C77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1496BC9"/>
    <w:multiLevelType w:val="hybridMultilevel"/>
    <w:tmpl w:val="90DE25BA"/>
    <w:lvl w:ilvl="0" w:tplc="C9AA1F84">
      <w:start w:val="1"/>
      <w:numFmt w:val="decimal"/>
      <w:lvlText w:val="%1."/>
      <w:lvlJc w:val="left"/>
      <w:pPr>
        <w:ind w:left="3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84C4C4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30E79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3A723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F66B7E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74C2F7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9817B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F50BFD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870C34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15D764E"/>
    <w:multiLevelType w:val="hybridMultilevel"/>
    <w:tmpl w:val="D9925AC4"/>
    <w:lvl w:ilvl="0" w:tplc="719A95C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8DE68F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BE62A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26234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6D6264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F8484C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D7CD04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2CEC4D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8DA482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6C01930"/>
    <w:multiLevelType w:val="hybridMultilevel"/>
    <w:tmpl w:val="0C14ADC0"/>
    <w:lvl w:ilvl="0" w:tplc="1E96C97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58A65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389A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A2DC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ECD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8ADFC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0448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EECA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003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6F17EA7"/>
    <w:multiLevelType w:val="hybridMultilevel"/>
    <w:tmpl w:val="30743C0E"/>
    <w:lvl w:ilvl="0" w:tplc="6ACC72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6AE1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7660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CD3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BCCE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CC1B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5C0F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9E28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68E9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0F35FAF"/>
    <w:multiLevelType w:val="hybridMultilevel"/>
    <w:tmpl w:val="2DE877B0"/>
    <w:lvl w:ilvl="0" w:tplc="FDEAAEEC">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7EE884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EAAACB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F9421A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C82724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DE487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63E5D5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710BE9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9A9DB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6E2890"/>
    <w:multiLevelType w:val="hybridMultilevel"/>
    <w:tmpl w:val="CEAE79B8"/>
    <w:lvl w:ilvl="0" w:tplc="201C3CF6">
      <w:start w:val="1"/>
      <w:numFmt w:val="lowerRoman"/>
      <w:lvlText w:val="(%1)"/>
      <w:lvlJc w:val="left"/>
      <w:pPr>
        <w:ind w:left="9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CCB9B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EF4897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F6880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9B8300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56C462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FE159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75AF0E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4D64EC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27F3902"/>
    <w:multiLevelType w:val="hybridMultilevel"/>
    <w:tmpl w:val="A7EC9290"/>
    <w:lvl w:ilvl="0" w:tplc="0B8AED46">
      <w:start w:val="1"/>
      <w:numFmt w:val="decimal"/>
      <w:lvlText w:val="%1."/>
      <w:lvlJc w:val="left"/>
      <w:pPr>
        <w:ind w:left="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A448C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4C1D52">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464B3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7E0EF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8C9B7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D94291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E026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DCD1A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3CA69C9"/>
    <w:multiLevelType w:val="hybridMultilevel"/>
    <w:tmpl w:val="0FFA2EAC"/>
    <w:lvl w:ilvl="0" w:tplc="E1004A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AB5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3890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0832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CAA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A2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5A0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D25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6E37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8C209B4"/>
    <w:multiLevelType w:val="hybridMultilevel"/>
    <w:tmpl w:val="F94677EC"/>
    <w:lvl w:ilvl="0" w:tplc="10BEA0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4A4A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0E6B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50F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922C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CD2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820D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CB6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ECB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9994067"/>
    <w:multiLevelType w:val="hybridMultilevel"/>
    <w:tmpl w:val="042A0698"/>
    <w:lvl w:ilvl="0" w:tplc="3CF4A96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A16BD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C229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442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4D04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8098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222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4E4C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010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D1141BC"/>
    <w:multiLevelType w:val="hybridMultilevel"/>
    <w:tmpl w:val="0164C8EE"/>
    <w:lvl w:ilvl="0" w:tplc="F3ACC0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61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9EF2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445F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DE3B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B44E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21E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6F4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658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E8D2E72"/>
    <w:multiLevelType w:val="hybridMultilevel"/>
    <w:tmpl w:val="251C2610"/>
    <w:lvl w:ilvl="0" w:tplc="8C88C23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CC5F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069C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CCD8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4A138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ACC7C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140D4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A61BC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5E5A6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0C43E22"/>
    <w:multiLevelType w:val="hybridMultilevel"/>
    <w:tmpl w:val="D2ACBA9C"/>
    <w:lvl w:ilvl="0" w:tplc="70D4F6B6">
      <w:start w:val="1"/>
      <w:numFmt w:val="lowerRoman"/>
      <w:lvlText w:val="(%1)"/>
      <w:lvlJc w:val="left"/>
      <w:pPr>
        <w:ind w:left="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81CD6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53099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06C1E2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C9C5FF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22A907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3542D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2B6583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46329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4A7543E"/>
    <w:multiLevelType w:val="hybridMultilevel"/>
    <w:tmpl w:val="4BE86C8E"/>
    <w:lvl w:ilvl="0" w:tplc="19BEDBBA">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23AAC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4887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2E20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C864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EE949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688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A1A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3481C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6C505D1"/>
    <w:multiLevelType w:val="hybridMultilevel"/>
    <w:tmpl w:val="C46ABF46"/>
    <w:lvl w:ilvl="0" w:tplc="83FCF7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94B9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74F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6438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CC2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A6DE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688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8B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7644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29E1D95"/>
    <w:multiLevelType w:val="hybridMultilevel"/>
    <w:tmpl w:val="41AA6CD4"/>
    <w:lvl w:ilvl="0" w:tplc="773480E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B6E0C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AC4E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8E46A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A00F3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5431E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3AAC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EE49D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BEA5D8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691195A"/>
    <w:multiLevelType w:val="hybridMultilevel"/>
    <w:tmpl w:val="6FBE4710"/>
    <w:lvl w:ilvl="0" w:tplc="7E1C73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C00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141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F48B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8E3D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24B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4A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C24C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5EEF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80966B9"/>
    <w:multiLevelType w:val="hybridMultilevel"/>
    <w:tmpl w:val="15F0FC78"/>
    <w:lvl w:ilvl="0" w:tplc="273CB59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9965E8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5607BD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14404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B2309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50EC6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3CC54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8389DB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348D7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EC41C7A"/>
    <w:multiLevelType w:val="hybridMultilevel"/>
    <w:tmpl w:val="4CD866E8"/>
    <w:lvl w:ilvl="0" w:tplc="6B82C6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2AE3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BA1E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1816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5200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24FA4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9224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24EA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6ED74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33500C3"/>
    <w:multiLevelType w:val="hybridMultilevel"/>
    <w:tmpl w:val="DB46AF9C"/>
    <w:lvl w:ilvl="0" w:tplc="A658316C">
      <w:start w:val="1"/>
      <w:numFmt w:val="decimal"/>
      <w:lvlText w:val="%1."/>
      <w:lvlJc w:val="left"/>
      <w:pPr>
        <w:ind w:left="3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F86FEF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DF4B08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C5AB90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4BA57D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D64C20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E0426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5275E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6C00D2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34E55E5"/>
    <w:multiLevelType w:val="hybridMultilevel"/>
    <w:tmpl w:val="D084F74A"/>
    <w:lvl w:ilvl="0" w:tplc="8F2404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684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9219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9AC2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AAE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C0D1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485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8281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6E73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3CA5289"/>
    <w:multiLevelType w:val="hybridMultilevel"/>
    <w:tmpl w:val="4DC01126"/>
    <w:lvl w:ilvl="0" w:tplc="4D34404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73865B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95E2D3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C2EFD9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94B1B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CB0FB0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F8C46F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D7AA93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E96A98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5342266"/>
    <w:multiLevelType w:val="hybridMultilevel"/>
    <w:tmpl w:val="A6323590"/>
    <w:lvl w:ilvl="0" w:tplc="2EB436B6">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11046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3220E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F217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CE8A7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DC15C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472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FC154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04F4D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7677E88"/>
    <w:multiLevelType w:val="hybridMultilevel"/>
    <w:tmpl w:val="037A9964"/>
    <w:lvl w:ilvl="0" w:tplc="0C7407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8857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9897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A24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D27B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DC82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0EFC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650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AF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85E034E"/>
    <w:multiLevelType w:val="hybridMultilevel"/>
    <w:tmpl w:val="EB22FF86"/>
    <w:lvl w:ilvl="0" w:tplc="4470EFFC">
      <w:start w:val="1"/>
      <w:numFmt w:val="lowerRoman"/>
      <w:lvlText w:val="(%1)"/>
      <w:lvlJc w:val="left"/>
      <w:pPr>
        <w:ind w:left="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A02A6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932E84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F329D1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B42FB0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E8C6FB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22A2EC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C1825D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8E4813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89F36E1"/>
    <w:multiLevelType w:val="hybridMultilevel"/>
    <w:tmpl w:val="3D5C82BE"/>
    <w:lvl w:ilvl="0" w:tplc="3CC4B2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A53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784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4CA5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1ADF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630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5498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413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AAC8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8A17DB1"/>
    <w:multiLevelType w:val="hybridMultilevel"/>
    <w:tmpl w:val="993E6F14"/>
    <w:lvl w:ilvl="0" w:tplc="EF2E597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61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70EE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AE75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EE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8862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07E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92C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E6F4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96D0B90"/>
    <w:multiLevelType w:val="hybridMultilevel"/>
    <w:tmpl w:val="714E4140"/>
    <w:lvl w:ilvl="0" w:tplc="BE066A9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BDAB8A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F064E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AD69F9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BE0654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46725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EC05F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468786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B56641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9B72FED"/>
    <w:multiLevelType w:val="hybridMultilevel"/>
    <w:tmpl w:val="8F7E688C"/>
    <w:lvl w:ilvl="0" w:tplc="1D98BE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01B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8089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B875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0CB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CAE4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4088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32A6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8A5B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AF13991"/>
    <w:multiLevelType w:val="hybridMultilevel"/>
    <w:tmpl w:val="7018ECB4"/>
    <w:lvl w:ilvl="0" w:tplc="433262C6">
      <w:start w:val="1"/>
      <w:numFmt w:val="decimal"/>
      <w:lvlText w:val="%1."/>
      <w:lvlJc w:val="left"/>
      <w:pPr>
        <w:ind w:left="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536FB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8C1D68">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44050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601B2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6259C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018D8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5E357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28AC7D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C3B2C0E"/>
    <w:multiLevelType w:val="hybridMultilevel"/>
    <w:tmpl w:val="95C2BBF4"/>
    <w:lvl w:ilvl="0" w:tplc="302A1E90">
      <w:start w:val="1"/>
      <w:numFmt w:val="lowerRoman"/>
      <w:lvlText w:val="(%1)"/>
      <w:lvlJc w:val="left"/>
      <w:pPr>
        <w:ind w:left="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1250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2437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562C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F887A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E4589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AAF0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4CF6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785C0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D962D49"/>
    <w:multiLevelType w:val="hybridMultilevel"/>
    <w:tmpl w:val="2FF67644"/>
    <w:lvl w:ilvl="0" w:tplc="6AA810E0">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94808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5CC3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7EF3B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EEB8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509A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86F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B6854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26331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20"/>
  </w:num>
  <w:num w:numId="3">
    <w:abstractNumId w:val="33"/>
  </w:num>
  <w:num w:numId="4">
    <w:abstractNumId w:val="42"/>
  </w:num>
  <w:num w:numId="5">
    <w:abstractNumId w:val="49"/>
  </w:num>
  <w:num w:numId="6">
    <w:abstractNumId w:val="18"/>
  </w:num>
  <w:num w:numId="7">
    <w:abstractNumId w:val="29"/>
  </w:num>
  <w:num w:numId="8">
    <w:abstractNumId w:val="35"/>
  </w:num>
  <w:num w:numId="9">
    <w:abstractNumId w:val="17"/>
  </w:num>
  <w:num w:numId="10">
    <w:abstractNumId w:val="13"/>
  </w:num>
  <w:num w:numId="11">
    <w:abstractNumId w:val="38"/>
  </w:num>
  <w:num w:numId="12">
    <w:abstractNumId w:val="9"/>
  </w:num>
  <w:num w:numId="13">
    <w:abstractNumId w:val="22"/>
  </w:num>
  <w:num w:numId="14">
    <w:abstractNumId w:val="1"/>
  </w:num>
  <w:num w:numId="15">
    <w:abstractNumId w:val="3"/>
  </w:num>
  <w:num w:numId="16">
    <w:abstractNumId w:val="34"/>
  </w:num>
  <w:num w:numId="17">
    <w:abstractNumId w:val="31"/>
  </w:num>
  <w:num w:numId="18">
    <w:abstractNumId w:val="2"/>
  </w:num>
  <w:num w:numId="19">
    <w:abstractNumId w:val="45"/>
  </w:num>
  <w:num w:numId="20">
    <w:abstractNumId w:val="47"/>
  </w:num>
  <w:num w:numId="21">
    <w:abstractNumId w:val="48"/>
  </w:num>
  <w:num w:numId="22">
    <w:abstractNumId w:val="30"/>
  </w:num>
  <w:num w:numId="23">
    <w:abstractNumId w:val="8"/>
  </w:num>
  <w:num w:numId="24">
    <w:abstractNumId w:val="37"/>
  </w:num>
  <w:num w:numId="25">
    <w:abstractNumId w:val="41"/>
  </w:num>
  <w:num w:numId="26">
    <w:abstractNumId w:val="14"/>
  </w:num>
  <w:num w:numId="27">
    <w:abstractNumId w:val="15"/>
  </w:num>
  <w:num w:numId="28">
    <w:abstractNumId w:val="19"/>
  </w:num>
  <w:num w:numId="29">
    <w:abstractNumId w:val="11"/>
  </w:num>
  <w:num w:numId="30">
    <w:abstractNumId w:val="39"/>
  </w:num>
  <w:num w:numId="31">
    <w:abstractNumId w:val="0"/>
  </w:num>
  <w:num w:numId="32">
    <w:abstractNumId w:val="24"/>
  </w:num>
  <w:num w:numId="33">
    <w:abstractNumId w:val="4"/>
  </w:num>
  <w:num w:numId="34">
    <w:abstractNumId w:val="7"/>
  </w:num>
  <w:num w:numId="35">
    <w:abstractNumId w:val="5"/>
  </w:num>
  <w:num w:numId="36">
    <w:abstractNumId w:val="21"/>
  </w:num>
  <w:num w:numId="37">
    <w:abstractNumId w:val="28"/>
  </w:num>
  <w:num w:numId="38">
    <w:abstractNumId w:val="43"/>
  </w:num>
  <w:num w:numId="39">
    <w:abstractNumId w:val="51"/>
  </w:num>
  <w:num w:numId="40">
    <w:abstractNumId w:val="40"/>
  </w:num>
  <w:num w:numId="41">
    <w:abstractNumId w:val="27"/>
  </w:num>
  <w:num w:numId="42">
    <w:abstractNumId w:val="10"/>
  </w:num>
  <w:num w:numId="43">
    <w:abstractNumId w:val="12"/>
  </w:num>
  <w:num w:numId="44">
    <w:abstractNumId w:val="16"/>
  </w:num>
  <w:num w:numId="45">
    <w:abstractNumId w:val="44"/>
  </w:num>
  <w:num w:numId="46">
    <w:abstractNumId w:val="23"/>
  </w:num>
  <w:num w:numId="47">
    <w:abstractNumId w:val="32"/>
  </w:num>
  <w:num w:numId="48">
    <w:abstractNumId w:val="25"/>
  </w:num>
  <w:num w:numId="49">
    <w:abstractNumId w:val="36"/>
  </w:num>
  <w:num w:numId="50">
    <w:abstractNumId w:val="6"/>
  </w:num>
  <w:num w:numId="51">
    <w:abstractNumId w:val="50"/>
  </w:num>
  <w:num w:numId="52">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778"/>
    <w:rsid w:val="00020BF9"/>
    <w:rsid w:val="00125A4D"/>
    <w:rsid w:val="00393CFC"/>
    <w:rsid w:val="003C5D85"/>
    <w:rsid w:val="003F44D8"/>
    <w:rsid w:val="006532FE"/>
    <w:rsid w:val="00C260C2"/>
    <w:rsid w:val="00D8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9B35"/>
  <w15:docId w15:val="{4E3D0BE8-CB05-4CC3-BF26-2D0C567A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370"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68" w:line="250" w:lineRule="auto"/>
      <w:ind w:left="10" w:hanging="10"/>
      <w:outlineLvl w:val="0"/>
    </w:pPr>
    <w:rPr>
      <w:rFonts w:ascii="Calibri" w:eastAsia="Calibri" w:hAnsi="Calibri" w:cs="Calibri"/>
      <w:b/>
      <w:color w:val="0070C0"/>
      <w:sz w:val="24"/>
    </w:rPr>
  </w:style>
  <w:style w:type="paragraph" w:styleId="Heading2">
    <w:name w:val="heading 2"/>
    <w:next w:val="Normal"/>
    <w:link w:val="Heading2Char"/>
    <w:uiPriority w:val="9"/>
    <w:unhideWhenUsed/>
    <w:qFormat/>
    <w:pPr>
      <w:keepNext/>
      <w:keepLines/>
      <w:spacing w:after="257"/>
      <w:ind w:left="10" w:hanging="10"/>
      <w:outlineLvl w:val="1"/>
    </w:pPr>
    <w:rPr>
      <w:rFonts w:ascii="Calibri" w:eastAsia="Calibri" w:hAnsi="Calibri" w:cs="Calibri"/>
      <w:b/>
      <w:color w:val="FF0000"/>
      <w:sz w:val="24"/>
    </w:rPr>
  </w:style>
  <w:style w:type="paragraph" w:styleId="Heading3">
    <w:name w:val="heading 3"/>
    <w:basedOn w:val="Normal"/>
    <w:next w:val="Normal"/>
    <w:link w:val="Heading3Char"/>
    <w:uiPriority w:val="9"/>
    <w:semiHidden/>
    <w:unhideWhenUsed/>
    <w:qFormat/>
    <w:rsid w:val="003F44D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70C0"/>
      <w:sz w:val="24"/>
    </w:rPr>
  </w:style>
  <w:style w:type="character" w:customStyle="1" w:styleId="Heading2Char">
    <w:name w:val="Heading 2 Char"/>
    <w:link w:val="Heading2"/>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20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BF9"/>
    <w:rPr>
      <w:rFonts w:ascii="Calibri" w:eastAsia="Calibri" w:hAnsi="Calibri" w:cs="Calibri"/>
      <w:color w:val="000000"/>
      <w:sz w:val="24"/>
    </w:rPr>
  </w:style>
  <w:style w:type="character" w:customStyle="1" w:styleId="Heading3Char">
    <w:name w:val="Heading 3 Char"/>
    <w:basedOn w:val="DefaultParagraphFont"/>
    <w:link w:val="Heading3"/>
    <w:uiPriority w:val="9"/>
    <w:semiHidden/>
    <w:rsid w:val="003F44D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10832</Words>
  <Characters>61745</Characters>
  <Application>Microsoft Office Word</Application>
  <DocSecurity>0</DocSecurity>
  <Lines>514</Lines>
  <Paragraphs>144</Paragraphs>
  <ScaleCrop>false</ScaleCrop>
  <Company/>
  <LinksUpToDate>false</LinksUpToDate>
  <CharactersWithSpaces>72433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7</cp:revision>
  <dcterms:created xsi:type="dcterms:W3CDTF">2026-03-19T18:12:00Z</dcterms:created>
  <dcterms:modified xsi:type="dcterms:W3CDTF">2026-03-19T18:17:00Z</dcterms:modified>
</cp:coreProperties>
</file>