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641" w:rsidRDefault="00600CD2">
      <w:pPr>
        <w:spacing w:after="236" w:line="259" w:lineRule="auto"/>
        <w:ind w:left="0" w:firstLine="0"/>
        <w:jc w:val="right"/>
      </w:pPr>
      <w:r>
        <w:rPr>
          <w:b/>
        </w:rPr>
        <w:t xml:space="preserve"> </w:t>
      </w:r>
    </w:p>
    <w:p w:rsidR="00D13641" w:rsidRDefault="00600CD2">
      <w:pPr>
        <w:spacing w:after="257" w:line="259" w:lineRule="auto"/>
        <w:ind w:left="-5" w:hanging="10"/>
      </w:pPr>
      <w:r>
        <w:rPr>
          <w:b/>
          <w:color w:val="FF0000"/>
        </w:rPr>
        <w:t xml:space="preserve">Unit 1: History of Africa Since 1800  </w:t>
      </w:r>
    </w:p>
    <w:p w:rsidR="00D13641" w:rsidRDefault="00600CD2">
      <w:pPr>
        <w:spacing w:after="257" w:line="259" w:lineRule="auto"/>
        <w:ind w:left="-5" w:hanging="10"/>
      </w:pPr>
      <w:r>
        <w:rPr>
          <w:b/>
          <w:color w:val="FF0000"/>
        </w:rPr>
        <w:t xml:space="preserve">Senior: six </w:t>
      </w:r>
    </w:p>
    <w:p w:rsidR="00D13641" w:rsidRDefault="00600CD2">
      <w:pPr>
        <w:pStyle w:val="Heading1"/>
        <w:ind w:left="-5"/>
      </w:pPr>
      <w:r>
        <w:t xml:space="preserve">Term: 3 </w:t>
      </w:r>
    </w:p>
    <w:p w:rsidR="00D13641" w:rsidRDefault="00600CD2">
      <w:pPr>
        <w:pStyle w:val="Heading2"/>
        <w:spacing w:after="0"/>
        <w:ind w:left="-5"/>
      </w:pPr>
      <w:r>
        <w:t xml:space="preserve">Topic 15: </w:t>
      </w:r>
      <w:proofErr w:type="spellStart"/>
      <w:r>
        <w:t>Nationalisation</w:t>
      </w:r>
      <w:proofErr w:type="spellEnd"/>
      <w:r>
        <w:t xml:space="preserve"> of Education in Uganda (S6/7) </w:t>
      </w:r>
    </w:p>
    <w:p w:rsidR="00D13641" w:rsidRDefault="00600CD2">
      <w:pPr>
        <w:spacing w:after="0" w:line="259" w:lineRule="auto"/>
        <w:ind w:left="0" w:firstLine="0"/>
      </w:pPr>
      <w:r>
        <w:t xml:space="preserve"> </w:t>
      </w:r>
    </w:p>
    <w:p w:rsidR="00D13641" w:rsidRDefault="00600CD2">
      <w:pPr>
        <w:ind w:left="-15" w:right="55" w:firstLine="0"/>
      </w:pPr>
      <w:r>
        <w:rPr>
          <w:b/>
        </w:rPr>
        <w:t>Competency:</w:t>
      </w:r>
      <w:r>
        <w:t xml:space="preserve"> </w:t>
      </w:r>
      <w:r>
        <w:t xml:space="preserve">The learner appreciates efforts to reform colonial education in Uganda by </w:t>
      </w:r>
      <w:proofErr w:type="spellStart"/>
      <w:r>
        <w:t>analysing</w:t>
      </w:r>
      <w:proofErr w:type="spellEnd"/>
      <w:r>
        <w:t xml:space="preserve"> the different education policies of the Ugandan government since independence to address the needs and aspirations of Ugandans. </w:t>
      </w:r>
    </w:p>
    <w:p w:rsidR="00D13641" w:rsidRDefault="00600CD2">
      <w:pPr>
        <w:spacing w:after="0" w:line="259" w:lineRule="auto"/>
        <w:ind w:left="0" w:firstLine="0"/>
      </w:pPr>
      <w:r>
        <w:rPr>
          <w:b/>
        </w:rPr>
        <w:t xml:space="preserve"> </w:t>
      </w:r>
    </w:p>
    <w:p w:rsidR="00D13641" w:rsidRDefault="00600CD2">
      <w:pPr>
        <w:pStyle w:val="Heading3"/>
        <w:spacing w:after="0"/>
        <w:ind w:left="-5"/>
      </w:pPr>
      <w:r>
        <w:rPr>
          <w:color w:val="FF0000"/>
        </w:rPr>
        <w:t xml:space="preserve">15.1 Problems of Colonial Education </w:t>
      </w:r>
      <w:r>
        <w:rPr>
          <w:color w:val="000000"/>
        </w:rPr>
        <w:t xml:space="preserve"> </w:t>
      </w:r>
    </w:p>
    <w:p w:rsidR="00D13641" w:rsidRDefault="00600CD2">
      <w:pPr>
        <w:spacing w:after="227"/>
        <w:ind w:left="-15" w:right="55" w:firstLine="0"/>
      </w:pPr>
      <w:r>
        <w:rPr>
          <w:b/>
        </w:rPr>
        <w:t xml:space="preserve"> </w:t>
      </w:r>
      <w:r>
        <w:t>Co</w:t>
      </w:r>
      <w:r>
        <w:t xml:space="preserve">lonial education in Uganda, introduced primarily by Christian missionaries and later formalized by the British administration, laid the foundation for the country’s modern schooling system. However, it came with </w:t>
      </w:r>
      <w:r>
        <w:rPr>
          <w:b/>
        </w:rPr>
        <w:t>significant limitations and long-term challe</w:t>
      </w:r>
      <w:r>
        <w:rPr>
          <w:b/>
        </w:rPr>
        <w:t>nges</w:t>
      </w:r>
      <w:r>
        <w:t xml:space="preserve"> that continue to affect Uganda’s education sector today. </w:t>
      </w:r>
      <w:proofErr w:type="gramStart"/>
      <w:r>
        <w:t>Here's</w:t>
      </w:r>
      <w:proofErr w:type="gramEnd"/>
      <w:r>
        <w:t xml:space="preserve"> a breakdown of the key problems: </w:t>
      </w:r>
    </w:p>
    <w:p w:rsidR="00D13641" w:rsidRDefault="00600CD2">
      <w:pPr>
        <w:numPr>
          <w:ilvl w:val="0"/>
          <w:numId w:val="1"/>
        </w:numPr>
        <w:spacing w:after="246"/>
        <w:ind w:right="55" w:hanging="540"/>
      </w:pPr>
      <w:r>
        <w:rPr>
          <w:b/>
          <w:color w:val="4F81BD"/>
        </w:rPr>
        <w:t xml:space="preserve">Elitist and Exclusive Access: </w:t>
      </w:r>
      <w:r>
        <w:t xml:space="preserve">Education </w:t>
      </w:r>
      <w:proofErr w:type="gramStart"/>
      <w:r>
        <w:t>was initially reserved</w:t>
      </w:r>
      <w:proofErr w:type="gramEnd"/>
      <w:r>
        <w:t xml:space="preserve"> for </w:t>
      </w:r>
      <w:r>
        <w:rPr>
          <w:b/>
        </w:rPr>
        <w:t>children of chiefs, aristocrats, and clergy</w:t>
      </w:r>
      <w:r>
        <w:t>, leaving the majority of Ugandans excluded</w:t>
      </w:r>
      <w:r>
        <w:t xml:space="preserve">. This created a </w:t>
      </w:r>
      <w:r>
        <w:rPr>
          <w:b/>
        </w:rPr>
        <w:t>social divide</w:t>
      </w:r>
      <w:r>
        <w:t xml:space="preserve"> between the educated elite and the rural masses, reinforcing inequality. </w:t>
      </w:r>
    </w:p>
    <w:p w:rsidR="00D13641" w:rsidRDefault="00600CD2">
      <w:pPr>
        <w:numPr>
          <w:ilvl w:val="0"/>
          <w:numId w:val="1"/>
        </w:numPr>
        <w:ind w:right="55" w:hanging="540"/>
      </w:pPr>
      <w:r>
        <w:rPr>
          <w:b/>
          <w:color w:val="4F81BD"/>
        </w:rPr>
        <w:t xml:space="preserve">Missionary Control and Religious Bias: </w:t>
      </w:r>
      <w:r>
        <w:t xml:space="preserve">Missionaries dominated early education, using schools to promote </w:t>
      </w:r>
      <w:r>
        <w:rPr>
          <w:b/>
        </w:rPr>
        <w:t>Christian doctrine</w:t>
      </w:r>
      <w:r>
        <w:t xml:space="preserve"> rather than broad intellectu</w:t>
      </w:r>
      <w:r>
        <w:t xml:space="preserve">al development. Non-Christian children </w:t>
      </w:r>
      <w:proofErr w:type="gramStart"/>
      <w:r>
        <w:t>were often excluded</w:t>
      </w:r>
      <w:proofErr w:type="gramEnd"/>
      <w:r>
        <w:t xml:space="preserve">, and </w:t>
      </w:r>
      <w:r>
        <w:rPr>
          <w:b/>
        </w:rPr>
        <w:t>religious conversion</w:t>
      </w:r>
      <w:r>
        <w:t xml:space="preserve"> was a prerequisite for schooling in many areas. </w:t>
      </w:r>
    </w:p>
    <w:p w:rsidR="00D13641" w:rsidRDefault="00600CD2">
      <w:pPr>
        <w:spacing w:after="237" w:line="259" w:lineRule="auto"/>
        <w:ind w:left="0" w:firstLine="0"/>
      </w:pPr>
      <w:r>
        <w:t xml:space="preserve"> </w:t>
      </w:r>
    </w:p>
    <w:p w:rsidR="00D13641" w:rsidRDefault="00600CD2">
      <w:pPr>
        <w:numPr>
          <w:ilvl w:val="0"/>
          <w:numId w:val="1"/>
        </w:numPr>
        <w:ind w:right="55" w:hanging="540"/>
      </w:pPr>
      <w:r>
        <w:rPr>
          <w:b/>
          <w:color w:val="4F81BD"/>
        </w:rPr>
        <w:t xml:space="preserve">Limited Curriculum and Vocational Focus: </w:t>
      </w:r>
      <w:r>
        <w:t xml:space="preserve">The curriculum emphasized </w:t>
      </w:r>
      <w:r>
        <w:rPr>
          <w:b/>
        </w:rPr>
        <w:t>basic literacy, numeracy, and obedience</w:t>
      </w:r>
      <w:r>
        <w:t xml:space="preserve">, with little attention to critical thinking or scientific inquiry. Education </w:t>
      </w:r>
      <w:proofErr w:type="gramStart"/>
      <w:r>
        <w:t>was designed</w:t>
      </w:r>
      <w:proofErr w:type="gramEnd"/>
      <w:r>
        <w:t xml:space="preserve"> to produce </w:t>
      </w:r>
      <w:r>
        <w:rPr>
          <w:b/>
        </w:rPr>
        <w:t>clerks, interpreters, and low-level administrators</w:t>
      </w:r>
      <w:r>
        <w:t xml:space="preserve"> to serve colonial interests—not to empower Ugandans. </w:t>
      </w:r>
    </w:p>
    <w:p w:rsidR="00D13641" w:rsidRDefault="00600CD2">
      <w:pPr>
        <w:spacing w:after="0" w:line="259" w:lineRule="auto"/>
        <w:ind w:left="0" w:firstLine="0"/>
      </w:pPr>
      <w:r>
        <w:t xml:space="preserve"> </w:t>
      </w:r>
    </w:p>
    <w:p w:rsidR="00D13641" w:rsidRDefault="00600CD2">
      <w:pPr>
        <w:pStyle w:val="Heading3"/>
        <w:tabs>
          <w:tab w:val="center" w:pos="4455"/>
        </w:tabs>
        <w:spacing w:after="0"/>
        <w:ind w:left="-15" w:firstLine="0"/>
      </w:pPr>
      <w:r>
        <w:rPr>
          <w:b w:val="0"/>
          <w:color w:val="000000"/>
        </w:rPr>
        <w:t>4.</w:t>
      </w:r>
      <w:r>
        <w:rPr>
          <w:rFonts w:ascii="Arial" w:eastAsia="Arial" w:hAnsi="Arial" w:cs="Arial"/>
          <w:b w:val="0"/>
          <w:color w:val="000000"/>
        </w:rPr>
        <w:t xml:space="preserve"> </w:t>
      </w:r>
      <w:r>
        <w:rPr>
          <w:rFonts w:ascii="Arial" w:eastAsia="Arial" w:hAnsi="Arial" w:cs="Arial"/>
          <w:b w:val="0"/>
          <w:color w:val="000000"/>
        </w:rPr>
        <w:tab/>
      </w:r>
      <w:r>
        <w:t>Neglect of Indigenous Knowledge and Languag</w:t>
      </w:r>
      <w:r>
        <w:t xml:space="preserve">es: </w:t>
      </w:r>
      <w:r>
        <w:rPr>
          <w:b w:val="0"/>
          <w:color w:val="000000"/>
        </w:rPr>
        <w:t xml:space="preserve">Colonial education </w:t>
      </w:r>
      <w:r>
        <w:rPr>
          <w:color w:val="000000"/>
        </w:rPr>
        <w:t xml:space="preserve">dismissed </w:t>
      </w:r>
    </w:p>
    <w:p w:rsidR="00D13641" w:rsidRDefault="00600CD2">
      <w:pPr>
        <w:ind w:left="540" w:right="55" w:firstLine="0"/>
      </w:pPr>
      <w:r>
        <w:rPr>
          <w:b/>
        </w:rPr>
        <w:t>African cultures and languages</w:t>
      </w:r>
      <w:r>
        <w:t xml:space="preserve">, promoting English and Western values as superior. This led to the </w:t>
      </w:r>
      <w:r>
        <w:rPr>
          <w:b/>
        </w:rPr>
        <w:t>erosion of traditional knowledge systems</w:t>
      </w:r>
      <w:r>
        <w:t xml:space="preserve"> and cultural alienation. </w:t>
      </w:r>
    </w:p>
    <w:p w:rsidR="00D13641" w:rsidRDefault="00600CD2">
      <w:pPr>
        <w:spacing w:after="236" w:line="259" w:lineRule="auto"/>
        <w:ind w:left="0" w:firstLine="0"/>
      </w:pPr>
      <w:r>
        <w:t xml:space="preserve"> </w:t>
      </w:r>
    </w:p>
    <w:p w:rsidR="00D13641" w:rsidRDefault="00600CD2">
      <w:pPr>
        <w:numPr>
          <w:ilvl w:val="0"/>
          <w:numId w:val="2"/>
        </w:numPr>
        <w:spacing w:after="246"/>
        <w:ind w:right="55" w:hanging="540"/>
      </w:pPr>
      <w:r>
        <w:rPr>
          <w:b/>
          <w:color w:val="4F81BD"/>
        </w:rPr>
        <w:t xml:space="preserve">Underfunding and Poor Infrastructure: </w:t>
      </w:r>
      <w:r>
        <w:t xml:space="preserve">Schools were poorly equipped, especially in rural areas, with </w:t>
      </w:r>
      <w:r>
        <w:rPr>
          <w:b/>
        </w:rPr>
        <w:t>limited teaching materials, overcrowded classrooms</w:t>
      </w:r>
      <w:r>
        <w:t xml:space="preserve">, and </w:t>
      </w:r>
      <w:r>
        <w:rPr>
          <w:b/>
        </w:rPr>
        <w:t>untrained teachers</w:t>
      </w:r>
      <w:r>
        <w:t>. The colonial government invested minimally in education, relying heavily on missionary efforts.</w:t>
      </w:r>
      <w:r>
        <w:rPr>
          <w:b/>
          <w:color w:val="4F81BD"/>
        </w:rPr>
        <w:t xml:space="preserve"> </w:t>
      </w:r>
    </w:p>
    <w:p w:rsidR="00D13641" w:rsidRDefault="00600CD2">
      <w:pPr>
        <w:numPr>
          <w:ilvl w:val="0"/>
          <w:numId w:val="2"/>
        </w:numPr>
        <w:spacing w:after="246"/>
        <w:ind w:right="55" w:hanging="540"/>
      </w:pPr>
      <w:r>
        <w:rPr>
          <w:b/>
          <w:color w:val="4F81BD"/>
        </w:rPr>
        <w:lastRenderedPageBreak/>
        <w:t>Centralized and Rigid</w:t>
      </w:r>
      <w:r>
        <w:rPr>
          <w:b/>
          <w:color w:val="4F81BD"/>
        </w:rPr>
        <w:t xml:space="preserve"> Administration: </w:t>
      </w:r>
      <w:r>
        <w:t xml:space="preserve">Education policy </w:t>
      </w:r>
      <w:proofErr w:type="gramStart"/>
      <w:r>
        <w:t>was dictated</w:t>
      </w:r>
      <w:proofErr w:type="gramEnd"/>
      <w:r>
        <w:t xml:space="preserve"> from the colonial center, with little input from local communities. This top-down approach stifled innovation and failed to address </w:t>
      </w:r>
      <w:r>
        <w:rPr>
          <w:b/>
        </w:rPr>
        <w:t>regional disparities</w:t>
      </w:r>
      <w:r>
        <w:t xml:space="preserve"> in access and quality.</w:t>
      </w:r>
      <w:r>
        <w:rPr>
          <w:b/>
          <w:color w:val="4F81BD"/>
        </w:rPr>
        <w:t xml:space="preserve"> </w:t>
      </w:r>
    </w:p>
    <w:p w:rsidR="00D13641" w:rsidRDefault="00600CD2">
      <w:pPr>
        <w:numPr>
          <w:ilvl w:val="0"/>
          <w:numId w:val="2"/>
        </w:numPr>
        <w:spacing w:after="246"/>
        <w:ind w:right="55" w:hanging="540"/>
      </w:pPr>
      <w:r>
        <w:rPr>
          <w:b/>
          <w:color w:val="4F81BD"/>
        </w:rPr>
        <w:t xml:space="preserve">Lack of Continuity and Reform: </w:t>
      </w:r>
      <w:r>
        <w:t>T</w:t>
      </w:r>
      <w:r>
        <w:t xml:space="preserve">hough commissions like the </w:t>
      </w:r>
      <w:r>
        <w:rPr>
          <w:b/>
        </w:rPr>
        <w:t>Phelps-Stokes Commission</w:t>
      </w:r>
      <w:r>
        <w:t xml:space="preserve"> recommended reforms, many </w:t>
      </w:r>
      <w:proofErr w:type="gramStart"/>
      <w:r>
        <w:t>were poorly implemented or ignored</w:t>
      </w:r>
      <w:proofErr w:type="gramEnd"/>
      <w:r>
        <w:t xml:space="preserve">. </w:t>
      </w:r>
      <w:proofErr w:type="spellStart"/>
      <w:r>
        <w:t>Postindependence</w:t>
      </w:r>
      <w:proofErr w:type="spellEnd"/>
      <w:r>
        <w:t xml:space="preserve"> efforts to “</w:t>
      </w:r>
      <w:proofErr w:type="spellStart"/>
      <w:r>
        <w:t>Ugandanize</w:t>
      </w:r>
      <w:proofErr w:type="spellEnd"/>
      <w:r>
        <w:t>” education were slow and often retained colonial structures.</w:t>
      </w:r>
      <w:r>
        <w:rPr>
          <w:b/>
          <w:color w:val="4F81BD"/>
        </w:rPr>
        <w:t xml:space="preserve"> </w:t>
      </w:r>
    </w:p>
    <w:p w:rsidR="00D13641" w:rsidRDefault="00600CD2">
      <w:pPr>
        <w:numPr>
          <w:ilvl w:val="0"/>
          <w:numId w:val="2"/>
        </w:numPr>
        <w:ind w:right="55" w:hanging="540"/>
      </w:pPr>
      <w:r>
        <w:rPr>
          <w:b/>
          <w:color w:val="4F81BD"/>
        </w:rPr>
        <w:t xml:space="preserve">Long-Term Impact: </w:t>
      </w:r>
      <w:r>
        <w:t>Colonial education cre</w:t>
      </w:r>
      <w:r>
        <w:t xml:space="preserve">ated a </w:t>
      </w:r>
      <w:r>
        <w:rPr>
          <w:b/>
        </w:rPr>
        <w:t>legacy of inequality</w:t>
      </w:r>
      <w:r>
        <w:t xml:space="preserve">, with urban areas and elites benefiting disproportionately. It left Uganda with a system that struggled to adapt to </w:t>
      </w:r>
      <w:r>
        <w:rPr>
          <w:b/>
        </w:rPr>
        <w:t>local needs, modern development goals</w:t>
      </w:r>
      <w:r>
        <w:t xml:space="preserve">, and </w:t>
      </w:r>
      <w:r>
        <w:rPr>
          <w:b/>
        </w:rPr>
        <w:t>inclusive access</w:t>
      </w:r>
      <w:r>
        <w:t xml:space="preserve">. </w:t>
      </w:r>
    </w:p>
    <w:p w:rsidR="00D13641" w:rsidRDefault="00600CD2">
      <w:pPr>
        <w:spacing w:after="160" w:line="259" w:lineRule="auto"/>
        <w:ind w:left="0" w:firstLine="0"/>
      </w:pPr>
      <w:r>
        <w:rPr>
          <w:b/>
          <w:color w:val="0070C0"/>
        </w:rPr>
        <w:t xml:space="preserve"> </w:t>
      </w:r>
    </w:p>
    <w:p w:rsidR="00D13641" w:rsidRDefault="00600CD2">
      <w:pPr>
        <w:pStyle w:val="Heading2"/>
        <w:ind w:left="-5"/>
      </w:pPr>
      <w:r>
        <w:t>Features of colonial education in Uganda’s Educa</w:t>
      </w:r>
      <w:r>
        <w:t xml:space="preserve">tion system </w:t>
      </w:r>
    </w:p>
    <w:p w:rsidR="00D13641" w:rsidRDefault="00600CD2">
      <w:pPr>
        <w:spacing w:after="271"/>
        <w:ind w:left="-15" w:right="55" w:firstLine="0"/>
      </w:pPr>
      <w:r>
        <w:t xml:space="preserve">Despite decades of reform, Uganda’s education </w:t>
      </w:r>
      <w:proofErr w:type="gramStart"/>
      <w:r>
        <w:t>system still</w:t>
      </w:r>
      <w:proofErr w:type="gramEnd"/>
      <w:r>
        <w:t xml:space="preserve"> retains several </w:t>
      </w:r>
      <w:r>
        <w:rPr>
          <w:b/>
        </w:rPr>
        <w:t>persistent features of colonial education</w:t>
      </w:r>
      <w:r>
        <w:t xml:space="preserve">, reflecting the deep imprint left by missionary and British colonial structures. These features continue to shape how education </w:t>
      </w:r>
      <w:proofErr w:type="gramStart"/>
      <w:r>
        <w:t>is delivered</w:t>
      </w:r>
      <w:proofErr w:type="gramEnd"/>
      <w:r>
        <w:t xml:space="preserve">, who benefits most, and what values are emphasized. </w:t>
      </w:r>
    </w:p>
    <w:p w:rsidR="00D13641" w:rsidRDefault="00600CD2">
      <w:pPr>
        <w:pStyle w:val="Heading3"/>
        <w:spacing w:after="316"/>
        <w:ind w:left="-5"/>
      </w:pPr>
      <w:r>
        <w:t xml:space="preserve">Present Features of Colonial Education in Uganda </w:t>
      </w:r>
    </w:p>
    <w:p w:rsidR="00D13641" w:rsidRDefault="00600CD2">
      <w:pPr>
        <w:numPr>
          <w:ilvl w:val="0"/>
          <w:numId w:val="3"/>
        </w:numPr>
        <w:spacing w:after="27"/>
        <w:ind w:right="55" w:hanging="540"/>
      </w:pPr>
      <w:r>
        <w:rPr>
          <w:b/>
        </w:rPr>
        <w:t>Examination</w:t>
      </w:r>
      <w:r>
        <w:rPr>
          <w:b/>
        </w:rPr>
        <w:t xml:space="preserve">-Oriented System: </w:t>
      </w:r>
      <w:r>
        <w:t xml:space="preserve">Colonial education emphasized </w:t>
      </w:r>
      <w:r>
        <w:rPr>
          <w:b/>
        </w:rPr>
        <w:t>rote learning and standardized exams</w:t>
      </w:r>
      <w:r>
        <w:t xml:space="preserve"> to produce clerks and administrators. Today, Uganda’s system still prioritizes </w:t>
      </w:r>
      <w:r>
        <w:rPr>
          <w:b/>
        </w:rPr>
        <w:t xml:space="preserve">national exams (PLE, UCE, </w:t>
      </w:r>
      <w:proofErr w:type="gramStart"/>
      <w:r>
        <w:rPr>
          <w:b/>
        </w:rPr>
        <w:t>UACE</w:t>
      </w:r>
      <w:proofErr w:type="gramEnd"/>
      <w:r>
        <w:rPr>
          <w:b/>
        </w:rPr>
        <w:t>)</w:t>
      </w:r>
      <w:r>
        <w:t xml:space="preserve"> over creativity, critical thinking, or practical skills.</w:t>
      </w:r>
      <w:r>
        <w:rPr>
          <w:b/>
        </w:rPr>
        <w:t xml:space="preserve"> </w:t>
      </w:r>
    </w:p>
    <w:p w:rsidR="00D13641" w:rsidRDefault="00600CD2">
      <w:pPr>
        <w:numPr>
          <w:ilvl w:val="0"/>
          <w:numId w:val="3"/>
        </w:numPr>
        <w:spacing w:after="28"/>
        <w:ind w:right="55" w:hanging="540"/>
      </w:pPr>
      <w:r>
        <w:rPr>
          <w:b/>
        </w:rPr>
        <w:t>En</w:t>
      </w:r>
      <w:r>
        <w:rPr>
          <w:b/>
        </w:rPr>
        <w:t xml:space="preserve">glish as the Dominant Language of Instruction: </w:t>
      </w:r>
      <w:r>
        <w:t xml:space="preserve">English </w:t>
      </w:r>
      <w:proofErr w:type="gramStart"/>
      <w:r>
        <w:t>was introduced</w:t>
      </w:r>
      <w:proofErr w:type="gramEnd"/>
      <w:r>
        <w:t xml:space="preserve"> as the medium of instruction to unify administration and promote Western values. It remains the </w:t>
      </w:r>
      <w:r>
        <w:rPr>
          <w:b/>
        </w:rPr>
        <w:t>primary language in upper primary, secondary, and tertiary education</w:t>
      </w:r>
      <w:r>
        <w:t>, often disadvantaging</w:t>
      </w:r>
      <w:r>
        <w:t xml:space="preserve"> learners from non-English-speaking backgrounds.</w:t>
      </w:r>
      <w:r>
        <w:rPr>
          <w:b/>
        </w:rPr>
        <w:t xml:space="preserve"> </w:t>
      </w:r>
    </w:p>
    <w:p w:rsidR="00D13641" w:rsidRDefault="00600CD2">
      <w:pPr>
        <w:numPr>
          <w:ilvl w:val="0"/>
          <w:numId w:val="3"/>
        </w:numPr>
        <w:spacing w:after="270"/>
        <w:ind w:right="55" w:hanging="540"/>
      </w:pPr>
      <w:r>
        <w:rPr>
          <w:b/>
        </w:rPr>
        <w:t xml:space="preserve">Centralized Curriculum Control: </w:t>
      </w:r>
      <w:r>
        <w:t xml:space="preserve">The colonial government tightly controlled curriculum content to serve its interests. Uganda’s curriculum </w:t>
      </w:r>
      <w:proofErr w:type="gramStart"/>
      <w:r>
        <w:t xml:space="preserve">is still </w:t>
      </w:r>
      <w:r>
        <w:rPr>
          <w:b/>
        </w:rPr>
        <w:t>centrally designed and administered</w:t>
      </w:r>
      <w:r>
        <w:t xml:space="preserve"> by the National Curricu</w:t>
      </w:r>
      <w:r>
        <w:t>lum Development Centre (NCDC), with limited local adaptation</w:t>
      </w:r>
      <w:proofErr w:type="gramEnd"/>
      <w:r>
        <w:t>.</w:t>
      </w:r>
      <w:r>
        <w:rPr>
          <w:b/>
        </w:rPr>
        <w:t xml:space="preserve"> </w:t>
      </w:r>
    </w:p>
    <w:p w:rsidR="00D13641" w:rsidRDefault="00600CD2">
      <w:pPr>
        <w:spacing w:after="0" w:line="259" w:lineRule="auto"/>
        <w:ind w:left="540" w:firstLine="0"/>
      </w:pPr>
      <w:r>
        <w:rPr>
          <w:b/>
        </w:rPr>
        <w:t xml:space="preserve"> </w:t>
      </w:r>
    </w:p>
    <w:p w:rsidR="00D13641" w:rsidRDefault="00600CD2">
      <w:pPr>
        <w:numPr>
          <w:ilvl w:val="0"/>
          <w:numId w:val="3"/>
        </w:numPr>
        <w:spacing w:after="28"/>
        <w:ind w:right="55" w:hanging="540"/>
      </w:pPr>
      <w:r>
        <w:rPr>
          <w:b/>
        </w:rPr>
        <w:t xml:space="preserve">Academic Elitism and Social Stratification: </w:t>
      </w:r>
      <w:r>
        <w:t xml:space="preserve">Colonial schools catered to </w:t>
      </w:r>
      <w:r>
        <w:rPr>
          <w:b/>
        </w:rPr>
        <w:t>children of chiefs and elites</w:t>
      </w:r>
      <w:r>
        <w:t xml:space="preserve">, creating a class divide. Today, </w:t>
      </w:r>
      <w:r>
        <w:rPr>
          <w:b/>
        </w:rPr>
        <w:t>elite urban schools</w:t>
      </w:r>
      <w:r>
        <w:t xml:space="preserve"> outperform rural ones, and access to</w:t>
      </w:r>
      <w:r>
        <w:t xml:space="preserve"> quality education is still </w:t>
      </w:r>
      <w:r>
        <w:rPr>
          <w:b/>
        </w:rPr>
        <w:t>uneven</w:t>
      </w:r>
      <w:r>
        <w:t>, reinforcing socioeconomic disparities.</w:t>
      </w:r>
      <w:r>
        <w:rPr>
          <w:b/>
        </w:rPr>
        <w:t xml:space="preserve"> </w:t>
      </w:r>
    </w:p>
    <w:p w:rsidR="00D13641" w:rsidRDefault="00600CD2">
      <w:pPr>
        <w:numPr>
          <w:ilvl w:val="0"/>
          <w:numId w:val="3"/>
        </w:numPr>
        <w:spacing w:after="27"/>
        <w:ind w:right="55" w:hanging="540"/>
      </w:pPr>
      <w:r>
        <w:rPr>
          <w:b/>
        </w:rPr>
        <w:t xml:space="preserve">Neglect of Indigenous Knowledge and Culture: </w:t>
      </w:r>
      <w:r>
        <w:t xml:space="preserve">Colonial education dismissed African traditions, languages, and knowledge systems. Although reforms have introduced </w:t>
      </w:r>
      <w:r>
        <w:rPr>
          <w:b/>
        </w:rPr>
        <w:t>mother-tongue instr</w:t>
      </w:r>
      <w:r>
        <w:rPr>
          <w:b/>
        </w:rPr>
        <w:t>uction in lower primary</w:t>
      </w:r>
      <w:r>
        <w:t xml:space="preserve">, indigenous content remains </w:t>
      </w:r>
      <w:r>
        <w:rPr>
          <w:b/>
        </w:rPr>
        <w:t>marginalized</w:t>
      </w:r>
      <w:r>
        <w:t xml:space="preserve"> in mainstream curricula.</w:t>
      </w:r>
      <w:r>
        <w:rPr>
          <w:b/>
        </w:rPr>
        <w:t xml:space="preserve"> </w:t>
      </w:r>
    </w:p>
    <w:p w:rsidR="00D13641" w:rsidRDefault="00600CD2">
      <w:pPr>
        <w:numPr>
          <w:ilvl w:val="0"/>
          <w:numId w:val="3"/>
        </w:numPr>
        <w:spacing w:after="28"/>
        <w:ind w:right="55" w:hanging="540"/>
      </w:pPr>
      <w:r>
        <w:rPr>
          <w:b/>
        </w:rPr>
        <w:lastRenderedPageBreak/>
        <w:t xml:space="preserve">Missionary Legacy in School Ownership: </w:t>
      </w:r>
      <w:r>
        <w:t xml:space="preserve">Many top-performing schools today—like </w:t>
      </w:r>
      <w:proofErr w:type="spellStart"/>
      <w:r>
        <w:rPr>
          <w:b/>
        </w:rPr>
        <w:t>Gayaza</w:t>
      </w:r>
      <w:proofErr w:type="spellEnd"/>
      <w:r>
        <w:rPr>
          <w:b/>
        </w:rPr>
        <w:t xml:space="preserve"> High School, </w:t>
      </w:r>
      <w:proofErr w:type="spellStart"/>
      <w:r>
        <w:rPr>
          <w:b/>
        </w:rPr>
        <w:t>Namilyango</w:t>
      </w:r>
      <w:proofErr w:type="spellEnd"/>
      <w:r>
        <w:rPr>
          <w:b/>
        </w:rPr>
        <w:t xml:space="preserve"> College, and St. </w:t>
      </w:r>
      <w:proofErr w:type="gramStart"/>
      <w:r>
        <w:rPr>
          <w:b/>
        </w:rPr>
        <w:t>Mary’s</w:t>
      </w:r>
      <w:proofErr w:type="gramEnd"/>
      <w:r>
        <w:rPr>
          <w:b/>
        </w:rPr>
        <w:t xml:space="preserve"> </w:t>
      </w:r>
      <w:proofErr w:type="spellStart"/>
      <w:r>
        <w:rPr>
          <w:b/>
        </w:rPr>
        <w:t>Kisubi</w:t>
      </w:r>
      <w:proofErr w:type="spellEnd"/>
      <w:r>
        <w:t>—were founded by missionar</w:t>
      </w:r>
      <w:r>
        <w:t xml:space="preserve">ies. These schools still reflect </w:t>
      </w:r>
      <w:r>
        <w:rPr>
          <w:b/>
        </w:rPr>
        <w:t>Christian values, discipline models, and colonial-era prestige</w:t>
      </w:r>
      <w:r>
        <w:t>.</w:t>
      </w:r>
      <w:r>
        <w:rPr>
          <w:b/>
        </w:rPr>
        <w:t xml:space="preserve"> </w:t>
      </w:r>
    </w:p>
    <w:p w:rsidR="00D13641" w:rsidRDefault="00600CD2">
      <w:pPr>
        <w:numPr>
          <w:ilvl w:val="0"/>
          <w:numId w:val="3"/>
        </w:numPr>
        <w:spacing w:after="27"/>
        <w:ind w:right="55" w:hanging="540"/>
      </w:pPr>
      <w:r>
        <w:rPr>
          <w:b/>
        </w:rPr>
        <w:t xml:space="preserve">Limited Emphasis on Vocational and Practical Skills: </w:t>
      </w:r>
      <w:r>
        <w:t xml:space="preserve">Colonial education focused on producing clerks, not artisans or innovators. </w:t>
      </w:r>
      <w:r>
        <w:t xml:space="preserve">Uganda continues to struggle with integrating </w:t>
      </w:r>
      <w:r>
        <w:rPr>
          <w:b/>
        </w:rPr>
        <w:t>vocational training</w:t>
      </w:r>
      <w:r>
        <w:t xml:space="preserve"> into mainstream education, despite high youth unemployment. </w:t>
      </w:r>
    </w:p>
    <w:p w:rsidR="00D13641" w:rsidRDefault="00600CD2">
      <w:pPr>
        <w:numPr>
          <w:ilvl w:val="0"/>
          <w:numId w:val="3"/>
        </w:numPr>
        <w:spacing w:after="270"/>
        <w:ind w:right="55" w:hanging="540"/>
      </w:pPr>
      <w:r>
        <w:rPr>
          <w:b/>
        </w:rPr>
        <w:t xml:space="preserve">Teacher-Centered Pedagogy: </w:t>
      </w:r>
      <w:r>
        <w:t xml:space="preserve">The colonial model emphasized </w:t>
      </w:r>
      <w:r>
        <w:rPr>
          <w:b/>
        </w:rPr>
        <w:t>authority and obedience</w:t>
      </w:r>
      <w:r>
        <w:t xml:space="preserve">, with teachers as the sole source of knowledge. </w:t>
      </w:r>
      <w:r>
        <w:t xml:space="preserve">Many classrooms today still rely on </w:t>
      </w:r>
      <w:r>
        <w:rPr>
          <w:b/>
        </w:rPr>
        <w:t>chalk-and-talk methods</w:t>
      </w:r>
      <w:r>
        <w:t>, with limited student engagement or inquiry-based learning.</w:t>
      </w:r>
      <w:r>
        <w:rPr>
          <w:b/>
        </w:rPr>
        <w:t xml:space="preserve"> </w:t>
      </w:r>
    </w:p>
    <w:p w:rsidR="00D13641" w:rsidRDefault="00600CD2">
      <w:pPr>
        <w:pStyle w:val="Heading3"/>
        <w:ind w:left="-5"/>
      </w:pPr>
      <w:r>
        <w:t xml:space="preserve">Why These Features Persist </w:t>
      </w:r>
    </w:p>
    <w:p w:rsidR="00D13641" w:rsidRDefault="00600CD2">
      <w:pPr>
        <w:numPr>
          <w:ilvl w:val="0"/>
          <w:numId w:val="4"/>
        </w:numPr>
        <w:ind w:right="55" w:hanging="540"/>
      </w:pPr>
      <w:r>
        <w:rPr>
          <w:b/>
        </w:rPr>
        <w:t>Institutional inertia</w:t>
      </w:r>
      <w:r>
        <w:t xml:space="preserve">: Deep-rooted systems are hard to change. </w:t>
      </w:r>
    </w:p>
    <w:p w:rsidR="00D13641" w:rsidRDefault="00600CD2">
      <w:pPr>
        <w:numPr>
          <w:ilvl w:val="0"/>
          <w:numId w:val="4"/>
        </w:numPr>
        <w:ind w:right="55" w:hanging="540"/>
      </w:pPr>
      <w:r>
        <w:rPr>
          <w:b/>
        </w:rPr>
        <w:t>Resource constraints</w:t>
      </w:r>
      <w:r>
        <w:t>: Reforming pedagogy and</w:t>
      </w:r>
      <w:r>
        <w:t xml:space="preserve"> curriculum requires investment. </w:t>
      </w:r>
    </w:p>
    <w:p w:rsidR="00D13641" w:rsidRDefault="00600CD2">
      <w:pPr>
        <w:numPr>
          <w:ilvl w:val="0"/>
          <w:numId w:val="4"/>
        </w:numPr>
        <w:spacing w:after="271"/>
        <w:ind w:right="55" w:hanging="540"/>
      </w:pPr>
      <w:r>
        <w:rPr>
          <w:b/>
        </w:rPr>
        <w:t>Cultural legacy</w:t>
      </w:r>
      <w:r>
        <w:t xml:space="preserve">: Colonial prestige still influences perceptions of what “good” education looks like. </w:t>
      </w:r>
    </w:p>
    <w:p w:rsidR="00D13641" w:rsidRDefault="00600CD2">
      <w:pPr>
        <w:pStyle w:val="Heading2"/>
        <w:ind w:left="-5"/>
      </w:pPr>
      <w:r>
        <w:t xml:space="preserve">The recommendations 1992 Education White Paper in Uganda, on how to reform colonial education </w:t>
      </w:r>
    </w:p>
    <w:p w:rsidR="00D13641" w:rsidRDefault="00600CD2">
      <w:pPr>
        <w:spacing w:after="270"/>
        <w:ind w:left="-15" w:right="55" w:firstLine="0"/>
      </w:pPr>
      <w:r>
        <w:t xml:space="preserve">The </w:t>
      </w:r>
      <w:r>
        <w:rPr>
          <w:b/>
        </w:rPr>
        <w:t>1992 Government White Paper on Education</w:t>
      </w:r>
      <w:r>
        <w:t xml:space="preserve"> in Uganda was a landmark policy document aimed at transforming the colonial legacy of education into a system that promotes </w:t>
      </w:r>
      <w:r>
        <w:rPr>
          <w:b/>
        </w:rPr>
        <w:t>national integration, equity, relevance, and development</w:t>
      </w:r>
      <w:r>
        <w:t>. It responded to the findings of t</w:t>
      </w:r>
      <w:r>
        <w:t xml:space="preserve">he </w:t>
      </w:r>
      <w:r>
        <w:rPr>
          <w:b/>
        </w:rPr>
        <w:t>Education Policy Review Commission (1989)</w:t>
      </w:r>
      <w:r>
        <w:t xml:space="preserve"> and laid out comprehensive reforms to address the limitations of colonial education. </w:t>
      </w:r>
    </w:p>
    <w:p w:rsidR="00D13641" w:rsidRDefault="00600CD2">
      <w:pPr>
        <w:spacing w:after="307"/>
        <w:ind w:left="-15" w:right="55" w:firstLine="0"/>
      </w:pPr>
      <w:r>
        <w:t xml:space="preserve">Here are the </w:t>
      </w:r>
      <w:r>
        <w:rPr>
          <w:b/>
        </w:rPr>
        <w:t>key recommendations</w:t>
      </w:r>
      <w:r>
        <w:t xml:space="preserve"> from the White Paper that specifically targeted the reform of colonial education structures:</w:t>
      </w:r>
      <w:r>
        <w:t xml:space="preserve"> </w:t>
      </w:r>
    </w:p>
    <w:p w:rsidR="00D13641" w:rsidRDefault="00600CD2">
      <w:pPr>
        <w:pStyle w:val="Heading3"/>
        <w:tabs>
          <w:tab w:val="center" w:pos="2195"/>
        </w:tabs>
        <w:ind w:left="-15" w:firstLine="0"/>
      </w:pPr>
      <w:r>
        <w:t>1.</w:t>
      </w:r>
      <w:r>
        <w:rPr>
          <w:rFonts w:ascii="Arial" w:eastAsia="Arial" w:hAnsi="Arial" w:cs="Arial"/>
        </w:rPr>
        <w:t xml:space="preserve"> </w:t>
      </w:r>
      <w:r>
        <w:rPr>
          <w:rFonts w:ascii="Arial" w:eastAsia="Arial" w:hAnsi="Arial" w:cs="Arial"/>
        </w:rPr>
        <w:tab/>
      </w:r>
      <w:r>
        <w:t xml:space="preserve">Curriculum Reform for Relevance </w:t>
      </w:r>
    </w:p>
    <w:p w:rsidR="00D13641" w:rsidRDefault="00600CD2">
      <w:pPr>
        <w:numPr>
          <w:ilvl w:val="0"/>
          <w:numId w:val="5"/>
        </w:numPr>
        <w:ind w:right="55" w:hanging="360"/>
      </w:pPr>
      <w:r>
        <w:t xml:space="preserve">Shift from colonial-era academic elitism to a </w:t>
      </w:r>
      <w:r>
        <w:rPr>
          <w:b/>
        </w:rPr>
        <w:t>practical, skills-based curriculum</w:t>
      </w:r>
      <w:r>
        <w:t xml:space="preserve">. </w:t>
      </w:r>
    </w:p>
    <w:p w:rsidR="00D13641" w:rsidRDefault="00600CD2">
      <w:pPr>
        <w:numPr>
          <w:ilvl w:val="0"/>
          <w:numId w:val="5"/>
        </w:numPr>
        <w:ind w:right="55" w:hanging="360"/>
      </w:pPr>
      <w:r>
        <w:t xml:space="preserve">Introduce subjects like </w:t>
      </w:r>
      <w:r>
        <w:rPr>
          <w:b/>
        </w:rPr>
        <w:t>agriculture, entrepreneurship, and vocational training</w:t>
      </w:r>
      <w:r>
        <w:t xml:space="preserve"> to make education more responsive to Uganda’s socio-eco</w:t>
      </w:r>
      <w:r>
        <w:t xml:space="preserve">nomic needs. </w:t>
      </w:r>
    </w:p>
    <w:p w:rsidR="00D13641" w:rsidRDefault="00600CD2">
      <w:pPr>
        <w:numPr>
          <w:ilvl w:val="0"/>
          <w:numId w:val="5"/>
        </w:numPr>
        <w:ind w:right="55" w:hanging="360"/>
      </w:pPr>
      <w:r>
        <w:t xml:space="preserve">Promote </w:t>
      </w:r>
      <w:r>
        <w:rPr>
          <w:b/>
        </w:rPr>
        <w:t>civic education</w:t>
      </w:r>
      <w:r>
        <w:t xml:space="preserve"> to foster national unity and responsible citizenship. </w:t>
      </w:r>
    </w:p>
    <w:p w:rsidR="00D13641" w:rsidRDefault="00600CD2">
      <w:pPr>
        <w:pStyle w:val="Heading3"/>
        <w:tabs>
          <w:tab w:val="center" w:pos="2254"/>
        </w:tabs>
        <w:ind w:left="-15" w:firstLine="0"/>
      </w:pPr>
      <w:r>
        <w:t>2.</w:t>
      </w:r>
      <w:r>
        <w:tab/>
        <w:t xml:space="preserve">Universal Primary Education (UPE) </w:t>
      </w:r>
    </w:p>
    <w:p w:rsidR="00D13641" w:rsidRDefault="00600CD2">
      <w:pPr>
        <w:numPr>
          <w:ilvl w:val="0"/>
          <w:numId w:val="6"/>
        </w:numPr>
        <w:ind w:right="55" w:hanging="360"/>
      </w:pPr>
      <w:r>
        <w:t xml:space="preserve">Recommend </w:t>
      </w:r>
      <w:r>
        <w:rPr>
          <w:b/>
        </w:rPr>
        <w:t>free and compulsory primary education</w:t>
      </w:r>
      <w:r>
        <w:t xml:space="preserve"> for all children to eliminate elitist access rooted in colonial systems. </w:t>
      </w:r>
    </w:p>
    <w:p w:rsidR="00D13641" w:rsidRDefault="00600CD2">
      <w:pPr>
        <w:numPr>
          <w:ilvl w:val="0"/>
          <w:numId w:val="6"/>
        </w:numPr>
        <w:spacing w:after="308"/>
        <w:ind w:right="55" w:hanging="360"/>
      </w:pPr>
      <w:r>
        <w:t>Thi</w:t>
      </w:r>
      <w:r>
        <w:t xml:space="preserve">s laid the groundwork for the </w:t>
      </w:r>
      <w:r>
        <w:rPr>
          <w:b/>
        </w:rPr>
        <w:t>UPE program launched in 1997</w:t>
      </w:r>
      <w:r>
        <w:t xml:space="preserve">, which expanded access to millions of children. </w:t>
      </w:r>
    </w:p>
    <w:p w:rsidR="00D13641" w:rsidRDefault="00600CD2">
      <w:pPr>
        <w:pStyle w:val="Heading3"/>
        <w:tabs>
          <w:tab w:val="center" w:pos="2711"/>
        </w:tabs>
        <w:ind w:left="-15" w:firstLine="0"/>
      </w:pPr>
      <w:r>
        <w:lastRenderedPageBreak/>
        <w:t>3.</w:t>
      </w:r>
      <w:r>
        <w:rPr>
          <w:rFonts w:ascii="Arial" w:eastAsia="Arial" w:hAnsi="Arial" w:cs="Arial"/>
        </w:rPr>
        <w:t xml:space="preserve"> </w:t>
      </w:r>
      <w:r>
        <w:rPr>
          <w:rFonts w:ascii="Arial" w:eastAsia="Arial" w:hAnsi="Arial" w:cs="Arial"/>
        </w:rPr>
        <w:tab/>
      </w:r>
      <w:r>
        <w:t xml:space="preserve">Decentralization of Education Management </w:t>
      </w:r>
    </w:p>
    <w:p w:rsidR="00D13641" w:rsidRDefault="00600CD2">
      <w:pPr>
        <w:numPr>
          <w:ilvl w:val="0"/>
          <w:numId w:val="7"/>
        </w:numPr>
        <w:ind w:right="55" w:hanging="360"/>
      </w:pPr>
      <w:r>
        <w:t xml:space="preserve">Transfer authority from the central government to </w:t>
      </w:r>
      <w:r>
        <w:rPr>
          <w:b/>
        </w:rPr>
        <w:t>local governments and school management committees</w:t>
      </w:r>
      <w:r>
        <w:t xml:space="preserve">. </w:t>
      </w:r>
    </w:p>
    <w:p w:rsidR="00D13641" w:rsidRDefault="00600CD2">
      <w:pPr>
        <w:numPr>
          <w:ilvl w:val="0"/>
          <w:numId w:val="7"/>
        </w:numPr>
        <w:spacing w:after="306"/>
        <w:ind w:right="55" w:hanging="360"/>
      </w:pPr>
      <w:r>
        <w:t xml:space="preserve">Encourage </w:t>
      </w:r>
      <w:r>
        <w:rPr>
          <w:b/>
        </w:rPr>
        <w:t>community participation</w:t>
      </w:r>
      <w:r>
        <w:t xml:space="preserve"> in school governance to make education more inclusive and locally responsive. </w:t>
      </w:r>
    </w:p>
    <w:p w:rsidR="00D13641" w:rsidRDefault="00600CD2">
      <w:pPr>
        <w:pStyle w:val="Heading3"/>
        <w:tabs>
          <w:tab w:val="center" w:pos="2927"/>
        </w:tabs>
        <w:ind w:left="-15" w:firstLine="0"/>
      </w:pPr>
      <w:r>
        <w:t>4.</w:t>
      </w:r>
      <w:r>
        <w:rPr>
          <w:rFonts w:ascii="Arial" w:eastAsia="Arial" w:hAnsi="Arial" w:cs="Arial"/>
        </w:rPr>
        <w:t xml:space="preserve"> </w:t>
      </w:r>
      <w:r>
        <w:rPr>
          <w:rFonts w:ascii="Arial" w:eastAsia="Arial" w:hAnsi="Arial" w:cs="Arial"/>
        </w:rPr>
        <w:tab/>
      </w:r>
      <w:r>
        <w:t xml:space="preserve">Teacher Training and Professional Development </w:t>
      </w:r>
    </w:p>
    <w:p w:rsidR="00D13641" w:rsidRDefault="00600CD2">
      <w:pPr>
        <w:numPr>
          <w:ilvl w:val="0"/>
          <w:numId w:val="8"/>
        </w:numPr>
        <w:spacing w:after="0"/>
        <w:ind w:right="50" w:hanging="360"/>
      </w:pPr>
      <w:r>
        <w:t xml:space="preserve">Reform teacher education to emphasize </w:t>
      </w:r>
      <w:r>
        <w:rPr>
          <w:b/>
        </w:rPr>
        <w:t>pedagogical skills, ethics, and local relevance</w:t>
      </w:r>
      <w:r>
        <w:t xml:space="preserve">. </w:t>
      </w:r>
    </w:p>
    <w:p w:rsidR="00D13641" w:rsidRDefault="00600CD2">
      <w:pPr>
        <w:numPr>
          <w:ilvl w:val="0"/>
          <w:numId w:val="8"/>
        </w:numPr>
        <w:spacing w:after="306"/>
        <w:ind w:right="50" w:hanging="360"/>
      </w:pPr>
      <w:r>
        <w:t xml:space="preserve">Address the colonial legacy of undertrained teachers by investing in </w:t>
      </w:r>
      <w:r>
        <w:rPr>
          <w:b/>
        </w:rPr>
        <w:t>teacher colleges and continuous professional development</w:t>
      </w:r>
      <w:r>
        <w:t xml:space="preserve">. </w:t>
      </w:r>
    </w:p>
    <w:p w:rsidR="00D13641" w:rsidRDefault="00600CD2">
      <w:pPr>
        <w:pStyle w:val="Heading3"/>
        <w:tabs>
          <w:tab w:val="center" w:pos="2983"/>
        </w:tabs>
        <w:ind w:left="-15" w:firstLine="0"/>
      </w:pPr>
      <w:r>
        <w:t>5.</w:t>
      </w:r>
      <w:r>
        <w:rPr>
          <w:rFonts w:ascii="Arial" w:eastAsia="Arial" w:hAnsi="Arial" w:cs="Arial"/>
        </w:rPr>
        <w:t xml:space="preserve"> </w:t>
      </w:r>
      <w:r>
        <w:rPr>
          <w:rFonts w:ascii="Arial" w:eastAsia="Arial" w:hAnsi="Arial" w:cs="Arial"/>
        </w:rPr>
        <w:tab/>
      </w:r>
      <w:r>
        <w:t xml:space="preserve">Promotion of Indigenous Languages and Cultures </w:t>
      </w:r>
    </w:p>
    <w:p w:rsidR="00D13641" w:rsidRDefault="00600CD2">
      <w:pPr>
        <w:numPr>
          <w:ilvl w:val="0"/>
          <w:numId w:val="9"/>
        </w:numPr>
        <w:ind w:right="55" w:hanging="360"/>
      </w:pPr>
      <w:r>
        <w:t xml:space="preserve">Introduce </w:t>
      </w:r>
      <w:r>
        <w:rPr>
          <w:b/>
        </w:rPr>
        <w:t>mother-tongue instruction</w:t>
      </w:r>
      <w:r>
        <w:t xml:space="preserve"> </w:t>
      </w:r>
      <w:r>
        <w:t xml:space="preserve">in early primary education to improve comprehension and preserve cultural identity. </w:t>
      </w:r>
    </w:p>
    <w:p w:rsidR="00D13641" w:rsidRDefault="00600CD2">
      <w:pPr>
        <w:numPr>
          <w:ilvl w:val="0"/>
          <w:numId w:val="9"/>
        </w:numPr>
        <w:spacing w:after="303"/>
        <w:ind w:right="55" w:hanging="360"/>
      </w:pPr>
      <w:r>
        <w:t xml:space="preserve">Encourage inclusion of </w:t>
      </w:r>
      <w:r>
        <w:rPr>
          <w:b/>
        </w:rPr>
        <w:t>Ugandan history, literature, and values</w:t>
      </w:r>
      <w:r>
        <w:t xml:space="preserve"> in the curriculum. </w:t>
      </w:r>
    </w:p>
    <w:p w:rsidR="00D13641" w:rsidRDefault="00600CD2">
      <w:pPr>
        <w:pStyle w:val="Heading3"/>
        <w:tabs>
          <w:tab w:val="center" w:pos="1940"/>
        </w:tabs>
        <w:ind w:left="-15" w:firstLine="0"/>
      </w:pPr>
      <w:r>
        <w:t>6.</w:t>
      </w:r>
      <w:r>
        <w:rPr>
          <w:rFonts w:ascii="Arial" w:eastAsia="Arial" w:hAnsi="Arial" w:cs="Arial"/>
        </w:rPr>
        <w:t xml:space="preserve"> </w:t>
      </w:r>
      <w:r>
        <w:rPr>
          <w:rFonts w:ascii="Arial" w:eastAsia="Arial" w:hAnsi="Arial" w:cs="Arial"/>
        </w:rPr>
        <w:tab/>
      </w:r>
      <w:r>
        <w:t xml:space="preserve">Equity and Gender Inclusion </w:t>
      </w:r>
    </w:p>
    <w:p w:rsidR="00D13641" w:rsidRDefault="00600CD2">
      <w:pPr>
        <w:numPr>
          <w:ilvl w:val="0"/>
          <w:numId w:val="10"/>
        </w:numPr>
        <w:ind w:right="55" w:hanging="360"/>
      </w:pPr>
      <w:r>
        <w:t xml:space="preserve">Promote </w:t>
      </w:r>
      <w:r>
        <w:rPr>
          <w:b/>
        </w:rPr>
        <w:t>gender parity</w:t>
      </w:r>
      <w:r>
        <w:t xml:space="preserve"> in school enrollment and retentio</w:t>
      </w:r>
      <w:r>
        <w:t xml:space="preserve">n, countering colonial biases that favored boys’ education. </w:t>
      </w:r>
    </w:p>
    <w:p w:rsidR="00D13641" w:rsidRDefault="00600CD2">
      <w:pPr>
        <w:numPr>
          <w:ilvl w:val="0"/>
          <w:numId w:val="10"/>
        </w:numPr>
        <w:spacing w:after="303"/>
        <w:ind w:right="55" w:hanging="360"/>
      </w:pPr>
      <w:r>
        <w:t xml:space="preserve">Support education for </w:t>
      </w:r>
      <w:r>
        <w:rPr>
          <w:b/>
        </w:rPr>
        <w:t>children with disabilities</w:t>
      </w:r>
      <w:r>
        <w:t xml:space="preserve"> and other marginalized groups. </w:t>
      </w:r>
    </w:p>
    <w:p w:rsidR="00D13641" w:rsidRDefault="00600CD2">
      <w:pPr>
        <w:pStyle w:val="Heading3"/>
        <w:tabs>
          <w:tab w:val="center" w:pos="2882"/>
        </w:tabs>
        <w:ind w:left="-15" w:firstLine="0"/>
      </w:pPr>
      <w:r>
        <w:t>7.</w:t>
      </w:r>
      <w:r>
        <w:rPr>
          <w:rFonts w:ascii="Arial" w:eastAsia="Arial" w:hAnsi="Arial" w:cs="Arial"/>
        </w:rPr>
        <w:t xml:space="preserve"> </w:t>
      </w:r>
      <w:r>
        <w:rPr>
          <w:rFonts w:ascii="Arial" w:eastAsia="Arial" w:hAnsi="Arial" w:cs="Arial"/>
        </w:rPr>
        <w:tab/>
      </w:r>
      <w:r>
        <w:t xml:space="preserve">Expansion of Secondary and Tertiary Education </w:t>
      </w:r>
    </w:p>
    <w:p w:rsidR="00D13641" w:rsidRDefault="00600CD2">
      <w:pPr>
        <w:numPr>
          <w:ilvl w:val="0"/>
          <w:numId w:val="11"/>
        </w:numPr>
        <w:ind w:right="55" w:hanging="360"/>
      </w:pPr>
      <w:r>
        <w:t xml:space="preserve">Increase access to </w:t>
      </w:r>
      <w:r>
        <w:rPr>
          <w:b/>
        </w:rPr>
        <w:t>secondary and post-secondary education</w:t>
      </w:r>
      <w:r>
        <w:t xml:space="preserve">, especially in underserved regions. </w:t>
      </w:r>
    </w:p>
    <w:p w:rsidR="00D13641" w:rsidRDefault="00600CD2">
      <w:pPr>
        <w:numPr>
          <w:ilvl w:val="0"/>
          <w:numId w:val="11"/>
        </w:numPr>
        <w:spacing w:after="307"/>
        <w:ind w:right="55" w:hanging="360"/>
      </w:pPr>
      <w:r>
        <w:t xml:space="preserve">Reform higher education to align with national development goals and reduce dependence on colonial academic models. </w:t>
      </w:r>
    </w:p>
    <w:p w:rsidR="00D13641" w:rsidRDefault="00600CD2">
      <w:pPr>
        <w:pStyle w:val="Heading3"/>
        <w:tabs>
          <w:tab w:val="center" w:pos="2113"/>
        </w:tabs>
        <w:ind w:left="-15" w:firstLine="0"/>
      </w:pPr>
      <w:r>
        <w:t>8.</w:t>
      </w:r>
      <w:r>
        <w:rPr>
          <w:rFonts w:ascii="Arial" w:eastAsia="Arial" w:hAnsi="Arial" w:cs="Arial"/>
        </w:rPr>
        <w:t xml:space="preserve"> </w:t>
      </w:r>
      <w:r>
        <w:rPr>
          <w:rFonts w:ascii="Arial" w:eastAsia="Arial" w:hAnsi="Arial" w:cs="Arial"/>
        </w:rPr>
        <w:tab/>
      </w:r>
      <w:r>
        <w:t xml:space="preserve">Regulation of Private Education </w:t>
      </w:r>
    </w:p>
    <w:p w:rsidR="00D13641" w:rsidRDefault="00600CD2">
      <w:pPr>
        <w:numPr>
          <w:ilvl w:val="0"/>
          <w:numId w:val="12"/>
        </w:numPr>
        <w:ind w:right="55" w:hanging="360"/>
      </w:pPr>
      <w:r>
        <w:t xml:space="preserve">Establish clear guidelines for </w:t>
      </w:r>
      <w:r>
        <w:rPr>
          <w:b/>
        </w:rPr>
        <w:t>private schools and institutions</w:t>
      </w:r>
      <w:r>
        <w:t>,</w:t>
      </w:r>
      <w:r>
        <w:t xml:space="preserve"> ensuring quality and alignment with national standards. </w:t>
      </w:r>
    </w:p>
    <w:p w:rsidR="00D13641" w:rsidRDefault="00600CD2">
      <w:pPr>
        <w:numPr>
          <w:ilvl w:val="0"/>
          <w:numId w:val="12"/>
        </w:numPr>
        <w:ind w:right="55" w:hanging="360"/>
      </w:pPr>
      <w:r>
        <w:t xml:space="preserve">Encourage partnerships while maintaining </w:t>
      </w:r>
      <w:r>
        <w:rPr>
          <w:b/>
        </w:rPr>
        <w:t>government oversight</w:t>
      </w:r>
      <w:r>
        <w:t xml:space="preserve">. </w:t>
      </w:r>
    </w:p>
    <w:p w:rsidR="00D13641" w:rsidRDefault="00600CD2">
      <w:pPr>
        <w:pStyle w:val="Heading3"/>
        <w:tabs>
          <w:tab w:val="center" w:pos="2248"/>
        </w:tabs>
        <w:ind w:left="-15" w:firstLine="0"/>
      </w:pPr>
      <w:r>
        <w:t>9.</w:t>
      </w:r>
      <w:r>
        <w:tab/>
        <w:t xml:space="preserve">Education for National Integration </w:t>
      </w:r>
    </w:p>
    <w:p w:rsidR="00D13641" w:rsidRDefault="00600CD2">
      <w:pPr>
        <w:spacing w:after="269"/>
        <w:ind w:left="360" w:right="55"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 education as a tool to </w:t>
      </w:r>
      <w:r>
        <w:rPr>
          <w:b/>
        </w:rPr>
        <w:t>foster unity across ethnic, religious, and regional divides</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P</w:t>
      </w:r>
      <w:r>
        <w:t xml:space="preserve">romote shared national values and discourage divisive ideologies. </w:t>
      </w:r>
    </w:p>
    <w:p w:rsidR="00D13641" w:rsidRDefault="00600CD2">
      <w:pPr>
        <w:spacing w:after="270"/>
        <w:ind w:left="-15" w:right="55" w:firstLine="0"/>
      </w:pPr>
      <w:r>
        <w:lastRenderedPageBreak/>
        <w:t xml:space="preserve">These recommendations marked a decisive shift from colonial education’s narrow, elitist, and externally oriented framework to a </w:t>
      </w:r>
      <w:r>
        <w:rPr>
          <w:b/>
        </w:rPr>
        <w:t xml:space="preserve">more inclusive, locally relevant, and </w:t>
      </w:r>
      <w:proofErr w:type="spellStart"/>
      <w:r>
        <w:rPr>
          <w:b/>
        </w:rPr>
        <w:t>developmentdriven</w:t>
      </w:r>
      <w:proofErr w:type="spellEnd"/>
      <w:r>
        <w:rPr>
          <w:b/>
        </w:rPr>
        <w:t xml:space="preserve"> syste</w:t>
      </w:r>
      <w:r>
        <w:rPr>
          <w:b/>
        </w:rPr>
        <w:t>m</w:t>
      </w:r>
      <w:r>
        <w:t xml:space="preserve">. </w:t>
      </w:r>
    </w:p>
    <w:p w:rsidR="00D13641" w:rsidRDefault="00600CD2">
      <w:pPr>
        <w:pStyle w:val="Heading4"/>
        <w:ind w:left="-5"/>
      </w:pPr>
      <w:r>
        <w:t xml:space="preserve">15.2 Role of Education in the </w:t>
      </w:r>
      <w:proofErr w:type="spellStart"/>
      <w:r>
        <w:t>Modernisation</w:t>
      </w:r>
      <w:proofErr w:type="spellEnd"/>
      <w:r>
        <w:t xml:space="preserve"> of Uganda </w:t>
      </w:r>
    </w:p>
    <w:p w:rsidR="00D13641" w:rsidRDefault="00600CD2">
      <w:pPr>
        <w:spacing w:after="307"/>
        <w:ind w:left="-15" w:right="55" w:firstLine="0"/>
      </w:pPr>
      <w:r>
        <w:t xml:space="preserve">Education plays a </w:t>
      </w:r>
      <w:r>
        <w:rPr>
          <w:b/>
        </w:rPr>
        <w:t>central role in the modernization of Uganda</w:t>
      </w:r>
      <w:r>
        <w:t>, acting as a catalyst for economic growth, social transformation, technological advancement, and democratic governance. From colonial l</w:t>
      </w:r>
      <w:r>
        <w:t xml:space="preserve">egacies to contemporary reforms, Uganda’s education system has evolved to meet the demands of a changing society. </w:t>
      </w:r>
      <w:proofErr w:type="gramStart"/>
      <w:r>
        <w:t>Here's</w:t>
      </w:r>
      <w:proofErr w:type="gramEnd"/>
      <w:r>
        <w:t xml:space="preserve"> a comprehensive look at how education drives modernization: </w:t>
      </w:r>
    </w:p>
    <w:p w:rsidR="00D13641" w:rsidRDefault="00600CD2">
      <w:pPr>
        <w:numPr>
          <w:ilvl w:val="0"/>
          <w:numId w:val="13"/>
        </w:numPr>
        <w:ind w:right="55" w:hanging="540"/>
      </w:pPr>
      <w:r>
        <w:rPr>
          <w:b/>
          <w:color w:val="4F81BD"/>
        </w:rPr>
        <w:t xml:space="preserve">Human Capital Development: </w:t>
      </w:r>
      <w:r>
        <w:t xml:space="preserve">Education equips individuals with </w:t>
      </w:r>
      <w:r>
        <w:rPr>
          <w:b/>
        </w:rPr>
        <w:t>skills and kn</w:t>
      </w:r>
      <w:r>
        <w:rPr>
          <w:b/>
        </w:rPr>
        <w:t>owledge</w:t>
      </w:r>
      <w:r>
        <w:t xml:space="preserve"> needed for employment, entrepreneurship, and innovation. Uganda’s push for </w:t>
      </w:r>
      <w:r>
        <w:rPr>
          <w:b/>
        </w:rPr>
        <w:t>Universal Primary Education (UPE)</w:t>
      </w:r>
      <w:r>
        <w:t xml:space="preserve"> and </w:t>
      </w:r>
      <w:r>
        <w:rPr>
          <w:b/>
        </w:rPr>
        <w:t>Universal Secondary Education (USE)</w:t>
      </w:r>
      <w:r>
        <w:t xml:space="preserve"> has expanded access, helping build a more literate and capable workforce. Technical and vocational </w:t>
      </w:r>
      <w:r>
        <w:t xml:space="preserve">education (TVET) </w:t>
      </w:r>
      <w:proofErr w:type="gramStart"/>
      <w:r>
        <w:t>is being promoted</w:t>
      </w:r>
      <w:proofErr w:type="gramEnd"/>
      <w:r>
        <w:t xml:space="preserve"> to address youth unemployment and support industrialization. </w:t>
      </w:r>
    </w:p>
    <w:p w:rsidR="00D13641" w:rsidRDefault="00600CD2">
      <w:pPr>
        <w:spacing w:after="237" w:line="259" w:lineRule="auto"/>
        <w:ind w:left="0" w:firstLine="0"/>
      </w:pPr>
      <w:r>
        <w:t xml:space="preserve"> </w:t>
      </w:r>
    </w:p>
    <w:p w:rsidR="00D13641" w:rsidRDefault="00600CD2">
      <w:pPr>
        <w:numPr>
          <w:ilvl w:val="0"/>
          <w:numId w:val="13"/>
        </w:numPr>
        <w:ind w:right="55" w:hanging="540"/>
      </w:pPr>
      <w:r>
        <w:rPr>
          <w:b/>
          <w:color w:val="4F81BD"/>
        </w:rPr>
        <w:t xml:space="preserve">Technological Advancement: </w:t>
      </w:r>
      <w:r>
        <w:rPr>
          <w:b/>
        </w:rPr>
        <w:t xml:space="preserve">Education fosters </w:t>
      </w:r>
      <w:r>
        <w:t>digital literacy</w:t>
      </w:r>
      <w:r>
        <w:rPr>
          <w:b/>
        </w:rPr>
        <w:t xml:space="preserve">, essential for Uganda’s participation in the global </w:t>
      </w:r>
      <w:r>
        <w:t xml:space="preserve">knowledge economy. The government’s </w:t>
      </w:r>
      <w:r>
        <w:rPr>
          <w:b/>
        </w:rPr>
        <w:t>Digital Agenda Strategy (2023)</w:t>
      </w:r>
      <w:r>
        <w:t xml:space="preserve"> emphasizes integrating ICT into schools to prepare students for </w:t>
      </w:r>
      <w:proofErr w:type="spellStart"/>
      <w:r>
        <w:t>techdriven</w:t>
      </w:r>
      <w:proofErr w:type="spellEnd"/>
      <w:r>
        <w:t xml:space="preserve"> careers. Universities and research institutions contribute to innovation in agriculture, health, and energy. </w:t>
      </w:r>
    </w:p>
    <w:p w:rsidR="00D13641" w:rsidRDefault="00600CD2">
      <w:pPr>
        <w:spacing w:after="237" w:line="259" w:lineRule="auto"/>
        <w:ind w:left="0" w:firstLine="0"/>
      </w:pPr>
      <w:r>
        <w:t xml:space="preserve"> </w:t>
      </w:r>
    </w:p>
    <w:p w:rsidR="00D13641" w:rsidRDefault="00600CD2">
      <w:pPr>
        <w:numPr>
          <w:ilvl w:val="0"/>
          <w:numId w:val="13"/>
        </w:numPr>
        <w:ind w:right="55" w:hanging="540"/>
      </w:pPr>
      <w:r>
        <w:rPr>
          <w:b/>
          <w:color w:val="4F81BD"/>
        </w:rPr>
        <w:t>Economic Growth and Poverty Reduction:</w:t>
      </w:r>
      <w:r>
        <w:rPr>
          <w:b/>
          <w:color w:val="4F81BD"/>
        </w:rPr>
        <w:t xml:space="preserve"> </w:t>
      </w:r>
      <w:r>
        <w:t xml:space="preserve">Educated populations are more productive and adaptable, contributing to </w:t>
      </w:r>
      <w:r>
        <w:rPr>
          <w:b/>
        </w:rPr>
        <w:t>GDP growth</w:t>
      </w:r>
      <w:r>
        <w:t xml:space="preserve"> and </w:t>
      </w:r>
      <w:r>
        <w:rPr>
          <w:b/>
        </w:rPr>
        <w:t>poverty alleviation</w:t>
      </w:r>
      <w:r>
        <w:t xml:space="preserve">. Education supports </w:t>
      </w:r>
      <w:r>
        <w:rPr>
          <w:b/>
        </w:rPr>
        <w:t>agribusiness, tourism, and service sectors</w:t>
      </w:r>
      <w:r>
        <w:t>, which are key pillars of Uganda’s economy. Skills-based education helps reduce depen</w:t>
      </w:r>
      <w:r>
        <w:t xml:space="preserve">dency on subsistence farming and informal labor. </w:t>
      </w:r>
    </w:p>
    <w:p w:rsidR="00D13641" w:rsidRDefault="00600CD2">
      <w:pPr>
        <w:spacing w:after="236" w:line="259" w:lineRule="auto"/>
        <w:ind w:left="0" w:firstLine="0"/>
      </w:pPr>
      <w:r>
        <w:t xml:space="preserve"> </w:t>
      </w:r>
    </w:p>
    <w:p w:rsidR="00D13641" w:rsidRDefault="00600CD2">
      <w:pPr>
        <w:numPr>
          <w:ilvl w:val="0"/>
          <w:numId w:val="13"/>
        </w:numPr>
        <w:ind w:right="55" w:hanging="540"/>
      </w:pPr>
      <w:r>
        <w:rPr>
          <w:b/>
          <w:color w:val="4F81BD"/>
        </w:rPr>
        <w:t xml:space="preserve">Social Transformation and Gender Equality: </w:t>
      </w:r>
      <w:r>
        <w:t xml:space="preserve">Education promotes </w:t>
      </w:r>
      <w:r>
        <w:rPr>
          <w:b/>
        </w:rPr>
        <w:t>gender equity</w:t>
      </w:r>
      <w:r>
        <w:t>, especially through policies that support girls’ education and combat early marriage. It empowers marginalized groups, including</w:t>
      </w:r>
      <w:r>
        <w:t xml:space="preserve"> refugees and persons with disabilities, fostering </w:t>
      </w:r>
      <w:r>
        <w:rPr>
          <w:b/>
        </w:rPr>
        <w:t>inclusive development</w:t>
      </w:r>
      <w:r>
        <w:t xml:space="preserve">. Civic education strengthens national identity, tolerance, and social cohesion. </w:t>
      </w:r>
    </w:p>
    <w:p w:rsidR="00D13641" w:rsidRDefault="00600CD2">
      <w:pPr>
        <w:spacing w:after="0" w:line="259" w:lineRule="auto"/>
        <w:ind w:left="0" w:firstLine="0"/>
      </w:pPr>
      <w:r>
        <w:t xml:space="preserve"> </w:t>
      </w:r>
    </w:p>
    <w:p w:rsidR="00D13641" w:rsidRDefault="00600CD2">
      <w:pPr>
        <w:numPr>
          <w:ilvl w:val="0"/>
          <w:numId w:val="13"/>
        </w:numPr>
        <w:spacing w:after="246"/>
        <w:ind w:right="55" w:hanging="540"/>
      </w:pPr>
      <w:r>
        <w:rPr>
          <w:b/>
          <w:color w:val="4F81BD"/>
        </w:rPr>
        <w:t xml:space="preserve">Democratic Participation and Governance:  </w:t>
      </w:r>
      <w:r>
        <w:t xml:space="preserve">Education enhances </w:t>
      </w:r>
      <w:r>
        <w:rPr>
          <w:b/>
        </w:rPr>
        <w:t>political awareness</w:t>
      </w:r>
      <w:r>
        <w:t xml:space="preserve">, enabling citizens </w:t>
      </w:r>
      <w:r>
        <w:t xml:space="preserve">to participate meaningfully in democratic processes. It builds a culture of </w:t>
      </w:r>
      <w:r>
        <w:rPr>
          <w:b/>
        </w:rPr>
        <w:t>accountability, transparency, and rule of law</w:t>
      </w:r>
      <w:r>
        <w:t xml:space="preserve">, essential for good governance. </w:t>
      </w:r>
      <w:r>
        <w:rPr>
          <w:b/>
        </w:rPr>
        <w:t xml:space="preserve">Schools serve as platforms for instilling values of </w:t>
      </w:r>
      <w:r>
        <w:t>citizenship and leadership</w:t>
      </w:r>
      <w:r>
        <w:rPr>
          <w:b/>
        </w:rPr>
        <w:t xml:space="preserve">. </w:t>
      </w:r>
    </w:p>
    <w:p w:rsidR="00D13641" w:rsidRDefault="00600CD2">
      <w:pPr>
        <w:numPr>
          <w:ilvl w:val="0"/>
          <w:numId w:val="13"/>
        </w:numPr>
        <w:spacing w:after="210"/>
        <w:ind w:right="55" w:hanging="540"/>
      </w:pPr>
      <w:r>
        <w:rPr>
          <w:b/>
          <w:color w:val="4F81BD"/>
        </w:rPr>
        <w:lastRenderedPageBreak/>
        <w:t>Policy and Reform Ini</w:t>
      </w:r>
      <w:r>
        <w:rPr>
          <w:b/>
          <w:color w:val="4F81BD"/>
        </w:rPr>
        <w:t>tiatives:</w:t>
      </w:r>
      <w:r>
        <w:rPr>
          <w:b/>
        </w:rPr>
        <w:t xml:space="preserve"> </w:t>
      </w:r>
      <w:r>
        <w:t xml:space="preserve">The </w:t>
      </w:r>
      <w:r>
        <w:rPr>
          <w:b/>
        </w:rPr>
        <w:t>1992 Education White Paper</w:t>
      </w:r>
      <w:r>
        <w:t xml:space="preserve"> and recent reforms like the </w:t>
      </w:r>
      <w:r>
        <w:rPr>
          <w:b/>
        </w:rPr>
        <w:t>competency-based curriculum</w:t>
      </w:r>
      <w:r>
        <w:t xml:space="preserve"> aim to make education more relevant to Uganda’s development goals. The </w:t>
      </w:r>
      <w:proofErr w:type="spellStart"/>
      <w:r>
        <w:rPr>
          <w:b/>
        </w:rPr>
        <w:t>Amanya</w:t>
      </w:r>
      <w:proofErr w:type="spellEnd"/>
      <w:r>
        <w:rPr>
          <w:b/>
        </w:rPr>
        <w:t xml:space="preserve"> </w:t>
      </w:r>
      <w:proofErr w:type="spellStart"/>
      <w:r>
        <w:rPr>
          <w:b/>
        </w:rPr>
        <w:t>Mushega</w:t>
      </w:r>
      <w:proofErr w:type="spellEnd"/>
      <w:r>
        <w:rPr>
          <w:b/>
        </w:rPr>
        <w:t>-led Education Policy Review Commission</w:t>
      </w:r>
      <w:r>
        <w:t xml:space="preserve"> (2021–2024) </w:t>
      </w:r>
      <w:proofErr w:type="gramStart"/>
      <w:r>
        <w:t>is expected</w:t>
      </w:r>
      <w:proofErr w:type="gramEnd"/>
      <w:r>
        <w:t xml:space="preserve"> to propose</w:t>
      </w:r>
      <w:r>
        <w:t xml:space="preserve"> further modernization strategies, including early childhood education, regionalized curricula, and </w:t>
      </w:r>
      <w:proofErr w:type="spellStart"/>
      <w:r>
        <w:t>vocationalization</w:t>
      </w:r>
      <w:proofErr w:type="spellEnd"/>
      <w:r>
        <w:t xml:space="preserve"> from primary level.</w:t>
      </w:r>
      <w:r>
        <w:rPr>
          <w:b/>
          <w:color w:val="4F81BD"/>
        </w:rPr>
        <w:t xml:space="preserve"> </w:t>
      </w:r>
    </w:p>
    <w:p w:rsidR="00D13641" w:rsidRDefault="00600CD2">
      <w:pPr>
        <w:ind w:left="-15" w:right="55" w:firstLine="0"/>
      </w:pPr>
      <w:r>
        <w:rPr>
          <w:b/>
          <w:color w:val="4F81BD"/>
        </w:rPr>
        <w:t xml:space="preserve">Final Reflection: </w:t>
      </w:r>
      <w:r>
        <w:t>Education is not just a tool—</w:t>
      </w:r>
      <w:proofErr w:type="gramStart"/>
      <w:r>
        <w:t>it’s</w:t>
      </w:r>
      <w:proofErr w:type="gramEnd"/>
      <w:r>
        <w:t xml:space="preserve"> the </w:t>
      </w:r>
      <w:r>
        <w:rPr>
          <w:b/>
        </w:rPr>
        <w:t>engine of Uganda’s modernization</w:t>
      </w:r>
      <w:r>
        <w:t xml:space="preserve">. By investing in equitable, </w:t>
      </w:r>
      <w:r>
        <w:t xml:space="preserve">relevant, and forward-looking education, Uganda can unlock its full potential and build a resilient, prosperous society. </w:t>
      </w:r>
    </w:p>
    <w:p w:rsidR="00D13641" w:rsidRDefault="00600CD2">
      <w:pPr>
        <w:spacing w:after="160" w:line="259" w:lineRule="auto"/>
        <w:ind w:left="0" w:firstLine="0"/>
      </w:pPr>
      <w:r>
        <w:t xml:space="preserve"> </w:t>
      </w:r>
    </w:p>
    <w:p w:rsidR="00D13641" w:rsidRDefault="00600CD2">
      <w:pPr>
        <w:pStyle w:val="Heading2"/>
        <w:ind w:left="-5"/>
      </w:pPr>
      <w:r>
        <w:t xml:space="preserve">How access to education has improved people’s lives </w:t>
      </w:r>
    </w:p>
    <w:p w:rsidR="00D13641" w:rsidRDefault="00600CD2">
      <w:pPr>
        <w:spacing w:after="306"/>
        <w:ind w:left="-15" w:right="55" w:firstLine="0"/>
      </w:pPr>
      <w:r>
        <w:t>Access to education has profoundly improved people’s lives across multiple dime</w:t>
      </w:r>
      <w:r>
        <w:t xml:space="preserve">nsions— economically, socially, and personally. Whether in Uganda or globally, the ripple effects of education are transformative and enduring. </w:t>
      </w:r>
      <w:proofErr w:type="gramStart"/>
      <w:r>
        <w:t>Here's</w:t>
      </w:r>
      <w:proofErr w:type="gramEnd"/>
      <w:r>
        <w:t xml:space="preserve"> how: </w:t>
      </w:r>
    </w:p>
    <w:p w:rsidR="00D13641" w:rsidRDefault="00600CD2">
      <w:pPr>
        <w:pStyle w:val="Heading3"/>
        <w:ind w:left="-5"/>
      </w:pPr>
      <w:r>
        <w:t>1.</w:t>
      </w:r>
      <w:r>
        <w:rPr>
          <w:rFonts w:ascii="Arial" w:eastAsia="Arial" w:hAnsi="Arial" w:cs="Arial"/>
        </w:rPr>
        <w:t xml:space="preserve"> </w:t>
      </w:r>
      <w:r>
        <w:t xml:space="preserve">Economic Empowerment </w:t>
      </w:r>
    </w:p>
    <w:p w:rsidR="00D13641" w:rsidRDefault="00600CD2">
      <w:pPr>
        <w:numPr>
          <w:ilvl w:val="0"/>
          <w:numId w:val="14"/>
        </w:numPr>
        <w:ind w:right="55" w:hanging="360"/>
      </w:pPr>
      <w:r>
        <w:rPr>
          <w:b/>
        </w:rPr>
        <w:t>Higher income potential</w:t>
      </w:r>
      <w:r>
        <w:t xml:space="preserve">: Educated individuals are more likely to secure formal employment and earn higher wages. </w:t>
      </w:r>
    </w:p>
    <w:p w:rsidR="00D13641" w:rsidRDefault="00600CD2">
      <w:pPr>
        <w:numPr>
          <w:ilvl w:val="0"/>
          <w:numId w:val="14"/>
        </w:numPr>
        <w:ind w:right="55" w:hanging="360"/>
      </w:pPr>
      <w:r>
        <w:rPr>
          <w:b/>
        </w:rPr>
        <w:t>Entrepreneurship</w:t>
      </w:r>
      <w:r>
        <w:t xml:space="preserve">: Education fosters financial literacy and business skills, enabling people to start and manage their own enterprises. </w:t>
      </w:r>
    </w:p>
    <w:p w:rsidR="00D13641" w:rsidRDefault="00600CD2">
      <w:pPr>
        <w:numPr>
          <w:ilvl w:val="0"/>
          <w:numId w:val="14"/>
        </w:numPr>
        <w:spacing w:after="270"/>
        <w:ind w:right="55" w:hanging="360"/>
      </w:pPr>
      <w:r>
        <w:rPr>
          <w:b/>
        </w:rPr>
        <w:t>Poverty reduction</w:t>
      </w:r>
      <w:r>
        <w:t>: Families w</w:t>
      </w:r>
      <w:r>
        <w:t xml:space="preserve">ith educated members tend to escape intergenerational poverty more effectively. </w:t>
      </w:r>
    </w:p>
    <w:p w:rsidR="00D13641" w:rsidRDefault="00600CD2">
      <w:pPr>
        <w:spacing w:after="317" w:line="240" w:lineRule="auto"/>
        <w:ind w:left="360" w:firstLine="0"/>
      </w:pPr>
      <w:r>
        <w:rPr>
          <w:i/>
        </w:rPr>
        <w:t>According to UNESCO, every additional year of schooling can increase a person’s income by up to 10%</w:t>
      </w:r>
      <w:r>
        <w:t xml:space="preserve">. </w:t>
      </w:r>
    </w:p>
    <w:p w:rsidR="00D13641" w:rsidRDefault="00600CD2">
      <w:pPr>
        <w:pStyle w:val="Heading3"/>
        <w:ind w:left="-5"/>
      </w:pPr>
      <w:r>
        <w:t>2.</w:t>
      </w:r>
      <w:r>
        <w:rPr>
          <w:rFonts w:ascii="Arial" w:eastAsia="Arial" w:hAnsi="Arial" w:cs="Arial"/>
        </w:rPr>
        <w:t xml:space="preserve"> </w:t>
      </w:r>
      <w:r>
        <w:t xml:space="preserve">Improved Health and Well-being </w:t>
      </w:r>
    </w:p>
    <w:p w:rsidR="00D13641" w:rsidRDefault="00600CD2">
      <w:pPr>
        <w:numPr>
          <w:ilvl w:val="0"/>
          <w:numId w:val="15"/>
        </w:numPr>
        <w:ind w:right="55" w:hanging="360"/>
      </w:pPr>
      <w:r>
        <w:rPr>
          <w:b/>
        </w:rPr>
        <w:t>Health literacy</w:t>
      </w:r>
      <w:r>
        <w:t xml:space="preserve">: Educated individuals make better decisions about nutrition, hygiene, and disease prevention. </w:t>
      </w:r>
    </w:p>
    <w:p w:rsidR="00D13641" w:rsidRDefault="00600CD2">
      <w:pPr>
        <w:numPr>
          <w:ilvl w:val="0"/>
          <w:numId w:val="15"/>
        </w:numPr>
        <w:ind w:right="55" w:hanging="360"/>
      </w:pPr>
      <w:r>
        <w:rPr>
          <w:b/>
        </w:rPr>
        <w:t>Maternal and child health</w:t>
      </w:r>
      <w:r>
        <w:t xml:space="preserve">: Women with education are more likely to access prenatal care and immunize their children. </w:t>
      </w:r>
    </w:p>
    <w:p w:rsidR="00D13641" w:rsidRDefault="00600CD2">
      <w:pPr>
        <w:numPr>
          <w:ilvl w:val="0"/>
          <w:numId w:val="15"/>
        </w:numPr>
        <w:ind w:right="55" w:hanging="360"/>
      </w:pPr>
      <w:r>
        <w:rPr>
          <w:b/>
        </w:rPr>
        <w:t>Mental health</w:t>
      </w:r>
      <w:r>
        <w:t>: Education builds confidence</w:t>
      </w:r>
      <w:r>
        <w:t xml:space="preserve">, reduces stress, and fosters resilience. </w:t>
      </w:r>
    </w:p>
    <w:p w:rsidR="00D13641" w:rsidRDefault="00600CD2">
      <w:pPr>
        <w:pStyle w:val="Heading3"/>
        <w:tabs>
          <w:tab w:val="center" w:pos="2043"/>
        </w:tabs>
        <w:ind w:left="-15" w:firstLine="0"/>
      </w:pPr>
      <w:r>
        <w:t>3.</w:t>
      </w:r>
      <w:r>
        <w:tab/>
        <w:t xml:space="preserve">Civic Participation and Leadership </w:t>
      </w:r>
    </w:p>
    <w:p w:rsidR="00D13641" w:rsidRDefault="00600CD2">
      <w:pPr>
        <w:numPr>
          <w:ilvl w:val="0"/>
          <w:numId w:val="16"/>
        </w:numPr>
        <w:ind w:right="55" w:hanging="360"/>
      </w:pPr>
      <w:r>
        <w:rPr>
          <w:b/>
        </w:rPr>
        <w:t>Informed citizens</w:t>
      </w:r>
      <w:r>
        <w:t xml:space="preserve">: Education helps people understand their rights and responsibilities, leading </w:t>
      </w:r>
      <w:proofErr w:type="gramStart"/>
      <w:r>
        <w:t>to more active participation in democratic processes</w:t>
      </w:r>
      <w:proofErr w:type="gramEnd"/>
      <w:r>
        <w:t xml:space="preserve">. </w:t>
      </w:r>
    </w:p>
    <w:p w:rsidR="00D13641" w:rsidRDefault="00600CD2">
      <w:pPr>
        <w:numPr>
          <w:ilvl w:val="0"/>
          <w:numId w:val="16"/>
        </w:numPr>
        <w:ind w:right="55" w:hanging="360"/>
      </w:pPr>
      <w:r>
        <w:rPr>
          <w:b/>
        </w:rPr>
        <w:t>Community leadership</w:t>
      </w:r>
      <w:r>
        <w:t>: E</w:t>
      </w:r>
      <w:r>
        <w:t xml:space="preserve">ducated individuals often take on leadership roles in local governance, advocacy, and development initiatives. </w:t>
      </w:r>
    </w:p>
    <w:p w:rsidR="00D13641" w:rsidRDefault="00600CD2">
      <w:pPr>
        <w:numPr>
          <w:ilvl w:val="0"/>
          <w:numId w:val="16"/>
        </w:numPr>
        <w:spacing w:after="304"/>
        <w:ind w:right="55" w:hanging="360"/>
      </w:pPr>
      <w:r>
        <w:rPr>
          <w:b/>
        </w:rPr>
        <w:t>Peacebuilding</w:t>
      </w:r>
      <w:r>
        <w:t xml:space="preserve">: Education promotes tolerance, dialogue, and conflict resolution. </w:t>
      </w:r>
    </w:p>
    <w:p w:rsidR="00D13641" w:rsidRDefault="00600CD2">
      <w:pPr>
        <w:pStyle w:val="Heading3"/>
        <w:ind w:left="-5"/>
      </w:pPr>
      <w:r>
        <w:lastRenderedPageBreak/>
        <w:t>4.</w:t>
      </w:r>
      <w:r>
        <w:rPr>
          <w:rFonts w:ascii="Arial" w:eastAsia="Arial" w:hAnsi="Arial" w:cs="Arial"/>
        </w:rPr>
        <w:t xml:space="preserve"> </w:t>
      </w:r>
      <w:r>
        <w:t xml:space="preserve">Gender Equality and Social Inclusion </w:t>
      </w:r>
    </w:p>
    <w:p w:rsidR="00D13641" w:rsidRDefault="00600CD2">
      <w:pPr>
        <w:numPr>
          <w:ilvl w:val="0"/>
          <w:numId w:val="17"/>
        </w:numPr>
        <w:ind w:right="55" w:hanging="360"/>
      </w:pPr>
      <w:r>
        <w:rPr>
          <w:b/>
        </w:rPr>
        <w:t>Empowering women and g</w:t>
      </w:r>
      <w:r>
        <w:rPr>
          <w:b/>
        </w:rPr>
        <w:t>irls</w:t>
      </w:r>
      <w:r>
        <w:t xml:space="preserve">: Access to education reduces child marriage, increases employment opportunities, and enhances autonomy. </w:t>
      </w:r>
    </w:p>
    <w:p w:rsidR="00D13641" w:rsidRDefault="00600CD2">
      <w:pPr>
        <w:numPr>
          <w:ilvl w:val="0"/>
          <w:numId w:val="17"/>
        </w:numPr>
        <w:ind w:right="55" w:hanging="360"/>
      </w:pPr>
      <w:r>
        <w:rPr>
          <w:b/>
        </w:rPr>
        <w:t>Inclusive societies</w:t>
      </w:r>
      <w:r>
        <w:t xml:space="preserve">: Education helps break down barriers for marginalized groups, including refugees and persons with disabilities. </w:t>
      </w:r>
    </w:p>
    <w:p w:rsidR="00D13641" w:rsidRDefault="00600CD2">
      <w:pPr>
        <w:numPr>
          <w:ilvl w:val="0"/>
          <w:numId w:val="17"/>
        </w:numPr>
        <w:spacing w:after="307"/>
        <w:ind w:right="55" w:hanging="360"/>
      </w:pPr>
      <w:r>
        <w:t xml:space="preserve">UNESCO reports that educated mothers are twice as likely to send their children to school and seek medical care when needed. </w:t>
      </w:r>
    </w:p>
    <w:p w:rsidR="00D13641" w:rsidRDefault="00600CD2">
      <w:pPr>
        <w:pStyle w:val="Heading3"/>
        <w:ind w:left="-5"/>
      </w:pPr>
      <w:r>
        <w:t>5.</w:t>
      </w:r>
      <w:r>
        <w:rPr>
          <w:rFonts w:ascii="Arial" w:eastAsia="Arial" w:hAnsi="Arial" w:cs="Arial"/>
        </w:rPr>
        <w:t xml:space="preserve"> </w:t>
      </w:r>
      <w:r>
        <w:t xml:space="preserve">Global Competitiveness and Innovation </w:t>
      </w:r>
    </w:p>
    <w:p w:rsidR="00D13641" w:rsidRDefault="00600CD2">
      <w:pPr>
        <w:numPr>
          <w:ilvl w:val="0"/>
          <w:numId w:val="18"/>
        </w:numPr>
        <w:ind w:right="55" w:hanging="360"/>
      </w:pPr>
      <w:r>
        <w:rPr>
          <w:b/>
        </w:rPr>
        <w:t>Digital literacy</w:t>
      </w:r>
      <w:r>
        <w:t>: Education prepares individuals for the modern workforce, especially in</w:t>
      </w:r>
      <w:r>
        <w:t xml:space="preserve"> tech-driven economies. </w:t>
      </w:r>
    </w:p>
    <w:p w:rsidR="00D13641" w:rsidRDefault="00600CD2">
      <w:pPr>
        <w:numPr>
          <w:ilvl w:val="0"/>
          <w:numId w:val="18"/>
        </w:numPr>
        <w:ind w:right="55" w:hanging="360"/>
      </w:pPr>
      <w:r>
        <w:rPr>
          <w:b/>
        </w:rPr>
        <w:t>Research and innovation</w:t>
      </w:r>
      <w:r>
        <w:t xml:space="preserve">: Universities and schools foster creativity, problem-solving, and scientific advancement. </w:t>
      </w:r>
    </w:p>
    <w:p w:rsidR="00D13641" w:rsidRDefault="00600CD2">
      <w:pPr>
        <w:numPr>
          <w:ilvl w:val="0"/>
          <w:numId w:val="18"/>
        </w:numPr>
        <w:spacing w:after="271"/>
        <w:ind w:right="55" w:hanging="360"/>
      </w:pPr>
      <w:r>
        <w:rPr>
          <w:b/>
        </w:rPr>
        <w:t>Sustainable development</w:t>
      </w:r>
      <w:r>
        <w:t>: Education equips people to address climate change, resource management, and global challeng</w:t>
      </w:r>
      <w:r>
        <w:t xml:space="preserve">es. </w:t>
      </w:r>
    </w:p>
    <w:p w:rsidR="00D13641" w:rsidRDefault="00600CD2">
      <w:pPr>
        <w:ind w:left="-15" w:right="55" w:firstLine="0"/>
      </w:pPr>
      <w:r>
        <w:rPr>
          <w:b/>
          <w:color w:val="4F81BD"/>
        </w:rPr>
        <w:t xml:space="preserve">Summary: </w:t>
      </w:r>
      <w:r>
        <w:t>Education is not just a pathway to a job—</w:t>
      </w:r>
      <w:proofErr w:type="gramStart"/>
      <w:r>
        <w:t>it’s</w:t>
      </w:r>
      <w:proofErr w:type="gramEnd"/>
      <w:r>
        <w:t xml:space="preserve"> a </w:t>
      </w:r>
      <w:r>
        <w:rPr>
          <w:b/>
        </w:rPr>
        <w:t>lifeline to dignity, opportunity, and transformation</w:t>
      </w:r>
      <w:r>
        <w:t xml:space="preserve">. Whether </w:t>
      </w:r>
      <w:proofErr w:type="gramStart"/>
      <w:r>
        <w:t>it’s</w:t>
      </w:r>
      <w:proofErr w:type="gramEnd"/>
      <w:r>
        <w:t xml:space="preserve"> a rural student in </w:t>
      </w:r>
      <w:proofErr w:type="spellStart"/>
      <w:r>
        <w:t>Nakawa</w:t>
      </w:r>
      <w:proofErr w:type="spellEnd"/>
      <w:r>
        <w:t xml:space="preserve"> or a global learner online, access to education unlocks human potential and reshapes futures.</w:t>
      </w:r>
      <w:r>
        <w:rPr>
          <w:b/>
          <w:color w:val="4F81BD"/>
        </w:rPr>
        <w:t xml:space="preserve"> </w:t>
      </w:r>
    </w:p>
    <w:p w:rsidR="00D13641" w:rsidRDefault="00600CD2">
      <w:pPr>
        <w:spacing w:after="160" w:line="259" w:lineRule="auto"/>
        <w:ind w:left="0" w:firstLine="0"/>
      </w:pPr>
      <w:r>
        <w:rPr>
          <w:b/>
          <w:color w:val="FF0000"/>
        </w:rPr>
        <w:t xml:space="preserve"> </w:t>
      </w:r>
    </w:p>
    <w:p w:rsidR="00D13641" w:rsidRDefault="00600CD2">
      <w:pPr>
        <w:pStyle w:val="Heading4"/>
        <w:ind w:left="-5"/>
      </w:pPr>
      <w:r>
        <w:t>15.3</w:t>
      </w:r>
      <w:r>
        <w:t xml:space="preserve"> </w:t>
      </w:r>
      <w:proofErr w:type="spellStart"/>
      <w:r>
        <w:t>Africanising</w:t>
      </w:r>
      <w:proofErr w:type="spellEnd"/>
      <w:r>
        <w:t xml:space="preserve"> the Education in Uganda </w:t>
      </w:r>
    </w:p>
    <w:p w:rsidR="00D13641" w:rsidRDefault="00600CD2">
      <w:pPr>
        <w:spacing w:after="268"/>
        <w:ind w:left="-15" w:right="55" w:firstLine="0"/>
      </w:pPr>
      <w:r>
        <w:t xml:space="preserve">Africanizing the curriculum involves: </w:t>
      </w:r>
    </w:p>
    <w:p w:rsidR="00D13641" w:rsidRDefault="00600CD2">
      <w:pPr>
        <w:numPr>
          <w:ilvl w:val="0"/>
          <w:numId w:val="19"/>
        </w:numPr>
        <w:ind w:right="55" w:hanging="360"/>
      </w:pPr>
      <w:r>
        <w:t xml:space="preserve">Integrating </w:t>
      </w:r>
      <w:r>
        <w:rPr>
          <w:b/>
        </w:rPr>
        <w:t>indigenous knowledge systems</w:t>
      </w:r>
      <w:r>
        <w:t xml:space="preserve">, languages, and cultural values. </w:t>
      </w:r>
    </w:p>
    <w:p w:rsidR="00D13641" w:rsidRDefault="00600CD2">
      <w:pPr>
        <w:numPr>
          <w:ilvl w:val="0"/>
          <w:numId w:val="19"/>
        </w:numPr>
        <w:ind w:right="55" w:hanging="360"/>
      </w:pPr>
      <w:r>
        <w:t xml:space="preserve">Shifting away from </w:t>
      </w:r>
      <w:r>
        <w:rPr>
          <w:b/>
        </w:rPr>
        <w:t>Eurocentric content</w:t>
      </w:r>
      <w:r>
        <w:t xml:space="preserve"> and pedagogies. </w:t>
      </w:r>
    </w:p>
    <w:p w:rsidR="00D13641" w:rsidRDefault="00600CD2">
      <w:pPr>
        <w:numPr>
          <w:ilvl w:val="0"/>
          <w:numId w:val="19"/>
        </w:numPr>
        <w:spacing w:after="270"/>
        <w:ind w:right="55" w:hanging="360"/>
      </w:pPr>
      <w:r>
        <w:t xml:space="preserve">Promoting </w:t>
      </w:r>
      <w:r>
        <w:rPr>
          <w:b/>
        </w:rPr>
        <w:t>Afro-centric goals</w:t>
      </w:r>
      <w:r>
        <w:t xml:space="preserve"> like community dev</w:t>
      </w:r>
      <w:r>
        <w:t>elopment, moral wisdom (</w:t>
      </w:r>
      <w:proofErr w:type="spellStart"/>
      <w:r>
        <w:rPr>
          <w:i/>
        </w:rPr>
        <w:t>seba</w:t>
      </w:r>
      <w:proofErr w:type="spellEnd"/>
      <w:r>
        <w:t>), and justice (</w:t>
      </w:r>
      <w:proofErr w:type="spellStart"/>
      <w:r>
        <w:rPr>
          <w:i/>
        </w:rPr>
        <w:t>maat</w:t>
      </w:r>
      <w:proofErr w:type="spellEnd"/>
      <w:r>
        <w:t xml:space="preserve">). </w:t>
      </w:r>
    </w:p>
    <w:p w:rsidR="00D13641" w:rsidRDefault="00600CD2">
      <w:pPr>
        <w:pStyle w:val="Heading2"/>
        <w:ind w:left="-5"/>
      </w:pPr>
      <w:r>
        <w:t xml:space="preserve">The extent to which Uganda curriculum is Africanized </w:t>
      </w:r>
    </w:p>
    <w:p w:rsidR="00D13641" w:rsidRDefault="00600CD2">
      <w:pPr>
        <w:ind w:left="-15" w:right="55" w:firstLine="0"/>
      </w:pPr>
      <w:r>
        <w:t xml:space="preserve">The </w:t>
      </w:r>
      <w:r>
        <w:rPr>
          <w:b/>
        </w:rPr>
        <w:t xml:space="preserve">extent to which Uganda’s curriculum </w:t>
      </w:r>
      <w:proofErr w:type="gramStart"/>
      <w:r>
        <w:rPr>
          <w:b/>
        </w:rPr>
        <w:t>is Africanized</w:t>
      </w:r>
      <w:proofErr w:type="gramEnd"/>
      <w:r>
        <w:t xml:space="preserve"> reflects a mix of </w:t>
      </w:r>
      <w:r>
        <w:rPr>
          <w:b/>
        </w:rPr>
        <w:t>progressive reforms</w:t>
      </w:r>
      <w:r>
        <w:t xml:space="preserve"> and </w:t>
      </w:r>
      <w:r>
        <w:rPr>
          <w:b/>
        </w:rPr>
        <w:t>persistent colonial legacies</w:t>
      </w:r>
      <w:r>
        <w:t xml:space="preserve">. While Uganda has made deliberate efforts to integrate indigenous knowledge, local languages, and culturally relevant content, the transformation remains </w:t>
      </w:r>
      <w:r>
        <w:rPr>
          <w:b/>
        </w:rPr>
        <w:t>partial and uneven</w:t>
      </w:r>
      <w:r>
        <w:t xml:space="preserve">, especially in implementation across diverse regions. </w:t>
      </w:r>
    </w:p>
    <w:p w:rsidR="00D13641" w:rsidRDefault="00600CD2">
      <w:pPr>
        <w:pStyle w:val="Heading3"/>
        <w:spacing w:after="316"/>
        <w:ind w:left="-5"/>
      </w:pPr>
      <w:r>
        <w:t xml:space="preserve">Key Areas of </w:t>
      </w:r>
      <w:proofErr w:type="spellStart"/>
      <w:r>
        <w:t>Africanization</w:t>
      </w:r>
      <w:proofErr w:type="spellEnd"/>
      <w:r>
        <w:t xml:space="preserve"> in Uganda’s Curriculum </w:t>
      </w:r>
    </w:p>
    <w:p w:rsidR="00D13641" w:rsidRDefault="00600CD2">
      <w:pPr>
        <w:numPr>
          <w:ilvl w:val="0"/>
          <w:numId w:val="20"/>
        </w:numPr>
        <w:spacing w:after="27"/>
        <w:ind w:right="55" w:hanging="540"/>
      </w:pPr>
      <w:r>
        <w:rPr>
          <w:b/>
        </w:rPr>
        <w:t xml:space="preserve">Mother Tongue Instruction (Thematic Curriculum): </w:t>
      </w:r>
      <w:r>
        <w:t xml:space="preserve">Introduced in </w:t>
      </w:r>
      <w:r>
        <w:rPr>
          <w:b/>
        </w:rPr>
        <w:t>2007</w:t>
      </w:r>
      <w:r>
        <w:t xml:space="preserve">, the Thematic Curriculum mandates teaching in </w:t>
      </w:r>
      <w:r>
        <w:rPr>
          <w:b/>
        </w:rPr>
        <w:t>local languages</w:t>
      </w:r>
      <w:r>
        <w:t xml:space="preserve"> from Primary 1 to </w:t>
      </w:r>
      <w:proofErr w:type="gramStart"/>
      <w:r>
        <w:t>3</w:t>
      </w:r>
      <w:proofErr w:type="gramEnd"/>
      <w:r>
        <w:t>, with English phased in from Primary 4 onward. This wa</w:t>
      </w:r>
      <w:r>
        <w:t xml:space="preserve">s a major shift from colonial English-only instruction, aiming to improve comprehension and cultural relevance. However, </w:t>
      </w:r>
      <w:r>
        <w:lastRenderedPageBreak/>
        <w:t xml:space="preserve">Uganda’s ethnic pluralism makes consistent implementation difficult—many districts are multilingual, and teachers often </w:t>
      </w:r>
      <w:proofErr w:type="gramStart"/>
      <w:r>
        <w:t>don’t</w:t>
      </w:r>
      <w:proofErr w:type="gramEnd"/>
      <w:r>
        <w:t xml:space="preserve"> speak the</w:t>
      </w:r>
      <w:r>
        <w:t xml:space="preserve"> dominant local language.</w:t>
      </w:r>
      <w:r>
        <w:rPr>
          <w:b/>
        </w:rPr>
        <w:t xml:space="preserve"> </w:t>
      </w:r>
    </w:p>
    <w:p w:rsidR="00D13641" w:rsidRDefault="00600CD2">
      <w:pPr>
        <w:numPr>
          <w:ilvl w:val="0"/>
          <w:numId w:val="20"/>
        </w:numPr>
        <w:spacing w:after="27"/>
        <w:ind w:right="55" w:hanging="540"/>
      </w:pPr>
      <w:r>
        <w:rPr>
          <w:b/>
        </w:rPr>
        <w:t xml:space="preserve">Inclusion of Ugandan History and Culture: </w:t>
      </w:r>
      <w:r>
        <w:t xml:space="preserve">The curriculum now includes </w:t>
      </w:r>
      <w:r>
        <w:rPr>
          <w:b/>
        </w:rPr>
        <w:t>Ugandan history, folklore, and civic education</w:t>
      </w:r>
      <w:r>
        <w:t xml:space="preserve">, moving away from Eurocentric narratives. Students learn about </w:t>
      </w:r>
      <w:r>
        <w:rPr>
          <w:b/>
        </w:rPr>
        <w:t>traditional leadership systems, cultural norms, a</w:t>
      </w:r>
      <w:r>
        <w:rPr>
          <w:b/>
        </w:rPr>
        <w:t>nd national heroes</w:t>
      </w:r>
      <w:r>
        <w:t xml:space="preserve">, fostering identity and pride. However, </w:t>
      </w:r>
      <w:r>
        <w:rPr>
          <w:b/>
        </w:rPr>
        <w:t>indigenous epistemologies</w:t>
      </w:r>
      <w:r>
        <w:t>—like oral traditions, proverbs, and community-based ethics—</w:t>
      </w:r>
      <w:proofErr w:type="gramStart"/>
      <w:r>
        <w:t>are still underrepresented</w:t>
      </w:r>
      <w:proofErr w:type="gramEnd"/>
      <w:r>
        <w:t>.</w:t>
      </w:r>
      <w:r>
        <w:rPr>
          <w:b/>
        </w:rPr>
        <w:t xml:space="preserve"> </w:t>
      </w:r>
    </w:p>
    <w:p w:rsidR="00D13641" w:rsidRDefault="00600CD2">
      <w:pPr>
        <w:numPr>
          <w:ilvl w:val="0"/>
          <w:numId w:val="20"/>
        </w:numPr>
        <w:spacing w:after="27"/>
        <w:ind w:right="55" w:hanging="540"/>
      </w:pPr>
      <w:r>
        <w:rPr>
          <w:b/>
        </w:rPr>
        <w:t xml:space="preserve">Competency-Based Curriculum (CBC) Reform:  </w:t>
      </w:r>
      <w:r>
        <w:t xml:space="preserve">Rolled out in </w:t>
      </w:r>
      <w:r>
        <w:rPr>
          <w:b/>
        </w:rPr>
        <w:t>2020 for lower secondary</w:t>
      </w:r>
      <w:r>
        <w:t xml:space="preserve">, </w:t>
      </w:r>
      <w:r>
        <w:t xml:space="preserve">the CBC emphasizes </w:t>
      </w:r>
      <w:r>
        <w:rPr>
          <w:b/>
        </w:rPr>
        <w:t>life skills, critical thinking, and local relevance</w:t>
      </w:r>
      <w:r>
        <w:t xml:space="preserve">. It encourages learners to engage with </w:t>
      </w:r>
      <w:r>
        <w:rPr>
          <w:b/>
        </w:rPr>
        <w:t>real-world problems</w:t>
      </w:r>
      <w:r>
        <w:t xml:space="preserve">, including those rooted in Ugandan society. Yet, critics argue that the CBC still leans heavily on </w:t>
      </w:r>
      <w:r>
        <w:rPr>
          <w:b/>
        </w:rPr>
        <w:t>Western pedagogical models</w:t>
      </w:r>
      <w:r>
        <w:t>,</w:t>
      </w:r>
      <w:r>
        <w:t xml:space="preserve"> and African philosophies like </w:t>
      </w:r>
      <w:proofErr w:type="spellStart"/>
      <w:r>
        <w:rPr>
          <w:i/>
        </w:rPr>
        <w:t>seba</w:t>
      </w:r>
      <w:proofErr w:type="spellEnd"/>
      <w:r>
        <w:t xml:space="preserve"> (wisdom) and </w:t>
      </w:r>
      <w:proofErr w:type="spellStart"/>
      <w:r>
        <w:rPr>
          <w:i/>
        </w:rPr>
        <w:t>maat</w:t>
      </w:r>
      <w:proofErr w:type="spellEnd"/>
      <w:r>
        <w:t xml:space="preserve"> (justice) are not fully integrated. </w:t>
      </w:r>
    </w:p>
    <w:p w:rsidR="00D13641" w:rsidRDefault="00600CD2">
      <w:pPr>
        <w:numPr>
          <w:ilvl w:val="0"/>
          <w:numId w:val="20"/>
        </w:numPr>
        <w:spacing w:after="270"/>
        <w:ind w:right="55" w:hanging="540"/>
      </w:pPr>
      <w:r>
        <w:rPr>
          <w:b/>
        </w:rPr>
        <w:t xml:space="preserve">Promotion of Indigenous Knowledge and Vocational Skills:  </w:t>
      </w:r>
      <w:r>
        <w:t xml:space="preserve">Subjects like </w:t>
      </w:r>
      <w:r>
        <w:rPr>
          <w:b/>
        </w:rPr>
        <w:t>agriculture, entrepreneurship, and crafts</w:t>
      </w:r>
      <w:r>
        <w:t xml:space="preserve"> reflect traditional livelihoods and local economies</w:t>
      </w:r>
      <w:r>
        <w:t xml:space="preserve">. However, </w:t>
      </w:r>
      <w:r>
        <w:rPr>
          <w:b/>
        </w:rPr>
        <w:t>formal recognition of indigenous knowledge systems</w:t>
      </w:r>
      <w:r>
        <w:t>—such as herbal medicine, traditional conflict resolution, or ecological wisdom—is limited in</w:t>
      </w:r>
      <w:r>
        <w:rPr>
          <w:b/>
        </w:rPr>
        <w:t xml:space="preserve"> mainstream curricula. </w:t>
      </w:r>
    </w:p>
    <w:p w:rsidR="00D13641" w:rsidRDefault="00600CD2">
      <w:pPr>
        <w:pStyle w:val="Heading3"/>
        <w:spacing w:after="317"/>
        <w:ind w:left="-5"/>
      </w:pPr>
      <w:r>
        <w:t xml:space="preserve">Barriers to Full </w:t>
      </w:r>
      <w:proofErr w:type="spellStart"/>
      <w:r>
        <w:t>Africanization</w:t>
      </w:r>
      <w:proofErr w:type="spellEnd"/>
      <w:r>
        <w:t xml:space="preserve"> </w:t>
      </w:r>
    </w:p>
    <w:p w:rsidR="00D13641" w:rsidRDefault="00600CD2">
      <w:pPr>
        <w:numPr>
          <w:ilvl w:val="0"/>
          <w:numId w:val="21"/>
        </w:numPr>
        <w:spacing w:after="27"/>
        <w:ind w:right="55" w:hanging="540"/>
      </w:pPr>
      <w:r>
        <w:rPr>
          <w:b/>
        </w:rPr>
        <w:t>Language diversity</w:t>
      </w:r>
      <w:r>
        <w:t>: Uganda has over 40 langua</w:t>
      </w:r>
      <w:r>
        <w:t xml:space="preserve">ges, complicating standardization of mother-tongue instruction. </w:t>
      </w:r>
    </w:p>
    <w:p w:rsidR="00D13641" w:rsidRDefault="00600CD2">
      <w:pPr>
        <w:numPr>
          <w:ilvl w:val="0"/>
          <w:numId w:val="21"/>
        </w:numPr>
        <w:spacing w:after="28"/>
        <w:ind w:right="55" w:hanging="540"/>
      </w:pPr>
      <w:r>
        <w:rPr>
          <w:b/>
        </w:rPr>
        <w:t>Colonial legacy</w:t>
      </w:r>
      <w:r>
        <w:t xml:space="preserve">: English remains dominant, and many teaching materials still reflect Western values. </w:t>
      </w:r>
    </w:p>
    <w:p w:rsidR="00D13641" w:rsidRDefault="00600CD2">
      <w:pPr>
        <w:numPr>
          <w:ilvl w:val="0"/>
          <w:numId w:val="21"/>
        </w:numPr>
        <w:spacing w:after="27"/>
        <w:ind w:right="55" w:hanging="540"/>
      </w:pPr>
      <w:r>
        <w:rPr>
          <w:b/>
        </w:rPr>
        <w:t>Teacher preparedness</w:t>
      </w:r>
      <w:r>
        <w:t>: Many educators lack training in indigenous content or local languag</w:t>
      </w:r>
      <w:r>
        <w:t xml:space="preserve">e pedagogy. </w:t>
      </w:r>
    </w:p>
    <w:p w:rsidR="00D13641" w:rsidRDefault="00600CD2">
      <w:pPr>
        <w:numPr>
          <w:ilvl w:val="0"/>
          <w:numId w:val="21"/>
        </w:numPr>
        <w:spacing w:after="266"/>
        <w:ind w:right="55" w:hanging="540"/>
      </w:pPr>
      <w:r>
        <w:rPr>
          <w:b/>
        </w:rPr>
        <w:t>Policy inertia</w:t>
      </w:r>
      <w:r>
        <w:t xml:space="preserve">: Curriculum reform is slow and often lacks grassroots consultation. </w:t>
      </w:r>
    </w:p>
    <w:p w:rsidR="00D13641" w:rsidRDefault="00600CD2">
      <w:pPr>
        <w:ind w:left="-15" w:right="55" w:firstLine="0"/>
      </w:pPr>
      <w:r>
        <w:rPr>
          <w:b/>
          <w:color w:val="4F81BD"/>
        </w:rPr>
        <w:t xml:space="preserve">Summary: </w:t>
      </w:r>
      <w:r>
        <w:t xml:space="preserve">Uganda has taken </w:t>
      </w:r>
      <w:r>
        <w:rPr>
          <w:b/>
        </w:rPr>
        <w:t>meaningful steps</w:t>
      </w:r>
      <w:r>
        <w:t xml:space="preserve"> toward Africanizing its curriculum, especially in early education and cultural content. However, the journey is far </w:t>
      </w:r>
      <w:r>
        <w:t xml:space="preserve">from complete. A truly Africanized curriculum would center </w:t>
      </w:r>
      <w:r>
        <w:rPr>
          <w:b/>
        </w:rPr>
        <w:t>local knowledge systems, languages, and values</w:t>
      </w:r>
      <w:r>
        <w:t xml:space="preserve">—not just as supplements, </w:t>
      </w:r>
      <w:proofErr w:type="gramStart"/>
      <w:r>
        <w:t>but</w:t>
      </w:r>
      <w:proofErr w:type="gramEnd"/>
      <w:r>
        <w:t xml:space="preserve"> as foundations of learning.</w:t>
      </w:r>
      <w:r>
        <w:rPr>
          <w:b/>
          <w:color w:val="4F81BD"/>
        </w:rPr>
        <w:t xml:space="preserve"> </w:t>
      </w:r>
    </w:p>
    <w:p w:rsidR="00D13641" w:rsidRDefault="00600CD2">
      <w:pPr>
        <w:spacing w:after="0" w:line="259" w:lineRule="auto"/>
        <w:ind w:left="0" w:firstLine="0"/>
      </w:pPr>
      <w:r>
        <w:rPr>
          <w:b/>
        </w:rPr>
        <w:t xml:space="preserve"> </w:t>
      </w:r>
    </w:p>
    <w:p w:rsidR="00D13641" w:rsidRDefault="00600CD2">
      <w:pPr>
        <w:pStyle w:val="Heading4"/>
        <w:ind w:left="-5"/>
      </w:pPr>
      <w:r>
        <w:t xml:space="preserve">15. 4 Universal Primary and Secondary Education in Uganda </w:t>
      </w:r>
    </w:p>
    <w:p w:rsidR="00D13641" w:rsidRDefault="00600CD2">
      <w:pPr>
        <w:ind w:left="-15" w:right="55" w:firstLine="0"/>
      </w:pPr>
      <w:r>
        <w:rPr>
          <w:b/>
        </w:rPr>
        <w:t>Universal Primary Education (UP</w:t>
      </w:r>
      <w:r>
        <w:rPr>
          <w:b/>
        </w:rPr>
        <w:t>E)</w:t>
      </w:r>
      <w:r>
        <w:t xml:space="preserve"> and </w:t>
      </w:r>
      <w:r>
        <w:rPr>
          <w:b/>
        </w:rPr>
        <w:t>Universal Secondary Education (USE)</w:t>
      </w:r>
      <w:r>
        <w:t xml:space="preserve"> are landmark initiatives by the Ugandan government aimed at expanding access to basic education and promoting equity across the country. These programs have significantly reshaped Uganda’s education landscape sinc</w:t>
      </w:r>
      <w:r>
        <w:t xml:space="preserve">e their inception. </w:t>
      </w:r>
    </w:p>
    <w:p w:rsidR="00D13641" w:rsidRDefault="00600CD2">
      <w:pPr>
        <w:pStyle w:val="Heading3"/>
        <w:ind w:left="-5"/>
      </w:pPr>
      <w:r>
        <w:t xml:space="preserve">Universal Primary Education (UPE) </w:t>
      </w:r>
    </w:p>
    <w:p w:rsidR="00D13641" w:rsidRDefault="00600CD2">
      <w:pPr>
        <w:spacing w:after="269"/>
        <w:ind w:left="-15" w:right="45" w:firstLine="0"/>
      </w:pPr>
      <w:r>
        <w:rPr>
          <w:b/>
        </w:rPr>
        <w:t xml:space="preserve">Launched: 1997 </w:t>
      </w:r>
    </w:p>
    <w:p w:rsidR="00D13641" w:rsidRDefault="00600CD2">
      <w:pPr>
        <w:numPr>
          <w:ilvl w:val="0"/>
          <w:numId w:val="22"/>
        </w:numPr>
        <w:ind w:right="55" w:hanging="360"/>
      </w:pPr>
      <w:r>
        <w:lastRenderedPageBreak/>
        <w:t xml:space="preserve">Introduced by the </w:t>
      </w:r>
      <w:r>
        <w:rPr>
          <w:b/>
        </w:rPr>
        <w:t>NRM government</w:t>
      </w:r>
      <w:r>
        <w:t xml:space="preserve"> to provide </w:t>
      </w:r>
      <w:r>
        <w:rPr>
          <w:b/>
        </w:rPr>
        <w:t>free primary education</w:t>
      </w:r>
      <w:r>
        <w:t xml:space="preserve"> to all children. </w:t>
      </w:r>
    </w:p>
    <w:p w:rsidR="00D13641" w:rsidRDefault="00600CD2">
      <w:pPr>
        <w:numPr>
          <w:ilvl w:val="0"/>
          <w:numId w:val="22"/>
        </w:numPr>
        <w:spacing w:after="266"/>
        <w:ind w:right="55" w:hanging="360"/>
      </w:pPr>
      <w:r>
        <w:t xml:space="preserve">Initially targeted </w:t>
      </w:r>
      <w:r>
        <w:rPr>
          <w:b/>
        </w:rPr>
        <w:t xml:space="preserve">four children per </w:t>
      </w:r>
      <w:proofErr w:type="gramStart"/>
      <w:r>
        <w:rPr>
          <w:b/>
        </w:rPr>
        <w:t>family</w:t>
      </w:r>
      <w:r>
        <w:t>,</w:t>
      </w:r>
      <w:proofErr w:type="gramEnd"/>
      <w:r>
        <w:t xml:space="preserve"> later expanded to all eligible children. </w:t>
      </w:r>
    </w:p>
    <w:p w:rsidR="00D13641" w:rsidRDefault="00600CD2">
      <w:pPr>
        <w:spacing w:after="269"/>
        <w:ind w:left="-15" w:right="45" w:firstLine="0"/>
      </w:pPr>
      <w:r>
        <w:rPr>
          <w:b/>
        </w:rPr>
        <w:t xml:space="preserve">Objectives: </w:t>
      </w:r>
    </w:p>
    <w:p w:rsidR="00D13641" w:rsidRDefault="00600CD2">
      <w:pPr>
        <w:numPr>
          <w:ilvl w:val="0"/>
          <w:numId w:val="22"/>
        </w:numPr>
        <w:ind w:right="55" w:hanging="360"/>
      </w:pPr>
      <w:r>
        <w:t xml:space="preserve">Increase </w:t>
      </w:r>
      <w:r>
        <w:rPr>
          <w:b/>
        </w:rPr>
        <w:t>enrollment</w:t>
      </w:r>
      <w:r>
        <w:t xml:space="preserve"> and reduce </w:t>
      </w:r>
      <w:r>
        <w:rPr>
          <w:b/>
        </w:rPr>
        <w:t>illiteracy</w:t>
      </w:r>
      <w:r>
        <w:t xml:space="preserve">. </w:t>
      </w:r>
    </w:p>
    <w:p w:rsidR="00D13641" w:rsidRDefault="00600CD2">
      <w:pPr>
        <w:numPr>
          <w:ilvl w:val="0"/>
          <w:numId w:val="22"/>
        </w:numPr>
        <w:ind w:right="55" w:hanging="360"/>
      </w:pPr>
      <w:r>
        <w:t xml:space="preserve">Eliminate </w:t>
      </w:r>
      <w:r>
        <w:rPr>
          <w:b/>
        </w:rPr>
        <w:t>wealth-based disparities</w:t>
      </w:r>
      <w:r>
        <w:t xml:space="preserve"> in access to education. </w:t>
      </w:r>
    </w:p>
    <w:p w:rsidR="00D13641" w:rsidRDefault="00600CD2">
      <w:pPr>
        <w:numPr>
          <w:ilvl w:val="0"/>
          <w:numId w:val="22"/>
        </w:numPr>
        <w:spacing w:after="266"/>
        <w:ind w:right="55" w:hanging="360"/>
      </w:pPr>
      <w:r>
        <w:t xml:space="preserve">Promote </w:t>
      </w:r>
      <w:r>
        <w:rPr>
          <w:b/>
        </w:rPr>
        <w:t>gender equity</w:t>
      </w:r>
      <w:r>
        <w:t xml:space="preserve"> and inclusion of marginalized groups. </w:t>
      </w:r>
    </w:p>
    <w:p w:rsidR="00D13641" w:rsidRDefault="00600CD2">
      <w:pPr>
        <w:pStyle w:val="Heading2"/>
        <w:spacing w:after="238"/>
        <w:ind w:left="-5"/>
      </w:pPr>
      <w:r>
        <w:t xml:space="preserve">Achievements of Universal Primary Education (UPE) </w:t>
      </w:r>
    </w:p>
    <w:p w:rsidR="00D13641" w:rsidRDefault="00600CD2">
      <w:pPr>
        <w:numPr>
          <w:ilvl w:val="0"/>
          <w:numId w:val="23"/>
        </w:numPr>
        <w:spacing w:after="247"/>
        <w:ind w:right="55"/>
      </w:pPr>
      <w:r>
        <w:rPr>
          <w:b/>
          <w:color w:val="4F81BD"/>
        </w:rPr>
        <w:t xml:space="preserve">Massive Increase in Enrollment: </w:t>
      </w:r>
      <w:r>
        <w:t xml:space="preserve">Primary </w:t>
      </w:r>
      <w:r>
        <w:t xml:space="preserve">school enrollment rose from </w:t>
      </w:r>
      <w:r>
        <w:rPr>
          <w:b/>
        </w:rPr>
        <w:t>2.5 million in 1996</w:t>
      </w:r>
      <w:r>
        <w:t xml:space="preserve"> to over </w:t>
      </w:r>
      <w:r>
        <w:rPr>
          <w:b/>
        </w:rPr>
        <w:t>8.6 million by 2023</w:t>
      </w:r>
      <w:r>
        <w:t xml:space="preserve">. This represents a </w:t>
      </w:r>
      <w:r>
        <w:rPr>
          <w:b/>
        </w:rPr>
        <w:t>73% increase in just one year</w:t>
      </w:r>
      <w:r>
        <w:t xml:space="preserve"> after UPE </w:t>
      </w:r>
      <w:proofErr w:type="gramStart"/>
      <w:r>
        <w:t>was introduced</w:t>
      </w:r>
      <w:proofErr w:type="gramEnd"/>
      <w:r>
        <w:t>, and continued growth thereafter.</w:t>
      </w:r>
      <w:r>
        <w:rPr>
          <w:b/>
          <w:color w:val="4F81BD"/>
        </w:rPr>
        <w:t xml:space="preserve"> </w:t>
      </w:r>
    </w:p>
    <w:p w:rsidR="00D13641" w:rsidRDefault="00600CD2">
      <w:pPr>
        <w:numPr>
          <w:ilvl w:val="0"/>
          <w:numId w:val="23"/>
        </w:numPr>
        <w:spacing w:after="247"/>
        <w:ind w:right="55"/>
      </w:pPr>
      <w:r>
        <w:rPr>
          <w:b/>
          <w:color w:val="4F81BD"/>
        </w:rPr>
        <w:t xml:space="preserve">Gender Equity in Education:  </w:t>
      </w:r>
      <w:r>
        <w:t>UPE significantly narrowed the gap between</w:t>
      </w:r>
      <w:r>
        <w:t xml:space="preserve"> </w:t>
      </w:r>
      <w:r>
        <w:rPr>
          <w:b/>
        </w:rPr>
        <w:t>boys and girls</w:t>
      </w:r>
      <w:r>
        <w:t xml:space="preserve"> in primary school enrollment. Girls now have nearly equal access to education, contributing to broader gender empowerment and reduced child marriage rates.</w:t>
      </w:r>
      <w:r>
        <w:rPr>
          <w:b/>
          <w:color w:val="4F81BD"/>
        </w:rPr>
        <w:t xml:space="preserve"> </w:t>
      </w:r>
    </w:p>
    <w:p w:rsidR="00D13641" w:rsidRDefault="00600CD2">
      <w:pPr>
        <w:numPr>
          <w:ilvl w:val="0"/>
          <w:numId w:val="23"/>
        </w:numPr>
        <w:spacing w:after="236" w:line="259" w:lineRule="auto"/>
        <w:ind w:right="55"/>
      </w:pPr>
      <w:r>
        <w:rPr>
          <w:b/>
          <w:color w:val="4F81BD"/>
        </w:rPr>
        <w:t xml:space="preserve">Improved Infrastructure and Resources: </w:t>
      </w:r>
      <w:r>
        <w:rPr>
          <w:color w:val="4F81BD"/>
        </w:rPr>
        <w:t xml:space="preserve">Thousands of </w:t>
      </w:r>
      <w:r>
        <w:rPr>
          <w:b/>
          <w:color w:val="4F81BD"/>
        </w:rPr>
        <w:t xml:space="preserve">classrooms </w:t>
      </w:r>
      <w:proofErr w:type="gramStart"/>
      <w:r>
        <w:rPr>
          <w:b/>
          <w:color w:val="4F81BD"/>
        </w:rPr>
        <w:t>have been built</w:t>
      </w:r>
      <w:proofErr w:type="gramEnd"/>
      <w:r>
        <w:rPr>
          <w:color w:val="4F81BD"/>
        </w:rPr>
        <w:t>, and</w:t>
      </w:r>
      <w:r>
        <w:rPr>
          <w:color w:val="4F81BD"/>
        </w:rPr>
        <w:t xml:space="preserve"> the number of </w:t>
      </w:r>
      <w:r>
        <w:rPr>
          <w:b/>
          <w:color w:val="4F81BD"/>
        </w:rPr>
        <w:t>primary school teachers nearly doubled</w:t>
      </w:r>
      <w:r>
        <w:rPr>
          <w:color w:val="4F81BD"/>
        </w:rPr>
        <w:t xml:space="preserve"> from 81,564 in 1996 to 136,819 in 2023. The </w:t>
      </w:r>
      <w:r>
        <w:rPr>
          <w:b/>
          <w:color w:val="4F81BD"/>
        </w:rPr>
        <w:t>pupil-to-textbook ratio</w:t>
      </w:r>
      <w:r>
        <w:rPr>
          <w:color w:val="4F81BD"/>
        </w:rPr>
        <w:t xml:space="preserve"> improved dramatically—from 37:1 in 1993 to </w:t>
      </w:r>
      <w:r>
        <w:rPr>
          <w:b/>
          <w:color w:val="4F81BD"/>
        </w:rPr>
        <w:t>3:1 for core subjects</w:t>
      </w:r>
      <w:r>
        <w:rPr>
          <w:color w:val="4F81BD"/>
        </w:rPr>
        <w:t xml:space="preserve"> in P3 and P4.</w:t>
      </w:r>
      <w:r>
        <w:rPr>
          <w:b/>
          <w:color w:val="4F81BD"/>
        </w:rPr>
        <w:t xml:space="preserve"> </w:t>
      </w:r>
    </w:p>
    <w:p w:rsidR="00D13641" w:rsidRDefault="00600CD2">
      <w:pPr>
        <w:numPr>
          <w:ilvl w:val="0"/>
          <w:numId w:val="23"/>
        </w:numPr>
        <w:spacing w:after="247"/>
        <w:ind w:right="55"/>
      </w:pPr>
      <w:r>
        <w:rPr>
          <w:b/>
          <w:color w:val="4F81BD"/>
        </w:rPr>
        <w:t xml:space="preserve">Inclusive Education for Marginalized Groups: </w:t>
      </w:r>
      <w:r>
        <w:t>UPE has e</w:t>
      </w:r>
      <w:r>
        <w:t xml:space="preserve">xpanded access for </w:t>
      </w:r>
      <w:r>
        <w:rPr>
          <w:b/>
        </w:rPr>
        <w:t>children with disabilities</w:t>
      </w:r>
      <w:r>
        <w:t>, those in remote areas, and children from poor households. Affirmative action policies have helped integrate previously excluded groups into the education system.</w:t>
      </w:r>
      <w:r>
        <w:rPr>
          <w:b/>
          <w:color w:val="4F81BD"/>
        </w:rPr>
        <w:t xml:space="preserve"> </w:t>
      </w:r>
    </w:p>
    <w:p w:rsidR="00D13641" w:rsidRDefault="00600CD2">
      <w:pPr>
        <w:numPr>
          <w:ilvl w:val="0"/>
          <w:numId w:val="23"/>
        </w:numPr>
        <w:spacing w:after="246"/>
        <w:ind w:right="55"/>
      </w:pPr>
      <w:r>
        <w:rPr>
          <w:b/>
          <w:color w:val="4F81BD"/>
        </w:rPr>
        <w:t xml:space="preserve">Reduction of Wealth-Based Disparities: </w:t>
      </w:r>
      <w:r>
        <w:t xml:space="preserve">Before </w:t>
      </w:r>
      <w:r>
        <w:t xml:space="preserve">UPE, access to education </w:t>
      </w:r>
      <w:proofErr w:type="gramStart"/>
      <w:r>
        <w:t>was heavily skewed</w:t>
      </w:r>
      <w:proofErr w:type="gramEnd"/>
      <w:r>
        <w:t xml:space="preserve"> toward wealthy families. Today, children from the </w:t>
      </w:r>
      <w:r>
        <w:rPr>
          <w:b/>
        </w:rPr>
        <w:t>poorest 20% of households</w:t>
      </w:r>
      <w:r>
        <w:t xml:space="preserve"> have nearly the same enrollment rates as those from the richest 20%—</w:t>
      </w:r>
      <w:r>
        <w:rPr>
          <w:b/>
        </w:rPr>
        <w:t>84% vs. 85%</w:t>
      </w:r>
      <w:r>
        <w:t>, according to a World Bank study.</w:t>
      </w:r>
      <w:r>
        <w:rPr>
          <w:b/>
          <w:color w:val="4F81BD"/>
        </w:rPr>
        <w:t xml:space="preserve"> </w:t>
      </w:r>
    </w:p>
    <w:p w:rsidR="00D13641" w:rsidRDefault="00600CD2">
      <w:pPr>
        <w:numPr>
          <w:ilvl w:val="0"/>
          <w:numId w:val="23"/>
        </w:numPr>
        <w:ind w:right="55"/>
      </w:pPr>
      <w:r>
        <w:rPr>
          <w:b/>
          <w:color w:val="4F81BD"/>
        </w:rPr>
        <w:t>Boost in Literacy and</w:t>
      </w:r>
      <w:r>
        <w:rPr>
          <w:b/>
          <w:color w:val="4F81BD"/>
        </w:rPr>
        <w:t xml:space="preserve"> Human Capital: </w:t>
      </w:r>
      <w:r>
        <w:t xml:space="preserve">UPE has contributed to a </w:t>
      </w:r>
      <w:r>
        <w:rPr>
          <w:b/>
        </w:rPr>
        <w:t>more literate population</w:t>
      </w:r>
      <w:r>
        <w:t xml:space="preserve">, laying the foundation for economic growth, civic participation, and improved health outcomes. It has also helped Uganda move closer to achieving </w:t>
      </w:r>
    </w:p>
    <w:p w:rsidR="00D13641" w:rsidRDefault="00600CD2">
      <w:pPr>
        <w:spacing w:after="200" w:line="259" w:lineRule="auto"/>
        <w:ind w:left="28" w:firstLine="0"/>
        <w:jc w:val="center"/>
      </w:pPr>
      <w:r>
        <w:rPr>
          <w:b/>
        </w:rPr>
        <w:t>Sustainable Development Goal 4</w:t>
      </w:r>
      <w:r>
        <w:t>: inclusive and equitable quality education for all.</w:t>
      </w:r>
      <w:r>
        <w:rPr>
          <w:b/>
          <w:color w:val="4F81BD"/>
        </w:rPr>
        <w:t xml:space="preserve"> </w:t>
      </w:r>
    </w:p>
    <w:p w:rsidR="00D13641" w:rsidRDefault="00600CD2">
      <w:pPr>
        <w:pStyle w:val="Heading2"/>
        <w:ind w:left="-5"/>
      </w:pPr>
      <w:r>
        <w:t xml:space="preserve">Challenges of Universal Primary Education (UPE) </w:t>
      </w:r>
    </w:p>
    <w:p w:rsidR="00D13641" w:rsidRDefault="00600CD2">
      <w:pPr>
        <w:spacing w:after="272"/>
        <w:ind w:left="-15" w:right="55" w:firstLine="0"/>
      </w:pPr>
      <w:r>
        <w:t>Universal Primary Education (UPE) in Uganda, launched in 1997, has significantly expanded access to schooling. However, despite its transformative impact</w:t>
      </w:r>
      <w:r>
        <w:t xml:space="preserve">, the program faces </w:t>
      </w:r>
      <w:r>
        <w:rPr>
          <w:b/>
        </w:rPr>
        <w:t>persistent challenges</w:t>
      </w:r>
      <w:r>
        <w:t xml:space="preserve"> that affect its quality, equity, and sustainability. </w:t>
      </w:r>
      <w:proofErr w:type="gramStart"/>
      <w:r>
        <w:t>Here's</w:t>
      </w:r>
      <w:proofErr w:type="gramEnd"/>
      <w:r>
        <w:t xml:space="preserve"> a comprehensive overview: </w:t>
      </w:r>
    </w:p>
    <w:p w:rsidR="00D13641" w:rsidRDefault="00600CD2">
      <w:pPr>
        <w:pStyle w:val="Heading3"/>
        <w:spacing w:after="316"/>
        <w:ind w:left="-5"/>
      </w:pPr>
      <w:r>
        <w:lastRenderedPageBreak/>
        <w:t xml:space="preserve">Key Challenges of UPE in Uganda </w:t>
      </w:r>
    </w:p>
    <w:p w:rsidR="00D13641" w:rsidRDefault="00600CD2">
      <w:pPr>
        <w:numPr>
          <w:ilvl w:val="0"/>
          <w:numId w:val="24"/>
        </w:numPr>
        <w:spacing w:after="28"/>
        <w:ind w:right="55" w:hanging="540"/>
      </w:pPr>
      <w:r>
        <w:rPr>
          <w:b/>
        </w:rPr>
        <w:t xml:space="preserve">Hidden Costs Despite “Free” Education: </w:t>
      </w:r>
      <w:r>
        <w:t xml:space="preserve">Parents still bear expenses for </w:t>
      </w:r>
      <w:r>
        <w:rPr>
          <w:b/>
        </w:rPr>
        <w:t>uniforms, lunch, PTA fees, scholastic materials</w:t>
      </w:r>
      <w:r>
        <w:t xml:space="preserve">, and exam registration. These costs disproportionately affect </w:t>
      </w:r>
      <w:r>
        <w:rPr>
          <w:b/>
        </w:rPr>
        <w:t>low-income families</w:t>
      </w:r>
      <w:r>
        <w:t xml:space="preserve">, leading to </w:t>
      </w:r>
      <w:r>
        <w:rPr>
          <w:b/>
        </w:rPr>
        <w:t>dropouts and absenteeism</w:t>
      </w:r>
      <w:r>
        <w:t xml:space="preserve">. </w:t>
      </w:r>
    </w:p>
    <w:p w:rsidR="00D13641" w:rsidRDefault="00600CD2">
      <w:pPr>
        <w:numPr>
          <w:ilvl w:val="0"/>
          <w:numId w:val="24"/>
        </w:numPr>
        <w:spacing w:after="28"/>
        <w:ind w:right="55" w:hanging="540"/>
      </w:pPr>
      <w:r>
        <w:rPr>
          <w:b/>
        </w:rPr>
        <w:t xml:space="preserve">Overcrowded Classrooms and Infrastructure Deficits: </w:t>
      </w:r>
      <w:r>
        <w:t>Rapid enrollment growth has outpace</w:t>
      </w:r>
      <w:r>
        <w:t xml:space="preserve">d infrastructure development. Many schools suffer from </w:t>
      </w:r>
      <w:r>
        <w:rPr>
          <w:b/>
        </w:rPr>
        <w:t>overcrowded classrooms</w:t>
      </w:r>
      <w:r>
        <w:t xml:space="preserve">, </w:t>
      </w:r>
      <w:r>
        <w:rPr>
          <w:b/>
        </w:rPr>
        <w:t>insufficient desks</w:t>
      </w:r>
      <w:r>
        <w:t xml:space="preserve">, </w:t>
      </w:r>
      <w:r>
        <w:rPr>
          <w:b/>
        </w:rPr>
        <w:t>poor sanitation</w:t>
      </w:r>
      <w:r>
        <w:t xml:space="preserve">, and </w:t>
      </w:r>
      <w:r>
        <w:rPr>
          <w:b/>
        </w:rPr>
        <w:t>inadequate learning spaces</w:t>
      </w:r>
      <w:r>
        <w:t xml:space="preserve">. </w:t>
      </w:r>
    </w:p>
    <w:p w:rsidR="00D13641" w:rsidRDefault="00600CD2">
      <w:pPr>
        <w:numPr>
          <w:ilvl w:val="0"/>
          <w:numId w:val="24"/>
        </w:numPr>
        <w:spacing w:after="27"/>
        <w:ind w:right="55" w:hanging="540"/>
      </w:pPr>
      <w:r>
        <w:rPr>
          <w:b/>
        </w:rPr>
        <w:t xml:space="preserve">Teacher Shortages and Low Motivation: </w:t>
      </w:r>
      <w:r>
        <w:t xml:space="preserve">The surge in pupil numbers </w:t>
      </w:r>
      <w:proofErr w:type="gramStart"/>
      <w:r>
        <w:t>has not been matched</w:t>
      </w:r>
      <w:proofErr w:type="gramEnd"/>
      <w:r>
        <w:t xml:space="preserve"> by a proportional inc</w:t>
      </w:r>
      <w:r>
        <w:t xml:space="preserve">rease in qualified teachers. Teachers face </w:t>
      </w:r>
      <w:r>
        <w:rPr>
          <w:b/>
        </w:rPr>
        <w:t>heavy workloads</w:t>
      </w:r>
      <w:r>
        <w:t xml:space="preserve">, </w:t>
      </w:r>
      <w:r>
        <w:rPr>
          <w:b/>
        </w:rPr>
        <w:t>low pay</w:t>
      </w:r>
      <w:r>
        <w:t xml:space="preserve">, and </w:t>
      </w:r>
      <w:r>
        <w:rPr>
          <w:b/>
        </w:rPr>
        <w:t>limited professional development</w:t>
      </w:r>
      <w:r>
        <w:t>, which affect morale and performance.</w:t>
      </w:r>
      <w:r>
        <w:rPr>
          <w:b/>
        </w:rPr>
        <w:t xml:space="preserve"> </w:t>
      </w:r>
    </w:p>
    <w:p w:rsidR="00D13641" w:rsidRDefault="00600CD2">
      <w:pPr>
        <w:numPr>
          <w:ilvl w:val="0"/>
          <w:numId w:val="24"/>
        </w:numPr>
        <w:spacing w:after="27"/>
        <w:ind w:right="55" w:hanging="540"/>
      </w:pPr>
      <w:r>
        <w:rPr>
          <w:b/>
        </w:rPr>
        <w:t xml:space="preserve">Poor Learning Outcomes: </w:t>
      </w:r>
      <w:r>
        <w:t xml:space="preserve">Despite high enrollment, </w:t>
      </w:r>
      <w:r>
        <w:rPr>
          <w:b/>
        </w:rPr>
        <w:t>literacy and numeracy levels remain low</w:t>
      </w:r>
      <w:r>
        <w:t>. Studies show that man</w:t>
      </w:r>
      <w:r>
        <w:t>y pupils complete primary school without mastering basic competencies.</w:t>
      </w:r>
      <w:r>
        <w:rPr>
          <w:b/>
        </w:rPr>
        <w:t xml:space="preserve"> </w:t>
      </w:r>
    </w:p>
    <w:p w:rsidR="00D13641" w:rsidRDefault="00600CD2">
      <w:pPr>
        <w:numPr>
          <w:ilvl w:val="0"/>
          <w:numId w:val="24"/>
        </w:numPr>
        <w:spacing w:after="28"/>
        <w:ind w:right="55" w:hanging="540"/>
      </w:pPr>
      <w:r>
        <w:rPr>
          <w:b/>
        </w:rPr>
        <w:t xml:space="preserve">High Dropout and Repetition Rates: </w:t>
      </w:r>
      <w:r>
        <w:t xml:space="preserve">Many pupils </w:t>
      </w:r>
      <w:r>
        <w:rPr>
          <w:b/>
        </w:rPr>
        <w:t>drop out before completing P7</w:t>
      </w:r>
      <w:r>
        <w:t xml:space="preserve">, especially girls affected by </w:t>
      </w:r>
      <w:r>
        <w:rPr>
          <w:b/>
        </w:rPr>
        <w:t>teenage pregnancy</w:t>
      </w:r>
      <w:r>
        <w:t xml:space="preserve">, </w:t>
      </w:r>
      <w:r>
        <w:rPr>
          <w:b/>
        </w:rPr>
        <w:t>early marriage</w:t>
      </w:r>
      <w:r>
        <w:t xml:space="preserve">, and </w:t>
      </w:r>
      <w:r>
        <w:rPr>
          <w:b/>
        </w:rPr>
        <w:t>domestic responsibilities</w:t>
      </w:r>
      <w:r>
        <w:t xml:space="preserve">. </w:t>
      </w:r>
      <w:r>
        <w:rPr>
          <w:b/>
        </w:rPr>
        <w:t>Grade repet</w:t>
      </w:r>
      <w:r>
        <w:rPr>
          <w:b/>
        </w:rPr>
        <w:t>ition</w:t>
      </w:r>
      <w:r>
        <w:t xml:space="preserve"> is common due to poor performance and absenteeism. </w:t>
      </w:r>
    </w:p>
    <w:p w:rsidR="00D13641" w:rsidRDefault="00600CD2">
      <w:pPr>
        <w:numPr>
          <w:ilvl w:val="0"/>
          <w:numId w:val="24"/>
        </w:numPr>
        <w:spacing w:after="27"/>
        <w:ind w:right="55" w:hanging="540"/>
      </w:pPr>
      <w:r>
        <w:rPr>
          <w:b/>
        </w:rPr>
        <w:t xml:space="preserve">Inequitable Access and Regional Disparities: </w:t>
      </w:r>
      <w:r>
        <w:t xml:space="preserve">Rural and conflict-affected areas lag behind urban centers in terms of </w:t>
      </w:r>
      <w:r>
        <w:rPr>
          <w:b/>
        </w:rPr>
        <w:t>teacher deployment</w:t>
      </w:r>
      <w:r>
        <w:t xml:space="preserve">, </w:t>
      </w:r>
      <w:r>
        <w:rPr>
          <w:b/>
        </w:rPr>
        <w:t>school facilities</w:t>
      </w:r>
      <w:r>
        <w:t xml:space="preserve">, and </w:t>
      </w:r>
      <w:r>
        <w:rPr>
          <w:b/>
        </w:rPr>
        <w:t>learning materials</w:t>
      </w:r>
      <w:r>
        <w:t>. Children with disab</w:t>
      </w:r>
      <w:r>
        <w:t xml:space="preserve">ilities and refugee populations face </w:t>
      </w:r>
      <w:r>
        <w:rPr>
          <w:b/>
        </w:rPr>
        <w:t>additional barriers</w:t>
      </w:r>
      <w:r>
        <w:t xml:space="preserve"> to access and retention.</w:t>
      </w:r>
      <w:r>
        <w:rPr>
          <w:b/>
        </w:rPr>
        <w:t xml:space="preserve"> </w:t>
      </w:r>
    </w:p>
    <w:p w:rsidR="00D13641" w:rsidRDefault="00600CD2">
      <w:pPr>
        <w:numPr>
          <w:ilvl w:val="0"/>
          <w:numId w:val="24"/>
        </w:numPr>
        <w:spacing w:after="27"/>
        <w:ind w:right="55" w:hanging="540"/>
      </w:pPr>
      <w:r>
        <w:rPr>
          <w:b/>
        </w:rPr>
        <w:t xml:space="preserve">Weak Monitoring and Accountability: </w:t>
      </w:r>
      <w:r>
        <w:t xml:space="preserve">School management committees and inspection systems are often under-resourced. This leads to </w:t>
      </w:r>
      <w:r>
        <w:rPr>
          <w:b/>
        </w:rPr>
        <w:t>misuse of funds</w:t>
      </w:r>
      <w:r>
        <w:t xml:space="preserve">, </w:t>
      </w:r>
      <w:r>
        <w:rPr>
          <w:b/>
        </w:rPr>
        <w:t xml:space="preserve">poor </w:t>
      </w:r>
      <w:proofErr w:type="gramStart"/>
      <w:r>
        <w:rPr>
          <w:b/>
        </w:rPr>
        <w:t>record-keeping</w:t>
      </w:r>
      <w:r>
        <w:t>,</w:t>
      </w:r>
      <w:proofErr w:type="gramEnd"/>
      <w:r>
        <w:t xml:space="preserve"> and </w:t>
      </w:r>
      <w:r>
        <w:rPr>
          <w:b/>
        </w:rPr>
        <w:t>li</w:t>
      </w:r>
      <w:r>
        <w:rPr>
          <w:b/>
        </w:rPr>
        <w:t>mited oversight</w:t>
      </w:r>
      <w:r>
        <w:t xml:space="preserve"> of teaching quality. </w:t>
      </w:r>
    </w:p>
    <w:p w:rsidR="00D13641" w:rsidRDefault="00600CD2">
      <w:pPr>
        <w:numPr>
          <w:ilvl w:val="0"/>
          <w:numId w:val="24"/>
        </w:numPr>
        <w:spacing w:after="271"/>
        <w:ind w:right="55" w:hanging="540"/>
      </w:pPr>
      <w:r>
        <w:rPr>
          <w:b/>
        </w:rPr>
        <w:t xml:space="preserve">Curriculum Misalignment: </w:t>
      </w:r>
      <w:r>
        <w:t xml:space="preserve">The curriculum remains </w:t>
      </w:r>
      <w:r>
        <w:rPr>
          <w:b/>
        </w:rPr>
        <w:t>too academic and exam-focused</w:t>
      </w:r>
      <w:r>
        <w:t xml:space="preserve">, with limited emphasis on </w:t>
      </w:r>
      <w:r>
        <w:rPr>
          <w:b/>
        </w:rPr>
        <w:t>practical skills</w:t>
      </w:r>
      <w:r>
        <w:t xml:space="preserve"> or </w:t>
      </w:r>
      <w:r>
        <w:rPr>
          <w:b/>
        </w:rPr>
        <w:t>local relevance</w:t>
      </w:r>
      <w:r>
        <w:t xml:space="preserve">. Pupils </w:t>
      </w:r>
      <w:proofErr w:type="gramStart"/>
      <w:r>
        <w:t>are often taught</w:t>
      </w:r>
      <w:proofErr w:type="gramEnd"/>
      <w:r>
        <w:t xml:space="preserve"> to pass exams rather than to apply knowledge meaningf</w:t>
      </w:r>
      <w:r>
        <w:t>ully.</w:t>
      </w:r>
      <w:r>
        <w:rPr>
          <w:b/>
        </w:rPr>
        <w:t xml:space="preserve"> </w:t>
      </w:r>
    </w:p>
    <w:p w:rsidR="00D13641" w:rsidRDefault="00600CD2">
      <w:pPr>
        <w:spacing w:after="291"/>
        <w:ind w:left="-15" w:right="55" w:firstLine="0"/>
      </w:pPr>
      <w:r>
        <w:rPr>
          <w:b/>
          <w:color w:val="4F81BD"/>
        </w:rPr>
        <w:t xml:space="preserve">Summary: </w:t>
      </w:r>
      <w:r>
        <w:t xml:space="preserve">UPE has made education more accessible, but </w:t>
      </w:r>
      <w:r>
        <w:rPr>
          <w:b/>
        </w:rPr>
        <w:t>access without quality is not enough</w:t>
      </w:r>
      <w:r>
        <w:t>. Addressing these challenges requires:</w:t>
      </w:r>
      <w:r>
        <w:rPr>
          <w:b/>
          <w:color w:val="4F81BD"/>
        </w:rPr>
        <w:t xml:space="preserve"> </w:t>
      </w:r>
    </w:p>
    <w:p w:rsidR="00D13641" w:rsidRDefault="00600CD2">
      <w:pPr>
        <w:numPr>
          <w:ilvl w:val="1"/>
          <w:numId w:val="24"/>
        </w:numPr>
        <w:spacing w:after="28"/>
        <w:ind w:right="45" w:hanging="360"/>
      </w:pPr>
      <w:r>
        <w:t xml:space="preserve">Increased </w:t>
      </w:r>
      <w:r>
        <w:rPr>
          <w:b/>
        </w:rPr>
        <w:t>government funding</w:t>
      </w:r>
      <w:r>
        <w:t xml:space="preserve"> </w:t>
      </w:r>
    </w:p>
    <w:p w:rsidR="00D13641" w:rsidRDefault="00600CD2">
      <w:pPr>
        <w:numPr>
          <w:ilvl w:val="1"/>
          <w:numId w:val="24"/>
        </w:numPr>
        <w:spacing w:after="28"/>
        <w:ind w:right="45" w:hanging="360"/>
      </w:pPr>
      <w:r>
        <w:t xml:space="preserve">Better </w:t>
      </w:r>
      <w:r>
        <w:rPr>
          <w:b/>
        </w:rPr>
        <w:t>teacher support and training</w:t>
      </w:r>
      <w:r>
        <w:t xml:space="preserve"> </w:t>
      </w:r>
    </w:p>
    <w:p w:rsidR="00D13641" w:rsidRDefault="00600CD2">
      <w:pPr>
        <w:numPr>
          <w:ilvl w:val="1"/>
          <w:numId w:val="24"/>
        </w:numPr>
        <w:spacing w:after="28"/>
        <w:ind w:right="45" w:hanging="360"/>
      </w:pPr>
      <w:r>
        <w:t xml:space="preserve">Stronger </w:t>
      </w:r>
      <w:r>
        <w:rPr>
          <w:b/>
        </w:rPr>
        <w:t>community involvement</w:t>
      </w:r>
      <w:r>
        <w:t xml:space="preserve"> </w:t>
      </w:r>
    </w:p>
    <w:p w:rsidR="00D13641" w:rsidRDefault="00600CD2">
      <w:pPr>
        <w:numPr>
          <w:ilvl w:val="1"/>
          <w:numId w:val="24"/>
        </w:numPr>
        <w:spacing w:after="267"/>
        <w:ind w:right="45" w:hanging="360"/>
      </w:pPr>
      <w:r>
        <w:t xml:space="preserve">Curriculum reforms that reflect </w:t>
      </w:r>
      <w:r>
        <w:rPr>
          <w:b/>
        </w:rPr>
        <w:t>Ugandan realities</w:t>
      </w:r>
      <w:r>
        <w:t xml:space="preserve"> </w:t>
      </w:r>
    </w:p>
    <w:p w:rsidR="00D13641" w:rsidRDefault="00600CD2">
      <w:pPr>
        <w:spacing w:after="256" w:line="259" w:lineRule="auto"/>
        <w:ind w:left="0" w:firstLine="0"/>
      </w:pPr>
      <w:r>
        <w:rPr>
          <w:b/>
        </w:rPr>
        <w:t xml:space="preserve"> </w:t>
      </w:r>
    </w:p>
    <w:p w:rsidR="00D13641" w:rsidRDefault="00600CD2">
      <w:pPr>
        <w:pStyle w:val="Heading3"/>
        <w:ind w:left="-5"/>
      </w:pPr>
      <w:r>
        <w:t xml:space="preserve">Universal Secondary Education (USE) </w:t>
      </w:r>
    </w:p>
    <w:p w:rsidR="00D13641" w:rsidRDefault="00600CD2">
      <w:pPr>
        <w:spacing w:after="28"/>
        <w:ind w:left="-15" w:right="45" w:firstLine="0"/>
      </w:pPr>
      <w:r>
        <w:rPr>
          <w:b/>
        </w:rPr>
        <w:t xml:space="preserve">Launched: 2007 </w:t>
      </w:r>
    </w:p>
    <w:p w:rsidR="00D13641" w:rsidRDefault="00600CD2">
      <w:pPr>
        <w:numPr>
          <w:ilvl w:val="0"/>
          <w:numId w:val="25"/>
        </w:numPr>
        <w:spacing w:after="28"/>
        <w:ind w:right="55" w:hanging="360"/>
      </w:pPr>
      <w:r>
        <w:t xml:space="preserve">Also known as </w:t>
      </w:r>
      <w:r>
        <w:rPr>
          <w:b/>
        </w:rPr>
        <w:t>Universal Post-Primary Education and Training (UPPET)</w:t>
      </w:r>
      <w:r>
        <w:t xml:space="preserve">. </w:t>
      </w:r>
    </w:p>
    <w:p w:rsidR="00D13641" w:rsidRDefault="00600CD2">
      <w:pPr>
        <w:numPr>
          <w:ilvl w:val="0"/>
          <w:numId w:val="25"/>
        </w:numPr>
        <w:spacing w:after="271"/>
        <w:ind w:right="55" w:hanging="360"/>
      </w:pPr>
      <w:r>
        <w:lastRenderedPageBreak/>
        <w:t xml:space="preserve">Uganda became the </w:t>
      </w:r>
      <w:r>
        <w:rPr>
          <w:b/>
        </w:rPr>
        <w:t>first country in Africa</w:t>
      </w:r>
      <w:r>
        <w:t xml:space="preserve"> to offer free secondary education at t</w:t>
      </w:r>
      <w:r>
        <w:t xml:space="preserve">his scale. </w:t>
      </w:r>
    </w:p>
    <w:p w:rsidR="00D13641" w:rsidRDefault="00600CD2">
      <w:pPr>
        <w:spacing w:after="268"/>
        <w:ind w:left="-15" w:right="45" w:firstLine="0"/>
      </w:pPr>
      <w:r>
        <w:rPr>
          <w:b/>
        </w:rPr>
        <w:t xml:space="preserve">Objectives: </w:t>
      </w:r>
    </w:p>
    <w:p w:rsidR="00D13641" w:rsidRDefault="00600CD2">
      <w:pPr>
        <w:numPr>
          <w:ilvl w:val="0"/>
          <w:numId w:val="25"/>
        </w:numPr>
        <w:ind w:right="55" w:hanging="360"/>
      </w:pPr>
      <w:r>
        <w:t xml:space="preserve">Bridge the gap between primary and secondary education. </w:t>
      </w:r>
    </w:p>
    <w:p w:rsidR="00D13641" w:rsidRDefault="00600CD2">
      <w:pPr>
        <w:numPr>
          <w:ilvl w:val="0"/>
          <w:numId w:val="25"/>
        </w:numPr>
        <w:ind w:right="55" w:hanging="360"/>
      </w:pPr>
      <w:r>
        <w:t xml:space="preserve">Reduce </w:t>
      </w:r>
      <w:r>
        <w:rPr>
          <w:b/>
        </w:rPr>
        <w:t>dropout rates</w:t>
      </w:r>
      <w:r>
        <w:t xml:space="preserve"> after P7. </w:t>
      </w:r>
    </w:p>
    <w:p w:rsidR="00D13641" w:rsidRDefault="00600CD2">
      <w:pPr>
        <w:numPr>
          <w:ilvl w:val="0"/>
          <w:numId w:val="25"/>
        </w:numPr>
        <w:spacing w:after="266"/>
        <w:ind w:right="55" w:hanging="360"/>
      </w:pPr>
      <w:r>
        <w:t xml:space="preserve">Expand opportunities for </w:t>
      </w:r>
      <w:r>
        <w:rPr>
          <w:b/>
        </w:rPr>
        <w:t>skills development</w:t>
      </w:r>
      <w:r>
        <w:t xml:space="preserve"> and lifelong learning. </w:t>
      </w:r>
    </w:p>
    <w:p w:rsidR="00D13641" w:rsidRDefault="00600CD2">
      <w:pPr>
        <w:pStyle w:val="Heading3"/>
        <w:ind w:left="-5"/>
      </w:pPr>
      <w:r>
        <w:t xml:space="preserve">Achievements of Universal Secondary Education (USE) </w:t>
      </w:r>
    </w:p>
    <w:p w:rsidR="00D13641" w:rsidRDefault="00600CD2">
      <w:pPr>
        <w:spacing w:after="271"/>
        <w:ind w:left="-15" w:right="55" w:firstLine="0"/>
      </w:pPr>
      <w:r>
        <w:t xml:space="preserve">Universal Secondary Education (USE), launched in </w:t>
      </w:r>
      <w:r>
        <w:rPr>
          <w:b/>
        </w:rPr>
        <w:t>2007</w:t>
      </w:r>
      <w:r>
        <w:t xml:space="preserve"> by the Government of Uganda, was a bold step toward expanding access to post-primary education, especially for economically disadvantaged students. Over the years, USE has made </w:t>
      </w:r>
      <w:r>
        <w:rPr>
          <w:b/>
        </w:rPr>
        <w:t>significant achievements</w:t>
      </w:r>
      <w:r>
        <w:t xml:space="preserve"> </w:t>
      </w:r>
      <w:r>
        <w:t xml:space="preserve">in improving equity, enrollment, and educational opportunity across the country. </w:t>
      </w:r>
    </w:p>
    <w:p w:rsidR="00D13641" w:rsidRDefault="00600CD2">
      <w:pPr>
        <w:pStyle w:val="Heading3"/>
        <w:spacing w:after="316"/>
        <w:ind w:left="-5"/>
      </w:pPr>
      <w:r>
        <w:t xml:space="preserve">Key Achievements of USE in Uganda </w:t>
      </w:r>
    </w:p>
    <w:p w:rsidR="00D13641" w:rsidRDefault="00600CD2">
      <w:pPr>
        <w:numPr>
          <w:ilvl w:val="0"/>
          <w:numId w:val="26"/>
        </w:numPr>
        <w:spacing w:after="27"/>
        <w:ind w:right="55" w:hanging="540"/>
      </w:pPr>
      <w:r>
        <w:rPr>
          <w:b/>
        </w:rPr>
        <w:t xml:space="preserve">Increased Enrollment and Access: </w:t>
      </w:r>
      <w:r>
        <w:t xml:space="preserve">Secondary school enrollment rose dramatically, especially among students from </w:t>
      </w:r>
      <w:r>
        <w:rPr>
          <w:b/>
        </w:rPr>
        <w:t>low-income households</w:t>
      </w:r>
      <w:r>
        <w:t>. By 20</w:t>
      </w:r>
      <w:r>
        <w:t xml:space="preserve">16, over </w:t>
      </w:r>
      <w:r>
        <w:rPr>
          <w:b/>
        </w:rPr>
        <w:t>460,000 students</w:t>
      </w:r>
      <w:r>
        <w:t xml:space="preserve">—about </w:t>
      </w:r>
      <w:r>
        <w:rPr>
          <w:b/>
        </w:rPr>
        <w:t>28% of all secondary students</w:t>
      </w:r>
      <w:r>
        <w:t>—</w:t>
      </w:r>
      <w:proofErr w:type="gramStart"/>
      <w:r>
        <w:t>were enrolled</w:t>
      </w:r>
      <w:proofErr w:type="gramEnd"/>
      <w:r>
        <w:t xml:space="preserve"> in USE-supported private schools. USE helped absorb the surge of UPE graduates, reducing dropout rates after Primary 7.</w:t>
      </w:r>
      <w:r>
        <w:rPr>
          <w:b/>
        </w:rPr>
        <w:t xml:space="preserve"> </w:t>
      </w:r>
    </w:p>
    <w:p w:rsidR="00D13641" w:rsidRDefault="00600CD2">
      <w:pPr>
        <w:numPr>
          <w:ilvl w:val="0"/>
          <w:numId w:val="26"/>
        </w:numPr>
        <w:spacing w:after="28"/>
        <w:ind w:right="55" w:hanging="540"/>
      </w:pPr>
      <w:r>
        <w:rPr>
          <w:b/>
        </w:rPr>
        <w:t xml:space="preserve">Improved Gender Equity: </w:t>
      </w:r>
      <w:r>
        <w:t xml:space="preserve">USE has narrowed the gender gap in </w:t>
      </w:r>
      <w:r>
        <w:t xml:space="preserve">secondary education, with </w:t>
      </w:r>
      <w:r>
        <w:rPr>
          <w:b/>
        </w:rPr>
        <w:t>more girls enrolling and completing O-level</w:t>
      </w:r>
      <w:r>
        <w:t xml:space="preserve"> than ever before. This has contributed to </w:t>
      </w:r>
      <w:r>
        <w:rPr>
          <w:b/>
        </w:rPr>
        <w:t>delayed marriage</w:t>
      </w:r>
      <w:r>
        <w:t xml:space="preserve">, </w:t>
      </w:r>
      <w:r>
        <w:rPr>
          <w:b/>
        </w:rPr>
        <w:t>better reproductive health</w:t>
      </w:r>
      <w:r>
        <w:t xml:space="preserve">, and </w:t>
      </w:r>
      <w:r>
        <w:rPr>
          <w:b/>
        </w:rPr>
        <w:t>greater economic empowerment</w:t>
      </w:r>
      <w:r>
        <w:t xml:space="preserve"> for young women. </w:t>
      </w:r>
    </w:p>
    <w:p w:rsidR="00D13641" w:rsidRDefault="00600CD2">
      <w:pPr>
        <w:numPr>
          <w:ilvl w:val="0"/>
          <w:numId w:val="26"/>
        </w:numPr>
        <w:spacing w:after="27"/>
        <w:ind w:right="55" w:hanging="540"/>
      </w:pPr>
      <w:r>
        <w:rPr>
          <w:b/>
        </w:rPr>
        <w:t>Support for Marginalized Communities:</w:t>
      </w:r>
      <w:r>
        <w:t xml:space="preserve"> USE schoo</w:t>
      </w:r>
      <w:r>
        <w:t>ls, especially those under the Public-Private Partnership (PPP) model, have expanded access in rural and underserved areas. NGOs like PEAS (Promoting Equality in African Schools) have built schools in remote districts, serving students from poorest househo</w:t>
      </w:r>
      <w:r>
        <w:t xml:space="preserve">lds, including those with weak academic backgrounds. </w:t>
      </w:r>
    </w:p>
    <w:p w:rsidR="00D13641" w:rsidRDefault="00600CD2">
      <w:pPr>
        <w:numPr>
          <w:ilvl w:val="0"/>
          <w:numId w:val="26"/>
        </w:numPr>
        <w:spacing w:after="27"/>
        <w:ind w:right="55" w:hanging="540"/>
      </w:pPr>
      <w:r>
        <w:rPr>
          <w:b/>
        </w:rPr>
        <w:t xml:space="preserve">Reduction of Wealth-Based Disparities: </w:t>
      </w:r>
      <w:r>
        <w:t xml:space="preserve">USE has helped level the playing field by offering </w:t>
      </w:r>
      <w:r>
        <w:rPr>
          <w:b/>
        </w:rPr>
        <w:t>free tuition</w:t>
      </w:r>
      <w:r>
        <w:t xml:space="preserve"> in government-aided schools and subsidizing fees in private partner schools. Students from </w:t>
      </w:r>
      <w:r>
        <w:rPr>
          <w:b/>
        </w:rPr>
        <w:t>larger f</w:t>
      </w:r>
      <w:r>
        <w:rPr>
          <w:b/>
        </w:rPr>
        <w:t>amilies, less educated parents</w:t>
      </w:r>
      <w:r>
        <w:t xml:space="preserve">, and disadvantaged backgrounds have gained access to secondary education they previously </w:t>
      </w:r>
      <w:proofErr w:type="gramStart"/>
      <w:r>
        <w:t>couldn’t</w:t>
      </w:r>
      <w:proofErr w:type="gramEnd"/>
      <w:r>
        <w:t xml:space="preserve"> afford.</w:t>
      </w:r>
      <w:r>
        <w:rPr>
          <w:b/>
        </w:rPr>
        <w:t xml:space="preserve"> </w:t>
      </w:r>
    </w:p>
    <w:p w:rsidR="00D13641" w:rsidRDefault="00600CD2">
      <w:pPr>
        <w:numPr>
          <w:ilvl w:val="0"/>
          <w:numId w:val="26"/>
        </w:numPr>
        <w:spacing w:after="27"/>
        <w:ind w:right="55" w:hanging="540"/>
      </w:pPr>
      <w:r>
        <w:rPr>
          <w:b/>
        </w:rPr>
        <w:t xml:space="preserve">Improved Learning Outcomes for Vulnerable Students: </w:t>
      </w:r>
      <w:r>
        <w:t>Research shows that students in USE-supported schools like PEAS pe</w:t>
      </w:r>
      <w:r>
        <w:t xml:space="preserve">rform </w:t>
      </w:r>
      <w:r>
        <w:rPr>
          <w:b/>
        </w:rPr>
        <w:t>just as well as their peers</w:t>
      </w:r>
      <w:r>
        <w:t xml:space="preserve"> in government and private schools on national assessments. Among academically weaker students (e.g., those with Division 3 or 4 at PLE), USE schools have been </w:t>
      </w:r>
      <w:r>
        <w:rPr>
          <w:b/>
        </w:rPr>
        <w:t>especially effective</w:t>
      </w:r>
      <w:r>
        <w:t xml:space="preserve"> at improving performance.</w:t>
      </w:r>
      <w:r>
        <w:rPr>
          <w:b/>
        </w:rPr>
        <w:t xml:space="preserve"> </w:t>
      </w:r>
    </w:p>
    <w:p w:rsidR="00D13641" w:rsidRDefault="00600CD2">
      <w:pPr>
        <w:numPr>
          <w:ilvl w:val="0"/>
          <w:numId w:val="26"/>
        </w:numPr>
        <w:ind w:right="55" w:hanging="540"/>
      </w:pPr>
      <w:r>
        <w:rPr>
          <w:b/>
        </w:rPr>
        <w:t>Policy Innovati</w:t>
      </w:r>
      <w:r>
        <w:rPr>
          <w:b/>
        </w:rPr>
        <w:t xml:space="preserve">on and Public-Private Collaboration: </w:t>
      </w:r>
      <w:r>
        <w:t xml:space="preserve">The PPP model allowed the government to </w:t>
      </w:r>
      <w:r>
        <w:rPr>
          <w:b/>
        </w:rPr>
        <w:t>partner with private schools</w:t>
      </w:r>
      <w:r>
        <w:t xml:space="preserve">, expanding capacity without building new </w:t>
      </w:r>
      <w:r>
        <w:lastRenderedPageBreak/>
        <w:t xml:space="preserve">infrastructure. This approach helped meet demand while maintaining </w:t>
      </w:r>
      <w:r>
        <w:rPr>
          <w:b/>
        </w:rPr>
        <w:t>cost-efficiency and flexibility</w:t>
      </w:r>
      <w:r>
        <w:t>.</w:t>
      </w:r>
      <w:r>
        <w:rPr>
          <w:b/>
        </w:rPr>
        <w:t xml:space="preserve"> </w:t>
      </w:r>
    </w:p>
    <w:p w:rsidR="00D13641" w:rsidRDefault="00600CD2">
      <w:pPr>
        <w:spacing w:after="210"/>
        <w:ind w:left="-15" w:right="55" w:firstLine="0"/>
      </w:pPr>
      <w:r>
        <w:rPr>
          <w:b/>
          <w:color w:val="4F81BD"/>
        </w:rPr>
        <w:t xml:space="preserve">Summary: </w:t>
      </w:r>
      <w:r>
        <w:t xml:space="preserve">USE has been a </w:t>
      </w:r>
      <w:r>
        <w:rPr>
          <w:b/>
        </w:rPr>
        <w:t>game-changer for Uganda’s education system</w:t>
      </w:r>
      <w:r>
        <w:t xml:space="preserve">, helping bridge the gap between primary and secondary schooling. While challenges remain—such as infrastructure, teacher quality, and funding—the achievements of USE demonstrate how </w:t>
      </w:r>
      <w:r>
        <w:rPr>
          <w:b/>
        </w:rPr>
        <w:t>inclusi</w:t>
      </w:r>
      <w:r>
        <w:rPr>
          <w:b/>
        </w:rPr>
        <w:t>ve policy can drive social transformation</w:t>
      </w:r>
      <w:r>
        <w:t>.</w:t>
      </w:r>
      <w:r>
        <w:rPr>
          <w:b/>
          <w:color w:val="4F81BD"/>
        </w:rPr>
        <w:t xml:space="preserve"> </w:t>
      </w:r>
    </w:p>
    <w:p w:rsidR="00D13641" w:rsidRDefault="00600CD2">
      <w:pPr>
        <w:pStyle w:val="Heading3"/>
        <w:spacing w:after="316"/>
        <w:ind w:left="-5"/>
      </w:pPr>
      <w:r>
        <w:t xml:space="preserve">Challenges of Universal Secondary Education (USE) </w:t>
      </w:r>
    </w:p>
    <w:p w:rsidR="00D13641" w:rsidRDefault="00600CD2">
      <w:pPr>
        <w:numPr>
          <w:ilvl w:val="0"/>
          <w:numId w:val="27"/>
        </w:numPr>
        <w:spacing w:after="28"/>
        <w:ind w:right="50" w:hanging="540"/>
      </w:pPr>
      <w:r>
        <w:rPr>
          <w:b/>
        </w:rPr>
        <w:t xml:space="preserve">Hidden Costs Despite “Free” Education: </w:t>
      </w:r>
      <w:r>
        <w:t xml:space="preserve">While tuition is covered, families still pay for </w:t>
      </w:r>
      <w:r>
        <w:rPr>
          <w:b/>
        </w:rPr>
        <w:t>uniforms, meals, exam fees, scholastic materials</w:t>
      </w:r>
      <w:r>
        <w:t>, and transport. These co</w:t>
      </w:r>
      <w:r>
        <w:t xml:space="preserve">sts disproportionately affect </w:t>
      </w:r>
      <w:r>
        <w:rPr>
          <w:b/>
        </w:rPr>
        <w:t>low-income households</w:t>
      </w:r>
      <w:r>
        <w:t xml:space="preserve">, leading to </w:t>
      </w:r>
      <w:r>
        <w:rPr>
          <w:b/>
        </w:rPr>
        <w:t>dropouts and absenteeism</w:t>
      </w:r>
      <w:r>
        <w:t>.</w:t>
      </w:r>
      <w:r>
        <w:rPr>
          <w:b/>
        </w:rPr>
        <w:t xml:space="preserve"> </w:t>
      </w:r>
    </w:p>
    <w:p w:rsidR="00D13641" w:rsidRDefault="00600CD2">
      <w:pPr>
        <w:numPr>
          <w:ilvl w:val="0"/>
          <w:numId w:val="27"/>
        </w:numPr>
        <w:spacing w:after="28"/>
        <w:ind w:right="50" w:hanging="540"/>
      </w:pPr>
      <w:r>
        <w:rPr>
          <w:b/>
        </w:rPr>
        <w:t xml:space="preserve">Overcrowded Classrooms and Infrastructure Deficits: </w:t>
      </w:r>
      <w:r>
        <w:t xml:space="preserve">The surge in enrollment has outpaced infrastructure development. Many schools face </w:t>
      </w:r>
      <w:r>
        <w:rPr>
          <w:b/>
        </w:rPr>
        <w:t>overcrowding</w:t>
      </w:r>
      <w:r>
        <w:t xml:space="preserve">, </w:t>
      </w:r>
      <w:r>
        <w:rPr>
          <w:b/>
        </w:rPr>
        <w:t>insufficient cla</w:t>
      </w:r>
      <w:r>
        <w:rPr>
          <w:b/>
        </w:rPr>
        <w:t>ssrooms</w:t>
      </w:r>
      <w:r>
        <w:t xml:space="preserve">, </w:t>
      </w:r>
      <w:r>
        <w:rPr>
          <w:b/>
        </w:rPr>
        <w:t>poor sanitation</w:t>
      </w:r>
      <w:r>
        <w:t xml:space="preserve">, and </w:t>
      </w:r>
      <w:r>
        <w:rPr>
          <w:b/>
        </w:rPr>
        <w:t>lack of science labs or libraries</w:t>
      </w:r>
      <w:r>
        <w:t>.</w:t>
      </w:r>
      <w:r>
        <w:rPr>
          <w:b/>
        </w:rPr>
        <w:t xml:space="preserve"> </w:t>
      </w:r>
    </w:p>
    <w:p w:rsidR="00D13641" w:rsidRDefault="00600CD2">
      <w:pPr>
        <w:numPr>
          <w:ilvl w:val="0"/>
          <w:numId w:val="27"/>
        </w:numPr>
        <w:spacing w:after="27"/>
        <w:ind w:right="50" w:hanging="540"/>
      </w:pPr>
      <w:r>
        <w:rPr>
          <w:b/>
        </w:rPr>
        <w:t xml:space="preserve">Teacher Shortages and Low Motivation: </w:t>
      </w:r>
      <w:r>
        <w:t xml:space="preserve">The number of qualified teachers has not kept pace with student growth. Teachers face </w:t>
      </w:r>
      <w:r>
        <w:rPr>
          <w:b/>
        </w:rPr>
        <w:t>heavy workloads</w:t>
      </w:r>
      <w:r>
        <w:t xml:space="preserve">, </w:t>
      </w:r>
      <w:r>
        <w:rPr>
          <w:b/>
        </w:rPr>
        <w:t>low pay</w:t>
      </w:r>
      <w:r>
        <w:t xml:space="preserve">, and </w:t>
      </w:r>
      <w:r>
        <w:rPr>
          <w:b/>
        </w:rPr>
        <w:t>limited professional development</w:t>
      </w:r>
      <w:r>
        <w:t>, wh</w:t>
      </w:r>
      <w:r>
        <w:t>ich affects morale and teaching quality.</w:t>
      </w:r>
      <w:r>
        <w:rPr>
          <w:b/>
        </w:rPr>
        <w:t xml:space="preserve"> </w:t>
      </w:r>
    </w:p>
    <w:p w:rsidR="00D13641" w:rsidRDefault="00600CD2">
      <w:pPr>
        <w:numPr>
          <w:ilvl w:val="0"/>
          <w:numId w:val="27"/>
        </w:numPr>
        <w:spacing w:after="27"/>
        <w:ind w:right="50" w:hanging="540"/>
      </w:pPr>
      <w:r>
        <w:rPr>
          <w:b/>
        </w:rPr>
        <w:t xml:space="preserve">Poor Learning Outcomes: </w:t>
      </w:r>
      <w:r>
        <w:t xml:space="preserve">Despite increased access, many students struggle with </w:t>
      </w:r>
      <w:r>
        <w:rPr>
          <w:b/>
        </w:rPr>
        <w:t>low academic performance</w:t>
      </w:r>
      <w:r>
        <w:t xml:space="preserve">, especially in science and math. The emphasis on </w:t>
      </w:r>
      <w:r>
        <w:rPr>
          <w:b/>
        </w:rPr>
        <w:t>rote learning and exam preparation</w:t>
      </w:r>
      <w:r>
        <w:t xml:space="preserve"> limits critical thinking an</w:t>
      </w:r>
      <w:r>
        <w:t>d practical skills.</w:t>
      </w:r>
      <w:r>
        <w:rPr>
          <w:b/>
        </w:rPr>
        <w:t xml:space="preserve"> </w:t>
      </w:r>
    </w:p>
    <w:p w:rsidR="00D13641" w:rsidRDefault="00600CD2">
      <w:pPr>
        <w:numPr>
          <w:ilvl w:val="0"/>
          <w:numId w:val="27"/>
        </w:numPr>
        <w:spacing w:after="28"/>
        <w:ind w:right="50" w:hanging="540"/>
      </w:pPr>
      <w:r>
        <w:rPr>
          <w:b/>
        </w:rPr>
        <w:t xml:space="preserve">High Dropout Rates: </w:t>
      </w:r>
      <w:r>
        <w:t xml:space="preserve">Many students drop out due to </w:t>
      </w:r>
      <w:r>
        <w:rPr>
          <w:b/>
        </w:rPr>
        <w:t>poverty</w:t>
      </w:r>
      <w:r>
        <w:t xml:space="preserve">, </w:t>
      </w:r>
      <w:r>
        <w:rPr>
          <w:b/>
        </w:rPr>
        <w:t>teenage pregnancy</w:t>
      </w:r>
      <w:r>
        <w:t xml:space="preserve">, </w:t>
      </w:r>
      <w:r>
        <w:rPr>
          <w:b/>
        </w:rPr>
        <w:t>early marriage</w:t>
      </w:r>
      <w:r>
        <w:t xml:space="preserve">, and </w:t>
      </w:r>
      <w:r>
        <w:rPr>
          <w:b/>
        </w:rPr>
        <w:t>lack of parental support</w:t>
      </w:r>
      <w:r>
        <w:t>. Girls are especially vulnerable, with social and cultural pressures affecting their retention.</w:t>
      </w:r>
      <w:r>
        <w:rPr>
          <w:b/>
        </w:rPr>
        <w:t xml:space="preserve"> </w:t>
      </w:r>
    </w:p>
    <w:p w:rsidR="00D13641" w:rsidRDefault="00600CD2">
      <w:pPr>
        <w:numPr>
          <w:ilvl w:val="0"/>
          <w:numId w:val="27"/>
        </w:numPr>
        <w:spacing w:after="27"/>
        <w:ind w:right="50" w:hanging="540"/>
      </w:pPr>
      <w:r>
        <w:rPr>
          <w:b/>
        </w:rPr>
        <w:t xml:space="preserve">Limited Access </w:t>
      </w:r>
      <w:r>
        <w:rPr>
          <w:b/>
        </w:rPr>
        <w:t xml:space="preserve">in Remote and Marginalized Areas: </w:t>
      </w:r>
      <w:r>
        <w:t xml:space="preserve">Rural districts and refugee-hosting communities often lack USE schools or face </w:t>
      </w:r>
      <w:r>
        <w:rPr>
          <w:b/>
        </w:rPr>
        <w:t>long travel distances</w:t>
      </w:r>
      <w:r>
        <w:t xml:space="preserve">, discouraging attendance. Children with disabilities face </w:t>
      </w:r>
      <w:r>
        <w:rPr>
          <w:b/>
        </w:rPr>
        <w:t>barriers to inclusion</w:t>
      </w:r>
      <w:r>
        <w:t>, including inaccessible facilities and un</w:t>
      </w:r>
      <w:r>
        <w:t>trained staff.</w:t>
      </w:r>
      <w:r>
        <w:rPr>
          <w:b/>
        </w:rPr>
        <w:t xml:space="preserve"> </w:t>
      </w:r>
    </w:p>
    <w:p w:rsidR="00D13641" w:rsidRDefault="00600CD2">
      <w:pPr>
        <w:numPr>
          <w:ilvl w:val="0"/>
          <w:numId w:val="27"/>
        </w:numPr>
        <w:spacing w:after="28"/>
        <w:ind w:right="50" w:hanging="540"/>
      </w:pPr>
      <w:r>
        <w:rPr>
          <w:b/>
        </w:rPr>
        <w:t xml:space="preserve">Weak Monitoring and Accountability: </w:t>
      </w:r>
      <w:r>
        <w:t xml:space="preserve">Oversight of USE schools—especially those under </w:t>
      </w:r>
      <w:r>
        <w:rPr>
          <w:b/>
        </w:rPr>
        <w:t>Public-Private Partnerships (PPP)</w:t>
      </w:r>
      <w:r>
        <w:t xml:space="preserve">—is inconsistent. Issues include </w:t>
      </w:r>
      <w:r>
        <w:rPr>
          <w:b/>
        </w:rPr>
        <w:t>misuse of funds</w:t>
      </w:r>
      <w:r>
        <w:t xml:space="preserve">, </w:t>
      </w:r>
      <w:r>
        <w:rPr>
          <w:b/>
        </w:rPr>
        <w:t xml:space="preserve">poor </w:t>
      </w:r>
      <w:proofErr w:type="gramStart"/>
      <w:r>
        <w:rPr>
          <w:b/>
        </w:rPr>
        <w:t>record-keeping</w:t>
      </w:r>
      <w:proofErr w:type="gramEnd"/>
      <w:r>
        <w:t xml:space="preserve">, and </w:t>
      </w:r>
      <w:r>
        <w:rPr>
          <w:b/>
        </w:rPr>
        <w:t>lack of performance tracking</w:t>
      </w:r>
      <w:r>
        <w:t>.</w:t>
      </w:r>
      <w:r>
        <w:rPr>
          <w:b/>
        </w:rPr>
        <w:t xml:space="preserve"> </w:t>
      </w:r>
    </w:p>
    <w:p w:rsidR="00D13641" w:rsidRDefault="00600CD2">
      <w:pPr>
        <w:numPr>
          <w:ilvl w:val="0"/>
          <w:numId w:val="27"/>
        </w:numPr>
        <w:spacing w:after="270"/>
        <w:ind w:right="50" w:hanging="540"/>
      </w:pPr>
      <w:r>
        <w:rPr>
          <w:b/>
        </w:rPr>
        <w:t xml:space="preserve">Curriculum Misalignment: </w:t>
      </w:r>
      <w:r>
        <w:t xml:space="preserve">The curriculum remains </w:t>
      </w:r>
      <w:r>
        <w:rPr>
          <w:b/>
        </w:rPr>
        <w:t>academic-heavy</w:t>
      </w:r>
      <w:r>
        <w:t xml:space="preserve">, with limited emphasis on </w:t>
      </w:r>
      <w:r>
        <w:rPr>
          <w:b/>
        </w:rPr>
        <w:t>vocational skills</w:t>
      </w:r>
      <w:r>
        <w:t xml:space="preserve">, </w:t>
      </w:r>
      <w:r>
        <w:rPr>
          <w:b/>
        </w:rPr>
        <w:t>entrepreneurship</w:t>
      </w:r>
      <w:r>
        <w:t xml:space="preserve">, or </w:t>
      </w:r>
      <w:r>
        <w:rPr>
          <w:b/>
        </w:rPr>
        <w:t>local relevance</w:t>
      </w:r>
      <w:r>
        <w:t xml:space="preserve">. This mismatch leaves many graduates </w:t>
      </w:r>
      <w:r>
        <w:rPr>
          <w:b/>
        </w:rPr>
        <w:t>unprepared for the job market</w:t>
      </w:r>
      <w:r>
        <w:t>.</w:t>
      </w:r>
      <w:r>
        <w:rPr>
          <w:b/>
        </w:rPr>
        <w:t xml:space="preserve"> </w:t>
      </w:r>
    </w:p>
    <w:p w:rsidR="00D13641" w:rsidRDefault="00600CD2">
      <w:pPr>
        <w:spacing w:after="1" w:line="259" w:lineRule="auto"/>
        <w:ind w:left="-5" w:hanging="10"/>
      </w:pPr>
      <w:r>
        <w:rPr>
          <w:b/>
          <w:color w:val="FF0000"/>
        </w:rPr>
        <w:t xml:space="preserve">15.5 Tertiary Education in Uganda </w:t>
      </w:r>
    </w:p>
    <w:p w:rsidR="00D13641" w:rsidRDefault="00600CD2">
      <w:pPr>
        <w:pStyle w:val="Heading2"/>
        <w:ind w:left="-5"/>
      </w:pPr>
      <w:r>
        <w:t xml:space="preserve">Impact of Tertiary education on the country’s socio economic development </w:t>
      </w:r>
    </w:p>
    <w:p w:rsidR="00D13641" w:rsidRDefault="00600CD2">
      <w:pPr>
        <w:ind w:left="-15" w:right="55" w:firstLine="0"/>
      </w:pPr>
      <w:r>
        <w:t xml:space="preserve">Tertiary education—comprising universities, colleges, and technical institutes—plays a </w:t>
      </w:r>
      <w:r>
        <w:rPr>
          <w:b/>
        </w:rPr>
        <w:t>critical role in Uganda’s socio-economic development</w:t>
      </w:r>
      <w:r>
        <w:t xml:space="preserve">. It goes beyond individual advancement to </w:t>
      </w:r>
      <w:r>
        <w:t xml:space="preserve">shape national progress through skilled labor, innovation, and institutional capacity. </w:t>
      </w:r>
      <w:proofErr w:type="gramStart"/>
      <w:r>
        <w:t>Here's</w:t>
      </w:r>
      <w:proofErr w:type="gramEnd"/>
      <w:r>
        <w:t xml:space="preserve"> a breakdown of its key impacts: </w:t>
      </w:r>
    </w:p>
    <w:p w:rsidR="00D13641" w:rsidRDefault="00600CD2">
      <w:pPr>
        <w:numPr>
          <w:ilvl w:val="0"/>
          <w:numId w:val="28"/>
        </w:numPr>
        <w:ind w:right="55" w:hanging="540"/>
      </w:pPr>
      <w:r>
        <w:rPr>
          <w:b/>
          <w:color w:val="4F81BD"/>
        </w:rPr>
        <w:t xml:space="preserve">Human Capital Development: </w:t>
      </w:r>
      <w:r>
        <w:t xml:space="preserve">Tertiary institutions produce </w:t>
      </w:r>
      <w:r>
        <w:rPr>
          <w:b/>
        </w:rPr>
        <w:t>professionals, technicians, and educators</w:t>
      </w:r>
      <w:r>
        <w:t xml:space="preserve"> who drive sectors like health,</w:t>
      </w:r>
      <w:r>
        <w:t xml:space="preserve"> engineering, law, and agriculture. </w:t>
      </w:r>
      <w:r>
        <w:lastRenderedPageBreak/>
        <w:t xml:space="preserve">Graduates contribute to </w:t>
      </w:r>
      <w:r>
        <w:rPr>
          <w:b/>
        </w:rPr>
        <w:t>higher productivity</w:t>
      </w:r>
      <w:r>
        <w:t xml:space="preserve">, </w:t>
      </w:r>
      <w:r>
        <w:rPr>
          <w:b/>
        </w:rPr>
        <w:t>entrepreneurship</w:t>
      </w:r>
      <w:r>
        <w:t xml:space="preserve">, and </w:t>
      </w:r>
      <w:r>
        <w:rPr>
          <w:b/>
        </w:rPr>
        <w:t>economic diversification</w:t>
      </w:r>
      <w:r>
        <w:t xml:space="preserve">. According to the World Bank, tertiary education leads to </w:t>
      </w:r>
      <w:r>
        <w:rPr>
          <w:b/>
        </w:rPr>
        <w:t>higher wage premiums</w:t>
      </w:r>
      <w:r>
        <w:t xml:space="preserve"> and better employment outcomes. </w:t>
      </w:r>
    </w:p>
    <w:p w:rsidR="00D13641" w:rsidRDefault="00600CD2">
      <w:pPr>
        <w:spacing w:after="236" w:line="259" w:lineRule="auto"/>
        <w:ind w:left="0" w:firstLine="0"/>
      </w:pPr>
      <w:r>
        <w:t xml:space="preserve"> </w:t>
      </w:r>
    </w:p>
    <w:p w:rsidR="00D13641" w:rsidRDefault="00600CD2">
      <w:pPr>
        <w:numPr>
          <w:ilvl w:val="0"/>
          <w:numId w:val="28"/>
        </w:numPr>
        <w:spacing w:after="247"/>
        <w:ind w:right="55" w:hanging="540"/>
      </w:pPr>
      <w:r>
        <w:rPr>
          <w:b/>
          <w:color w:val="4F81BD"/>
        </w:rPr>
        <w:t>Innovation and</w:t>
      </w:r>
      <w:r>
        <w:rPr>
          <w:b/>
          <w:color w:val="4F81BD"/>
        </w:rPr>
        <w:t xml:space="preserve"> Research:  </w:t>
      </w:r>
      <w:r>
        <w:t xml:space="preserve">Universities and research centers generate </w:t>
      </w:r>
      <w:r>
        <w:rPr>
          <w:b/>
        </w:rPr>
        <w:t>scientific knowledge</w:t>
      </w:r>
      <w:r>
        <w:t xml:space="preserve">, </w:t>
      </w:r>
      <w:r>
        <w:rPr>
          <w:b/>
        </w:rPr>
        <w:t>technological solutions</w:t>
      </w:r>
      <w:r>
        <w:t xml:space="preserve">, and </w:t>
      </w:r>
      <w:r>
        <w:rPr>
          <w:b/>
        </w:rPr>
        <w:t>policy insights</w:t>
      </w:r>
      <w:r>
        <w:t xml:space="preserve">. Tertiary education supports </w:t>
      </w:r>
      <w:r>
        <w:rPr>
          <w:b/>
        </w:rPr>
        <w:t>agricultural modernization</w:t>
      </w:r>
      <w:r>
        <w:t xml:space="preserve">, </w:t>
      </w:r>
      <w:r>
        <w:rPr>
          <w:b/>
        </w:rPr>
        <w:t>digital transformation</w:t>
      </w:r>
      <w:r>
        <w:t xml:space="preserve">, and </w:t>
      </w:r>
      <w:r>
        <w:rPr>
          <w:b/>
        </w:rPr>
        <w:t>climate resilience</w:t>
      </w:r>
      <w:r>
        <w:t xml:space="preserve">. Institutions like </w:t>
      </w:r>
      <w:proofErr w:type="spellStart"/>
      <w:r>
        <w:t>Makerere</w:t>
      </w:r>
      <w:proofErr w:type="spellEnd"/>
      <w:r>
        <w:t xml:space="preserve"> Un</w:t>
      </w:r>
      <w:r>
        <w:t>iversity have led regional research in public health, ICT, and governance.</w:t>
      </w:r>
      <w:r>
        <w:rPr>
          <w:b/>
          <w:color w:val="4F81BD"/>
        </w:rPr>
        <w:t xml:space="preserve"> </w:t>
      </w:r>
    </w:p>
    <w:p w:rsidR="00D13641" w:rsidRDefault="00600CD2">
      <w:pPr>
        <w:numPr>
          <w:ilvl w:val="0"/>
          <w:numId w:val="28"/>
        </w:numPr>
        <w:spacing w:after="248"/>
        <w:ind w:right="55" w:hanging="540"/>
      </w:pPr>
      <w:r>
        <w:rPr>
          <w:b/>
          <w:color w:val="4F81BD"/>
        </w:rPr>
        <w:t xml:space="preserve">Economic Growth and Competitiveness: </w:t>
      </w:r>
      <w:r>
        <w:t xml:space="preserve">A well-educated workforce attracts </w:t>
      </w:r>
      <w:r>
        <w:rPr>
          <w:b/>
        </w:rPr>
        <w:t>foreign investment</w:t>
      </w:r>
      <w:r>
        <w:t xml:space="preserve"> and supports </w:t>
      </w:r>
      <w:r>
        <w:rPr>
          <w:b/>
        </w:rPr>
        <w:t>industrialization</w:t>
      </w:r>
      <w:r>
        <w:t>. Tertiary education enhances Uganda’s ability to compete i</w:t>
      </w:r>
      <w:r>
        <w:t xml:space="preserve">n </w:t>
      </w:r>
      <w:r>
        <w:rPr>
          <w:b/>
        </w:rPr>
        <w:t>regional and global markets</w:t>
      </w:r>
      <w:r>
        <w:t xml:space="preserve">, especially in services and technology. It contributes to the development of </w:t>
      </w:r>
      <w:r>
        <w:rPr>
          <w:b/>
        </w:rPr>
        <w:t>SMEs</w:t>
      </w:r>
      <w:r>
        <w:t>, which are vital for job creation and poverty reduction.</w:t>
      </w:r>
      <w:r>
        <w:rPr>
          <w:b/>
          <w:color w:val="4F81BD"/>
        </w:rPr>
        <w:t xml:space="preserve"> </w:t>
      </w:r>
    </w:p>
    <w:p w:rsidR="00D13641" w:rsidRDefault="00600CD2">
      <w:pPr>
        <w:numPr>
          <w:ilvl w:val="0"/>
          <w:numId w:val="28"/>
        </w:numPr>
        <w:spacing w:after="246"/>
        <w:ind w:right="55" w:hanging="540"/>
      </w:pPr>
      <w:r>
        <w:rPr>
          <w:b/>
          <w:color w:val="4F81BD"/>
        </w:rPr>
        <w:t xml:space="preserve">Strengthening Institutions and Governance: </w:t>
      </w:r>
      <w:r>
        <w:t xml:space="preserve">Tertiary education cultivates </w:t>
      </w:r>
      <w:r>
        <w:rPr>
          <w:b/>
        </w:rPr>
        <w:t>civil servant</w:t>
      </w:r>
      <w:r>
        <w:rPr>
          <w:b/>
        </w:rPr>
        <w:t>s, legal experts, and policy analysts</w:t>
      </w:r>
      <w:r>
        <w:t xml:space="preserve"> who uphold democratic governance and public accountability. It fosters </w:t>
      </w:r>
      <w:r>
        <w:rPr>
          <w:b/>
        </w:rPr>
        <w:t>critical thinking</w:t>
      </w:r>
      <w:r>
        <w:t xml:space="preserve">, </w:t>
      </w:r>
      <w:r>
        <w:rPr>
          <w:b/>
        </w:rPr>
        <w:t>civic engagement</w:t>
      </w:r>
      <w:r>
        <w:t xml:space="preserve">, and </w:t>
      </w:r>
      <w:r>
        <w:rPr>
          <w:b/>
        </w:rPr>
        <w:t>leadership</w:t>
      </w:r>
      <w:r>
        <w:t>, essential for institutional development.</w:t>
      </w:r>
      <w:r>
        <w:rPr>
          <w:b/>
          <w:color w:val="4F81BD"/>
        </w:rPr>
        <w:t xml:space="preserve"> </w:t>
      </w:r>
    </w:p>
    <w:p w:rsidR="00D13641" w:rsidRDefault="00600CD2">
      <w:pPr>
        <w:numPr>
          <w:ilvl w:val="0"/>
          <w:numId w:val="28"/>
        </w:numPr>
        <w:spacing w:after="246"/>
        <w:ind w:right="55" w:hanging="540"/>
      </w:pPr>
      <w:r>
        <w:rPr>
          <w:b/>
          <w:color w:val="4F81BD"/>
        </w:rPr>
        <w:t>Social Mobility and Equity:</w:t>
      </w:r>
      <w:r>
        <w:rPr>
          <w:b/>
        </w:rPr>
        <w:t xml:space="preserve"> </w:t>
      </w:r>
      <w:r>
        <w:t>Access to tertiary educa</w:t>
      </w:r>
      <w:r>
        <w:t xml:space="preserve">tion enables individuals from disadvantaged backgrounds to </w:t>
      </w:r>
      <w:r>
        <w:rPr>
          <w:b/>
        </w:rPr>
        <w:t>break cycles of poverty</w:t>
      </w:r>
      <w:r>
        <w:t xml:space="preserve">. It promotes </w:t>
      </w:r>
      <w:r>
        <w:rPr>
          <w:b/>
        </w:rPr>
        <w:t>gender equality</w:t>
      </w:r>
      <w:r>
        <w:t>, with increasing female enrollment and leadership in academia and professional fields.</w:t>
      </w:r>
      <w:r>
        <w:rPr>
          <w:b/>
          <w:color w:val="4F81BD"/>
        </w:rPr>
        <w:t xml:space="preserve"> </w:t>
      </w:r>
    </w:p>
    <w:p w:rsidR="00D13641" w:rsidRDefault="00600CD2">
      <w:pPr>
        <w:numPr>
          <w:ilvl w:val="0"/>
          <w:numId w:val="28"/>
        </w:numPr>
        <w:ind w:right="55" w:hanging="540"/>
      </w:pPr>
      <w:r>
        <w:rPr>
          <w:b/>
          <w:color w:val="4F81BD"/>
        </w:rPr>
        <w:t xml:space="preserve">Regional Integration and Global Engagement: </w:t>
      </w:r>
      <w:r>
        <w:t>Ugandan univ</w:t>
      </w:r>
      <w:r>
        <w:t xml:space="preserve">ersities collaborate with international institutions, enhancing </w:t>
      </w:r>
      <w:r>
        <w:rPr>
          <w:b/>
        </w:rPr>
        <w:t>academic mobility</w:t>
      </w:r>
      <w:r>
        <w:t xml:space="preserve">, </w:t>
      </w:r>
      <w:r>
        <w:rPr>
          <w:b/>
        </w:rPr>
        <w:t>knowledge exchange</w:t>
      </w:r>
      <w:r>
        <w:t xml:space="preserve">, and </w:t>
      </w:r>
      <w:r>
        <w:rPr>
          <w:b/>
        </w:rPr>
        <w:t>cultural diplomacy</w:t>
      </w:r>
      <w:r>
        <w:t xml:space="preserve">. Tertiary education supports Uganda’s role in </w:t>
      </w:r>
      <w:r>
        <w:rPr>
          <w:b/>
        </w:rPr>
        <w:t>East African integration</w:t>
      </w:r>
      <w:r>
        <w:t xml:space="preserve"> and </w:t>
      </w:r>
      <w:r>
        <w:rPr>
          <w:b/>
        </w:rPr>
        <w:t>continental development agendas</w:t>
      </w:r>
      <w:r>
        <w:t xml:space="preserve"> </w:t>
      </w:r>
      <w:r>
        <w:t xml:space="preserve">like the AU’s Agenda 2063. </w:t>
      </w:r>
    </w:p>
    <w:p w:rsidR="00D13641" w:rsidRDefault="00600CD2">
      <w:pPr>
        <w:spacing w:after="160" w:line="259" w:lineRule="auto"/>
        <w:ind w:left="0" w:firstLine="0"/>
      </w:pPr>
      <w:r>
        <w:t xml:space="preserve"> </w:t>
      </w:r>
    </w:p>
    <w:p w:rsidR="00D13641" w:rsidRDefault="00600CD2">
      <w:pPr>
        <w:spacing w:after="201" w:line="259" w:lineRule="auto"/>
        <w:ind w:left="0" w:firstLine="0"/>
      </w:pPr>
      <w:r>
        <w:t xml:space="preserve"> </w:t>
      </w:r>
    </w:p>
    <w:p w:rsidR="00D13641" w:rsidRDefault="00600CD2">
      <w:pPr>
        <w:pStyle w:val="Heading3"/>
        <w:ind w:left="-5"/>
      </w:pPr>
      <w:r>
        <w:rPr>
          <w:rFonts w:ascii="Times New Roman" w:eastAsia="Times New Roman" w:hAnsi="Times New Roman" w:cs="Times New Roman"/>
        </w:rPr>
        <w:t xml:space="preserve"> </w:t>
      </w:r>
      <w:r>
        <w:t xml:space="preserve"> Challenges to Maximize Impact </w:t>
      </w:r>
    </w:p>
    <w:p w:rsidR="00D13641" w:rsidRDefault="00600CD2">
      <w:pPr>
        <w:numPr>
          <w:ilvl w:val="0"/>
          <w:numId w:val="29"/>
        </w:numPr>
        <w:ind w:right="55" w:hanging="360"/>
      </w:pPr>
      <w:r>
        <w:rPr>
          <w:b/>
        </w:rPr>
        <w:t>Limited access</w:t>
      </w:r>
      <w:r>
        <w:t xml:space="preserve">: Only about 2.8% of Ugandan adults had attained tertiary education as of 2000. </w:t>
      </w:r>
    </w:p>
    <w:p w:rsidR="00D13641" w:rsidRDefault="00600CD2">
      <w:pPr>
        <w:numPr>
          <w:ilvl w:val="0"/>
          <w:numId w:val="29"/>
        </w:numPr>
        <w:ind w:right="55" w:hanging="360"/>
      </w:pPr>
      <w:r>
        <w:rPr>
          <w:b/>
        </w:rPr>
        <w:t>Funding gaps</w:t>
      </w:r>
      <w:r>
        <w:t xml:space="preserve">: Public universities face underfunding, affecting infrastructure and research capacity. </w:t>
      </w:r>
    </w:p>
    <w:p w:rsidR="00D13641" w:rsidRDefault="00600CD2">
      <w:pPr>
        <w:numPr>
          <w:ilvl w:val="0"/>
          <w:numId w:val="29"/>
        </w:numPr>
        <w:spacing w:after="271"/>
        <w:ind w:right="55" w:hanging="360"/>
      </w:pPr>
      <w:r>
        <w:rPr>
          <w:b/>
        </w:rPr>
        <w:t>Mismatch with labor market</w:t>
      </w:r>
      <w:r>
        <w:t xml:space="preserve">: Curricula often lag behind industry needs, leading to graduate unemployment. </w:t>
      </w:r>
    </w:p>
    <w:p w:rsidR="00D13641" w:rsidRDefault="00600CD2">
      <w:pPr>
        <w:pStyle w:val="Heading2"/>
        <w:ind w:left="-5"/>
      </w:pPr>
      <w:r>
        <w:t xml:space="preserve">Challenges of Tertiary education in Uganda  </w:t>
      </w:r>
    </w:p>
    <w:p w:rsidR="00D13641" w:rsidRDefault="00600CD2">
      <w:pPr>
        <w:numPr>
          <w:ilvl w:val="0"/>
          <w:numId w:val="30"/>
        </w:numPr>
        <w:spacing w:after="27"/>
        <w:ind w:right="55" w:hanging="540"/>
      </w:pPr>
      <w:r>
        <w:rPr>
          <w:b/>
        </w:rPr>
        <w:t>Inadequate Fund</w:t>
      </w:r>
      <w:r>
        <w:rPr>
          <w:b/>
        </w:rPr>
        <w:t xml:space="preserve">ing: </w:t>
      </w:r>
      <w:r>
        <w:t xml:space="preserve">Public universities operate under </w:t>
      </w:r>
      <w:r>
        <w:rPr>
          <w:b/>
        </w:rPr>
        <w:t>severe budget constraints</w:t>
      </w:r>
      <w:r>
        <w:t>, affecting infrastructure, staffing, and research.</w:t>
      </w:r>
      <w:r>
        <w:rPr>
          <w:b/>
        </w:rPr>
        <w:t xml:space="preserve"> </w:t>
      </w:r>
      <w:r>
        <w:t xml:space="preserve">For example, </w:t>
      </w:r>
      <w:proofErr w:type="spellStart"/>
      <w:r>
        <w:rPr>
          <w:b/>
        </w:rPr>
        <w:t>Makerere</w:t>
      </w:r>
      <w:proofErr w:type="spellEnd"/>
      <w:r>
        <w:rPr>
          <w:b/>
        </w:rPr>
        <w:t xml:space="preserve"> University has </w:t>
      </w:r>
      <w:r>
        <w:rPr>
          <w:b/>
        </w:rPr>
        <w:lastRenderedPageBreak/>
        <w:t>operated at just 45% staffing capacity</w:t>
      </w:r>
      <w:r>
        <w:t xml:space="preserve">, </w:t>
      </w:r>
      <w:proofErr w:type="gramStart"/>
      <w:r>
        <w:t>impacting</w:t>
      </w:r>
      <w:proofErr w:type="gramEnd"/>
      <w:r>
        <w:t xml:space="preserve"> quality and student support.</w:t>
      </w:r>
      <w:r>
        <w:rPr>
          <w:b/>
        </w:rPr>
        <w:t xml:space="preserve"> </w:t>
      </w:r>
      <w:r>
        <w:t>Limited government inves</w:t>
      </w:r>
      <w:r>
        <w:t>tment in higher education compared to basic education exacerbates the problem.</w:t>
      </w:r>
      <w:r>
        <w:rPr>
          <w:b/>
        </w:rPr>
        <w:t xml:space="preserve"> </w:t>
      </w:r>
    </w:p>
    <w:p w:rsidR="00D13641" w:rsidRDefault="00600CD2">
      <w:pPr>
        <w:numPr>
          <w:ilvl w:val="0"/>
          <w:numId w:val="30"/>
        </w:numPr>
        <w:spacing w:after="27"/>
        <w:ind w:right="55" w:hanging="540"/>
      </w:pPr>
      <w:r>
        <w:rPr>
          <w:b/>
        </w:rPr>
        <w:t xml:space="preserve">Overcrowding and </w:t>
      </w:r>
      <w:proofErr w:type="spellStart"/>
      <w:r>
        <w:rPr>
          <w:b/>
        </w:rPr>
        <w:t>Massification</w:t>
      </w:r>
      <w:proofErr w:type="spellEnd"/>
      <w:r>
        <w:rPr>
          <w:b/>
        </w:rPr>
        <w:t xml:space="preserve">: </w:t>
      </w:r>
      <w:r>
        <w:t xml:space="preserve">Rapid growth in student enrollment has led to </w:t>
      </w:r>
      <w:r>
        <w:rPr>
          <w:b/>
        </w:rPr>
        <w:t>overcrowded lecture halls</w:t>
      </w:r>
      <w:r>
        <w:t>, strained facilities, and diminished learning experiences. Students ofte</w:t>
      </w:r>
      <w:r>
        <w:t xml:space="preserve">n </w:t>
      </w:r>
      <w:r>
        <w:rPr>
          <w:b/>
        </w:rPr>
        <w:t>stand during lectures</w:t>
      </w:r>
      <w:r>
        <w:t xml:space="preserve"> due to lack of space.</w:t>
      </w:r>
      <w:r>
        <w:rPr>
          <w:b/>
        </w:rPr>
        <w:t xml:space="preserve"> </w:t>
      </w:r>
    </w:p>
    <w:p w:rsidR="00D13641" w:rsidRDefault="00600CD2">
      <w:pPr>
        <w:numPr>
          <w:ilvl w:val="0"/>
          <w:numId w:val="30"/>
        </w:numPr>
        <w:spacing w:after="28"/>
        <w:ind w:right="55" w:hanging="540"/>
      </w:pPr>
      <w:r>
        <w:rPr>
          <w:b/>
        </w:rPr>
        <w:t xml:space="preserve">Mismatch </w:t>
      </w:r>
      <w:proofErr w:type="gramStart"/>
      <w:r>
        <w:rPr>
          <w:b/>
        </w:rPr>
        <w:t>Between</w:t>
      </w:r>
      <w:proofErr w:type="gramEnd"/>
      <w:r>
        <w:rPr>
          <w:b/>
        </w:rPr>
        <w:t xml:space="preserve"> Skills and Labor Market Needs:  </w:t>
      </w:r>
      <w:r>
        <w:t xml:space="preserve">Many graduates struggle to find employment due to </w:t>
      </w:r>
      <w:r>
        <w:rPr>
          <w:b/>
        </w:rPr>
        <w:t>curricula that are disconnected from industry demands</w:t>
      </w:r>
      <w:r>
        <w:t xml:space="preserve">. Only </w:t>
      </w:r>
      <w:r>
        <w:rPr>
          <w:b/>
        </w:rPr>
        <w:t>33% of graduates in 2011 secured formal sector job</w:t>
      </w:r>
      <w:r>
        <w:rPr>
          <w:b/>
        </w:rPr>
        <w:t>s</w:t>
      </w:r>
      <w:r>
        <w:t>, highlighting the gap between education and employability.</w:t>
      </w:r>
      <w:r>
        <w:rPr>
          <w:b/>
        </w:rPr>
        <w:t xml:space="preserve"> </w:t>
      </w:r>
    </w:p>
    <w:p w:rsidR="00D13641" w:rsidRDefault="00600CD2">
      <w:pPr>
        <w:numPr>
          <w:ilvl w:val="0"/>
          <w:numId w:val="30"/>
        </w:numPr>
        <w:spacing w:after="27"/>
        <w:ind w:right="55" w:hanging="540"/>
      </w:pPr>
      <w:r>
        <w:rPr>
          <w:b/>
        </w:rPr>
        <w:t xml:space="preserve">Poor Infrastructure and Learning Resources: </w:t>
      </w:r>
      <w:r>
        <w:t xml:space="preserve">Many institutions lack </w:t>
      </w:r>
      <w:r>
        <w:rPr>
          <w:b/>
        </w:rPr>
        <w:t>modern laboratories, libraries, and ICT facilities</w:t>
      </w:r>
      <w:r>
        <w:t>. Workshops and technical labs are often outdated or under-equipped, limiting</w:t>
      </w:r>
      <w:r>
        <w:t xml:space="preserve"> practical training.</w:t>
      </w:r>
      <w:r>
        <w:rPr>
          <w:b/>
        </w:rPr>
        <w:t xml:space="preserve"> </w:t>
      </w:r>
    </w:p>
    <w:p w:rsidR="00D13641" w:rsidRDefault="00600CD2">
      <w:pPr>
        <w:numPr>
          <w:ilvl w:val="0"/>
          <w:numId w:val="30"/>
        </w:numPr>
        <w:spacing w:after="28"/>
        <w:ind w:right="55" w:hanging="540"/>
      </w:pPr>
      <w:r>
        <w:rPr>
          <w:b/>
        </w:rPr>
        <w:t xml:space="preserve">Limited Access and Inequity: </w:t>
      </w:r>
      <w:r>
        <w:t xml:space="preserve">Tertiary education remains </w:t>
      </w:r>
      <w:r>
        <w:rPr>
          <w:b/>
        </w:rPr>
        <w:t>elitist</w:t>
      </w:r>
      <w:r>
        <w:t xml:space="preserve">, with most students coming from </w:t>
      </w:r>
      <w:r>
        <w:rPr>
          <w:b/>
        </w:rPr>
        <w:t>wealthy and educated families</w:t>
      </w:r>
      <w:r>
        <w:t xml:space="preserve">. Rural and low-income students face barriers due to </w:t>
      </w:r>
      <w:r>
        <w:rPr>
          <w:b/>
        </w:rPr>
        <w:t>costs, distance, and limited scholarship opportunities</w:t>
      </w:r>
      <w:r>
        <w:t>.</w:t>
      </w:r>
      <w:r>
        <w:rPr>
          <w:b/>
        </w:rPr>
        <w:t xml:space="preserve"> </w:t>
      </w:r>
    </w:p>
    <w:p w:rsidR="00D13641" w:rsidRDefault="00600CD2">
      <w:pPr>
        <w:numPr>
          <w:ilvl w:val="0"/>
          <w:numId w:val="30"/>
        </w:numPr>
        <w:spacing w:after="28"/>
        <w:ind w:right="55" w:hanging="540"/>
      </w:pPr>
      <w:r>
        <w:rPr>
          <w:b/>
        </w:rPr>
        <w:t xml:space="preserve">Administrative Inefficiencies and Bureaucracy: </w:t>
      </w:r>
      <w:r>
        <w:t xml:space="preserve">Students report </w:t>
      </w:r>
      <w:r>
        <w:rPr>
          <w:b/>
        </w:rPr>
        <w:t>poor record-keeping</w:t>
      </w:r>
      <w:r>
        <w:t xml:space="preserve">, </w:t>
      </w:r>
      <w:r>
        <w:rPr>
          <w:b/>
        </w:rPr>
        <w:t>slow medical services</w:t>
      </w:r>
      <w:r>
        <w:t xml:space="preserve">, and </w:t>
      </w:r>
      <w:r>
        <w:rPr>
          <w:b/>
        </w:rPr>
        <w:t>delays in academic processing</w:t>
      </w:r>
      <w:r>
        <w:t>, which affect their academic experience.</w:t>
      </w:r>
      <w:r>
        <w:rPr>
          <w:b/>
        </w:rPr>
        <w:t xml:space="preserve"> </w:t>
      </w:r>
    </w:p>
    <w:p w:rsidR="00D13641" w:rsidRDefault="00600CD2">
      <w:pPr>
        <w:numPr>
          <w:ilvl w:val="0"/>
          <w:numId w:val="30"/>
        </w:numPr>
        <w:spacing w:after="27"/>
        <w:ind w:right="55" w:hanging="540"/>
      </w:pPr>
      <w:r>
        <w:rPr>
          <w:b/>
        </w:rPr>
        <w:t xml:space="preserve">Corruption and Mismanagement: </w:t>
      </w:r>
      <w:r>
        <w:t xml:space="preserve">Misuse of resources and </w:t>
      </w:r>
      <w:r>
        <w:rPr>
          <w:b/>
        </w:rPr>
        <w:t>corruption in univ</w:t>
      </w:r>
      <w:r>
        <w:rPr>
          <w:b/>
        </w:rPr>
        <w:t>ersity administration</w:t>
      </w:r>
      <w:r>
        <w:t xml:space="preserve"> undermines service delivery and erodes trust. This affects infrastructure development, staff welfare, and student support systems.</w:t>
      </w:r>
      <w:r>
        <w:rPr>
          <w:b/>
        </w:rPr>
        <w:t xml:space="preserve"> </w:t>
      </w:r>
    </w:p>
    <w:p w:rsidR="00D13641" w:rsidRDefault="00600CD2">
      <w:pPr>
        <w:numPr>
          <w:ilvl w:val="0"/>
          <w:numId w:val="30"/>
        </w:numPr>
        <w:spacing w:after="27"/>
        <w:ind w:right="55" w:hanging="540"/>
      </w:pPr>
      <w:r>
        <w:rPr>
          <w:b/>
        </w:rPr>
        <w:t xml:space="preserve">Limited Research Output: </w:t>
      </w:r>
      <w:r>
        <w:t xml:space="preserve">Due to low funding and lack of incentives, </w:t>
      </w:r>
      <w:r>
        <w:rPr>
          <w:b/>
        </w:rPr>
        <w:t>research productivity is weak</w:t>
      </w:r>
      <w:r>
        <w:t>, and</w:t>
      </w:r>
      <w:r>
        <w:t xml:space="preserve"> few institutions contribute meaningfully to national innovation. Academic staff often lack time and resources to engage in research.</w:t>
      </w:r>
      <w:r>
        <w:rPr>
          <w:b/>
        </w:rPr>
        <w:t xml:space="preserve"> </w:t>
      </w:r>
    </w:p>
    <w:p w:rsidR="00D13641" w:rsidRDefault="00600CD2">
      <w:pPr>
        <w:numPr>
          <w:ilvl w:val="0"/>
          <w:numId w:val="30"/>
        </w:numPr>
        <w:spacing w:after="271"/>
        <w:ind w:right="55" w:hanging="540"/>
      </w:pPr>
      <w:r>
        <w:rPr>
          <w:b/>
        </w:rPr>
        <w:t xml:space="preserve">Security and Student Welfare: </w:t>
      </w:r>
      <w:r>
        <w:t xml:space="preserve">Some institutions face </w:t>
      </w:r>
      <w:r>
        <w:rPr>
          <w:b/>
        </w:rPr>
        <w:t>insecurity on and around campuses</w:t>
      </w:r>
      <w:r>
        <w:t>, affecting student safety and learning environments. Mental health support and counseling services are often inadequate.</w:t>
      </w:r>
      <w:r>
        <w:rPr>
          <w:b/>
        </w:rPr>
        <w:t xml:space="preserve"> </w:t>
      </w:r>
    </w:p>
    <w:p w:rsidR="00D13641" w:rsidRDefault="00600CD2">
      <w:pPr>
        <w:pStyle w:val="Heading2"/>
        <w:ind w:left="-5"/>
      </w:pPr>
      <w:r>
        <w:t xml:space="preserve">Lessons Uganda can learn from Belgium education system </w:t>
      </w:r>
    </w:p>
    <w:p w:rsidR="00D13641" w:rsidRDefault="00600CD2">
      <w:pPr>
        <w:spacing w:after="307"/>
        <w:ind w:left="-15" w:right="55" w:firstLine="0"/>
      </w:pPr>
      <w:r>
        <w:t xml:space="preserve">Uganda can draw several valuable lessons from the </w:t>
      </w:r>
      <w:r>
        <w:rPr>
          <w:b/>
        </w:rPr>
        <w:t>Belgian education system</w:t>
      </w:r>
      <w:r>
        <w:t xml:space="preserve">, especially in areas like </w:t>
      </w:r>
      <w:r>
        <w:rPr>
          <w:b/>
        </w:rPr>
        <w:t>teacher training, vocational education, inclusivity</w:t>
      </w:r>
      <w:r>
        <w:t xml:space="preserve">, and </w:t>
      </w:r>
      <w:r>
        <w:rPr>
          <w:b/>
        </w:rPr>
        <w:t>education governance</w:t>
      </w:r>
      <w:r>
        <w:t xml:space="preserve">. Belgium’s long-standing partnership with Uganda through agencies like </w:t>
      </w:r>
      <w:proofErr w:type="spellStart"/>
      <w:r>
        <w:rPr>
          <w:b/>
        </w:rPr>
        <w:t>Enabel</w:t>
      </w:r>
      <w:proofErr w:type="spellEnd"/>
      <w:r>
        <w:t xml:space="preserve"> has already laid the groundwork for collaboration, but </w:t>
      </w:r>
      <w:proofErr w:type="gramStart"/>
      <w:r>
        <w:t>there’s</w:t>
      </w:r>
      <w:proofErr w:type="gramEnd"/>
      <w:r>
        <w:t xml:space="preserve"> much more </w:t>
      </w:r>
      <w:r>
        <w:t xml:space="preserve">Uganda can adapt to strengthen its own system. </w:t>
      </w:r>
    </w:p>
    <w:p w:rsidR="00D13641" w:rsidRDefault="00600CD2">
      <w:pPr>
        <w:numPr>
          <w:ilvl w:val="0"/>
          <w:numId w:val="31"/>
        </w:numPr>
        <w:spacing w:after="288"/>
        <w:ind w:right="55" w:hanging="540"/>
      </w:pPr>
      <w:r>
        <w:rPr>
          <w:b/>
          <w:color w:val="4F81BD"/>
        </w:rPr>
        <w:t xml:space="preserve">Strengthening Teacher Education: </w:t>
      </w:r>
      <w:r>
        <w:rPr>
          <w:b/>
        </w:rPr>
        <w:t>Belgium’s model</w:t>
      </w:r>
      <w:r>
        <w:t xml:space="preserve"> emphasizes rigorous teacher preparation, continuous professional development, and mentorship.</w:t>
      </w:r>
      <w:r>
        <w:rPr>
          <w:b/>
          <w:color w:val="4F81BD"/>
        </w:rPr>
        <w:t xml:space="preserve"> </w:t>
      </w:r>
    </w:p>
    <w:p w:rsidR="00D13641" w:rsidRDefault="00600CD2">
      <w:pPr>
        <w:ind w:left="540" w:right="55" w:firstLine="0"/>
      </w:pPr>
      <w:r>
        <w:t xml:space="preserve">Uganda can benefit by expanding </w:t>
      </w:r>
      <w:r>
        <w:rPr>
          <w:b/>
        </w:rPr>
        <w:t>teacher training colleges</w:t>
      </w:r>
      <w:r>
        <w:t>, imple</w:t>
      </w:r>
      <w:r>
        <w:t xml:space="preserve">menting </w:t>
      </w:r>
      <w:r>
        <w:rPr>
          <w:b/>
        </w:rPr>
        <w:t>in-service training programs</w:t>
      </w:r>
      <w:r>
        <w:t xml:space="preserve">, and promoting </w:t>
      </w:r>
      <w:r>
        <w:rPr>
          <w:b/>
        </w:rPr>
        <w:t>competency-based teaching</w:t>
      </w:r>
      <w:r>
        <w:t xml:space="preserve"> and active learning strategies. </w:t>
      </w:r>
    </w:p>
    <w:p w:rsidR="00D13641" w:rsidRDefault="00600CD2">
      <w:pPr>
        <w:spacing w:after="308"/>
        <w:ind w:left="540" w:right="55" w:firstLine="0"/>
      </w:pPr>
      <w:proofErr w:type="spellStart"/>
      <w:r>
        <w:t>Enabel</w:t>
      </w:r>
      <w:proofErr w:type="spellEnd"/>
      <w:r>
        <w:t xml:space="preserve"> supports Uganda’s implementation of the </w:t>
      </w:r>
      <w:r>
        <w:rPr>
          <w:b/>
        </w:rPr>
        <w:t>National Teachers’ Policy</w:t>
      </w:r>
      <w:r>
        <w:t>, focusing on improving teacher quality at both central and grassroots le</w:t>
      </w:r>
      <w:r>
        <w:t xml:space="preserve">vels. </w:t>
      </w:r>
    </w:p>
    <w:p w:rsidR="00D13641" w:rsidRDefault="00600CD2">
      <w:pPr>
        <w:numPr>
          <w:ilvl w:val="0"/>
          <w:numId w:val="31"/>
        </w:numPr>
        <w:spacing w:after="290"/>
        <w:ind w:right="55" w:hanging="540"/>
      </w:pPr>
      <w:r>
        <w:rPr>
          <w:b/>
          <w:color w:val="4F81BD"/>
        </w:rPr>
        <w:lastRenderedPageBreak/>
        <w:t xml:space="preserve">Expanding Technical and Vocational Education (TVET): </w:t>
      </w:r>
      <w:r>
        <w:t xml:space="preserve">Belgium has a strong </w:t>
      </w:r>
      <w:proofErr w:type="spellStart"/>
      <w:r>
        <w:rPr>
          <w:b/>
        </w:rPr>
        <w:t>dualtrack</w:t>
      </w:r>
      <w:proofErr w:type="spellEnd"/>
      <w:r>
        <w:rPr>
          <w:b/>
        </w:rPr>
        <w:t xml:space="preserve"> system</w:t>
      </w:r>
      <w:r>
        <w:t xml:space="preserve"> that blends classroom learning with hands-on industry experience. </w:t>
      </w:r>
    </w:p>
    <w:p w:rsidR="00D13641" w:rsidRDefault="00600CD2">
      <w:pPr>
        <w:spacing w:after="271"/>
        <w:ind w:left="540" w:right="55" w:firstLine="0"/>
      </w:pPr>
      <w:r>
        <w:t xml:space="preserve">Uganda’s </w:t>
      </w:r>
      <w:r>
        <w:rPr>
          <w:b/>
        </w:rPr>
        <w:t>Skilling Uganda strategy</w:t>
      </w:r>
      <w:r>
        <w:t xml:space="preserve"> </w:t>
      </w:r>
      <w:proofErr w:type="gramStart"/>
      <w:r>
        <w:t>can be enhanced</w:t>
      </w:r>
      <w:proofErr w:type="gramEnd"/>
      <w:r>
        <w:t xml:space="preserve"> by deepening </w:t>
      </w:r>
      <w:r>
        <w:rPr>
          <w:b/>
        </w:rPr>
        <w:t>public-private partnerships</w:t>
      </w:r>
      <w:r>
        <w:t xml:space="preserve"> </w:t>
      </w:r>
      <w:r>
        <w:t xml:space="preserve">in vocational training, aligning TVET curricula with </w:t>
      </w:r>
      <w:r>
        <w:rPr>
          <w:b/>
        </w:rPr>
        <w:t>market demands</w:t>
      </w:r>
      <w:r>
        <w:t xml:space="preserve">, and promoting </w:t>
      </w:r>
      <w:r>
        <w:rPr>
          <w:b/>
        </w:rPr>
        <w:t>green and digital skills</w:t>
      </w:r>
      <w:r>
        <w:t xml:space="preserve"> for future-ready youth. </w:t>
      </w:r>
    </w:p>
    <w:p w:rsidR="00D13641" w:rsidRDefault="00600CD2">
      <w:pPr>
        <w:spacing w:after="307"/>
        <w:ind w:left="540" w:right="55" w:firstLine="0"/>
      </w:pPr>
      <w:r>
        <w:t>Belgium prioritizes TVET in its cooperation with Uganda, aiming to equip youth with skills for employment and entrepreneurs</w:t>
      </w:r>
      <w:r>
        <w:t xml:space="preserve">hip. </w:t>
      </w:r>
    </w:p>
    <w:p w:rsidR="00D13641" w:rsidRDefault="00600CD2">
      <w:pPr>
        <w:numPr>
          <w:ilvl w:val="0"/>
          <w:numId w:val="31"/>
        </w:numPr>
        <w:spacing w:after="289"/>
        <w:ind w:right="55" w:hanging="540"/>
      </w:pPr>
      <w:r>
        <w:rPr>
          <w:b/>
          <w:color w:val="4F81BD"/>
        </w:rPr>
        <w:t xml:space="preserve">Promoting Transformative and Inclusive Education: </w:t>
      </w:r>
      <w:r>
        <w:t xml:space="preserve">Belgium supports initiatives like </w:t>
      </w:r>
      <w:r>
        <w:rPr>
          <w:b/>
        </w:rPr>
        <w:t>Teach2Empower</w:t>
      </w:r>
      <w:r>
        <w:t>, which aim to develop critical, responsible, and gender-aware citizens.</w:t>
      </w:r>
      <w:r>
        <w:rPr>
          <w:b/>
          <w:color w:val="4F81BD"/>
        </w:rPr>
        <w:t xml:space="preserve"> </w:t>
      </w:r>
    </w:p>
    <w:p w:rsidR="00D13641" w:rsidRDefault="00600CD2">
      <w:pPr>
        <w:spacing w:after="271"/>
        <w:ind w:left="540" w:right="55" w:firstLine="0"/>
      </w:pPr>
      <w:r>
        <w:t xml:space="preserve">Uganda can adopt </w:t>
      </w:r>
      <w:r>
        <w:rPr>
          <w:b/>
        </w:rPr>
        <w:t>Gender-sensitive curricula, Inclusive education policies</w:t>
      </w:r>
      <w:r>
        <w:t xml:space="preserve"> for l</w:t>
      </w:r>
      <w:r>
        <w:t xml:space="preserve">earners with disabilities and refugees, Programs that foster </w:t>
      </w:r>
      <w:r>
        <w:rPr>
          <w:b/>
        </w:rPr>
        <w:t>citizenship, environmental awareness</w:t>
      </w:r>
      <w:r>
        <w:t xml:space="preserve">, and digital literacy. </w:t>
      </w:r>
    </w:p>
    <w:p w:rsidR="00D13641" w:rsidRDefault="00600CD2">
      <w:pPr>
        <w:spacing w:after="307"/>
        <w:ind w:left="540" w:right="55" w:firstLine="0"/>
      </w:pPr>
      <w:r>
        <w:t xml:space="preserve">Teach2Empower enhances teachers’ capacity for transformative education in Africa, including Uganda. </w:t>
      </w:r>
    </w:p>
    <w:p w:rsidR="00D13641" w:rsidRDefault="00600CD2">
      <w:pPr>
        <w:numPr>
          <w:ilvl w:val="0"/>
          <w:numId w:val="31"/>
        </w:numPr>
        <w:spacing w:after="288"/>
        <w:ind w:right="55" w:hanging="540"/>
      </w:pPr>
      <w:r>
        <w:rPr>
          <w:b/>
          <w:color w:val="4F81BD"/>
        </w:rPr>
        <w:t>Improving Education Governance an</w:t>
      </w:r>
      <w:r>
        <w:rPr>
          <w:b/>
          <w:color w:val="4F81BD"/>
        </w:rPr>
        <w:t xml:space="preserve">d Accountability: </w:t>
      </w:r>
      <w:r>
        <w:t xml:space="preserve">Belgium’s decentralized education system allows for </w:t>
      </w:r>
      <w:r>
        <w:rPr>
          <w:b/>
        </w:rPr>
        <w:t>regional autonomy</w:t>
      </w:r>
      <w:r>
        <w:t xml:space="preserve"> and </w:t>
      </w:r>
      <w:r>
        <w:rPr>
          <w:b/>
        </w:rPr>
        <w:t>community involvement</w:t>
      </w:r>
      <w:r>
        <w:t>.</w:t>
      </w:r>
      <w:r>
        <w:rPr>
          <w:b/>
          <w:color w:val="4F81BD"/>
        </w:rPr>
        <w:t xml:space="preserve"> </w:t>
      </w:r>
    </w:p>
    <w:p w:rsidR="00D13641" w:rsidRDefault="00600CD2">
      <w:pPr>
        <w:spacing w:after="270"/>
        <w:ind w:left="540" w:right="45" w:firstLine="0"/>
      </w:pPr>
      <w:r>
        <w:t xml:space="preserve">Uganda can strengthen </w:t>
      </w:r>
      <w:r>
        <w:rPr>
          <w:b/>
        </w:rPr>
        <w:t>School management committees</w:t>
      </w:r>
      <w:proofErr w:type="gramStart"/>
      <w:r>
        <w:t xml:space="preserve">;  </w:t>
      </w:r>
      <w:r>
        <w:rPr>
          <w:b/>
        </w:rPr>
        <w:t>Local</w:t>
      </w:r>
      <w:proofErr w:type="gramEnd"/>
      <w:r>
        <w:rPr>
          <w:b/>
        </w:rPr>
        <w:t xml:space="preserve"> education planning and budgeting</w:t>
      </w:r>
      <w:r>
        <w:t xml:space="preserve"> and transparent </w:t>
      </w:r>
      <w:r>
        <w:rPr>
          <w:b/>
        </w:rPr>
        <w:t>monitoring and evaluation systems</w:t>
      </w:r>
      <w:r>
        <w:t xml:space="preserve">. </w:t>
      </w:r>
    </w:p>
    <w:p w:rsidR="00D13641" w:rsidRDefault="00600CD2">
      <w:pPr>
        <w:spacing w:after="308"/>
        <w:ind w:left="540" w:right="55" w:firstLine="0"/>
      </w:pPr>
      <w:r>
        <w:t xml:space="preserve">The Education Development Partners group in Uganda, chaired by Belgium in 2020– 2021, played a key role in coordinating COVID-19 education responses. </w:t>
      </w:r>
    </w:p>
    <w:p w:rsidR="00D13641" w:rsidRDefault="00600CD2">
      <w:pPr>
        <w:numPr>
          <w:ilvl w:val="0"/>
          <w:numId w:val="31"/>
        </w:numPr>
        <w:spacing w:after="290"/>
        <w:ind w:right="55" w:hanging="540"/>
      </w:pPr>
      <w:r>
        <w:rPr>
          <w:b/>
          <w:color w:val="4F81BD"/>
        </w:rPr>
        <w:t xml:space="preserve">Leveraging International Collaboration: </w:t>
      </w:r>
      <w:r>
        <w:t xml:space="preserve">Belgium actively engages in </w:t>
      </w:r>
      <w:r>
        <w:rPr>
          <w:b/>
        </w:rPr>
        <w:t>m</w:t>
      </w:r>
      <w:r>
        <w:rPr>
          <w:b/>
        </w:rPr>
        <w:t>ultilateral education platforms</w:t>
      </w:r>
      <w:r>
        <w:t xml:space="preserve">, sharing expertise and aligning with global goals like </w:t>
      </w:r>
      <w:r>
        <w:rPr>
          <w:b/>
        </w:rPr>
        <w:t>SDG 4</w:t>
      </w:r>
      <w:r>
        <w:t xml:space="preserve">. </w:t>
      </w:r>
    </w:p>
    <w:p w:rsidR="00D13641" w:rsidRDefault="00600CD2">
      <w:pPr>
        <w:spacing w:after="292"/>
        <w:ind w:left="540" w:right="55" w:firstLine="0"/>
      </w:pPr>
      <w:r>
        <w:t xml:space="preserve">Uganda can expand </w:t>
      </w:r>
      <w:r>
        <w:rPr>
          <w:b/>
        </w:rPr>
        <w:t>cross-border academic partnerships</w:t>
      </w:r>
      <w:r>
        <w:t xml:space="preserve">, participate in </w:t>
      </w:r>
      <w:r>
        <w:rPr>
          <w:b/>
        </w:rPr>
        <w:t>regional education networks</w:t>
      </w:r>
      <w:r>
        <w:t xml:space="preserve"> and tap into </w:t>
      </w:r>
      <w:r>
        <w:rPr>
          <w:b/>
        </w:rPr>
        <w:t>EU-funded programs</w:t>
      </w:r>
      <w:r>
        <w:t xml:space="preserve"> </w:t>
      </w:r>
      <w:r>
        <w:t xml:space="preserve">for innovation and capacity building. </w:t>
      </w:r>
    </w:p>
    <w:p w:rsidR="00D13641" w:rsidRDefault="00600CD2">
      <w:pPr>
        <w:spacing w:after="0" w:line="259" w:lineRule="auto"/>
        <w:ind w:left="0" w:firstLine="0"/>
      </w:pPr>
      <w:r>
        <w:rPr>
          <w:b/>
          <w:color w:val="4F81BD"/>
        </w:rPr>
        <w:t xml:space="preserve">Summary: </w:t>
      </w:r>
      <w:r>
        <w:rPr>
          <w:sz w:val="26"/>
        </w:rPr>
        <w:t xml:space="preserve">Belgium’s education system offers Uganda a blueprint for </w:t>
      </w:r>
      <w:r>
        <w:rPr>
          <w:b/>
          <w:sz w:val="26"/>
        </w:rPr>
        <w:t>quality, equity, and relevance</w:t>
      </w:r>
      <w:r>
        <w:rPr>
          <w:sz w:val="26"/>
        </w:rPr>
        <w:t>. By investing in teachers, embracing vocational pathways, and fostering inclusive learning environments, Uganda can buil</w:t>
      </w:r>
      <w:r>
        <w:rPr>
          <w:sz w:val="26"/>
        </w:rPr>
        <w:t>d a system that prepares its youth not just for exams—</w:t>
      </w:r>
      <w:proofErr w:type="gramStart"/>
      <w:r>
        <w:rPr>
          <w:sz w:val="26"/>
        </w:rPr>
        <w:t>but</w:t>
      </w:r>
      <w:proofErr w:type="gramEnd"/>
      <w:r>
        <w:rPr>
          <w:sz w:val="26"/>
        </w:rPr>
        <w:t xml:space="preserve"> for life.</w:t>
      </w:r>
      <w:r>
        <w:rPr>
          <w:b/>
          <w:color w:val="4F81BD"/>
        </w:rPr>
        <w:t xml:space="preserve"> </w:t>
      </w:r>
    </w:p>
    <w:p w:rsidR="00D13641" w:rsidRDefault="00600CD2">
      <w:pPr>
        <w:spacing w:after="159" w:line="259" w:lineRule="auto"/>
        <w:ind w:left="0" w:firstLine="0"/>
      </w:pPr>
      <w:r>
        <w:t xml:space="preserve"> </w:t>
      </w:r>
    </w:p>
    <w:p w:rsidR="00D13641" w:rsidRDefault="00600CD2">
      <w:pPr>
        <w:spacing w:after="0" w:line="259" w:lineRule="auto"/>
        <w:ind w:left="0" w:firstLine="0"/>
      </w:pPr>
      <w:r>
        <w:rPr>
          <w:b/>
        </w:rPr>
        <w:t xml:space="preserve"> </w:t>
      </w:r>
    </w:p>
    <w:p w:rsidR="004B3C74" w:rsidRPr="004B3C74" w:rsidRDefault="004B3C74" w:rsidP="004B3C74">
      <w:pPr>
        <w:keepNext/>
        <w:keepLines/>
        <w:spacing w:after="0" w:line="259" w:lineRule="auto"/>
        <w:ind w:left="-5" w:hanging="10"/>
        <w:outlineLvl w:val="1"/>
        <w:rPr>
          <w:b/>
          <w:color w:val="4F81BD"/>
        </w:rPr>
      </w:pPr>
      <w:r w:rsidRPr="004B3C74">
        <w:rPr>
          <w:b/>
          <w:color w:val="0070C0"/>
        </w:rPr>
        <w:t xml:space="preserve">Topic 16: Challenges of African Growth and Development (S6/8) </w:t>
      </w:r>
    </w:p>
    <w:p w:rsidR="004B3C74" w:rsidRPr="004B3C74" w:rsidRDefault="004B3C74" w:rsidP="004B3C74">
      <w:pPr>
        <w:spacing w:after="0" w:line="259" w:lineRule="auto"/>
        <w:ind w:left="0" w:firstLine="0"/>
      </w:pPr>
      <w:r w:rsidRPr="004B3C74">
        <w:t xml:space="preserve"> </w:t>
      </w:r>
    </w:p>
    <w:p w:rsidR="004B3C74" w:rsidRPr="004B3C74" w:rsidRDefault="004B3C74" w:rsidP="004B3C74">
      <w:pPr>
        <w:spacing w:after="169"/>
        <w:ind w:left="-15" w:right="57" w:firstLine="0"/>
      </w:pPr>
      <w:r w:rsidRPr="004B3C74">
        <w:rPr>
          <w:b/>
        </w:rPr>
        <w:lastRenderedPageBreak/>
        <w:t>Competency:</w:t>
      </w:r>
      <w:r w:rsidRPr="004B3C74">
        <w:t xml:space="preserve"> The learner demonstrates an understanding of Africa’s current position in terms of development by examining the key challenges facing the continent since independence to contribute to solutions to these challenges. </w:t>
      </w:r>
    </w:p>
    <w:p w:rsidR="004B3C74" w:rsidRPr="004B3C74" w:rsidRDefault="004B3C74" w:rsidP="004B3C74">
      <w:pPr>
        <w:spacing w:after="160" w:line="259" w:lineRule="auto"/>
        <w:ind w:left="-5" w:hanging="10"/>
      </w:pPr>
      <w:r w:rsidRPr="004B3C74">
        <w:rPr>
          <w:b/>
          <w:color w:val="FF0000"/>
        </w:rPr>
        <w:t xml:space="preserve">16.1 Debt Burden   </w:t>
      </w:r>
    </w:p>
    <w:p w:rsidR="004B3C74" w:rsidRPr="004B3C74" w:rsidRDefault="004B3C74" w:rsidP="004B3C74">
      <w:pPr>
        <w:keepNext/>
        <w:keepLines/>
        <w:spacing w:after="279" w:line="259" w:lineRule="auto"/>
        <w:ind w:left="-5" w:hanging="10"/>
        <w:outlineLvl w:val="1"/>
        <w:rPr>
          <w:b/>
          <w:color w:val="4F81BD"/>
        </w:rPr>
      </w:pPr>
      <w:r w:rsidRPr="004B3C74">
        <w:rPr>
          <w:b/>
          <w:color w:val="0070C0"/>
        </w:rPr>
        <w:t xml:space="preserve">The reasons for Africa’s huge debt burden </w:t>
      </w:r>
    </w:p>
    <w:p w:rsidR="004B3C74" w:rsidRPr="004B3C74" w:rsidRDefault="004B3C74" w:rsidP="004B3C74">
      <w:pPr>
        <w:spacing w:after="307"/>
        <w:ind w:left="-15" w:right="57" w:firstLine="0"/>
      </w:pPr>
      <w:r w:rsidRPr="004B3C74">
        <w:t xml:space="preserve">Africa’s </w:t>
      </w:r>
      <w:r w:rsidRPr="004B3C74">
        <w:rPr>
          <w:b/>
        </w:rPr>
        <w:t>huge debt burden</w:t>
      </w:r>
      <w:r w:rsidRPr="004B3C74">
        <w:t xml:space="preserve"> is the result of a complex mix of historical, economic, and geopolitical factors. While debt can be a tool for development, many African countries are now facing </w:t>
      </w:r>
      <w:r w:rsidRPr="004B3C74">
        <w:rPr>
          <w:b/>
        </w:rPr>
        <w:t>unsustainable debt levels</w:t>
      </w:r>
      <w:r w:rsidRPr="004B3C74">
        <w:t xml:space="preserve">, with some spending more on interest payments than on health or education. </w:t>
      </w:r>
      <w:proofErr w:type="gramStart"/>
      <w:r w:rsidRPr="004B3C74">
        <w:t>Here's</w:t>
      </w:r>
      <w:proofErr w:type="gramEnd"/>
      <w:r w:rsidRPr="004B3C74">
        <w:t xml:space="preserve"> a breakdown of the key reasons: </w:t>
      </w:r>
    </w:p>
    <w:p w:rsidR="004B3C74" w:rsidRPr="004B3C74" w:rsidRDefault="004B3C74" w:rsidP="004B3C74">
      <w:pPr>
        <w:numPr>
          <w:ilvl w:val="0"/>
          <w:numId w:val="32"/>
        </w:numPr>
        <w:spacing w:after="246"/>
        <w:ind w:right="57"/>
      </w:pPr>
      <w:r w:rsidRPr="004B3C74">
        <w:rPr>
          <w:b/>
          <w:color w:val="4F81BD"/>
        </w:rPr>
        <w:t xml:space="preserve">Heavy Borrowing for Infrastructure and Development: </w:t>
      </w:r>
      <w:r w:rsidRPr="004B3C74">
        <w:t xml:space="preserve">Many African governments borrowed extensively to fund </w:t>
      </w:r>
      <w:r w:rsidRPr="004B3C74">
        <w:rPr>
          <w:b/>
        </w:rPr>
        <w:t>roads, energy projects, and public services</w:t>
      </w:r>
      <w:r w:rsidRPr="004B3C74">
        <w:t xml:space="preserve">, especially after the 2000s. While these investments aimed to spur growth, they often lacked </w:t>
      </w:r>
      <w:r w:rsidRPr="004B3C74">
        <w:rPr>
          <w:b/>
        </w:rPr>
        <w:t>cost-efficiency and return on investment</w:t>
      </w:r>
      <w:r w:rsidRPr="004B3C74">
        <w:t>, leading to mounting debt.</w:t>
      </w:r>
      <w:r w:rsidRPr="004B3C74">
        <w:rPr>
          <w:b/>
          <w:color w:val="4F81BD"/>
        </w:rPr>
        <w:t xml:space="preserve"> </w:t>
      </w:r>
    </w:p>
    <w:p w:rsidR="004B3C74" w:rsidRPr="004B3C74" w:rsidRDefault="004B3C74" w:rsidP="004B3C74">
      <w:pPr>
        <w:numPr>
          <w:ilvl w:val="0"/>
          <w:numId w:val="32"/>
        </w:numPr>
        <w:spacing w:after="28"/>
        <w:ind w:right="57"/>
      </w:pPr>
      <w:r w:rsidRPr="004B3C74">
        <w:rPr>
          <w:b/>
          <w:color w:val="4F81BD"/>
        </w:rPr>
        <w:t xml:space="preserve">External Shocks and Global Crises: </w:t>
      </w:r>
      <w:r w:rsidRPr="004B3C74">
        <w:t xml:space="preserve">Events like the </w:t>
      </w:r>
      <w:r w:rsidRPr="004B3C74">
        <w:rPr>
          <w:b/>
        </w:rPr>
        <w:t>COVID-19 pandemic</w:t>
      </w:r>
      <w:r w:rsidRPr="004B3C74">
        <w:t xml:space="preserve">, </w:t>
      </w:r>
      <w:proofErr w:type="spellStart"/>
      <w:r w:rsidRPr="004B3C74">
        <w:rPr>
          <w:b/>
        </w:rPr>
        <w:t>RussiaUkraine</w:t>
      </w:r>
      <w:proofErr w:type="spellEnd"/>
      <w:r w:rsidRPr="004B3C74">
        <w:rPr>
          <w:b/>
        </w:rPr>
        <w:t xml:space="preserve"> war</w:t>
      </w:r>
      <w:r w:rsidRPr="004B3C74">
        <w:t xml:space="preserve">, and </w:t>
      </w:r>
      <w:r w:rsidRPr="004B3C74">
        <w:rPr>
          <w:b/>
        </w:rPr>
        <w:t>climate-related disasters</w:t>
      </w:r>
      <w:r w:rsidRPr="004B3C74">
        <w:t xml:space="preserve"> have disrupted economies and reduced government revenues. Countries </w:t>
      </w:r>
      <w:proofErr w:type="gramStart"/>
      <w:r w:rsidRPr="004B3C74">
        <w:t>were forced</w:t>
      </w:r>
      <w:proofErr w:type="gramEnd"/>
      <w:r w:rsidRPr="004B3C74">
        <w:t xml:space="preserve"> to borrow more to </w:t>
      </w:r>
      <w:r w:rsidRPr="004B3C74">
        <w:rPr>
          <w:b/>
        </w:rPr>
        <w:t>stabilize budgets</w:t>
      </w:r>
      <w:r w:rsidRPr="004B3C74">
        <w:t xml:space="preserve">, increasing their debt burden. </w:t>
      </w:r>
    </w:p>
    <w:p w:rsidR="004B3C74" w:rsidRPr="004B3C74" w:rsidRDefault="004B3C74" w:rsidP="004B3C74">
      <w:pPr>
        <w:spacing w:after="235" w:line="259" w:lineRule="auto"/>
        <w:ind w:left="0" w:firstLine="0"/>
      </w:pPr>
      <w:r w:rsidRPr="004B3C74">
        <w:t xml:space="preserve"> </w:t>
      </w:r>
    </w:p>
    <w:p w:rsidR="004B3C74" w:rsidRPr="004B3C74" w:rsidRDefault="004B3C74" w:rsidP="004B3C74">
      <w:pPr>
        <w:numPr>
          <w:ilvl w:val="0"/>
          <w:numId w:val="32"/>
        </w:numPr>
        <w:spacing w:after="28"/>
        <w:ind w:right="57"/>
      </w:pPr>
      <w:r w:rsidRPr="004B3C74">
        <w:rPr>
          <w:b/>
          <w:color w:val="4F81BD"/>
        </w:rPr>
        <w:t xml:space="preserve">Weak Revenue Collection Systems: </w:t>
      </w:r>
      <w:r w:rsidRPr="004B3C74">
        <w:t xml:space="preserve">Many African countries struggle with </w:t>
      </w:r>
      <w:r w:rsidRPr="004B3C74">
        <w:rPr>
          <w:b/>
        </w:rPr>
        <w:t>low tax-</w:t>
      </w:r>
      <w:proofErr w:type="spellStart"/>
      <w:r w:rsidRPr="004B3C74">
        <w:rPr>
          <w:b/>
        </w:rPr>
        <w:t>toGDP</w:t>
      </w:r>
      <w:proofErr w:type="spellEnd"/>
      <w:r w:rsidRPr="004B3C74">
        <w:rPr>
          <w:b/>
        </w:rPr>
        <w:t xml:space="preserve"> ratios</w:t>
      </w:r>
      <w:r w:rsidRPr="004B3C74">
        <w:t xml:space="preserve">, meaning they collect insufficient revenue to fund public services. This forces governments to rely on </w:t>
      </w:r>
      <w:r w:rsidRPr="004B3C74">
        <w:rPr>
          <w:b/>
        </w:rPr>
        <w:t>external borrowing</w:t>
      </w:r>
      <w:r w:rsidRPr="004B3C74">
        <w:t xml:space="preserve"> to meet basic needs. </w:t>
      </w:r>
    </w:p>
    <w:p w:rsidR="004B3C74" w:rsidRPr="004B3C74" w:rsidRDefault="004B3C74" w:rsidP="004B3C74">
      <w:pPr>
        <w:spacing w:after="0" w:line="259" w:lineRule="auto"/>
        <w:ind w:left="0" w:firstLine="0"/>
      </w:pPr>
      <w:r w:rsidRPr="004B3C74">
        <w:t xml:space="preserve"> </w:t>
      </w:r>
    </w:p>
    <w:p w:rsidR="004B3C74" w:rsidRPr="004B3C74" w:rsidRDefault="004B3C74" w:rsidP="004B3C74">
      <w:pPr>
        <w:numPr>
          <w:ilvl w:val="0"/>
          <w:numId w:val="32"/>
        </w:numPr>
        <w:spacing w:after="247"/>
        <w:ind w:right="57"/>
      </w:pPr>
      <w:r w:rsidRPr="004B3C74">
        <w:rPr>
          <w:b/>
          <w:color w:val="4F81BD"/>
        </w:rPr>
        <w:t xml:space="preserve">High Interest Rates and Costly Loans: </w:t>
      </w:r>
      <w:r w:rsidRPr="004B3C74">
        <w:t xml:space="preserve">A growing share of African debt </w:t>
      </w:r>
      <w:proofErr w:type="gramStart"/>
      <w:r w:rsidRPr="004B3C74">
        <w:t>is owed</w:t>
      </w:r>
      <w:proofErr w:type="gramEnd"/>
      <w:r w:rsidRPr="004B3C74">
        <w:t xml:space="preserve"> to </w:t>
      </w:r>
      <w:r w:rsidRPr="004B3C74">
        <w:rPr>
          <w:b/>
        </w:rPr>
        <w:t>private creditors and commercial lenders</w:t>
      </w:r>
      <w:r w:rsidRPr="004B3C74">
        <w:t xml:space="preserve">, including Eurobond holders. These loans often come with </w:t>
      </w:r>
      <w:r w:rsidRPr="004B3C74">
        <w:rPr>
          <w:b/>
        </w:rPr>
        <w:t>high interest rates</w:t>
      </w:r>
      <w:r w:rsidRPr="004B3C74">
        <w:t xml:space="preserve">, short maturities, and </w:t>
      </w:r>
      <w:r w:rsidRPr="004B3C74">
        <w:rPr>
          <w:b/>
        </w:rPr>
        <w:t>no flexibility during crises</w:t>
      </w:r>
      <w:r w:rsidRPr="004B3C74">
        <w:t>, unlike concessional loans from multilateral institutions.</w:t>
      </w:r>
      <w:r w:rsidRPr="004B3C74">
        <w:rPr>
          <w:b/>
          <w:color w:val="4F81BD"/>
        </w:rPr>
        <w:t xml:space="preserve"> </w:t>
      </w:r>
    </w:p>
    <w:p w:rsidR="004B3C74" w:rsidRPr="004B3C74" w:rsidRDefault="004B3C74" w:rsidP="004B3C74">
      <w:pPr>
        <w:numPr>
          <w:ilvl w:val="0"/>
          <w:numId w:val="32"/>
        </w:numPr>
        <w:spacing w:after="246"/>
        <w:ind w:right="57"/>
      </w:pPr>
      <w:r w:rsidRPr="004B3C74">
        <w:rPr>
          <w:b/>
          <w:color w:val="4F81BD"/>
        </w:rPr>
        <w:t xml:space="preserve">Currency Depreciation and Exchange Rate Pressures: </w:t>
      </w:r>
      <w:r w:rsidRPr="004B3C74">
        <w:t xml:space="preserve">Many African currencies have weakened against the dollar, making </w:t>
      </w:r>
      <w:r w:rsidRPr="004B3C74">
        <w:rPr>
          <w:b/>
        </w:rPr>
        <w:t>external debt repayments more expensive</w:t>
      </w:r>
      <w:r w:rsidRPr="004B3C74">
        <w:t xml:space="preserve">. This has worsened debt sustainability, especially for countries with large </w:t>
      </w:r>
      <w:proofErr w:type="spellStart"/>
      <w:r w:rsidRPr="004B3C74">
        <w:t>foreigndenominated</w:t>
      </w:r>
      <w:proofErr w:type="spellEnd"/>
      <w:r w:rsidRPr="004B3C74">
        <w:t xml:space="preserve"> debt.</w:t>
      </w:r>
      <w:r w:rsidRPr="004B3C74">
        <w:rPr>
          <w:b/>
          <w:color w:val="4F81BD"/>
        </w:rPr>
        <w:t xml:space="preserve"> </w:t>
      </w:r>
    </w:p>
    <w:p w:rsidR="004B3C74" w:rsidRPr="004B3C74" w:rsidRDefault="004B3C74" w:rsidP="004B3C74">
      <w:pPr>
        <w:numPr>
          <w:ilvl w:val="0"/>
          <w:numId w:val="32"/>
        </w:numPr>
        <w:spacing w:after="247"/>
        <w:ind w:right="57"/>
      </w:pPr>
      <w:r w:rsidRPr="004B3C74">
        <w:rPr>
          <w:b/>
          <w:color w:val="4F81BD"/>
        </w:rPr>
        <w:t xml:space="preserve">Climate Change and Environmental Vulnerability: </w:t>
      </w:r>
      <w:r w:rsidRPr="004B3C74">
        <w:t xml:space="preserve">Africa suffers disproportionately from </w:t>
      </w:r>
      <w:r w:rsidRPr="004B3C74">
        <w:rPr>
          <w:b/>
        </w:rPr>
        <w:t>climate shocks</w:t>
      </w:r>
      <w:r w:rsidRPr="004B3C74">
        <w:t>—droughts, floods, and extreme weather—which damage infrastructure and reduce productivity. These shocks reduce government capacity to repay debt and increase the need for emergency borrowing.</w:t>
      </w:r>
      <w:r w:rsidRPr="004B3C74">
        <w:rPr>
          <w:b/>
          <w:color w:val="4F81BD"/>
        </w:rPr>
        <w:t xml:space="preserve"> </w:t>
      </w:r>
    </w:p>
    <w:p w:rsidR="004B3C74" w:rsidRPr="004B3C74" w:rsidRDefault="004B3C74" w:rsidP="004B3C74">
      <w:pPr>
        <w:numPr>
          <w:ilvl w:val="0"/>
          <w:numId w:val="32"/>
        </w:numPr>
        <w:spacing w:after="247"/>
        <w:ind w:right="57"/>
      </w:pPr>
      <w:r w:rsidRPr="004B3C74">
        <w:rPr>
          <w:b/>
          <w:color w:val="4F81BD"/>
        </w:rPr>
        <w:t xml:space="preserve">Structural Dependence and Global Financial Architecture: </w:t>
      </w:r>
      <w:r w:rsidRPr="004B3C74">
        <w:t xml:space="preserve">Africa’s position in the global economy often limits its access to </w:t>
      </w:r>
      <w:r w:rsidRPr="004B3C74">
        <w:rPr>
          <w:b/>
        </w:rPr>
        <w:t>affordable credit</w:t>
      </w:r>
      <w:r w:rsidRPr="004B3C74">
        <w:t xml:space="preserve">, and many countries have </w:t>
      </w:r>
      <w:r w:rsidRPr="004B3C74">
        <w:rPr>
          <w:b/>
        </w:rPr>
        <w:t>low credit ratings</w:t>
      </w:r>
      <w:r w:rsidRPr="004B3C74">
        <w:t xml:space="preserve">, making borrowing more expensive. The </w:t>
      </w:r>
      <w:r w:rsidRPr="004B3C74">
        <w:rPr>
          <w:b/>
        </w:rPr>
        <w:t xml:space="preserve">international financial </w:t>
      </w:r>
      <w:r w:rsidRPr="004B3C74">
        <w:rPr>
          <w:b/>
        </w:rPr>
        <w:lastRenderedPageBreak/>
        <w:t>system</w:t>
      </w:r>
      <w:r w:rsidRPr="004B3C74">
        <w:t xml:space="preserve"> </w:t>
      </w:r>
      <w:proofErr w:type="gramStart"/>
      <w:r w:rsidRPr="004B3C74">
        <w:t>has been criticized</w:t>
      </w:r>
      <w:proofErr w:type="gramEnd"/>
      <w:r w:rsidRPr="004B3C74">
        <w:t xml:space="preserve"> for failing to offer fair and flexible debt solutions for developing nations.</w:t>
      </w:r>
      <w:r w:rsidRPr="004B3C74">
        <w:rPr>
          <w:b/>
          <w:color w:val="4F81BD"/>
        </w:rPr>
        <w:t xml:space="preserve"> </w:t>
      </w:r>
    </w:p>
    <w:p w:rsidR="004B3C74" w:rsidRPr="004B3C74" w:rsidRDefault="004B3C74" w:rsidP="004B3C74">
      <w:pPr>
        <w:numPr>
          <w:ilvl w:val="0"/>
          <w:numId w:val="32"/>
        </w:numPr>
        <w:spacing w:after="28"/>
        <w:ind w:right="57"/>
      </w:pPr>
      <w:r w:rsidRPr="004B3C74">
        <w:rPr>
          <w:b/>
          <w:color w:val="4F81BD"/>
        </w:rPr>
        <w:t xml:space="preserve">Debt Composition and Transparency Issues: </w:t>
      </w:r>
      <w:r w:rsidRPr="004B3C74">
        <w:t xml:space="preserve">The rise of </w:t>
      </w:r>
      <w:r w:rsidRPr="004B3C74">
        <w:rPr>
          <w:b/>
        </w:rPr>
        <w:t>non-traditional lenders</w:t>
      </w:r>
      <w:r w:rsidRPr="004B3C74">
        <w:t xml:space="preserve"> (e.g., China, private bondholders) has made debt portfolios more complex and harder to manage. Lack of </w:t>
      </w:r>
      <w:r w:rsidRPr="004B3C74">
        <w:rPr>
          <w:b/>
        </w:rPr>
        <w:t>transparency</w:t>
      </w:r>
      <w:r w:rsidRPr="004B3C74">
        <w:t xml:space="preserve"> in loan agreements and repayment terms has led to poor planning and accountability.</w:t>
      </w:r>
      <w:r w:rsidRPr="004B3C74">
        <w:rPr>
          <w:b/>
          <w:color w:val="4F81BD"/>
        </w:rPr>
        <w:t xml:space="preserve"> </w:t>
      </w:r>
    </w:p>
    <w:p w:rsidR="004B3C74" w:rsidRPr="004B3C74" w:rsidRDefault="004B3C74" w:rsidP="004B3C74">
      <w:pPr>
        <w:spacing w:after="159" w:line="259" w:lineRule="auto"/>
        <w:ind w:left="0" w:firstLine="0"/>
      </w:pPr>
      <w:r w:rsidRPr="004B3C74">
        <w:rPr>
          <w:color w:val="0070C0"/>
        </w:rPr>
        <w:t xml:space="preserve"> </w:t>
      </w:r>
    </w:p>
    <w:p w:rsidR="004B3C74" w:rsidRPr="004B3C74" w:rsidRDefault="004B3C74" w:rsidP="004B3C74">
      <w:pPr>
        <w:spacing w:after="279" w:line="259" w:lineRule="auto"/>
        <w:ind w:left="-5" w:hanging="10"/>
      </w:pPr>
      <w:r w:rsidRPr="004B3C74">
        <w:rPr>
          <w:b/>
          <w:color w:val="0070C0"/>
        </w:rPr>
        <w:t xml:space="preserve">The impact of debt burden on Africa’s development. </w:t>
      </w:r>
    </w:p>
    <w:p w:rsidR="004B3C74" w:rsidRPr="004B3C74" w:rsidRDefault="004B3C74" w:rsidP="004B3C74">
      <w:pPr>
        <w:spacing w:after="307"/>
        <w:ind w:left="-15" w:right="57" w:firstLine="0"/>
      </w:pPr>
      <w:r w:rsidRPr="004B3C74">
        <w:t xml:space="preserve">Africa’s </w:t>
      </w:r>
      <w:r w:rsidRPr="004B3C74">
        <w:rPr>
          <w:b/>
        </w:rPr>
        <w:t>debt burden</w:t>
      </w:r>
      <w:r w:rsidRPr="004B3C74">
        <w:t xml:space="preserve"> has become a major obstacle to sustainable development, affecting nearly every sector of society. While borrowing can support infrastructure and growth, the current levels of debt—often costly, complex, and externally driven—are undermining Africa’s ability to invest in its people and future. </w:t>
      </w:r>
    </w:p>
    <w:p w:rsidR="004B3C74" w:rsidRPr="004B3C74" w:rsidRDefault="004B3C74" w:rsidP="004B3C74">
      <w:pPr>
        <w:numPr>
          <w:ilvl w:val="0"/>
          <w:numId w:val="33"/>
        </w:numPr>
        <w:spacing w:after="247"/>
        <w:ind w:right="57"/>
      </w:pPr>
      <w:r w:rsidRPr="004B3C74">
        <w:rPr>
          <w:b/>
          <w:color w:val="4F81BD"/>
        </w:rPr>
        <w:t xml:space="preserve">Reduced Investment in Public Services: </w:t>
      </w:r>
      <w:r w:rsidRPr="004B3C74">
        <w:t xml:space="preserve">Many African governments now spend </w:t>
      </w:r>
      <w:r w:rsidRPr="004B3C74">
        <w:rPr>
          <w:b/>
        </w:rPr>
        <w:t>more on debt servicing than on health or education</w:t>
      </w:r>
      <w:r w:rsidRPr="004B3C74">
        <w:t xml:space="preserve">. This diverts funds from critical areas like healthcare systems, Primary and secondary education, Clean water and sanitation and Climate resilience and disaster preparedness </w:t>
      </w:r>
    </w:p>
    <w:p w:rsidR="004B3C74" w:rsidRPr="004B3C74" w:rsidRDefault="004B3C74" w:rsidP="004B3C74">
      <w:pPr>
        <w:numPr>
          <w:ilvl w:val="0"/>
          <w:numId w:val="33"/>
        </w:numPr>
        <w:spacing w:after="28"/>
        <w:ind w:right="57"/>
      </w:pPr>
      <w:r w:rsidRPr="004B3C74">
        <w:rPr>
          <w:b/>
          <w:color w:val="4F81BD"/>
        </w:rPr>
        <w:t xml:space="preserve">Stunted Economic Growth: </w:t>
      </w:r>
      <w:r w:rsidRPr="004B3C74">
        <w:t xml:space="preserve">High debt repayments limit governments’ ability to invest in </w:t>
      </w:r>
      <w:r w:rsidRPr="004B3C74">
        <w:rPr>
          <w:b/>
        </w:rPr>
        <w:t>productive sectors</w:t>
      </w:r>
      <w:r w:rsidRPr="004B3C74">
        <w:t xml:space="preserve"> like agriculture, manufacturing, and technology. Countries face </w:t>
      </w:r>
      <w:r w:rsidRPr="004B3C74">
        <w:rPr>
          <w:b/>
        </w:rPr>
        <w:t>fiscal constraints</w:t>
      </w:r>
      <w:r w:rsidRPr="004B3C74">
        <w:t xml:space="preserve">, leading to slower GDP growth and reduced job creation. External shocks </w:t>
      </w:r>
    </w:p>
    <w:p w:rsidR="004B3C74" w:rsidRPr="004B3C74" w:rsidRDefault="004B3C74" w:rsidP="004B3C74">
      <w:pPr>
        <w:spacing w:after="0" w:line="259" w:lineRule="auto"/>
        <w:ind w:left="0" w:right="169" w:firstLine="0"/>
        <w:jc w:val="right"/>
      </w:pPr>
      <w:r w:rsidRPr="004B3C74">
        <w:t>(e.g., pandemics, wars, climate disasters) worsen the situation, forcing more borrowing.</w:t>
      </w:r>
      <w:r w:rsidRPr="004B3C74">
        <w:rPr>
          <w:b/>
          <w:color w:val="4F81BD"/>
        </w:rPr>
        <w:t xml:space="preserve"> </w:t>
      </w:r>
    </w:p>
    <w:p w:rsidR="004B3C74" w:rsidRPr="004B3C74" w:rsidRDefault="004B3C74" w:rsidP="004B3C74">
      <w:pPr>
        <w:spacing w:after="0" w:line="259" w:lineRule="auto"/>
        <w:ind w:left="0" w:firstLine="0"/>
      </w:pPr>
      <w:r w:rsidRPr="004B3C74">
        <w:t xml:space="preserve"> </w:t>
      </w:r>
    </w:p>
    <w:p w:rsidR="004B3C74" w:rsidRPr="004B3C74" w:rsidRDefault="004B3C74" w:rsidP="004B3C74">
      <w:pPr>
        <w:numPr>
          <w:ilvl w:val="0"/>
          <w:numId w:val="33"/>
        </w:numPr>
        <w:spacing w:after="246"/>
        <w:ind w:right="57"/>
      </w:pPr>
      <w:r w:rsidRPr="004B3C74">
        <w:rPr>
          <w:b/>
          <w:color w:val="4F81BD"/>
        </w:rPr>
        <w:t xml:space="preserve">Infrastructure Delays and Abandonment: </w:t>
      </w:r>
      <w:r w:rsidRPr="004B3C74">
        <w:t xml:space="preserve">Debt-funded infrastructure projects often suffer from </w:t>
      </w:r>
      <w:r w:rsidRPr="004B3C74">
        <w:rPr>
          <w:b/>
        </w:rPr>
        <w:t>delays, cost overruns, or abandonment</w:t>
      </w:r>
      <w:r w:rsidRPr="004B3C74">
        <w:t xml:space="preserve"> due to repayment pressures. </w:t>
      </w:r>
      <w:proofErr w:type="spellStart"/>
      <w:r w:rsidRPr="004B3C74">
        <w:t>Longterm</w:t>
      </w:r>
      <w:proofErr w:type="spellEnd"/>
      <w:r w:rsidRPr="004B3C74">
        <w:t xml:space="preserve"> development goals </w:t>
      </w:r>
      <w:proofErr w:type="gramStart"/>
      <w:r w:rsidRPr="004B3C74">
        <w:t>are sacrificed</w:t>
      </w:r>
      <w:proofErr w:type="gramEnd"/>
      <w:r w:rsidRPr="004B3C74">
        <w:t xml:space="preserve"> for short-term fiscal survival.</w:t>
      </w:r>
      <w:r w:rsidRPr="004B3C74">
        <w:rPr>
          <w:b/>
          <w:color w:val="4F81BD"/>
        </w:rPr>
        <w:t xml:space="preserve"> </w:t>
      </w:r>
    </w:p>
    <w:p w:rsidR="004B3C74" w:rsidRPr="004B3C74" w:rsidRDefault="004B3C74" w:rsidP="004B3C74">
      <w:pPr>
        <w:numPr>
          <w:ilvl w:val="0"/>
          <w:numId w:val="33"/>
        </w:numPr>
        <w:spacing w:after="247"/>
        <w:ind w:right="57"/>
      </w:pPr>
      <w:r w:rsidRPr="004B3C74">
        <w:rPr>
          <w:b/>
          <w:color w:val="4F81BD"/>
        </w:rPr>
        <w:t xml:space="preserve">Youth Disempowerment: </w:t>
      </w:r>
      <w:r w:rsidRPr="004B3C74">
        <w:t xml:space="preserve">With limited resources for education and employment programs, Africa’s </w:t>
      </w:r>
      <w:r w:rsidRPr="004B3C74">
        <w:rPr>
          <w:b/>
        </w:rPr>
        <w:t>growing youth population</w:t>
      </w:r>
      <w:r w:rsidRPr="004B3C74">
        <w:t xml:space="preserve"> faces high unemployment and underemployment. This contributes to </w:t>
      </w:r>
      <w:r w:rsidRPr="004B3C74">
        <w:rPr>
          <w:b/>
        </w:rPr>
        <w:t>brain drain</w:t>
      </w:r>
      <w:r w:rsidRPr="004B3C74">
        <w:t>, social unrest, and migration pressures.</w:t>
      </w:r>
      <w:r w:rsidRPr="004B3C74">
        <w:rPr>
          <w:b/>
          <w:color w:val="4F81BD"/>
        </w:rPr>
        <w:t xml:space="preserve"> </w:t>
      </w:r>
    </w:p>
    <w:p w:rsidR="004B3C74" w:rsidRPr="004B3C74" w:rsidRDefault="004B3C74" w:rsidP="004B3C74">
      <w:pPr>
        <w:numPr>
          <w:ilvl w:val="0"/>
          <w:numId w:val="33"/>
        </w:numPr>
        <w:spacing w:after="246"/>
        <w:ind w:right="57"/>
      </w:pPr>
      <w:r w:rsidRPr="004B3C74">
        <w:rPr>
          <w:b/>
          <w:color w:val="4F81BD"/>
        </w:rPr>
        <w:t xml:space="preserve">Loss of Sovereignty and Policy Space: </w:t>
      </w:r>
      <w:r w:rsidRPr="004B3C74">
        <w:t xml:space="preserve">Debt </w:t>
      </w:r>
      <w:proofErr w:type="spellStart"/>
      <w:r w:rsidRPr="004B3C74">
        <w:t>conditionalities</w:t>
      </w:r>
      <w:proofErr w:type="spellEnd"/>
      <w:r w:rsidRPr="004B3C74">
        <w:t xml:space="preserve"> imposed by lenders (e.g., IMF, World Bank) often require </w:t>
      </w:r>
      <w:r w:rsidRPr="004B3C74">
        <w:rPr>
          <w:b/>
        </w:rPr>
        <w:t>austerity measures</w:t>
      </w:r>
      <w:r w:rsidRPr="004B3C74">
        <w:t xml:space="preserve"> that restrict national policy choices. Governments </w:t>
      </w:r>
      <w:proofErr w:type="gramStart"/>
      <w:r w:rsidRPr="004B3C74">
        <w:t>are forced</w:t>
      </w:r>
      <w:proofErr w:type="gramEnd"/>
      <w:r w:rsidRPr="004B3C74">
        <w:t xml:space="preserve"> to cut subsidies, privatize services, or freeze wages—measures that disproportionately hurt the poor.</w:t>
      </w:r>
      <w:r w:rsidRPr="004B3C74">
        <w:rPr>
          <w:b/>
          <w:color w:val="4F81BD"/>
        </w:rPr>
        <w:t xml:space="preserve"> </w:t>
      </w:r>
    </w:p>
    <w:p w:rsidR="004B3C74" w:rsidRPr="004B3C74" w:rsidRDefault="004B3C74" w:rsidP="004B3C74">
      <w:pPr>
        <w:numPr>
          <w:ilvl w:val="0"/>
          <w:numId w:val="33"/>
        </w:numPr>
        <w:spacing w:after="210"/>
        <w:ind w:right="57"/>
      </w:pPr>
      <w:r w:rsidRPr="004B3C74">
        <w:rPr>
          <w:b/>
          <w:color w:val="4F81BD"/>
        </w:rPr>
        <w:t>Climate Vulnerability:</w:t>
      </w:r>
      <w:r w:rsidRPr="004B3C74">
        <w:t xml:space="preserve"> Climate-related disasters increase the need for emergency spending, but debt repayments limit governments’ ability to respond. Traditional debt contracts </w:t>
      </w:r>
      <w:proofErr w:type="gramStart"/>
      <w:r w:rsidRPr="004B3C74">
        <w:t>don’t</w:t>
      </w:r>
      <w:proofErr w:type="gramEnd"/>
      <w:r w:rsidRPr="004B3C74">
        <w:t xml:space="preserve"> account for climate shocks, leaving countries exposed and underfunded</w:t>
      </w:r>
      <w:r w:rsidRPr="004B3C74">
        <w:rPr>
          <w:color w:val="4F81BD"/>
        </w:rPr>
        <w:t>.</w:t>
      </w:r>
      <w:r w:rsidRPr="004B3C74">
        <w:rPr>
          <w:b/>
          <w:color w:val="4F81BD"/>
        </w:rPr>
        <w:t xml:space="preserve"> </w:t>
      </w:r>
    </w:p>
    <w:p w:rsidR="004B3C74" w:rsidRPr="004B3C74" w:rsidRDefault="004B3C74" w:rsidP="004B3C74">
      <w:pPr>
        <w:spacing w:after="28"/>
        <w:ind w:left="-15" w:right="57" w:firstLine="0"/>
      </w:pPr>
      <w:r w:rsidRPr="004B3C74">
        <w:rPr>
          <w:b/>
          <w:color w:val="4F81BD"/>
        </w:rPr>
        <w:t xml:space="preserve">Summary: </w:t>
      </w:r>
      <w:r w:rsidRPr="004B3C74">
        <w:t>Africa’s debt burden is not just an economic issue—</w:t>
      </w:r>
      <w:proofErr w:type="gramStart"/>
      <w:r w:rsidRPr="004B3C74">
        <w:t>it’s</w:t>
      </w:r>
      <w:proofErr w:type="gramEnd"/>
      <w:r w:rsidRPr="004B3C74">
        <w:t xml:space="preserve"> a </w:t>
      </w:r>
      <w:r w:rsidRPr="004B3C74">
        <w:rPr>
          <w:b/>
        </w:rPr>
        <w:t>developmental and moral crisis</w:t>
      </w:r>
      <w:r w:rsidRPr="004B3C74">
        <w:t xml:space="preserve">. It undermines human dignity, erodes social protections, and sacrifices </w:t>
      </w:r>
      <w:proofErr w:type="spellStart"/>
      <w:r w:rsidRPr="004B3C74">
        <w:t>longterm</w:t>
      </w:r>
      <w:proofErr w:type="spellEnd"/>
      <w:r w:rsidRPr="004B3C74">
        <w:t xml:space="preserve"> prosperity for short-term repayment. As Jesuit Father </w:t>
      </w:r>
      <w:proofErr w:type="spellStart"/>
      <w:r w:rsidRPr="004B3C74">
        <w:t>Rampeoane</w:t>
      </w:r>
      <w:proofErr w:type="spellEnd"/>
      <w:r w:rsidRPr="004B3C74">
        <w:t xml:space="preserve"> </w:t>
      </w:r>
      <w:proofErr w:type="spellStart"/>
      <w:r w:rsidRPr="004B3C74">
        <w:t>Hlobo</w:t>
      </w:r>
      <w:proofErr w:type="spellEnd"/>
      <w:r w:rsidRPr="004B3C74">
        <w:t xml:space="preserve"> put it, “When </w:t>
      </w:r>
      <w:r w:rsidRPr="004B3C74">
        <w:lastRenderedPageBreak/>
        <w:t xml:space="preserve">economies prioritize repayment over people, they become engines of injustice rather than instruments of human development”. </w:t>
      </w:r>
    </w:p>
    <w:p w:rsidR="004B3C74" w:rsidRPr="004B3C74" w:rsidRDefault="004B3C74" w:rsidP="004B3C74">
      <w:pPr>
        <w:spacing w:after="159" w:line="259" w:lineRule="auto"/>
        <w:ind w:left="0" w:firstLine="0"/>
      </w:pPr>
      <w:r w:rsidRPr="004B3C74">
        <w:t xml:space="preserve"> </w:t>
      </w:r>
    </w:p>
    <w:p w:rsidR="004B3C74" w:rsidRPr="004B3C74" w:rsidRDefault="004B3C74" w:rsidP="004B3C74">
      <w:pPr>
        <w:spacing w:after="279" w:line="259" w:lineRule="auto"/>
        <w:ind w:left="-5" w:hanging="10"/>
      </w:pPr>
      <w:r w:rsidRPr="004B3C74">
        <w:rPr>
          <w:b/>
          <w:color w:val="0070C0"/>
        </w:rPr>
        <w:t xml:space="preserve">How the debt burden </w:t>
      </w:r>
      <w:proofErr w:type="gramStart"/>
      <w:r w:rsidRPr="004B3C74">
        <w:rPr>
          <w:b/>
          <w:color w:val="0070C0"/>
        </w:rPr>
        <w:t>is used</w:t>
      </w:r>
      <w:proofErr w:type="gramEnd"/>
      <w:r w:rsidRPr="004B3C74">
        <w:rPr>
          <w:b/>
          <w:color w:val="0070C0"/>
        </w:rPr>
        <w:t xml:space="preserve"> as a neo-colonial tool to influence governance and economic policies in Africa. </w:t>
      </w:r>
    </w:p>
    <w:p w:rsidR="004B3C74" w:rsidRPr="004B3C74" w:rsidRDefault="004B3C74" w:rsidP="004B3C74">
      <w:pPr>
        <w:spacing w:after="308"/>
        <w:ind w:left="-15" w:right="57" w:firstLine="0"/>
      </w:pPr>
      <w:r w:rsidRPr="004B3C74">
        <w:t xml:space="preserve">The </w:t>
      </w:r>
      <w:r w:rsidRPr="004B3C74">
        <w:rPr>
          <w:b/>
        </w:rPr>
        <w:t>debt burden in Africa</w:t>
      </w:r>
      <w:r w:rsidRPr="004B3C74">
        <w:t xml:space="preserve"> has increasingly been recognized not just as an economic challenge, but as a </w:t>
      </w:r>
      <w:r w:rsidRPr="004B3C74">
        <w:rPr>
          <w:b/>
        </w:rPr>
        <w:t xml:space="preserve">neo-colonial </w:t>
      </w:r>
      <w:proofErr w:type="gramStart"/>
      <w:r w:rsidRPr="004B3C74">
        <w:rPr>
          <w:b/>
        </w:rPr>
        <w:t>tool</w:t>
      </w:r>
      <w:proofErr w:type="gramEnd"/>
      <w:r w:rsidRPr="004B3C74">
        <w:t xml:space="preserve"> that influences governance, policy choices, and sovereignty across the continent. While loans </w:t>
      </w:r>
      <w:proofErr w:type="gramStart"/>
      <w:r w:rsidRPr="004B3C74">
        <w:t>are often framed</w:t>
      </w:r>
      <w:proofErr w:type="gramEnd"/>
      <w:r w:rsidRPr="004B3C74">
        <w:t xml:space="preserve"> as development support, the </w:t>
      </w:r>
      <w:proofErr w:type="spellStart"/>
      <w:r w:rsidRPr="004B3C74">
        <w:rPr>
          <w:b/>
        </w:rPr>
        <w:t>conditionalities</w:t>
      </w:r>
      <w:proofErr w:type="spellEnd"/>
      <w:r w:rsidRPr="004B3C74">
        <w:rPr>
          <w:b/>
        </w:rPr>
        <w:t>, repayment structures, and creditor control mechanisms</w:t>
      </w:r>
      <w:r w:rsidRPr="004B3C74">
        <w:t xml:space="preserve"> attached to them have created a system that mirrors colonial domination in modern form. </w:t>
      </w:r>
    </w:p>
    <w:p w:rsidR="004B3C74" w:rsidRPr="004B3C74" w:rsidRDefault="004B3C74" w:rsidP="004B3C74">
      <w:pPr>
        <w:numPr>
          <w:ilvl w:val="0"/>
          <w:numId w:val="34"/>
        </w:numPr>
        <w:spacing w:after="28"/>
        <w:ind w:right="57"/>
      </w:pPr>
      <w:r w:rsidRPr="004B3C74">
        <w:rPr>
          <w:b/>
        </w:rPr>
        <w:t xml:space="preserve">Policy </w:t>
      </w:r>
      <w:proofErr w:type="spellStart"/>
      <w:r w:rsidRPr="004B3C74">
        <w:rPr>
          <w:b/>
        </w:rPr>
        <w:t>Conditionalities</w:t>
      </w:r>
      <w:proofErr w:type="spellEnd"/>
      <w:r w:rsidRPr="004B3C74">
        <w:rPr>
          <w:b/>
        </w:rPr>
        <w:t xml:space="preserve"> and Sovereignty Erosion: </w:t>
      </w:r>
      <w:r w:rsidRPr="004B3C74">
        <w:t xml:space="preserve">Institutions like the </w:t>
      </w:r>
      <w:r w:rsidRPr="004B3C74">
        <w:rPr>
          <w:b/>
        </w:rPr>
        <w:t>IMF and World Bank</w:t>
      </w:r>
      <w:r w:rsidRPr="004B3C74">
        <w:t xml:space="preserve"> often attach </w:t>
      </w:r>
      <w:r w:rsidRPr="004B3C74">
        <w:rPr>
          <w:b/>
        </w:rPr>
        <w:t>strict conditions</w:t>
      </w:r>
      <w:r w:rsidRPr="004B3C74">
        <w:t xml:space="preserve"> to loans, requiring governments to implement </w:t>
      </w:r>
      <w:r w:rsidRPr="004B3C74">
        <w:rPr>
          <w:b/>
        </w:rPr>
        <w:t>austerity measures</w:t>
      </w:r>
      <w:r w:rsidRPr="004B3C74">
        <w:t xml:space="preserve">, privatize public services, or cut subsidies. These conditions limit a country’s ability to </w:t>
      </w:r>
      <w:r w:rsidRPr="004B3C74">
        <w:rPr>
          <w:b/>
        </w:rPr>
        <w:t>set its own development agenda</w:t>
      </w:r>
      <w:r w:rsidRPr="004B3C74">
        <w:t xml:space="preserve">, effectively placing </w:t>
      </w:r>
      <w:r w:rsidRPr="004B3C74">
        <w:rPr>
          <w:b/>
        </w:rPr>
        <w:t>external actors in control of domestic policy</w:t>
      </w:r>
      <w:r w:rsidRPr="004B3C74">
        <w:t xml:space="preserve">. As Jesuit Father </w:t>
      </w:r>
      <w:proofErr w:type="spellStart"/>
      <w:r w:rsidRPr="004B3C74">
        <w:t>Rampeoane</w:t>
      </w:r>
      <w:proofErr w:type="spellEnd"/>
      <w:r w:rsidRPr="004B3C74">
        <w:t xml:space="preserve"> </w:t>
      </w:r>
      <w:proofErr w:type="spellStart"/>
      <w:r w:rsidRPr="004B3C74">
        <w:t>Hlobo</w:t>
      </w:r>
      <w:proofErr w:type="spellEnd"/>
      <w:r w:rsidRPr="004B3C74">
        <w:t xml:space="preserve"> notes, these </w:t>
      </w:r>
      <w:proofErr w:type="spellStart"/>
      <w:r w:rsidRPr="004B3C74">
        <w:t>conditionalities</w:t>
      </w:r>
      <w:proofErr w:type="spellEnd"/>
      <w:r w:rsidRPr="004B3C74">
        <w:t xml:space="preserve"> “undermine sovereignty and restrict national policy choices,” turning economies into “engines of injustice”.</w:t>
      </w:r>
      <w:r w:rsidRPr="004B3C74">
        <w:rPr>
          <w:b/>
        </w:rPr>
        <w:t xml:space="preserve"> </w:t>
      </w:r>
    </w:p>
    <w:p w:rsidR="004B3C74" w:rsidRPr="004B3C74" w:rsidRDefault="004B3C74" w:rsidP="004B3C74">
      <w:pPr>
        <w:numPr>
          <w:ilvl w:val="0"/>
          <w:numId w:val="34"/>
        </w:numPr>
        <w:spacing w:after="28"/>
        <w:ind w:right="57"/>
      </w:pPr>
      <w:r w:rsidRPr="004B3C74">
        <w:rPr>
          <w:b/>
        </w:rPr>
        <w:t xml:space="preserve">Perpetual Debt Cycles and Structural Dependence: </w:t>
      </w:r>
      <w:r w:rsidRPr="004B3C74">
        <w:t xml:space="preserve">African countries often borrow to </w:t>
      </w:r>
      <w:r w:rsidRPr="004B3C74">
        <w:rPr>
          <w:b/>
        </w:rPr>
        <w:t>repay older debts</w:t>
      </w:r>
      <w:r w:rsidRPr="004B3C74">
        <w:t xml:space="preserve">, creating a cycle of dependency. This mirrors colonial systems where colonies were economically dependent on the metropole, unable to build autonomous economies. According to the UN Human Rights Office, many African nations inherited </w:t>
      </w:r>
      <w:r w:rsidRPr="004B3C74">
        <w:rPr>
          <w:b/>
        </w:rPr>
        <w:t>colonial-era debts</w:t>
      </w:r>
      <w:r w:rsidRPr="004B3C74">
        <w:t xml:space="preserve"> or </w:t>
      </w:r>
      <w:proofErr w:type="gramStart"/>
      <w:r w:rsidRPr="004B3C74">
        <w:t>were forced</w:t>
      </w:r>
      <w:proofErr w:type="gramEnd"/>
      <w:r w:rsidRPr="004B3C74">
        <w:t xml:space="preserve"> to </w:t>
      </w:r>
      <w:r w:rsidRPr="004B3C74">
        <w:rPr>
          <w:b/>
        </w:rPr>
        <w:t>compensate colonial powers</w:t>
      </w:r>
      <w:r w:rsidRPr="004B3C74">
        <w:t xml:space="preserve"> upon independence.</w:t>
      </w:r>
      <w:r w:rsidRPr="004B3C74">
        <w:rPr>
          <w:b/>
        </w:rPr>
        <w:t xml:space="preserve"> </w:t>
      </w:r>
    </w:p>
    <w:p w:rsidR="004B3C74" w:rsidRPr="004B3C74" w:rsidRDefault="004B3C74" w:rsidP="004B3C74">
      <w:pPr>
        <w:numPr>
          <w:ilvl w:val="0"/>
          <w:numId w:val="34"/>
        </w:numPr>
        <w:spacing w:after="28"/>
        <w:ind w:right="57"/>
      </w:pPr>
      <w:r w:rsidRPr="004B3C74">
        <w:rPr>
          <w:b/>
        </w:rPr>
        <w:t xml:space="preserve">Austerity and Social Disempowerment: </w:t>
      </w:r>
      <w:r w:rsidRPr="004B3C74">
        <w:t xml:space="preserve">Debt-driven austerity policies lead to </w:t>
      </w:r>
      <w:r w:rsidRPr="004B3C74">
        <w:rPr>
          <w:b/>
        </w:rPr>
        <w:t>cuts in education, healthcare, and social protection</w:t>
      </w:r>
      <w:r w:rsidRPr="004B3C74">
        <w:t xml:space="preserve">, disproportionately affecting the poor. These policies </w:t>
      </w:r>
      <w:r w:rsidRPr="004B3C74">
        <w:rPr>
          <w:b/>
        </w:rPr>
        <w:t>erode the social contract</w:t>
      </w:r>
      <w:r w:rsidRPr="004B3C74">
        <w:t>, weaken democratic institutions, and increase inequality—hallmarks of colonial governance.</w:t>
      </w:r>
      <w:r w:rsidRPr="004B3C74">
        <w:rPr>
          <w:b/>
        </w:rPr>
        <w:t xml:space="preserve"> </w:t>
      </w:r>
    </w:p>
    <w:p w:rsidR="004B3C74" w:rsidRPr="004B3C74" w:rsidRDefault="004B3C74" w:rsidP="004B3C74">
      <w:pPr>
        <w:numPr>
          <w:ilvl w:val="0"/>
          <w:numId w:val="34"/>
        </w:numPr>
        <w:spacing w:after="28"/>
        <w:ind w:right="57"/>
      </w:pPr>
      <w:r w:rsidRPr="004B3C74">
        <w:rPr>
          <w:b/>
        </w:rPr>
        <w:t xml:space="preserve">Control </w:t>
      </w:r>
      <w:proofErr w:type="gramStart"/>
      <w:r w:rsidRPr="004B3C74">
        <w:rPr>
          <w:b/>
        </w:rPr>
        <w:t>Over</w:t>
      </w:r>
      <w:proofErr w:type="gramEnd"/>
      <w:r w:rsidRPr="004B3C74">
        <w:rPr>
          <w:b/>
        </w:rPr>
        <w:t xml:space="preserve"> Strategic Sectors: </w:t>
      </w:r>
      <w:r w:rsidRPr="004B3C74">
        <w:t xml:space="preserve">Debt agreements often push governments to </w:t>
      </w:r>
      <w:r w:rsidRPr="004B3C74">
        <w:rPr>
          <w:b/>
        </w:rPr>
        <w:t>privatize key sectors</w:t>
      </w:r>
      <w:r w:rsidRPr="004B3C74">
        <w:t xml:space="preserve"> like energy, water, and transport, allowing foreign corporations to dominate. This undermines national control over resources and infrastructure, echoing colonial extraction models.</w:t>
      </w:r>
      <w:r w:rsidRPr="004B3C74">
        <w:rPr>
          <w:b/>
        </w:rPr>
        <w:t xml:space="preserve"> </w:t>
      </w:r>
    </w:p>
    <w:p w:rsidR="004B3C74" w:rsidRPr="004B3C74" w:rsidRDefault="004B3C74" w:rsidP="004B3C74">
      <w:pPr>
        <w:numPr>
          <w:ilvl w:val="0"/>
          <w:numId w:val="34"/>
        </w:numPr>
        <w:spacing w:after="270"/>
        <w:ind w:right="57"/>
      </w:pPr>
      <w:r w:rsidRPr="004B3C74">
        <w:rPr>
          <w:b/>
        </w:rPr>
        <w:t xml:space="preserve">Debt as a Barrier to Pan-African Vision: </w:t>
      </w:r>
      <w:r w:rsidRPr="004B3C74">
        <w:t xml:space="preserve">Leaders like </w:t>
      </w:r>
      <w:r w:rsidRPr="004B3C74">
        <w:rPr>
          <w:b/>
        </w:rPr>
        <w:t>Kwame Nkrumah</w:t>
      </w:r>
      <w:r w:rsidRPr="004B3C74">
        <w:t xml:space="preserve"> and </w:t>
      </w:r>
      <w:r w:rsidRPr="004B3C74">
        <w:rPr>
          <w:b/>
        </w:rPr>
        <w:t xml:space="preserve">Thomas </w:t>
      </w:r>
      <w:proofErr w:type="spellStart"/>
      <w:r w:rsidRPr="004B3C74">
        <w:rPr>
          <w:b/>
        </w:rPr>
        <w:t>Sankara</w:t>
      </w:r>
      <w:proofErr w:type="spellEnd"/>
      <w:r w:rsidRPr="004B3C74">
        <w:t xml:space="preserve"> warned that debt </w:t>
      </w:r>
      <w:proofErr w:type="gramStart"/>
      <w:r w:rsidRPr="004B3C74">
        <w:t>would be used</w:t>
      </w:r>
      <w:proofErr w:type="gramEnd"/>
      <w:r w:rsidRPr="004B3C74">
        <w:t xml:space="preserve"> to </w:t>
      </w:r>
      <w:r w:rsidRPr="004B3C74">
        <w:rPr>
          <w:b/>
        </w:rPr>
        <w:t>fracture African unity</w:t>
      </w:r>
      <w:r w:rsidRPr="004B3C74">
        <w:t xml:space="preserve"> and suppress revolutionary governance. Ghana’s repeated IMF bailouts, for example, have been criticized for eroding the </w:t>
      </w:r>
      <w:proofErr w:type="gramStart"/>
      <w:r w:rsidRPr="004B3C74">
        <w:t>country’s</w:t>
      </w:r>
      <w:proofErr w:type="gramEnd"/>
      <w:r w:rsidRPr="004B3C74">
        <w:t xml:space="preserve"> founding vision of self-reliance and pan-African solidarity. </w:t>
      </w:r>
    </w:p>
    <w:p w:rsidR="004B3C74" w:rsidRPr="004B3C74" w:rsidRDefault="004B3C74" w:rsidP="004B3C74">
      <w:pPr>
        <w:spacing w:after="28"/>
        <w:ind w:left="-15" w:right="57" w:firstLine="0"/>
      </w:pPr>
      <w:r w:rsidRPr="004B3C74">
        <w:rPr>
          <w:b/>
          <w:color w:val="4F81BD"/>
        </w:rPr>
        <w:t xml:space="preserve">Summary: </w:t>
      </w:r>
      <w:r w:rsidRPr="004B3C74">
        <w:t>Africa’s debt burden is more than a financial issue—</w:t>
      </w:r>
      <w:proofErr w:type="gramStart"/>
      <w:r w:rsidRPr="004B3C74">
        <w:t>it’s</w:t>
      </w:r>
      <w:proofErr w:type="gramEnd"/>
      <w:r w:rsidRPr="004B3C74">
        <w:t xml:space="preserve"> a </w:t>
      </w:r>
      <w:r w:rsidRPr="004B3C74">
        <w:rPr>
          <w:b/>
        </w:rPr>
        <w:t>mechanism of control</w:t>
      </w:r>
      <w:r w:rsidRPr="004B3C74">
        <w:t xml:space="preserve">, a modern-day extension of colonial power structures. It influences what governments can spend, how they govern, and who benefits from national resources. As Father </w:t>
      </w:r>
      <w:proofErr w:type="spellStart"/>
      <w:r w:rsidRPr="004B3C74">
        <w:t>Hlobo</w:t>
      </w:r>
      <w:proofErr w:type="spellEnd"/>
      <w:r w:rsidRPr="004B3C74">
        <w:t xml:space="preserve"> powerfully stated, “When economies prioritize repayment over people, they become engines of injustice rather than instruments of human development”.</w:t>
      </w:r>
      <w:r w:rsidRPr="004B3C74">
        <w:rPr>
          <w:b/>
          <w:color w:val="4F81BD"/>
        </w:rPr>
        <w:t xml:space="preserve"> </w:t>
      </w:r>
    </w:p>
    <w:p w:rsidR="004B3C74" w:rsidRPr="004B3C74" w:rsidRDefault="004B3C74" w:rsidP="004B3C74">
      <w:pPr>
        <w:spacing w:after="159" w:line="259" w:lineRule="auto"/>
        <w:ind w:left="0" w:firstLine="0"/>
      </w:pPr>
      <w:r w:rsidRPr="004B3C74">
        <w:rPr>
          <w:b/>
          <w:color w:val="0070C0"/>
        </w:rPr>
        <w:lastRenderedPageBreak/>
        <w:t xml:space="preserve"> </w:t>
      </w:r>
    </w:p>
    <w:p w:rsidR="004B3C74" w:rsidRPr="004B3C74" w:rsidRDefault="004B3C74" w:rsidP="004B3C74">
      <w:pPr>
        <w:spacing w:after="279" w:line="259" w:lineRule="auto"/>
        <w:ind w:left="-5" w:hanging="10"/>
      </w:pPr>
      <w:r w:rsidRPr="004B3C74">
        <w:rPr>
          <w:b/>
          <w:color w:val="0070C0"/>
        </w:rPr>
        <w:t xml:space="preserve">Present the historical implications of the debt burden on social services, governance and economic self-reliance. </w:t>
      </w:r>
    </w:p>
    <w:p w:rsidR="004B3C74" w:rsidRPr="004B3C74" w:rsidRDefault="004B3C74" w:rsidP="004B3C74">
      <w:pPr>
        <w:spacing w:after="271"/>
        <w:ind w:left="-15" w:right="57" w:firstLine="0"/>
      </w:pPr>
      <w:r w:rsidRPr="004B3C74">
        <w:t xml:space="preserve">The </w:t>
      </w:r>
      <w:r w:rsidRPr="004B3C74">
        <w:rPr>
          <w:b/>
        </w:rPr>
        <w:t>historical implications of Africa’s debt burden</w:t>
      </w:r>
      <w:r w:rsidRPr="004B3C74">
        <w:t xml:space="preserve"> on social services, governance, and economic self-reliance are profound and enduring. Since the 1970s, when many African countries began borrowing heavily for development and post-independence reconstruction, debt has evolved from a financial tool into a structural constraint that shapes national priorities and limits sovereignty. </w:t>
      </w:r>
    </w:p>
    <w:p w:rsidR="004B3C74" w:rsidRPr="004B3C74" w:rsidRDefault="004B3C74" w:rsidP="004B3C74">
      <w:pPr>
        <w:keepNext/>
        <w:keepLines/>
        <w:spacing w:after="316" w:line="259" w:lineRule="auto"/>
        <w:ind w:left="-5" w:hanging="10"/>
        <w:outlineLvl w:val="1"/>
        <w:rPr>
          <w:b/>
          <w:color w:val="4F81BD"/>
        </w:rPr>
      </w:pPr>
      <w:r w:rsidRPr="004B3C74">
        <w:rPr>
          <w:b/>
          <w:color w:val="4F81BD"/>
        </w:rPr>
        <w:t xml:space="preserve">Impact on Social Services </w:t>
      </w:r>
    </w:p>
    <w:p w:rsidR="004B3C74" w:rsidRPr="004B3C74" w:rsidRDefault="004B3C74" w:rsidP="004B3C74">
      <w:pPr>
        <w:numPr>
          <w:ilvl w:val="0"/>
          <w:numId w:val="35"/>
        </w:numPr>
        <w:spacing w:after="28"/>
        <w:ind w:right="57"/>
      </w:pPr>
      <w:r w:rsidRPr="004B3C74">
        <w:rPr>
          <w:b/>
        </w:rPr>
        <w:t xml:space="preserve">Decline in Public Spending: </w:t>
      </w:r>
      <w:r w:rsidRPr="004B3C74">
        <w:t xml:space="preserve">During the 1980s and 1990s, </w:t>
      </w:r>
      <w:r w:rsidRPr="004B3C74">
        <w:rPr>
          <w:b/>
        </w:rPr>
        <w:t>Structural Adjustment Programs (SAPs)</w:t>
      </w:r>
      <w:r w:rsidRPr="004B3C74">
        <w:t xml:space="preserve"> imposed by the IMF and World Bank required African governments to </w:t>
      </w:r>
      <w:r w:rsidRPr="004B3C74">
        <w:rPr>
          <w:b/>
        </w:rPr>
        <w:t>cut public spending</w:t>
      </w:r>
      <w:r w:rsidRPr="004B3C74">
        <w:t xml:space="preserve"> to service debt. This led to </w:t>
      </w:r>
      <w:r w:rsidRPr="004B3C74">
        <w:rPr>
          <w:b/>
        </w:rPr>
        <w:t>reduced investment in health, education, and social welfare</w:t>
      </w:r>
      <w:r w:rsidRPr="004B3C74">
        <w:t>, weakening service delivery and human development.</w:t>
      </w:r>
      <w:r w:rsidRPr="004B3C74">
        <w:rPr>
          <w:b/>
        </w:rPr>
        <w:t xml:space="preserve"> </w:t>
      </w:r>
    </w:p>
    <w:p w:rsidR="004B3C74" w:rsidRPr="004B3C74" w:rsidRDefault="004B3C74" w:rsidP="004B3C74">
      <w:pPr>
        <w:numPr>
          <w:ilvl w:val="0"/>
          <w:numId w:val="35"/>
        </w:numPr>
        <w:spacing w:after="28"/>
        <w:ind w:right="57"/>
      </w:pPr>
      <w:r w:rsidRPr="004B3C74">
        <w:rPr>
          <w:b/>
        </w:rPr>
        <w:t xml:space="preserve">Education and Health Crises: </w:t>
      </w:r>
      <w:r w:rsidRPr="004B3C74">
        <w:t xml:space="preserve">Teacher salaries were frozen, school infrastructure deteriorated, and dropout rates increased. Hospitals faced drug shortages, understaffing, and poor facilities, contributing to </w:t>
      </w:r>
      <w:r w:rsidRPr="004B3C74">
        <w:rPr>
          <w:b/>
        </w:rPr>
        <w:t>high mortality rates</w:t>
      </w:r>
      <w:r w:rsidRPr="004B3C74">
        <w:t xml:space="preserve"> and poor health outcomes.</w:t>
      </w:r>
      <w:r w:rsidRPr="004B3C74">
        <w:rPr>
          <w:b/>
        </w:rPr>
        <w:t xml:space="preserve"> </w:t>
      </w:r>
    </w:p>
    <w:p w:rsidR="004B3C74" w:rsidRPr="004B3C74" w:rsidRDefault="004B3C74" w:rsidP="004B3C74">
      <w:pPr>
        <w:numPr>
          <w:ilvl w:val="0"/>
          <w:numId w:val="35"/>
        </w:numPr>
        <w:spacing w:after="28"/>
        <w:ind w:right="57"/>
      </w:pPr>
      <w:r w:rsidRPr="004B3C74">
        <w:rPr>
          <w:b/>
        </w:rPr>
        <w:t xml:space="preserve">Long-Term Effects: </w:t>
      </w:r>
      <w:r w:rsidRPr="004B3C74">
        <w:t xml:space="preserve">Generations of Africans were denied quality education and healthcare, creating </w:t>
      </w:r>
      <w:r w:rsidRPr="004B3C74">
        <w:rPr>
          <w:b/>
        </w:rPr>
        <w:t>skills gaps</w:t>
      </w:r>
      <w:r w:rsidRPr="004B3C74">
        <w:t xml:space="preserve">, </w:t>
      </w:r>
      <w:r w:rsidRPr="004B3C74">
        <w:rPr>
          <w:b/>
        </w:rPr>
        <w:t>low productivity</w:t>
      </w:r>
      <w:r w:rsidRPr="004B3C74">
        <w:t xml:space="preserve">, and </w:t>
      </w:r>
      <w:r w:rsidRPr="004B3C74">
        <w:rPr>
          <w:b/>
        </w:rPr>
        <w:t>intergenerational poverty</w:t>
      </w:r>
      <w:r w:rsidRPr="004B3C74">
        <w:t xml:space="preserve">. </w:t>
      </w:r>
    </w:p>
    <w:p w:rsidR="004B3C74" w:rsidRPr="004B3C74" w:rsidRDefault="004B3C74" w:rsidP="004B3C74">
      <w:pPr>
        <w:keepNext/>
        <w:keepLines/>
        <w:spacing w:after="316" w:line="259" w:lineRule="auto"/>
        <w:ind w:left="-5" w:hanging="10"/>
        <w:outlineLvl w:val="1"/>
        <w:rPr>
          <w:b/>
          <w:color w:val="4F81BD"/>
        </w:rPr>
      </w:pPr>
      <w:r w:rsidRPr="004B3C74">
        <w:rPr>
          <w:b/>
          <w:color w:val="4F81BD"/>
        </w:rPr>
        <w:t xml:space="preserve">Impact on Governance </w:t>
      </w:r>
    </w:p>
    <w:p w:rsidR="004B3C74" w:rsidRPr="004B3C74" w:rsidRDefault="004B3C74" w:rsidP="004B3C74">
      <w:pPr>
        <w:numPr>
          <w:ilvl w:val="0"/>
          <w:numId w:val="36"/>
        </w:numPr>
        <w:spacing w:after="28"/>
        <w:ind w:right="57"/>
      </w:pPr>
      <w:r w:rsidRPr="004B3C74">
        <w:rPr>
          <w:b/>
        </w:rPr>
        <w:t xml:space="preserve">Erosion of Sovereignty: </w:t>
      </w:r>
      <w:r w:rsidRPr="004B3C74">
        <w:t xml:space="preserve">Debt </w:t>
      </w:r>
      <w:proofErr w:type="spellStart"/>
      <w:r w:rsidRPr="004B3C74">
        <w:t>conditionalities</w:t>
      </w:r>
      <w:proofErr w:type="spellEnd"/>
      <w:r w:rsidRPr="004B3C74">
        <w:t xml:space="preserve"> often dictated </w:t>
      </w:r>
      <w:r w:rsidRPr="004B3C74">
        <w:rPr>
          <w:b/>
        </w:rPr>
        <w:t>national policy</w:t>
      </w:r>
      <w:r w:rsidRPr="004B3C74">
        <w:t xml:space="preserve">, sidelining local priorities and democratic processes. Governments </w:t>
      </w:r>
      <w:proofErr w:type="gramStart"/>
      <w:r w:rsidRPr="004B3C74">
        <w:t>were pressured</w:t>
      </w:r>
      <w:proofErr w:type="gramEnd"/>
      <w:r w:rsidRPr="004B3C74">
        <w:t xml:space="preserve"> to </w:t>
      </w:r>
      <w:r w:rsidRPr="004B3C74">
        <w:rPr>
          <w:b/>
        </w:rPr>
        <w:t>privatize public assets</w:t>
      </w:r>
      <w:r w:rsidRPr="004B3C74">
        <w:t>, reduce subsidies, and liberalize markets— even when these measures hurt vulnerable populations.</w:t>
      </w:r>
      <w:r w:rsidRPr="004B3C74">
        <w:rPr>
          <w:b/>
        </w:rPr>
        <w:t xml:space="preserve"> </w:t>
      </w:r>
    </w:p>
    <w:p w:rsidR="004B3C74" w:rsidRPr="004B3C74" w:rsidRDefault="004B3C74" w:rsidP="004B3C74">
      <w:pPr>
        <w:numPr>
          <w:ilvl w:val="0"/>
          <w:numId w:val="36"/>
        </w:numPr>
        <w:spacing w:after="28"/>
        <w:ind w:right="57"/>
      </w:pPr>
      <w:r w:rsidRPr="004B3C74">
        <w:rPr>
          <w:b/>
        </w:rPr>
        <w:t xml:space="preserve">Weak Institutions: </w:t>
      </w:r>
      <w:r w:rsidRPr="004B3C74">
        <w:t xml:space="preserve">Rapid policy shifts and externally driven reforms undermined </w:t>
      </w:r>
      <w:r w:rsidRPr="004B3C74">
        <w:rPr>
          <w:b/>
        </w:rPr>
        <w:t>institutional stability</w:t>
      </w:r>
      <w:r w:rsidRPr="004B3C74">
        <w:t xml:space="preserve"> and </w:t>
      </w:r>
      <w:r w:rsidRPr="004B3C74">
        <w:rPr>
          <w:b/>
        </w:rPr>
        <w:t>public trust</w:t>
      </w:r>
      <w:r w:rsidRPr="004B3C74">
        <w:t>. Corruption and mismanagement flourished as governments scrambled to meet creditor demands without adequate oversight.</w:t>
      </w:r>
      <w:r w:rsidRPr="004B3C74">
        <w:rPr>
          <w:b/>
        </w:rPr>
        <w:t xml:space="preserve"> </w:t>
      </w:r>
    </w:p>
    <w:p w:rsidR="004B3C74" w:rsidRPr="004B3C74" w:rsidRDefault="004B3C74" w:rsidP="004B3C74">
      <w:pPr>
        <w:numPr>
          <w:ilvl w:val="0"/>
          <w:numId w:val="36"/>
        </w:numPr>
        <w:spacing w:after="271"/>
        <w:ind w:right="57"/>
      </w:pPr>
      <w:r w:rsidRPr="004B3C74">
        <w:rPr>
          <w:b/>
        </w:rPr>
        <w:t>Accountability Deficits</w:t>
      </w:r>
      <w:r w:rsidRPr="004B3C74">
        <w:t xml:space="preserve">: Citizens had little say in debt decisions, and </w:t>
      </w:r>
      <w:r w:rsidRPr="004B3C74">
        <w:rPr>
          <w:b/>
        </w:rPr>
        <w:t>opaque loan agreements</w:t>
      </w:r>
      <w:r w:rsidRPr="004B3C74">
        <w:t xml:space="preserve"> reduced transparency. This weakened the </w:t>
      </w:r>
      <w:r w:rsidRPr="004B3C74">
        <w:rPr>
          <w:b/>
        </w:rPr>
        <w:t>social contract</w:t>
      </w:r>
      <w:r w:rsidRPr="004B3C74">
        <w:t>, as governments appeared more accountable to creditors than to their own people.</w:t>
      </w:r>
      <w:r w:rsidRPr="004B3C74">
        <w:rPr>
          <w:b/>
        </w:rPr>
        <w:t xml:space="preserve"> </w:t>
      </w:r>
    </w:p>
    <w:p w:rsidR="004B3C74" w:rsidRPr="004B3C74" w:rsidRDefault="004B3C74" w:rsidP="004B3C74">
      <w:pPr>
        <w:keepNext/>
        <w:keepLines/>
        <w:spacing w:after="316" w:line="259" w:lineRule="auto"/>
        <w:ind w:left="-5" w:hanging="10"/>
        <w:outlineLvl w:val="1"/>
        <w:rPr>
          <w:b/>
          <w:color w:val="4F81BD"/>
        </w:rPr>
      </w:pPr>
      <w:r w:rsidRPr="004B3C74">
        <w:rPr>
          <w:b/>
          <w:color w:val="4F81BD"/>
        </w:rPr>
        <w:t xml:space="preserve">Impact on Economic Self-Reliance </w:t>
      </w:r>
    </w:p>
    <w:p w:rsidR="004B3C74" w:rsidRPr="004B3C74" w:rsidRDefault="004B3C74" w:rsidP="004B3C74">
      <w:pPr>
        <w:numPr>
          <w:ilvl w:val="0"/>
          <w:numId w:val="37"/>
        </w:numPr>
        <w:spacing w:after="28"/>
        <w:ind w:right="57"/>
      </w:pPr>
      <w:r w:rsidRPr="004B3C74">
        <w:rPr>
          <w:b/>
        </w:rPr>
        <w:t xml:space="preserve">Perpetual Debt Cycles: </w:t>
      </w:r>
      <w:r w:rsidRPr="004B3C74">
        <w:t xml:space="preserve">Many African countries borrowed to </w:t>
      </w:r>
      <w:r w:rsidRPr="004B3C74">
        <w:rPr>
          <w:b/>
        </w:rPr>
        <w:t>repay previous loans</w:t>
      </w:r>
      <w:r w:rsidRPr="004B3C74">
        <w:t xml:space="preserve">, trapping them in a cycle of dependency. By 1990, Africa’s debt had ballooned from </w:t>
      </w:r>
      <w:r w:rsidRPr="004B3C74">
        <w:rPr>
          <w:b/>
        </w:rPr>
        <w:t>$140 billion to over $270 billion</w:t>
      </w:r>
      <w:r w:rsidRPr="004B3C74">
        <w:t>, with little corresponding growth.</w:t>
      </w:r>
      <w:r w:rsidRPr="004B3C74">
        <w:rPr>
          <w:b/>
        </w:rPr>
        <w:t xml:space="preserve"> </w:t>
      </w:r>
    </w:p>
    <w:p w:rsidR="004B3C74" w:rsidRPr="004B3C74" w:rsidRDefault="004B3C74" w:rsidP="004B3C74">
      <w:pPr>
        <w:numPr>
          <w:ilvl w:val="0"/>
          <w:numId w:val="37"/>
        </w:numPr>
        <w:spacing w:after="28"/>
        <w:ind w:right="57"/>
      </w:pPr>
      <w:r w:rsidRPr="004B3C74">
        <w:rPr>
          <w:b/>
        </w:rPr>
        <w:lastRenderedPageBreak/>
        <w:t xml:space="preserve">Stalled Industrialization: </w:t>
      </w:r>
      <w:r w:rsidRPr="004B3C74">
        <w:t xml:space="preserve">Debt repayments diverted funds from </w:t>
      </w:r>
      <w:r w:rsidRPr="004B3C74">
        <w:rPr>
          <w:b/>
        </w:rPr>
        <w:t>productive investments</w:t>
      </w:r>
      <w:r w:rsidRPr="004B3C74">
        <w:t xml:space="preserve"> like manufacturing, agriculture, and infrastructure. Countries remained reliant on </w:t>
      </w:r>
      <w:r w:rsidRPr="004B3C74">
        <w:rPr>
          <w:b/>
        </w:rPr>
        <w:t>commodity exports</w:t>
      </w:r>
      <w:r w:rsidRPr="004B3C74">
        <w:t>, vulnerable to global price shocks.</w:t>
      </w:r>
      <w:r w:rsidRPr="004B3C74">
        <w:rPr>
          <w:b/>
        </w:rPr>
        <w:t xml:space="preserve"> </w:t>
      </w:r>
    </w:p>
    <w:p w:rsidR="004B3C74" w:rsidRPr="004B3C74" w:rsidRDefault="004B3C74" w:rsidP="004B3C74">
      <w:pPr>
        <w:numPr>
          <w:ilvl w:val="0"/>
          <w:numId w:val="37"/>
        </w:numPr>
        <w:spacing w:after="270"/>
        <w:ind w:right="57"/>
      </w:pPr>
      <w:r w:rsidRPr="004B3C74">
        <w:rPr>
          <w:b/>
        </w:rPr>
        <w:t xml:space="preserve">External Control of Development: </w:t>
      </w:r>
      <w:r w:rsidRPr="004B3C74">
        <w:t xml:space="preserve">Economic policies </w:t>
      </w:r>
      <w:proofErr w:type="gramStart"/>
      <w:r w:rsidRPr="004B3C74">
        <w:t>were shaped</w:t>
      </w:r>
      <w:proofErr w:type="gramEnd"/>
      <w:r w:rsidRPr="004B3C74">
        <w:t xml:space="preserve"> by </w:t>
      </w:r>
      <w:r w:rsidRPr="004B3C74">
        <w:rPr>
          <w:b/>
        </w:rPr>
        <w:t>donor priorities</w:t>
      </w:r>
      <w:r w:rsidRPr="004B3C74">
        <w:t xml:space="preserve">, not domestic needs. Africa’s ability to chart its own development path </w:t>
      </w:r>
      <w:proofErr w:type="gramStart"/>
      <w:r w:rsidRPr="004B3C74">
        <w:t>was compromised</w:t>
      </w:r>
      <w:proofErr w:type="gramEnd"/>
      <w:r w:rsidRPr="004B3C74">
        <w:t xml:space="preserve">, echoing colonial patterns of </w:t>
      </w:r>
      <w:r w:rsidRPr="004B3C74">
        <w:rPr>
          <w:b/>
        </w:rPr>
        <w:t>resource extraction and external control</w:t>
      </w:r>
      <w:r w:rsidRPr="004B3C74">
        <w:t>.</w:t>
      </w:r>
      <w:r w:rsidRPr="004B3C74">
        <w:rPr>
          <w:b/>
        </w:rPr>
        <w:t xml:space="preserve"> </w:t>
      </w:r>
    </w:p>
    <w:p w:rsidR="004B3C74" w:rsidRPr="004B3C74" w:rsidRDefault="004B3C74" w:rsidP="004B3C74">
      <w:pPr>
        <w:spacing w:after="28"/>
        <w:ind w:left="-15" w:right="57" w:firstLine="0"/>
      </w:pPr>
      <w:r w:rsidRPr="004B3C74">
        <w:rPr>
          <w:b/>
          <w:color w:val="4F81BD"/>
        </w:rPr>
        <w:t xml:space="preserve">Summary: </w:t>
      </w:r>
      <w:r w:rsidRPr="004B3C74">
        <w:t xml:space="preserve">Africa’s debt burden has historically undermined the very pillars of development: </w:t>
      </w:r>
      <w:r w:rsidRPr="004B3C74">
        <w:rPr>
          <w:b/>
        </w:rPr>
        <w:t>strong institutions, empowered citizens, and resilient economies</w:t>
      </w:r>
      <w:r w:rsidRPr="004B3C74">
        <w:t>. It has turned debt from a tool of growth into a mechanism of control, limiting the continent’s ability to invest in its people and define its future.</w:t>
      </w:r>
      <w:r w:rsidRPr="004B3C74">
        <w:rPr>
          <w:b/>
          <w:color w:val="4F81BD"/>
        </w:rPr>
        <w:t xml:space="preserve"> </w:t>
      </w:r>
    </w:p>
    <w:p w:rsidR="004B3C74" w:rsidRPr="004B3C74" w:rsidRDefault="004B3C74" w:rsidP="004B3C74">
      <w:pPr>
        <w:spacing w:after="160" w:line="259" w:lineRule="auto"/>
        <w:ind w:left="0" w:firstLine="0"/>
      </w:pPr>
      <w:r w:rsidRPr="004B3C74">
        <w:rPr>
          <w:b/>
          <w:color w:val="0070C0"/>
        </w:rPr>
        <w:t xml:space="preserve"> </w:t>
      </w:r>
    </w:p>
    <w:p w:rsidR="004B3C74" w:rsidRPr="004B3C74" w:rsidRDefault="004B3C74" w:rsidP="004B3C74">
      <w:pPr>
        <w:keepNext/>
        <w:keepLines/>
        <w:spacing w:after="279" w:line="259" w:lineRule="auto"/>
        <w:ind w:left="-5" w:hanging="10"/>
        <w:outlineLvl w:val="2"/>
        <w:rPr>
          <w:b/>
          <w:color w:val="0070C0"/>
        </w:rPr>
      </w:pPr>
      <w:r w:rsidRPr="004B3C74">
        <w:rPr>
          <w:b/>
          <w:color w:val="0070C0"/>
        </w:rPr>
        <w:t xml:space="preserve">The present and historical factors contributing to Uganda’s rising debt burden </w:t>
      </w:r>
    </w:p>
    <w:p w:rsidR="004B3C74" w:rsidRPr="004B3C74" w:rsidRDefault="004B3C74" w:rsidP="004B3C74">
      <w:pPr>
        <w:spacing w:after="271"/>
        <w:ind w:left="-15" w:right="57" w:firstLine="0"/>
      </w:pPr>
      <w:r w:rsidRPr="004B3C74">
        <w:t xml:space="preserve">Uganda’s rising debt burden is the result of a combination of </w:t>
      </w:r>
      <w:r w:rsidRPr="004B3C74">
        <w:rPr>
          <w:b/>
        </w:rPr>
        <w:t>historical legacies</w:t>
      </w:r>
      <w:r w:rsidRPr="004B3C74">
        <w:t xml:space="preserve">, </w:t>
      </w:r>
      <w:r w:rsidRPr="004B3C74">
        <w:rPr>
          <w:b/>
        </w:rPr>
        <w:t>policy choices</w:t>
      </w:r>
      <w:r w:rsidRPr="004B3C74">
        <w:t xml:space="preserve">, and </w:t>
      </w:r>
      <w:r w:rsidRPr="004B3C74">
        <w:rPr>
          <w:b/>
        </w:rPr>
        <w:t>contemporary economic pressures</w:t>
      </w:r>
      <w:r w:rsidRPr="004B3C74">
        <w:t xml:space="preserve">. While borrowing can support development, Uganda’s debt trajectory has raised concerns about sustainability, fiscal space, and long-term economic independence. </w:t>
      </w:r>
    </w:p>
    <w:p w:rsidR="004B3C74" w:rsidRPr="004B3C74" w:rsidRDefault="004B3C74" w:rsidP="004B3C74">
      <w:pPr>
        <w:keepNext/>
        <w:keepLines/>
        <w:spacing w:after="316" w:line="259" w:lineRule="auto"/>
        <w:ind w:left="-5" w:hanging="10"/>
        <w:outlineLvl w:val="1"/>
        <w:rPr>
          <w:b/>
          <w:color w:val="4F81BD"/>
        </w:rPr>
      </w:pPr>
      <w:r w:rsidRPr="004B3C74">
        <w:rPr>
          <w:b/>
          <w:color w:val="4F81BD"/>
        </w:rPr>
        <w:t xml:space="preserve">Historical Factors </w:t>
      </w:r>
    </w:p>
    <w:p w:rsidR="004B3C74" w:rsidRPr="004B3C74" w:rsidRDefault="004B3C74" w:rsidP="004B3C74">
      <w:pPr>
        <w:numPr>
          <w:ilvl w:val="0"/>
          <w:numId w:val="38"/>
        </w:numPr>
        <w:spacing w:after="28"/>
        <w:ind w:right="57"/>
      </w:pPr>
      <w:r w:rsidRPr="004B3C74">
        <w:rPr>
          <w:b/>
        </w:rPr>
        <w:t xml:space="preserve">Post-Independence Development Gaps: </w:t>
      </w:r>
      <w:r w:rsidRPr="004B3C74">
        <w:t xml:space="preserve">After independence in 1962, Uganda inherited </w:t>
      </w:r>
      <w:r w:rsidRPr="004B3C74">
        <w:rPr>
          <w:b/>
        </w:rPr>
        <w:t>weak infrastructure and limited industrial capacity</w:t>
      </w:r>
      <w:r w:rsidRPr="004B3C74">
        <w:t xml:space="preserve">, prompting early borrowing to fund development. Successive governments relied on </w:t>
      </w:r>
      <w:r w:rsidRPr="004B3C74">
        <w:rPr>
          <w:b/>
        </w:rPr>
        <w:t>external loans</w:t>
      </w:r>
      <w:r w:rsidRPr="004B3C74">
        <w:t xml:space="preserve"> to finance roads, schools, and health facilities, often without strong repayment plans</w:t>
      </w:r>
      <w:r w:rsidRPr="004B3C74">
        <w:rPr>
          <w:b/>
        </w:rPr>
        <w:t xml:space="preserve">. </w:t>
      </w:r>
    </w:p>
    <w:p w:rsidR="004B3C74" w:rsidRPr="004B3C74" w:rsidRDefault="004B3C74" w:rsidP="004B3C74">
      <w:pPr>
        <w:numPr>
          <w:ilvl w:val="0"/>
          <w:numId w:val="38"/>
        </w:numPr>
        <w:spacing w:after="28"/>
        <w:ind w:right="57"/>
      </w:pPr>
      <w:r w:rsidRPr="004B3C74">
        <w:rPr>
          <w:b/>
        </w:rPr>
        <w:t xml:space="preserve">Political Instability and Economic Collapse (1970s–1980s): </w:t>
      </w:r>
      <w:r w:rsidRPr="004B3C74">
        <w:t xml:space="preserve">The regimes of </w:t>
      </w:r>
      <w:r w:rsidRPr="004B3C74">
        <w:rPr>
          <w:b/>
        </w:rPr>
        <w:t xml:space="preserve">Idi Amin and Milton </w:t>
      </w:r>
      <w:proofErr w:type="spellStart"/>
      <w:r w:rsidRPr="004B3C74">
        <w:rPr>
          <w:b/>
        </w:rPr>
        <w:t>Obote</w:t>
      </w:r>
      <w:proofErr w:type="spellEnd"/>
      <w:r w:rsidRPr="004B3C74">
        <w:t xml:space="preserve"> led to economic mismanagement, capital flight, and collapse of key sectors. Uganda borrowed heavily to </w:t>
      </w:r>
      <w:r w:rsidRPr="004B3C74">
        <w:rPr>
          <w:b/>
        </w:rPr>
        <w:t>rebuild the economy</w:t>
      </w:r>
      <w:r w:rsidRPr="004B3C74">
        <w:t>, but poor governance and corruption undermined returns on investment.</w:t>
      </w:r>
      <w:r w:rsidRPr="004B3C74">
        <w:rPr>
          <w:b/>
        </w:rPr>
        <w:t xml:space="preserve"> </w:t>
      </w:r>
    </w:p>
    <w:p w:rsidR="004B3C74" w:rsidRPr="004B3C74" w:rsidRDefault="004B3C74" w:rsidP="004B3C74">
      <w:pPr>
        <w:numPr>
          <w:ilvl w:val="0"/>
          <w:numId w:val="38"/>
        </w:numPr>
        <w:spacing w:after="28"/>
        <w:ind w:right="57"/>
      </w:pPr>
      <w:r w:rsidRPr="004B3C74">
        <w:rPr>
          <w:b/>
        </w:rPr>
        <w:t xml:space="preserve">Structural Adjustment Programs (SAPs): </w:t>
      </w:r>
      <w:r w:rsidRPr="004B3C74">
        <w:t xml:space="preserve">In the 1980s and 1990s, Uganda adopted SAPs under the IMF and World Bank, which encouraged </w:t>
      </w:r>
      <w:r w:rsidRPr="004B3C74">
        <w:rPr>
          <w:b/>
        </w:rPr>
        <w:t>external borrowing</w:t>
      </w:r>
      <w:r w:rsidRPr="004B3C74">
        <w:t xml:space="preserve"> and </w:t>
      </w:r>
      <w:r w:rsidRPr="004B3C74">
        <w:rPr>
          <w:b/>
        </w:rPr>
        <w:t>liberalization</w:t>
      </w:r>
      <w:r w:rsidRPr="004B3C74">
        <w:t xml:space="preserve">. While SAPs stabilized macroeconomic indicators, they also led to </w:t>
      </w:r>
      <w:r w:rsidRPr="004B3C74">
        <w:rPr>
          <w:b/>
        </w:rPr>
        <w:t>austerity</w:t>
      </w:r>
      <w:r w:rsidRPr="004B3C74">
        <w:t>, reduced public investment, and increased debt dependency.</w:t>
      </w:r>
      <w:r w:rsidRPr="004B3C74">
        <w:rPr>
          <w:b/>
        </w:rPr>
        <w:t xml:space="preserve"> </w:t>
      </w:r>
    </w:p>
    <w:p w:rsidR="004B3C74" w:rsidRPr="004B3C74" w:rsidRDefault="004B3C74" w:rsidP="004B3C74">
      <w:pPr>
        <w:numPr>
          <w:ilvl w:val="0"/>
          <w:numId w:val="38"/>
        </w:numPr>
        <w:spacing w:after="270"/>
        <w:ind w:right="57"/>
      </w:pPr>
      <w:r w:rsidRPr="004B3C74">
        <w:rPr>
          <w:b/>
        </w:rPr>
        <w:t xml:space="preserve">Debt Relief and Re-accumulation: </w:t>
      </w:r>
      <w:r w:rsidRPr="004B3C74">
        <w:t xml:space="preserve">Uganda benefited from </w:t>
      </w:r>
      <w:r w:rsidRPr="004B3C74">
        <w:rPr>
          <w:b/>
        </w:rPr>
        <w:t>HIPC (Heavily Indebted Poor Countries) debt relief</w:t>
      </w:r>
      <w:r w:rsidRPr="004B3C74">
        <w:t xml:space="preserve"> in the early 2000s, reducing its debt stock. However, the country soon resumed borrowing—this time from </w:t>
      </w:r>
      <w:r w:rsidRPr="004B3C74">
        <w:rPr>
          <w:b/>
        </w:rPr>
        <w:t>non-concessional sources</w:t>
      </w:r>
      <w:r w:rsidRPr="004B3C74">
        <w:t>, including commercial lenders and Eurobond markets.</w:t>
      </w:r>
      <w:r w:rsidRPr="004B3C74">
        <w:rPr>
          <w:b/>
        </w:rPr>
        <w:t xml:space="preserve"> </w:t>
      </w:r>
    </w:p>
    <w:p w:rsidR="004B3C74" w:rsidRPr="004B3C74" w:rsidRDefault="004B3C74" w:rsidP="004B3C74">
      <w:pPr>
        <w:keepNext/>
        <w:keepLines/>
        <w:spacing w:after="316" w:line="259" w:lineRule="auto"/>
        <w:ind w:left="-5" w:hanging="10"/>
        <w:outlineLvl w:val="1"/>
        <w:rPr>
          <w:b/>
          <w:color w:val="4F81BD"/>
        </w:rPr>
      </w:pPr>
      <w:r w:rsidRPr="004B3C74">
        <w:rPr>
          <w:b/>
          <w:color w:val="4F81BD"/>
        </w:rPr>
        <w:t xml:space="preserve">Present-Day Factors </w:t>
      </w:r>
    </w:p>
    <w:p w:rsidR="004B3C74" w:rsidRPr="004B3C74" w:rsidRDefault="004B3C74" w:rsidP="004B3C74">
      <w:pPr>
        <w:numPr>
          <w:ilvl w:val="0"/>
          <w:numId w:val="39"/>
        </w:numPr>
        <w:spacing w:after="28"/>
        <w:ind w:right="57"/>
      </w:pPr>
      <w:r w:rsidRPr="004B3C74">
        <w:rPr>
          <w:b/>
        </w:rPr>
        <w:t xml:space="preserve">Infrastructure-Led Development Strategy: </w:t>
      </w:r>
      <w:r w:rsidRPr="004B3C74">
        <w:t xml:space="preserve">Uganda’s National Development Plans (NDPs) prioritize </w:t>
      </w:r>
      <w:r w:rsidRPr="004B3C74">
        <w:rPr>
          <w:b/>
        </w:rPr>
        <w:t>large-scale infrastructure projects</w:t>
      </w:r>
      <w:r w:rsidRPr="004B3C74">
        <w:t xml:space="preserve">—roads, dams, oil pipelines— </w:t>
      </w:r>
      <w:r w:rsidRPr="004B3C74">
        <w:lastRenderedPageBreak/>
        <w:t xml:space="preserve">funded largely through debt. Many of these projects </w:t>
      </w:r>
      <w:proofErr w:type="gramStart"/>
      <w:r w:rsidRPr="004B3C74">
        <w:t>are financed</w:t>
      </w:r>
      <w:proofErr w:type="gramEnd"/>
      <w:r w:rsidRPr="004B3C74">
        <w:t xml:space="preserve"> by </w:t>
      </w:r>
      <w:r w:rsidRPr="004B3C74">
        <w:rPr>
          <w:b/>
        </w:rPr>
        <w:t>external loans</w:t>
      </w:r>
      <w:r w:rsidRPr="004B3C74">
        <w:t>, including from China and multilateral banks.</w:t>
      </w:r>
      <w:r w:rsidRPr="004B3C74">
        <w:rPr>
          <w:b/>
        </w:rPr>
        <w:t xml:space="preserve"> </w:t>
      </w:r>
    </w:p>
    <w:p w:rsidR="004B3C74" w:rsidRPr="004B3C74" w:rsidRDefault="004B3C74" w:rsidP="004B3C74">
      <w:pPr>
        <w:numPr>
          <w:ilvl w:val="0"/>
          <w:numId w:val="39"/>
        </w:numPr>
        <w:spacing w:after="28"/>
        <w:ind w:right="57"/>
      </w:pPr>
      <w:r w:rsidRPr="004B3C74">
        <w:rPr>
          <w:b/>
        </w:rPr>
        <w:t xml:space="preserve">Revenue Shortfalls and Fiscal Deficits: </w:t>
      </w:r>
      <w:r w:rsidRPr="004B3C74">
        <w:t xml:space="preserve">Uganda’s </w:t>
      </w:r>
      <w:r w:rsidRPr="004B3C74">
        <w:rPr>
          <w:b/>
        </w:rPr>
        <w:t>tax-to-GDP ratio remains low</w:t>
      </w:r>
      <w:r w:rsidRPr="004B3C74">
        <w:t xml:space="preserve">, limiting domestic revenue. The government often borrows to </w:t>
      </w:r>
      <w:r w:rsidRPr="004B3C74">
        <w:rPr>
          <w:b/>
        </w:rPr>
        <w:t>cover budget deficits</w:t>
      </w:r>
      <w:r w:rsidRPr="004B3C74">
        <w:t>, especially when donor aid declines.</w:t>
      </w:r>
      <w:r w:rsidRPr="004B3C74">
        <w:rPr>
          <w:b/>
        </w:rPr>
        <w:t xml:space="preserve"> </w:t>
      </w:r>
    </w:p>
    <w:p w:rsidR="004B3C74" w:rsidRPr="004B3C74" w:rsidRDefault="004B3C74" w:rsidP="004B3C74">
      <w:pPr>
        <w:numPr>
          <w:ilvl w:val="0"/>
          <w:numId w:val="39"/>
        </w:numPr>
        <w:spacing w:after="28"/>
        <w:ind w:right="57"/>
      </w:pPr>
      <w:r w:rsidRPr="004B3C74">
        <w:rPr>
          <w:b/>
        </w:rPr>
        <w:t xml:space="preserve">COVID-19 Pandemic and Global Shocks: </w:t>
      </w:r>
      <w:r w:rsidRPr="004B3C74">
        <w:t xml:space="preserve">The pandemic led to </w:t>
      </w:r>
      <w:r w:rsidRPr="004B3C74">
        <w:rPr>
          <w:b/>
        </w:rPr>
        <w:t>increased borrowing</w:t>
      </w:r>
      <w:r w:rsidRPr="004B3C74">
        <w:t xml:space="preserve"> for health, social protection, and economic recovery. Global shocks—like the </w:t>
      </w:r>
      <w:proofErr w:type="spellStart"/>
      <w:r w:rsidRPr="004B3C74">
        <w:rPr>
          <w:b/>
        </w:rPr>
        <w:t>RussiaUkraine</w:t>
      </w:r>
      <w:proofErr w:type="spellEnd"/>
      <w:r w:rsidRPr="004B3C74">
        <w:rPr>
          <w:b/>
        </w:rPr>
        <w:t xml:space="preserve"> war</w:t>
      </w:r>
      <w:r w:rsidRPr="004B3C74">
        <w:t xml:space="preserve"> and </w:t>
      </w:r>
      <w:r w:rsidRPr="004B3C74">
        <w:rPr>
          <w:b/>
        </w:rPr>
        <w:t>climate disasters</w:t>
      </w:r>
      <w:r w:rsidRPr="004B3C74">
        <w:t>—have further strained Uganda’s economy and increased borrowing needs.</w:t>
      </w:r>
      <w:r w:rsidRPr="004B3C74">
        <w:rPr>
          <w:b/>
        </w:rPr>
        <w:t xml:space="preserve"> </w:t>
      </w:r>
    </w:p>
    <w:p w:rsidR="004B3C74" w:rsidRPr="004B3C74" w:rsidRDefault="004B3C74" w:rsidP="004B3C74">
      <w:pPr>
        <w:numPr>
          <w:ilvl w:val="0"/>
          <w:numId w:val="39"/>
        </w:numPr>
        <w:spacing w:after="28"/>
        <w:ind w:right="57"/>
      </w:pPr>
      <w:r w:rsidRPr="004B3C74">
        <w:rPr>
          <w:b/>
        </w:rPr>
        <w:t xml:space="preserve">High Debt Servicing Costs: </w:t>
      </w:r>
      <w:r w:rsidRPr="004B3C74">
        <w:t xml:space="preserve">Interest payments now consume a </w:t>
      </w:r>
      <w:r w:rsidRPr="004B3C74">
        <w:rPr>
          <w:b/>
        </w:rPr>
        <w:t>significant portion of Uganda’s budget</w:t>
      </w:r>
      <w:r w:rsidRPr="004B3C74">
        <w:t>—UGX 32 out of every UGX 100 collected goes to debt service. These crowds out spending on education, health, and poverty reduction.</w:t>
      </w:r>
      <w:r w:rsidRPr="004B3C74">
        <w:rPr>
          <w:b/>
        </w:rPr>
        <w:t xml:space="preserve"> </w:t>
      </w:r>
    </w:p>
    <w:p w:rsidR="004B3C74" w:rsidRPr="004B3C74" w:rsidRDefault="004B3C74" w:rsidP="004B3C74">
      <w:pPr>
        <w:numPr>
          <w:ilvl w:val="0"/>
          <w:numId w:val="39"/>
        </w:numPr>
        <w:spacing w:after="28"/>
        <w:ind w:right="57"/>
      </w:pPr>
      <w:r w:rsidRPr="004B3C74">
        <w:rPr>
          <w:b/>
        </w:rPr>
        <w:t xml:space="preserve">Currency Depreciation and External Exposure: </w:t>
      </w:r>
      <w:r w:rsidRPr="004B3C74">
        <w:t xml:space="preserve">Uganda’s debt is largely </w:t>
      </w:r>
      <w:proofErr w:type="spellStart"/>
      <w:r w:rsidRPr="004B3C74">
        <w:rPr>
          <w:b/>
        </w:rPr>
        <w:t>foreigndenominated</w:t>
      </w:r>
      <w:proofErr w:type="spellEnd"/>
      <w:r w:rsidRPr="004B3C74">
        <w:t xml:space="preserve">, making it vulnerable to </w:t>
      </w:r>
      <w:r w:rsidRPr="004B3C74">
        <w:rPr>
          <w:b/>
        </w:rPr>
        <w:t>exchange rate fluctuations</w:t>
      </w:r>
      <w:r w:rsidRPr="004B3C74">
        <w:t>. A weakening shilling increases the cost of servicing external debt.</w:t>
      </w:r>
      <w:r w:rsidRPr="004B3C74">
        <w:rPr>
          <w:b/>
        </w:rPr>
        <w:t xml:space="preserve"> </w:t>
      </w:r>
    </w:p>
    <w:p w:rsidR="004B3C74" w:rsidRPr="004B3C74" w:rsidRDefault="004B3C74" w:rsidP="004B3C74">
      <w:pPr>
        <w:numPr>
          <w:ilvl w:val="0"/>
          <w:numId w:val="39"/>
        </w:numPr>
        <w:spacing w:after="270"/>
        <w:ind w:right="57"/>
      </w:pPr>
      <w:r w:rsidRPr="004B3C74">
        <w:rPr>
          <w:b/>
        </w:rPr>
        <w:t xml:space="preserve">Weak Institutional Capacity and Oversight: </w:t>
      </w:r>
      <w:r w:rsidRPr="004B3C74">
        <w:t xml:space="preserve">The Auditor General’s report highlights </w:t>
      </w:r>
      <w:r w:rsidRPr="004B3C74">
        <w:rPr>
          <w:b/>
        </w:rPr>
        <w:t>undisbursed loans</w:t>
      </w:r>
      <w:r w:rsidRPr="004B3C74">
        <w:t xml:space="preserve">, </w:t>
      </w:r>
      <w:r w:rsidRPr="004B3C74">
        <w:rPr>
          <w:b/>
        </w:rPr>
        <w:t>delayed projects</w:t>
      </w:r>
      <w:r w:rsidRPr="004B3C74">
        <w:t xml:space="preserve">, and </w:t>
      </w:r>
      <w:r w:rsidRPr="004B3C74">
        <w:rPr>
          <w:b/>
        </w:rPr>
        <w:t>poor planning</w:t>
      </w:r>
      <w:r w:rsidRPr="004B3C74">
        <w:t>, which reduce the effectiveness of borrowed funds. Limited parliamentary scrutiny and weak accountability mechanisms allow debt accumulation with minimal checks.</w:t>
      </w:r>
      <w:r w:rsidRPr="004B3C74">
        <w:rPr>
          <w:b/>
        </w:rPr>
        <w:t xml:space="preserve"> </w:t>
      </w:r>
    </w:p>
    <w:p w:rsidR="004B3C74" w:rsidRPr="004B3C74" w:rsidRDefault="004B3C74" w:rsidP="004B3C74">
      <w:pPr>
        <w:spacing w:after="28"/>
        <w:ind w:left="-15" w:right="57" w:firstLine="0"/>
      </w:pPr>
      <w:r w:rsidRPr="004B3C74">
        <w:rPr>
          <w:b/>
          <w:color w:val="4F81BD"/>
        </w:rPr>
        <w:t xml:space="preserve">Summary: </w:t>
      </w:r>
      <w:r w:rsidRPr="004B3C74">
        <w:t xml:space="preserve">Uganda’s debt burden </w:t>
      </w:r>
      <w:proofErr w:type="gramStart"/>
      <w:r w:rsidRPr="004B3C74">
        <w:t>is shaped</w:t>
      </w:r>
      <w:proofErr w:type="gramEnd"/>
      <w:r w:rsidRPr="004B3C74">
        <w:t xml:space="preserve"> by decades of development ambition, external shocks, and governance challenges. While borrowing can be a tool for growth, </w:t>
      </w:r>
      <w:proofErr w:type="gramStart"/>
      <w:r w:rsidRPr="004B3C74">
        <w:t xml:space="preserve">it must be matched by </w:t>
      </w:r>
      <w:r w:rsidRPr="004B3C74">
        <w:rPr>
          <w:b/>
        </w:rPr>
        <w:t>strong institutions</w:t>
      </w:r>
      <w:r w:rsidRPr="004B3C74">
        <w:t xml:space="preserve">, </w:t>
      </w:r>
      <w:r w:rsidRPr="004B3C74">
        <w:rPr>
          <w:b/>
        </w:rPr>
        <w:t>transparent planning</w:t>
      </w:r>
      <w:r w:rsidRPr="004B3C74">
        <w:t xml:space="preserve">, and </w:t>
      </w:r>
      <w:r w:rsidRPr="004B3C74">
        <w:rPr>
          <w:b/>
        </w:rPr>
        <w:t>productive investment</w:t>
      </w:r>
      <w:proofErr w:type="gramEnd"/>
      <w:r w:rsidRPr="004B3C74">
        <w:t>. Without these, debt becomes a constraint rather than a catalyst.</w:t>
      </w:r>
      <w:r w:rsidRPr="004B3C74">
        <w:rPr>
          <w:b/>
          <w:color w:val="4F81BD"/>
        </w:rPr>
        <w:t xml:space="preserve"> </w:t>
      </w:r>
    </w:p>
    <w:p w:rsidR="004B3C74" w:rsidRPr="004B3C74" w:rsidRDefault="004B3C74" w:rsidP="004B3C74">
      <w:pPr>
        <w:spacing w:after="160" w:line="259" w:lineRule="auto"/>
        <w:ind w:left="-5" w:hanging="10"/>
      </w:pPr>
      <w:r w:rsidRPr="004B3C74">
        <w:rPr>
          <w:b/>
          <w:color w:val="FF0000"/>
        </w:rPr>
        <w:t xml:space="preserve">16.2 Corruption </w:t>
      </w:r>
    </w:p>
    <w:p w:rsidR="004B3C74" w:rsidRPr="004B3C74" w:rsidRDefault="004B3C74" w:rsidP="004B3C74">
      <w:pPr>
        <w:keepNext/>
        <w:keepLines/>
        <w:spacing w:after="279" w:line="259" w:lineRule="auto"/>
        <w:ind w:left="-5" w:hanging="10"/>
        <w:outlineLvl w:val="2"/>
        <w:rPr>
          <w:b/>
          <w:color w:val="0070C0"/>
        </w:rPr>
      </w:pPr>
      <w:r w:rsidRPr="004B3C74">
        <w:rPr>
          <w:b/>
          <w:color w:val="0070C0"/>
        </w:rPr>
        <w:t xml:space="preserve">Forms of corruption in Uganda </w:t>
      </w:r>
    </w:p>
    <w:p w:rsidR="004B3C74" w:rsidRPr="004B3C74" w:rsidRDefault="004B3C74" w:rsidP="004B3C74">
      <w:pPr>
        <w:spacing w:after="308"/>
        <w:ind w:left="-15" w:right="57" w:firstLine="0"/>
      </w:pPr>
      <w:r w:rsidRPr="004B3C74">
        <w:t xml:space="preserve">Corruption in Uganda takes many forms and affects nearly every sector of society—from government institutions to private enterprises. It undermines public trust, weakens service delivery, and stifles economic development. </w:t>
      </w:r>
      <w:proofErr w:type="gramStart"/>
      <w:r w:rsidRPr="004B3C74">
        <w:t>Here’s</w:t>
      </w:r>
      <w:proofErr w:type="gramEnd"/>
      <w:r w:rsidRPr="004B3C74">
        <w:t xml:space="preserve"> a breakdown of the </w:t>
      </w:r>
      <w:r w:rsidRPr="004B3C74">
        <w:rPr>
          <w:b/>
        </w:rPr>
        <w:t>main forms of corruption</w:t>
      </w:r>
      <w:r w:rsidRPr="004B3C74">
        <w:t xml:space="preserve"> observed in Uganda: </w:t>
      </w:r>
    </w:p>
    <w:p w:rsidR="004B3C74" w:rsidRPr="004B3C74" w:rsidRDefault="004B3C74" w:rsidP="004B3C74">
      <w:pPr>
        <w:numPr>
          <w:ilvl w:val="0"/>
          <w:numId w:val="40"/>
        </w:numPr>
        <w:spacing w:after="246"/>
        <w:ind w:right="57"/>
      </w:pPr>
      <w:r w:rsidRPr="004B3C74">
        <w:rPr>
          <w:b/>
          <w:color w:val="4F81BD"/>
        </w:rPr>
        <w:t xml:space="preserve">Bribery: </w:t>
      </w:r>
      <w:r w:rsidRPr="004B3C74">
        <w:t xml:space="preserve">The most common form, involving </w:t>
      </w:r>
      <w:r w:rsidRPr="004B3C74">
        <w:rPr>
          <w:b/>
        </w:rPr>
        <w:t>cash or gifts</w:t>
      </w:r>
      <w:r w:rsidRPr="004B3C74">
        <w:t xml:space="preserve"> exchanged for favors, services, or preferential treatment. Seen in </w:t>
      </w:r>
      <w:r w:rsidRPr="004B3C74">
        <w:rPr>
          <w:b/>
        </w:rPr>
        <w:t>police operations</w:t>
      </w:r>
      <w:r w:rsidRPr="004B3C74">
        <w:t xml:space="preserve">, </w:t>
      </w:r>
      <w:r w:rsidRPr="004B3C74">
        <w:rPr>
          <w:b/>
        </w:rPr>
        <w:t>public service delivery</w:t>
      </w:r>
      <w:r w:rsidRPr="004B3C74">
        <w:t xml:space="preserve">, and </w:t>
      </w:r>
      <w:r w:rsidRPr="004B3C74">
        <w:rPr>
          <w:b/>
        </w:rPr>
        <w:t>business licensing</w:t>
      </w:r>
      <w:r w:rsidRPr="004B3C74">
        <w:t>.</w:t>
      </w:r>
      <w:r w:rsidRPr="004B3C74">
        <w:rPr>
          <w:b/>
          <w:color w:val="4F81BD"/>
        </w:rPr>
        <w:t xml:space="preserve"> </w:t>
      </w:r>
    </w:p>
    <w:p w:rsidR="004B3C74" w:rsidRPr="004B3C74" w:rsidRDefault="004B3C74" w:rsidP="004B3C74">
      <w:pPr>
        <w:numPr>
          <w:ilvl w:val="0"/>
          <w:numId w:val="40"/>
        </w:numPr>
        <w:spacing w:after="246" w:line="249" w:lineRule="auto"/>
        <w:ind w:right="57"/>
      </w:pPr>
      <w:r w:rsidRPr="004B3C74">
        <w:rPr>
          <w:b/>
          <w:color w:val="4F81BD"/>
        </w:rPr>
        <w:t xml:space="preserve">Embezzlement and Misappropriation of Funds: </w:t>
      </w:r>
      <w:r w:rsidRPr="004B3C74">
        <w:t xml:space="preserve">Public officials divert </w:t>
      </w:r>
      <w:r w:rsidRPr="004B3C74">
        <w:rPr>
          <w:b/>
        </w:rPr>
        <w:t>government resources</w:t>
      </w:r>
      <w:r w:rsidRPr="004B3C74">
        <w:t xml:space="preserve"> for personal use. Common in </w:t>
      </w:r>
      <w:r w:rsidRPr="004B3C74">
        <w:rPr>
          <w:b/>
        </w:rPr>
        <w:t>procurement</w:t>
      </w:r>
      <w:r w:rsidRPr="004B3C74">
        <w:t xml:space="preserve">, </w:t>
      </w:r>
      <w:r w:rsidRPr="004B3C74">
        <w:rPr>
          <w:b/>
        </w:rPr>
        <w:t>budget allocations</w:t>
      </w:r>
      <w:r w:rsidRPr="004B3C74">
        <w:t xml:space="preserve">, and </w:t>
      </w:r>
      <w:r w:rsidRPr="004B3C74">
        <w:rPr>
          <w:b/>
        </w:rPr>
        <w:t>development projects</w:t>
      </w:r>
      <w:r w:rsidRPr="004B3C74">
        <w:t>.</w:t>
      </w:r>
      <w:r w:rsidRPr="004B3C74">
        <w:rPr>
          <w:b/>
          <w:color w:val="4F81BD"/>
        </w:rPr>
        <w:t xml:space="preserve"> </w:t>
      </w:r>
    </w:p>
    <w:p w:rsidR="004B3C74" w:rsidRPr="004B3C74" w:rsidRDefault="004B3C74" w:rsidP="004B3C74">
      <w:pPr>
        <w:numPr>
          <w:ilvl w:val="0"/>
          <w:numId w:val="40"/>
        </w:numPr>
        <w:spacing w:after="246"/>
        <w:ind w:right="57"/>
      </w:pPr>
      <w:r w:rsidRPr="004B3C74">
        <w:rPr>
          <w:b/>
          <w:color w:val="4F81BD"/>
        </w:rPr>
        <w:t xml:space="preserve">Abuse of Office: </w:t>
      </w:r>
      <w:r w:rsidRPr="004B3C74">
        <w:t xml:space="preserve">Officials use their positions to </w:t>
      </w:r>
      <w:r w:rsidRPr="004B3C74">
        <w:rPr>
          <w:b/>
        </w:rPr>
        <w:t>favor allies</w:t>
      </w:r>
      <w:r w:rsidRPr="004B3C74">
        <w:t xml:space="preserve">, </w:t>
      </w:r>
      <w:r w:rsidRPr="004B3C74">
        <w:rPr>
          <w:b/>
        </w:rPr>
        <w:t>suppress dissent</w:t>
      </w:r>
      <w:r w:rsidRPr="004B3C74">
        <w:t xml:space="preserve">, or </w:t>
      </w:r>
      <w:r w:rsidRPr="004B3C74">
        <w:rPr>
          <w:b/>
        </w:rPr>
        <w:t>manipulate decisions</w:t>
      </w:r>
      <w:r w:rsidRPr="004B3C74">
        <w:t xml:space="preserve"> for personal gain. Often linked to </w:t>
      </w:r>
      <w:r w:rsidRPr="004B3C74">
        <w:rPr>
          <w:b/>
        </w:rPr>
        <w:t>political patronage</w:t>
      </w:r>
      <w:r w:rsidRPr="004B3C74">
        <w:t xml:space="preserve"> and </w:t>
      </w:r>
      <w:r w:rsidRPr="004B3C74">
        <w:rPr>
          <w:b/>
        </w:rPr>
        <w:t>impunity</w:t>
      </w:r>
      <w:r w:rsidRPr="004B3C74">
        <w:t>.</w:t>
      </w:r>
      <w:r w:rsidRPr="004B3C74">
        <w:rPr>
          <w:b/>
          <w:color w:val="4F81BD"/>
        </w:rPr>
        <w:t xml:space="preserve"> </w:t>
      </w:r>
    </w:p>
    <w:p w:rsidR="004B3C74" w:rsidRPr="004B3C74" w:rsidRDefault="004B3C74" w:rsidP="004B3C74">
      <w:pPr>
        <w:numPr>
          <w:ilvl w:val="0"/>
          <w:numId w:val="40"/>
        </w:numPr>
        <w:spacing w:after="246"/>
        <w:ind w:right="57"/>
      </w:pPr>
      <w:r w:rsidRPr="004B3C74">
        <w:rPr>
          <w:b/>
          <w:color w:val="4F81BD"/>
        </w:rPr>
        <w:lastRenderedPageBreak/>
        <w:t xml:space="preserve">Nepotism and Cronyism: </w:t>
      </w:r>
      <w:r w:rsidRPr="004B3C74">
        <w:t xml:space="preserve">Jobs and contracts </w:t>
      </w:r>
      <w:proofErr w:type="gramStart"/>
      <w:r w:rsidRPr="004B3C74">
        <w:t>are awarded</w:t>
      </w:r>
      <w:proofErr w:type="gramEnd"/>
      <w:r w:rsidRPr="004B3C74">
        <w:t xml:space="preserve"> based on </w:t>
      </w:r>
      <w:r w:rsidRPr="004B3C74">
        <w:rPr>
          <w:b/>
        </w:rPr>
        <w:t>family ties or political loyalty</w:t>
      </w:r>
      <w:r w:rsidRPr="004B3C74">
        <w:t xml:space="preserve">, not merit. Undermines professionalism and </w:t>
      </w:r>
      <w:r w:rsidRPr="004B3C74">
        <w:rPr>
          <w:b/>
        </w:rPr>
        <w:t>excludes qualified candidates</w:t>
      </w:r>
      <w:r w:rsidRPr="004B3C74">
        <w:t>.</w:t>
      </w:r>
      <w:r w:rsidRPr="004B3C74">
        <w:rPr>
          <w:b/>
          <w:color w:val="4F81BD"/>
        </w:rPr>
        <w:t xml:space="preserve"> </w:t>
      </w:r>
    </w:p>
    <w:p w:rsidR="004B3C74" w:rsidRPr="004B3C74" w:rsidRDefault="004B3C74" w:rsidP="004B3C74">
      <w:pPr>
        <w:numPr>
          <w:ilvl w:val="0"/>
          <w:numId w:val="40"/>
        </w:numPr>
        <w:spacing w:after="246"/>
        <w:ind w:right="57"/>
      </w:pPr>
      <w:r w:rsidRPr="004B3C74">
        <w:rPr>
          <w:b/>
          <w:color w:val="4F81BD"/>
        </w:rPr>
        <w:t xml:space="preserve">Corruption in Public Procurement: </w:t>
      </w:r>
      <w:r w:rsidRPr="004B3C74">
        <w:t xml:space="preserve">Contracts </w:t>
      </w:r>
      <w:proofErr w:type="gramStart"/>
      <w:r w:rsidRPr="004B3C74">
        <w:t>are awarded</w:t>
      </w:r>
      <w:proofErr w:type="gramEnd"/>
      <w:r w:rsidRPr="004B3C74">
        <w:t xml:space="preserve"> through </w:t>
      </w:r>
      <w:r w:rsidRPr="004B3C74">
        <w:rPr>
          <w:b/>
        </w:rPr>
        <w:t>non-transparent processes</w:t>
      </w:r>
      <w:r w:rsidRPr="004B3C74">
        <w:t xml:space="preserve">, often involving kickbacks. Businesses </w:t>
      </w:r>
      <w:proofErr w:type="gramStart"/>
      <w:r w:rsidRPr="004B3C74">
        <w:t>are pressured</w:t>
      </w:r>
      <w:proofErr w:type="gramEnd"/>
      <w:r w:rsidRPr="004B3C74">
        <w:t xml:space="preserve"> to pay </w:t>
      </w:r>
      <w:r w:rsidRPr="004B3C74">
        <w:rPr>
          <w:b/>
        </w:rPr>
        <w:t>under-the-table fees</w:t>
      </w:r>
      <w:r w:rsidRPr="004B3C74">
        <w:t xml:space="preserve"> to win tenders.</w:t>
      </w:r>
      <w:r w:rsidRPr="004B3C74">
        <w:rPr>
          <w:b/>
          <w:color w:val="4F81BD"/>
        </w:rPr>
        <w:t xml:space="preserve"> </w:t>
      </w:r>
    </w:p>
    <w:p w:rsidR="004B3C74" w:rsidRPr="004B3C74" w:rsidRDefault="004B3C74" w:rsidP="004B3C74">
      <w:pPr>
        <w:numPr>
          <w:ilvl w:val="0"/>
          <w:numId w:val="40"/>
        </w:numPr>
        <w:spacing w:after="246"/>
        <w:ind w:right="57"/>
      </w:pPr>
      <w:r w:rsidRPr="004B3C74">
        <w:rPr>
          <w:b/>
          <w:color w:val="4F81BD"/>
        </w:rPr>
        <w:t xml:space="preserve">Illicit Enrichment and Money Laundering: </w:t>
      </w:r>
      <w:r w:rsidRPr="004B3C74">
        <w:t xml:space="preserve">Officials accumulate wealth </w:t>
      </w:r>
      <w:r w:rsidRPr="004B3C74">
        <w:rPr>
          <w:b/>
        </w:rPr>
        <w:t>disproportionate to their income</w:t>
      </w:r>
      <w:r w:rsidRPr="004B3C74">
        <w:t xml:space="preserve">, often hidden through </w:t>
      </w:r>
      <w:r w:rsidRPr="004B3C74">
        <w:rPr>
          <w:b/>
        </w:rPr>
        <w:t>shell companies or foreign accounts</w:t>
      </w:r>
      <w:r w:rsidRPr="004B3C74">
        <w:t>. Weak enforcement allows these practices to flourish.</w:t>
      </w:r>
      <w:r w:rsidRPr="004B3C74">
        <w:rPr>
          <w:b/>
          <w:color w:val="4F81BD"/>
        </w:rPr>
        <w:t xml:space="preserve"> </w:t>
      </w:r>
    </w:p>
    <w:p w:rsidR="004B3C74" w:rsidRPr="004B3C74" w:rsidRDefault="004B3C74" w:rsidP="004B3C74">
      <w:pPr>
        <w:numPr>
          <w:ilvl w:val="0"/>
          <w:numId w:val="40"/>
        </w:numPr>
        <w:spacing w:after="246"/>
        <w:ind w:right="57"/>
      </w:pPr>
      <w:r w:rsidRPr="004B3C74">
        <w:rPr>
          <w:b/>
          <w:color w:val="4F81BD"/>
        </w:rPr>
        <w:t xml:space="preserve">Judicial and Police Corruption: </w:t>
      </w:r>
      <w:r w:rsidRPr="004B3C74">
        <w:t xml:space="preserve">Law enforcement and judicial officers accept bribes to </w:t>
      </w:r>
      <w:r w:rsidRPr="004B3C74">
        <w:rPr>
          <w:b/>
        </w:rPr>
        <w:t>alter verdicts</w:t>
      </w:r>
      <w:r w:rsidRPr="004B3C74">
        <w:t xml:space="preserve">, </w:t>
      </w:r>
      <w:r w:rsidRPr="004B3C74">
        <w:rPr>
          <w:b/>
        </w:rPr>
        <w:t>drop charges</w:t>
      </w:r>
      <w:r w:rsidRPr="004B3C74">
        <w:t xml:space="preserve">, or </w:t>
      </w:r>
      <w:r w:rsidRPr="004B3C74">
        <w:rPr>
          <w:b/>
        </w:rPr>
        <w:t>delay justice</w:t>
      </w:r>
      <w:r w:rsidRPr="004B3C74">
        <w:t xml:space="preserve">. This erodes the rule of law and </w:t>
      </w:r>
      <w:r w:rsidRPr="004B3C74">
        <w:rPr>
          <w:b/>
        </w:rPr>
        <w:t>public confidence in institutions</w:t>
      </w:r>
      <w:r w:rsidRPr="004B3C74">
        <w:t>.</w:t>
      </w:r>
      <w:r w:rsidRPr="004B3C74">
        <w:rPr>
          <w:b/>
          <w:color w:val="4F81BD"/>
        </w:rPr>
        <w:t xml:space="preserve"> </w:t>
      </w:r>
    </w:p>
    <w:p w:rsidR="004B3C74" w:rsidRPr="004B3C74" w:rsidRDefault="004B3C74" w:rsidP="004B3C74">
      <w:pPr>
        <w:numPr>
          <w:ilvl w:val="0"/>
          <w:numId w:val="40"/>
        </w:numPr>
        <w:spacing w:after="28"/>
        <w:ind w:right="57"/>
      </w:pPr>
      <w:r w:rsidRPr="004B3C74">
        <w:rPr>
          <w:b/>
          <w:color w:val="4F81BD"/>
        </w:rPr>
        <w:t xml:space="preserve">Political Patronage and Vote Buying: </w:t>
      </w:r>
      <w:r w:rsidRPr="004B3C74">
        <w:t xml:space="preserve">Politicians use state resources or cash to </w:t>
      </w:r>
      <w:r w:rsidRPr="004B3C74">
        <w:rPr>
          <w:b/>
        </w:rPr>
        <w:t>buy loyalty</w:t>
      </w:r>
      <w:r w:rsidRPr="004B3C74">
        <w:t xml:space="preserve">, </w:t>
      </w:r>
      <w:r w:rsidRPr="004B3C74">
        <w:rPr>
          <w:b/>
        </w:rPr>
        <w:t>influence elections</w:t>
      </w:r>
      <w:r w:rsidRPr="004B3C74">
        <w:t xml:space="preserve">, or </w:t>
      </w:r>
      <w:r w:rsidRPr="004B3C74">
        <w:rPr>
          <w:b/>
        </w:rPr>
        <w:t>reward supporters</w:t>
      </w:r>
      <w:r w:rsidRPr="004B3C74">
        <w:t xml:space="preserve">. This entrenches corruption and </w:t>
      </w:r>
      <w:r w:rsidRPr="004B3C74">
        <w:rPr>
          <w:b/>
        </w:rPr>
        <w:t>weakens democratic accountability</w:t>
      </w:r>
      <w:r w:rsidRPr="004B3C74">
        <w:t xml:space="preserve">. </w:t>
      </w:r>
    </w:p>
    <w:p w:rsidR="004B3C74" w:rsidRPr="004B3C74" w:rsidRDefault="004B3C74" w:rsidP="004B3C74">
      <w:pPr>
        <w:spacing w:after="159" w:line="259" w:lineRule="auto"/>
        <w:ind w:left="0" w:firstLine="0"/>
      </w:pPr>
      <w:r w:rsidRPr="004B3C74">
        <w:rPr>
          <w:b/>
          <w:color w:val="4F81BD"/>
        </w:rPr>
        <w:t xml:space="preserve"> </w:t>
      </w:r>
    </w:p>
    <w:p w:rsidR="004B3C74" w:rsidRPr="004B3C74" w:rsidRDefault="004B3C74" w:rsidP="004B3C74">
      <w:pPr>
        <w:keepNext/>
        <w:keepLines/>
        <w:spacing w:after="280" w:line="259" w:lineRule="auto"/>
        <w:ind w:left="-5" w:hanging="10"/>
        <w:outlineLvl w:val="1"/>
        <w:rPr>
          <w:b/>
          <w:color w:val="4F81BD"/>
        </w:rPr>
      </w:pPr>
      <w:r w:rsidRPr="004B3C74">
        <w:rPr>
          <w:b/>
          <w:color w:val="4F81BD"/>
        </w:rPr>
        <w:t>Causes of corruption in Uganda</w:t>
      </w:r>
      <w:r w:rsidRPr="004B3C74">
        <w:t xml:space="preserve"> </w:t>
      </w:r>
    </w:p>
    <w:p w:rsidR="004B3C74" w:rsidRPr="004B3C74" w:rsidRDefault="004B3C74" w:rsidP="004B3C74">
      <w:pPr>
        <w:spacing w:after="28"/>
        <w:ind w:left="-15" w:right="57" w:firstLine="0"/>
      </w:pPr>
      <w:proofErr w:type="gramStart"/>
      <w:r w:rsidRPr="004B3C74">
        <w:t xml:space="preserve">Corruption in Uganda is driven by a complex mix of </w:t>
      </w:r>
      <w:r w:rsidRPr="004B3C74">
        <w:rPr>
          <w:b/>
        </w:rPr>
        <w:t>historical legacies</w:t>
      </w:r>
      <w:r w:rsidRPr="004B3C74">
        <w:t xml:space="preserve">, </w:t>
      </w:r>
      <w:r w:rsidRPr="004B3C74">
        <w:rPr>
          <w:b/>
        </w:rPr>
        <w:t>institutional weaknesses</w:t>
      </w:r>
      <w:r w:rsidRPr="004B3C74">
        <w:t xml:space="preserve">, </w:t>
      </w:r>
      <w:r w:rsidRPr="004B3C74">
        <w:rPr>
          <w:b/>
        </w:rPr>
        <w:t>socioeconomic pressures</w:t>
      </w:r>
      <w:r w:rsidRPr="004B3C74">
        <w:t xml:space="preserve">, and </w:t>
      </w:r>
      <w:r w:rsidRPr="004B3C74">
        <w:rPr>
          <w:b/>
        </w:rPr>
        <w:t>political dynamics</w:t>
      </w:r>
      <w:proofErr w:type="gramEnd"/>
      <w:r w:rsidRPr="004B3C74">
        <w:t xml:space="preserve">. While efforts </w:t>
      </w:r>
      <w:proofErr w:type="gramStart"/>
      <w:r w:rsidRPr="004B3C74">
        <w:t>have been made</w:t>
      </w:r>
      <w:proofErr w:type="gramEnd"/>
      <w:r w:rsidRPr="004B3C74">
        <w:t xml:space="preserve"> to curb it, the root causes remain deeply embedded in both public and private sectors. </w:t>
      </w:r>
    </w:p>
    <w:p w:rsidR="004B3C74" w:rsidRPr="004B3C74" w:rsidRDefault="004B3C74" w:rsidP="004B3C74">
      <w:pPr>
        <w:numPr>
          <w:ilvl w:val="0"/>
          <w:numId w:val="41"/>
        </w:numPr>
        <w:spacing w:after="247"/>
        <w:ind w:right="57"/>
      </w:pPr>
      <w:r w:rsidRPr="004B3C74">
        <w:rPr>
          <w:b/>
          <w:color w:val="4F81BD"/>
        </w:rPr>
        <w:t xml:space="preserve">Weak Institutional Oversight: </w:t>
      </w:r>
      <w:r w:rsidRPr="004B3C74">
        <w:t xml:space="preserve">Many government institutions lack </w:t>
      </w:r>
      <w:r w:rsidRPr="004B3C74">
        <w:rPr>
          <w:b/>
        </w:rPr>
        <w:t>effective monitoring systems</w:t>
      </w:r>
      <w:r w:rsidRPr="004B3C74">
        <w:t xml:space="preserve">, making it easy for officials to embezzle funds or abuse power. Agencies </w:t>
      </w:r>
      <w:proofErr w:type="gramStart"/>
      <w:r w:rsidRPr="004B3C74">
        <w:t>like</w:t>
      </w:r>
      <w:proofErr w:type="gramEnd"/>
      <w:r w:rsidRPr="004B3C74">
        <w:t xml:space="preserve"> the </w:t>
      </w:r>
      <w:r w:rsidRPr="004B3C74">
        <w:rPr>
          <w:b/>
        </w:rPr>
        <w:t>Inspectorate of Government (IGG)</w:t>
      </w:r>
      <w:r w:rsidRPr="004B3C74">
        <w:t xml:space="preserve"> and </w:t>
      </w:r>
      <w:r w:rsidRPr="004B3C74">
        <w:rPr>
          <w:b/>
        </w:rPr>
        <w:t>Auditor General</w:t>
      </w:r>
      <w:r w:rsidRPr="004B3C74">
        <w:t xml:space="preserve"> often face </w:t>
      </w:r>
      <w:r w:rsidRPr="004B3C74">
        <w:rPr>
          <w:b/>
        </w:rPr>
        <w:t>underfunding</w:t>
      </w:r>
      <w:r w:rsidRPr="004B3C74">
        <w:t xml:space="preserve">, </w:t>
      </w:r>
      <w:r w:rsidRPr="004B3C74">
        <w:rPr>
          <w:b/>
        </w:rPr>
        <w:t>political interference</w:t>
      </w:r>
      <w:r w:rsidRPr="004B3C74">
        <w:t xml:space="preserve">, or </w:t>
      </w:r>
      <w:r w:rsidRPr="004B3C74">
        <w:rPr>
          <w:b/>
        </w:rPr>
        <w:t>low morale</w:t>
      </w:r>
      <w:r w:rsidRPr="004B3C74">
        <w:t>, limiting their effectiveness.</w:t>
      </w:r>
      <w:r w:rsidRPr="004B3C74">
        <w:rPr>
          <w:b/>
          <w:color w:val="4F81BD"/>
        </w:rPr>
        <w:t xml:space="preserve"> </w:t>
      </w:r>
    </w:p>
    <w:p w:rsidR="004B3C74" w:rsidRPr="004B3C74" w:rsidRDefault="004B3C74" w:rsidP="004B3C74">
      <w:pPr>
        <w:numPr>
          <w:ilvl w:val="0"/>
          <w:numId w:val="41"/>
        </w:numPr>
        <w:spacing w:after="247"/>
        <w:ind w:right="57"/>
      </w:pPr>
      <w:r w:rsidRPr="004B3C74">
        <w:rPr>
          <w:b/>
          <w:color w:val="4F81BD"/>
        </w:rPr>
        <w:t xml:space="preserve">Greed and Personal Gain: </w:t>
      </w:r>
      <w:r w:rsidRPr="004B3C74">
        <w:t xml:space="preserve">Some public officials engage in corruption simply out of </w:t>
      </w:r>
      <w:r w:rsidRPr="004B3C74">
        <w:rPr>
          <w:b/>
        </w:rPr>
        <w:t>greed</w:t>
      </w:r>
      <w:r w:rsidRPr="004B3C74">
        <w:t xml:space="preserve">, even when they are </w:t>
      </w:r>
      <w:proofErr w:type="gramStart"/>
      <w:r w:rsidRPr="004B3C74">
        <w:t>well-paid</w:t>
      </w:r>
      <w:proofErr w:type="gramEnd"/>
      <w:r w:rsidRPr="004B3C74">
        <w:t xml:space="preserve">. The desire for </w:t>
      </w:r>
      <w:r w:rsidRPr="004B3C74">
        <w:rPr>
          <w:b/>
        </w:rPr>
        <w:t>quick wealth and status</w:t>
      </w:r>
      <w:r w:rsidRPr="004B3C74">
        <w:t xml:space="preserve"> fuels bribery, embezzlement, and misuse of office.</w:t>
      </w:r>
      <w:r w:rsidRPr="004B3C74">
        <w:rPr>
          <w:b/>
          <w:color w:val="4F81BD"/>
        </w:rPr>
        <w:t xml:space="preserve"> </w:t>
      </w:r>
    </w:p>
    <w:p w:rsidR="004B3C74" w:rsidRPr="004B3C74" w:rsidRDefault="004B3C74" w:rsidP="004B3C74">
      <w:pPr>
        <w:numPr>
          <w:ilvl w:val="0"/>
          <w:numId w:val="41"/>
        </w:numPr>
        <w:spacing w:after="246"/>
        <w:ind w:right="57"/>
      </w:pPr>
      <w:r w:rsidRPr="004B3C74">
        <w:rPr>
          <w:b/>
          <w:color w:val="4F81BD"/>
        </w:rPr>
        <w:t xml:space="preserve">Patronage and Political Interference: </w:t>
      </w:r>
      <w:proofErr w:type="gramStart"/>
      <w:r w:rsidRPr="004B3C74">
        <w:t xml:space="preserve">Uganda’s political system is heavily influenced by </w:t>
      </w:r>
      <w:r w:rsidRPr="004B3C74">
        <w:rPr>
          <w:b/>
        </w:rPr>
        <w:t>patronage networks</w:t>
      </w:r>
      <w:proofErr w:type="gramEnd"/>
      <w:r w:rsidRPr="004B3C74">
        <w:t xml:space="preserve">, where loyalty is rewarded with jobs, contracts, or protection. This undermines meritocracy and allows corrupt individuals to operate with </w:t>
      </w:r>
      <w:r w:rsidRPr="004B3C74">
        <w:rPr>
          <w:b/>
        </w:rPr>
        <w:t>impunity</w:t>
      </w:r>
      <w:r w:rsidRPr="004B3C74">
        <w:t>.</w:t>
      </w:r>
      <w:r w:rsidRPr="004B3C74">
        <w:rPr>
          <w:b/>
          <w:color w:val="4F81BD"/>
        </w:rPr>
        <w:t xml:space="preserve"> </w:t>
      </w:r>
    </w:p>
    <w:p w:rsidR="004B3C74" w:rsidRPr="004B3C74" w:rsidRDefault="004B3C74" w:rsidP="004B3C74">
      <w:pPr>
        <w:numPr>
          <w:ilvl w:val="0"/>
          <w:numId w:val="41"/>
        </w:numPr>
        <w:spacing w:after="246"/>
        <w:ind w:right="57"/>
      </w:pPr>
      <w:r w:rsidRPr="004B3C74">
        <w:rPr>
          <w:b/>
          <w:color w:val="4F81BD"/>
        </w:rPr>
        <w:t xml:space="preserve">Weak Legal Enforcement: </w:t>
      </w:r>
      <w:r w:rsidRPr="004B3C74">
        <w:t xml:space="preserve">Laws against corruption exist, but enforcement is often </w:t>
      </w:r>
      <w:r w:rsidRPr="004B3C74">
        <w:rPr>
          <w:b/>
        </w:rPr>
        <w:t>selective or delayed</w:t>
      </w:r>
      <w:r w:rsidRPr="004B3C74">
        <w:t xml:space="preserve">. </w:t>
      </w:r>
      <w:r w:rsidRPr="004B3C74">
        <w:rPr>
          <w:b/>
        </w:rPr>
        <w:t>Lenient penalties</w:t>
      </w:r>
      <w:r w:rsidRPr="004B3C74">
        <w:t xml:space="preserve"> and slow judicial processes fail to deter offenders.</w:t>
      </w:r>
      <w:r w:rsidRPr="004B3C74">
        <w:rPr>
          <w:b/>
          <w:color w:val="4F81BD"/>
        </w:rPr>
        <w:t xml:space="preserve"> </w:t>
      </w:r>
    </w:p>
    <w:p w:rsidR="004B3C74" w:rsidRPr="004B3C74" w:rsidRDefault="004B3C74" w:rsidP="004B3C74">
      <w:pPr>
        <w:numPr>
          <w:ilvl w:val="0"/>
          <w:numId w:val="41"/>
        </w:numPr>
        <w:spacing w:after="246"/>
        <w:ind w:right="57"/>
      </w:pPr>
      <w:r w:rsidRPr="004B3C74">
        <w:rPr>
          <w:b/>
          <w:color w:val="4F81BD"/>
        </w:rPr>
        <w:t xml:space="preserve">Non-Transparent Public Procurement: </w:t>
      </w:r>
      <w:r w:rsidRPr="004B3C74">
        <w:t xml:space="preserve">Procurement is a major corruption hotspot due to </w:t>
      </w:r>
      <w:r w:rsidRPr="004B3C74">
        <w:rPr>
          <w:b/>
        </w:rPr>
        <w:t>opaque bidding processes</w:t>
      </w:r>
      <w:r w:rsidRPr="004B3C74">
        <w:t xml:space="preserve">, </w:t>
      </w:r>
      <w:r w:rsidRPr="004B3C74">
        <w:rPr>
          <w:b/>
        </w:rPr>
        <w:t>kickbacks</w:t>
      </w:r>
      <w:r w:rsidRPr="004B3C74">
        <w:t xml:space="preserve">, and </w:t>
      </w:r>
      <w:proofErr w:type="spellStart"/>
      <w:r w:rsidRPr="004B3C74">
        <w:rPr>
          <w:b/>
        </w:rPr>
        <w:t>favouritism</w:t>
      </w:r>
      <w:proofErr w:type="spellEnd"/>
      <w:r w:rsidRPr="004B3C74">
        <w:t xml:space="preserve">. Businesses often face demands for </w:t>
      </w:r>
      <w:r w:rsidRPr="004B3C74">
        <w:rPr>
          <w:b/>
        </w:rPr>
        <w:t>under-the-table payments</w:t>
      </w:r>
      <w:r w:rsidRPr="004B3C74">
        <w:t xml:space="preserve"> to win government contracts.</w:t>
      </w:r>
      <w:r w:rsidRPr="004B3C74">
        <w:rPr>
          <w:b/>
          <w:color w:val="4F81BD"/>
        </w:rPr>
        <w:t xml:space="preserve"> </w:t>
      </w:r>
    </w:p>
    <w:p w:rsidR="004B3C74" w:rsidRPr="004B3C74" w:rsidRDefault="004B3C74" w:rsidP="004B3C74">
      <w:pPr>
        <w:numPr>
          <w:ilvl w:val="0"/>
          <w:numId w:val="41"/>
        </w:numPr>
        <w:spacing w:after="246"/>
        <w:ind w:right="57"/>
      </w:pPr>
      <w:r w:rsidRPr="004B3C74">
        <w:rPr>
          <w:b/>
          <w:color w:val="4F81BD"/>
        </w:rPr>
        <w:lastRenderedPageBreak/>
        <w:t xml:space="preserve">Low Salaries and Economic Pressures: </w:t>
      </w:r>
      <w:r w:rsidRPr="004B3C74">
        <w:t xml:space="preserve">Public servants, especially at lower levels, earn </w:t>
      </w:r>
      <w:r w:rsidRPr="004B3C74">
        <w:rPr>
          <w:b/>
        </w:rPr>
        <w:t>insufficient wages</w:t>
      </w:r>
      <w:r w:rsidRPr="004B3C74">
        <w:t xml:space="preserve">, leading some to solicit bribes as a survival strategy. Economic hardship makes corruption a </w:t>
      </w:r>
      <w:r w:rsidRPr="004B3C74">
        <w:rPr>
          <w:b/>
        </w:rPr>
        <w:t>tempting shortcut</w:t>
      </w:r>
      <w:r w:rsidRPr="004B3C74">
        <w:t xml:space="preserve"> for many workers.</w:t>
      </w:r>
      <w:r w:rsidRPr="004B3C74">
        <w:rPr>
          <w:b/>
          <w:color w:val="4F81BD"/>
        </w:rPr>
        <w:t xml:space="preserve"> </w:t>
      </w:r>
    </w:p>
    <w:p w:rsidR="004B3C74" w:rsidRPr="004B3C74" w:rsidRDefault="004B3C74" w:rsidP="004B3C74">
      <w:pPr>
        <w:numPr>
          <w:ilvl w:val="0"/>
          <w:numId w:val="41"/>
        </w:numPr>
        <w:spacing w:after="246"/>
        <w:ind w:right="57"/>
      </w:pPr>
      <w:r w:rsidRPr="004B3C74">
        <w:rPr>
          <w:b/>
          <w:color w:val="4F81BD"/>
        </w:rPr>
        <w:t xml:space="preserve">Moral Decay and Public Attitudes: </w:t>
      </w:r>
      <w:r w:rsidRPr="004B3C74">
        <w:t xml:space="preserve">A decline in </w:t>
      </w:r>
      <w:r w:rsidRPr="004B3C74">
        <w:rPr>
          <w:b/>
        </w:rPr>
        <w:t>ethical standards</w:t>
      </w:r>
      <w:r w:rsidRPr="004B3C74">
        <w:t xml:space="preserve"> and </w:t>
      </w:r>
      <w:r w:rsidRPr="004B3C74">
        <w:rPr>
          <w:b/>
        </w:rPr>
        <w:t>public tolerance</w:t>
      </w:r>
      <w:r w:rsidRPr="004B3C74">
        <w:t xml:space="preserve"> of corruption has normalized the practice. Some citizens view bribery as a necessary tool to “get things done,” reinforcing the cycle.</w:t>
      </w:r>
      <w:r w:rsidRPr="004B3C74">
        <w:rPr>
          <w:b/>
          <w:color w:val="4F81BD"/>
        </w:rPr>
        <w:t xml:space="preserve"> </w:t>
      </w:r>
    </w:p>
    <w:p w:rsidR="004B3C74" w:rsidRPr="004B3C74" w:rsidRDefault="004B3C74" w:rsidP="004B3C74">
      <w:pPr>
        <w:numPr>
          <w:ilvl w:val="0"/>
          <w:numId w:val="41"/>
        </w:numPr>
        <w:spacing w:after="28"/>
        <w:ind w:right="57"/>
      </w:pPr>
      <w:r w:rsidRPr="004B3C74">
        <w:rPr>
          <w:b/>
          <w:color w:val="4F81BD"/>
        </w:rPr>
        <w:t xml:space="preserve">Limited Press Freedom and Civic Engagement: </w:t>
      </w:r>
      <w:r w:rsidRPr="004B3C74">
        <w:t xml:space="preserve">Media and civil society play a key role in exposing corruption, but </w:t>
      </w:r>
      <w:r w:rsidRPr="004B3C74">
        <w:rPr>
          <w:b/>
        </w:rPr>
        <w:t>restrictions on press freedom</w:t>
      </w:r>
      <w:r w:rsidRPr="004B3C74">
        <w:t xml:space="preserve"> and </w:t>
      </w:r>
      <w:r w:rsidRPr="004B3C74">
        <w:rPr>
          <w:b/>
        </w:rPr>
        <w:t>fear of retaliation</w:t>
      </w:r>
      <w:r w:rsidRPr="004B3C74">
        <w:t xml:space="preserve"> hinder their effectiveness. Whistle-blowers often lack protection, discouraging public accountability. </w:t>
      </w:r>
    </w:p>
    <w:p w:rsidR="004B3C74" w:rsidRPr="004B3C74" w:rsidRDefault="004B3C74" w:rsidP="004B3C74">
      <w:pPr>
        <w:spacing w:after="160" w:line="259" w:lineRule="auto"/>
        <w:ind w:left="0" w:firstLine="0"/>
      </w:pPr>
      <w:r w:rsidRPr="004B3C74">
        <w:rPr>
          <w:b/>
          <w:color w:val="4F81BD"/>
        </w:rPr>
        <w:t xml:space="preserve"> </w:t>
      </w:r>
    </w:p>
    <w:p w:rsidR="004B3C74" w:rsidRPr="004B3C74" w:rsidRDefault="004B3C74" w:rsidP="004B3C74">
      <w:pPr>
        <w:keepNext/>
        <w:keepLines/>
        <w:spacing w:after="279" w:line="259" w:lineRule="auto"/>
        <w:ind w:left="-5" w:hanging="10"/>
        <w:outlineLvl w:val="2"/>
        <w:rPr>
          <w:b/>
          <w:color w:val="0070C0"/>
        </w:rPr>
      </w:pPr>
      <w:r w:rsidRPr="004B3C74">
        <w:rPr>
          <w:b/>
          <w:color w:val="0070C0"/>
        </w:rPr>
        <w:t>Impact of corruption in Uganda</w:t>
      </w:r>
      <w:r w:rsidRPr="004B3C74">
        <w:rPr>
          <w:color w:val="0070C0"/>
        </w:rPr>
        <w:t xml:space="preserve"> </w:t>
      </w:r>
    </w:p>
    <w:p w:rsidR="004B3C74" w:rsidRPr="004B3C74" w:rsidRDefault="004B3C74" w:rsidP="004B3C74">
      <w:pPr>
        <w:spacing w:after="307"/>
        <w:ind w:left="-15" w:right="57" w:firstLine="0"/>
      </w:pPr>
      <w:r w:rsidRPr="004B3C74">
        <w:t xml:space="preserve">Corruption in Uganda has far-reaching consequences that undermine the country’s development, weaken institutions, and erode public trust. It affects nearly every sector— from government and business to education and healthcare—creating a cycle of inefficiency, inequality, and lost opportunity. </w:t>
      </w:r>
    </w:p>
    <w:p w:rsidR="004B3C74" w:rsidRPr="004B3C74" w:rsidRDefault="004B3C74" w:rsidP="004B3C74">
      <w:pPr>
        <w:numPr>
          <w:ilvl w:val="0"/>
          <w:numId w:val="42"/>
        </w:numPr>
        <w:spacing w:after="28"/>
        <w:ind w:right="57"/>
      </w:pPr>
      <w:r w:rsidRPr="004B3C74">
        <w:rPr>
          <w:b/>
          <w:color w:val="0070C0"/>
        </w:rPr>
        <w:t>Economic Loss and Stunted Growth</w:t>
      </w:r>
      <w:r w:rsidRPr="004B3C74">
        <w:rPr>
          <w:b/>
        </w:rPr>
        <w:t>:</w:t>
      </w:r>
      <w:r w:rsidRPr="004B3C74">
        <w:t xml:space="preserve"> Corruption diverts public funds from productive use into private pockets, reducing investment in infrastructure, agriculture, and industry. It discourages </w:t>
      </w:r>
      <w:r w:rsidRPr="004B3C74">
        <w:rPr>
          <w:b/>
        </w:rPr>
        <w:t>foreign direct investment (FDI)</w:t>
      </w:r>
      <w:r w:rsidRPr="004B3C74">
        <w:t xml:space="preserve"> due to fears of nontransparent business environments. According to Transparency International, Uganda’s low score on the Corruption Perceptions Index reflects widespread concerns about governance and accountability.</w:t>
      </w:r>
      <w:r w:rsidRPr="004B3C74">
        <w:rPr>
          <w:b/>
        </w:rPr>
        <w:t xml:space="preserve"> </w:t>
      </w:r>
    </w:p>
    <w:p w:rsidR="004B3C74" w:rsidRPr="004B3C74" w:rsidRDefault="004B3C74" w:rsidP="004B3C74">
      <w:pPr>
        <w:numPr>
          <w:ilvl w:val="0"/>
          <w:numId w:val="42"/>
        </w:numPr>
        <w:spacing w:after="28"/>
        <w:ind w:right="57"/>
      </w:pPr>
      <w:r w:rsidRPr="004B3C74">
        <w:rPr>
          <w:b/>
          <w:color w:val="0070C0"/>
        </w:rPr>
        <w:t>Decline in Social Services</w:t>
      </w:r>
      <w:r w:rsidRPr="004B3C74">
        <w:t xml:space="preserve">: Funds meant for </w:t>
      </w:r>
      <w:r w:rsidRPr="004B3C74">
        <w:rPr>
          <w:b/>
        </w:rPr>
        <w:t>healthcare, education, and water access</w:t>
      </w:r>
      <w:r w:rsidRPr="004B3C74">
        <w:t xml:space="preserve"> are often misappropriated. Hospitals lack essential supplies, schools are underfunded, and public utilities remain inadequate. This leads to </w:t>
      </w:r>
      <w:r w:rsidRPr="004B3C74">
        <w:rPr>
          <w:b/>
        </w:rPr>
        <w:t>poor health outcomes</w:t>
      </w:r>
      <w:r w:rsidRPr="004B3C74">
        <w:t xml:space="preserve">, </w:t>
      </w:r>
      <w:r w:rsidRPr="004B3C74">
        <w:rPr>
          <w:b/>
        </w:rPr>
        <w:t>low literacy rates</w:t>
      </w:r>
      <w:r w:rsidRPr="004B3C74">
        <w:t xml:space="preserve">, and </w:t>
      </w:r>
      <w:r w:rsidRPr="004B3C74">
        <w:rPr>
          <w:b/>
        </w:rPr>
        <w:t>widening inequality</w:t>
      </w:r>
      <w:r w:rsidRPr="004B3C74">
        <w:t xml:space="preserve">. </w:t>
      </w:r>
    </w:p>
    <w:p w:rsidR="004B3C74" w:rsidRPr="004B3C74" w:rsidRDefault="004B3C74" w:rsidP="004B3C74">
      <w:pPr>
        <w:numPr>
          <w:ilvl w:val="0"/>
          <w:numId w:val="42"/>
        </w:numPr>
        <w:spacing w:after="28"/>
        <w:ind w:right="57"/>
      </w:pPr>
      <w:r w:rsidRPr="004B3C74">
        <w:rPr>
          <w:b/>
          <w:color w:val="0070C0"/>
        </w:rPr>
        <w:t xml:space="preserve">Weak Governance and Public Administration: </w:t>
      </w:r>
      <w:r w:rsidRPr="004B3C74">
        <w:t xml:space="preserve">Corruption distorts decision-making, with policies often serving private interests rather than public </w:t>
      </w:r>
      <w:proofErr w:type="spellStart"/>
      <w:r w:rsidRPr="004B3C74">
        <w:t>good.It</w:t>
      </w:r>
      <w:proofErr w:type="spellEnd"/>
      <w:r w:rsidRPr="004B3C74">
        <w:t xml:space="preserve"> undermines </w:t>
      </w:r>
      <w:r w:rsidRPr="004B3C74">
        <w:rPr>
          <w:b/>
        </w:rPr>
        <w:t>transparency</w:t>
      </w:r>
      <w:r w:rsidRPr="004B3C74">
        <w:t xml:space="preserve">, </w:t>
      </w:r>
      <w:r w:rsidRPr="004B3C74">
        <w:rPr>
          <w:b/>
        </w:rPr>
        <w:t>accountability</w:t>
      </w:r>
      <w:r w:rsidRPr="004B3C74">
        <w:t xml:space="preserve">, and </w:t>
      </w:r>
      <w:r w:rsidRPr="004B3C74">
        <w:rPr>
          <w:b/>
        </w:rPr>
        <w:t>rule of law</w:t>
      </w:r>
      <w:r w:rsidRPr="004B3C74">
        <w:t xml:space="preserve">, weakening democratic institutions. Misuse of office and exploitation of junior officers in public service perpetuate a culture of impunity. </w:t>
      </w:r>
    </w:p>
    <w:p w:rsidR="004B3C74" w:rsidRPr="004B3C74" w:rsidRDefault="004B3C74" w:rsidP="004B3C74">
      <w:pPr>
        <w:numPr>
          <w:ilvl w:val="0"/>
          <w:numId w:val="42"/>
        </w:numPr>
        <w:spacing w:after="28"/>
        <w:ind w:right="57"/>
      </w:pPr>
      <w:r w:rsidRPr="004B3C74">
        <w:rPr>
          <w:b/>
          <w:color w:val="0070C0"/>
        </w:rPr>
        <w:t xml:space="preserve">Loss of Public Trust: </w:t>
      </w:r>
      <w:r w:rsidRPr="004B3C74">
        <w:t xml:space="preserve">Citizens lose confidence in government institutions when leaders prioritize personal gain over public service. This erodes civic engagement and can lead to </w:t>
      </w:r>
      <w:r w:rsidRPr="004B3C74">
        <w:rPr>
          <w:b/>
        </w:rPr>
        <w:t>political apathy</w:t>
      </w:r>
      <w:r w:rsidRPr="004B3C74">
        <w:t xml:space="preserve">, </w:t>
      </w:r>
      <w:r w:rsidRPr="004B3C74">
        <w:rPr>
          <w:b/>
        </w:rPr>
        <w:t>social unrest</w:t>
      </w:r>
      <w:r w:rsidRPr="004B3C74">
        <w:t xml:space="preserve">, and </w:t>
      </w:r>
      <w:r w:rsidRPr="004B3C74">
        <w:rPr>
          <w:b/>
        </w:rPr>
        <w:t>reduced voter turnout</w:t>
      </w:r>
      <w:r w:rsidRPr="004B3C74">
        <w:t xml:space="preserve">. </w:t>
      </w:r>
    </w:p>
    <w:p w:rsidR="004B3C74" w:rsidRPr="004B3C74" w:rsidRDefault="004B3C74" w:rsidP="004B3C74">
      <w:pPr>
        <w:numPr>
          <w:ilvl w:val="0"/>
          <w:numId w:val="42"/>
        </w:numPr>
        <w:spacing w:after="270"/>
        <w:ind w:right="57"/>
      </w:pPr>
      <w:r w:rsidRPr="004B3C74">
        <w:rPr>
          <w:b/>
          <w:color w:val="0070C0"/>
        </w:rPr>
        <w:t xml:space="preserve">Barriers to Justice and Equity: </w:t>
      </w:r>
      <w:r w:rsidRPr="004B3C74">
        <w:t>Judicial corruption allows criminals to escape punishment while the poor struggle to access justice.</w:t>
      </w:r>
      <w:r w:rsidRPr="004B3C74">
        <w:rPr>
          <w:b/>
          <w:color w:val="0070C0"/>
        </w:rPr>
        <w:t xml:space="preserve"> </w:t>
      </w:r>
      <w:r w:rsidRPr="004B3C74">
        <w:t xml:space="preserve">Legal systems </w:t>
      </w:r>
      <w:proofErr w:type="gramStart"/>
      <w:r w:rsidRPr="004B3C74">
        <w:t>become biased</w:t>
      </w:r>
      <w:proofErr w:type="gramEnd"/>
      <w:r w:rsidRPr="004B3C74">
        <w:t xml:space="preserve">, reinforcing </w:t>
      </w:r>
      <w:r w:rsidRPr="004B3C74">
        <w:rPr>
          <w:b/>
        </w:rPr>
        <w:t>social exclusion</w:t>
      </w:r>
      <w:r w:rsidRPr="004B3C74">
        <w:t xml:space="preserve"> and </w:t>
      </w:r>
      <w:r w:rsidRPr="004B3C74">
        <w:rPr>
          <w:b/>
        </w:rPr>
        <w:t>marginalization</w:t>
      </w:r>
      <w:r w:rsidRPr="004B3C74">
        <w:t>.</w:t>
      </w:r>
      <w:r w:rsidRPr="004B3C74">
        <w:rPr>
          <w:b/>
          <w:color w:val="0070C0"/>
        </w:rPr>
        <w:t xml:space="preserve"> </w:t>
      </w:r>
    </w:p>
    <w:p w:rsidR="004B3C74" w:rsidRPr="004B3C74" w:rsidRDefault="004B3C74" w:rsidP="004B3C74">
      <w:pPr>
        <w:spacing w:after="28"/>
        <w:ind w:left="-15" w:right="57" w:firstLine="0"/>
      </w:pPr>
      <w:r w:rsidRPr="004B3C74">
        <w:rPr>
          <w:b/>
          <w:color w:val="4F81BD"/>
        </w:rPr>
        <w:t xml:space="preserve">Summary: </w:t>
      </w:r>
      <w:r w:rsidRPr="004B3C74">
        <w:t>Corruption in Uganda is not just a governance issue—</w:t>
      </w:r>
      <w:proofErr w:type="gramStart"/>
      <w:r w:rsidRPr="004B3C74">
        <w:t>it’s</w:t>
      </w:r>
      <w:proofErr w:type="gramEnd"/>
      <w:r w:rsidRPr="004B3C74">
        <w:t xml:space="preserve"> a </w:t>
      </w:r>
      <w:r w:rsidRPr="004B3C74">
        <w:rPr>
          <w:b/>
        </w:rPr>
        <w:t>developmental crisis</w:t>
      </w:r>
      <w:r w:rsidRPr="004B3C74">
        <w:t xml:space="preserve">. It robs citizens of dignity, opportunity, and trust in their leaders. Combating it requires a </w:t>
      </w:r>
      <w:r w:rsidRPr="004B3C74">
        <w:lastRenderedPageBreak/>
        <w:t>united effort across government, civil society, and communities to promote transparency, enforce accountability, and rebuild public institutions.</w:t>
      </w:r>
      <w:r w:rsidRPr="004B3C74">
        <w:rPr>
          <w:b/>
          <w:color w:val="4F81BD"/>
        </w:rPr>
        <w:t xml:space="preserve"> </w:t>
      </w:r>
    </w:p>
    <w:p w:rsidR="004B3C74" w:rsidRPr="004B3C74" w:rsidRDefault="004B3C74" w:rsidP="004B3C74">
      <w:pPr>
        <w:spacing w:after="160" w:line="259" w:lineRule="auto"/>
        <w:ind w:left="0" w:firstLine="0"/>
      </w:pPr>
      <w:r w:rsidRPr="004B3C74">
        <w:t xml:space="preserve"> </w:t>
      </w:r>
    </w:p>
    <w:p w:rsidR="004B3C74" w:rsidRPr="004B3C74" w:rsidRDefault="004B3C74" w:rsidP="004B3C74">
      <w:pPr>
        <w:keepNext/>
        <w:keepLines/>
        <w:spacing w:after="279" w:line="259" w:lineRule="auto"/>
        <w:ind w:left="-5" w:hanging="10"/>
        <w:outlineLvl w:val="2"/>
        <w:rPr>
          <w:b/>
          <w:color w:val="0070C0"/>
        </w:rPr>
      </w:pPr>
      <w:r w:rsidRPr="004B3C74">
        <w:rPr>
          <w:b/>
          <w:color w:val="0070C0"/>
        </w:rPr>
        <w:t xml:space="preserve">Factors hindering the success of anti-corruption measures in Uganda </w:t>
      </w:r>
    </w:p>
    <w:p w:rsidR="004B3C74" w:rsidRPr="004B3C74" w:rsidRDefault="004B3C74" w:rsidP="004B3C74">
      <w:pPr>
        <w:spacing w:after="308"/>
        <w:ind w:left="-15" w:right="57" w:firstLine="0"/>
      </w:pPr>
      <w:r w:rsidRPr="004B3C74">
        <w:t xml:space="preserve">Efforts to combat corruption in Uganda have been extensive, including the establishment of watchdog agencies, legal reforms, and public campaigns. However, the </w:t>
      </w:r>
      <w:r w:rsidRPr="004B3C74">
        <w:rPr>
          <w:b/>
        </w:rPr>
        <w:t>success of anticorruption measures remains limited</w:t>
      </w:r>
      <w:r w:rsidRPr="004B3C74">
        <w:t xml:space="preserve"> due to a range of deeply rooted challenges. </w:t>
      </w:r>
      <w:proofErr w:type="gramStart"/>
      <w:r w:rsidRPr="004B3C74">
        <w:t>Here's</w:t>
      </w:r>
      <w:proofErr w:type="gramEnd"/>
      <w:r w:rsidRPr="004B3C74">
        <w:t xml:space="preserve"> a breakdown of the </w:t>
      </w:r>
      <w:r w:rsidRPr="004B3C74">
        <w:rPr>
          <w:b/>
        </w:rPr>
        <w:t>key factors hindering progress</w:t>
      </w:r>
      <w:r w:rsidRPr="004B3C74">
        <w:t xml:space="preserve">: </w:t>
      </w:r>
    </w:p>
    <w:p w:rsidR="004B3C74" w:rsidRPr="004B3C74" w:rsidRDefault="004B3C74" w:rsidP="004B3C74">
      <w:pPr>
        <w:numPr>
          <w:ilvl w:val="0"/>
          <w:numId w:val="43"/>
        </w:numPr>
        <w:spacing w:after="10" w:line="249" w:lineRule="auto"/>
        <w:ind w:right="57"/>
      </w:pPr>
      <w:r w:rsidRPr="004B3C74">
        <w:rPr>
          <w:b/>
          <w:color w:val="4F81BD"/>
        </w:rPr>
        <w:t xml:space="preserve">Weak Institutional Capacity: </w:t>
      </w:r>
      <w:r w:rsidRPr="004B3C74">
        <w:t xml:space="preserve">Agencies like the </w:t>
      </w:r>
      <w:r w:rsidRPr="004B3C74">
        <w:rPr>
          <w:b/>
        </w:rPr>
        <w:t>Inspectorate of Government (IGG)</w:t>
      </w:r>
      <w:r w:rsidRPr="004B3C74">
        <w:t xml:space="preserve"> and </w:t>
      </w:r>
      <w:r w:rsidRPr="004B3C74">
        <w:rPr>
          <w:b/>
        </w:rPr>
        <w:t>Anti-Corruption Unit</w:t>
      </w:r>
      <w:r w:rsidRPr="004B3C74">
        <w:t xml:space="preserve"> often lack adequate </w:t>
      </w:r>
      <w:r w:rsidRPr="004B3C74">
        <w:rPr>
          <w:b/>
        </w:rPr>
        <w:t>funding, staffing, and technical resources</w:t>
      </w:r>
      <w:r w:rsidRPr="004B3C74">
        <w:t xml:space="preserve">. This limits their ability to </w:t>
      </w:r>
      <w:r w:rsidRPr="004B3C74">
        <w:rPr>
          <w:b/>
        </w:rPr>
        <w:t>investigate, prosecute, and monitor</w:t>
      </w:r>
      <w:r w:rsidRPr="004B3C74">
        <w:t xml:space="preserve"> corruption cases effectively. </w:t>
      </w:r>
    </w:p>
    <w:p w:rsidR="004B3C74" w:rsidRPr="004B3C74" w:rsidRDefault="004B3C74" w:rsidP="004B3C74">
      <w:pPr>
        <w:spacing w:after="236" w:line="259" w:lineRule="auto"/>
        <w:ind w:left="0" w:firstLine="0"/>
      </w:pPr>
      <w:r w:rsidRPr="004B3C74">
        <w:t xml:space="preserve"> </w:t>
      </w:r>
    </w:p>
    <w:p w:rsidR="004B3C74" w:rsidRPr="004B3C74" w:rsidRDefault="004B3C74" w:rsidP="004B3C74">
      <w:pPr>
        <w:numPr>
          <w:ilvl w:val="0"/>
          <w:numId w:val="43"/>
        </w:numPr>
        <w:spacing w:after="28"/>
        <w:ind w:right="57"/>
      </w:pPr>
      <w:r w:rsidRPr="004B3C74">
        <w:rPr>
          <w:b/>
          <w:color w:val="4F81BD"/>
        </w:rPr>
        <w:t xml:space="preserve">Political Interference and Lack of Independence: </w:t>
      </w:r>
      <w:r w:rsidRPr="004B3C74">
        <w:t xml:space="preserve">Law enforcement and judicial bodies face </w:t>
      </w:r>
      <w:r w:rsidRPr="004B3C74">
        <w:rPr>
          <w:b/>
        </w:rPr>
        <w:t>pressure from political elites</w:t>
      </w:r>
      <w:r w:rsidRPr="004B3C74">
        <w:t xml:space="preserve">, compromising their autonomy. High-profile cases </w:t>
      </w:r>
      <w:proofErr w:type="gramStart"/>
      <w:r w:rsidRPr="004B3C74">
        <w:t xml:space="preserve">are sometimes </w:t>
      </w:r>
      <w:r w:rsidRPr="004B3C74">
        <w:rPr>
          <w:b/>
        </w:rPr>
        <w:t>delayed or dismissed</w:t>
      </w:r>
      <w:r w:rsidRPr="004B3C74">
        <w:t>,</w:t>
      </w:r>
      <w:proofErr w:type="gramEnd"/>
      <w:r w:rsidRPr="004B3C74">
        <w:t xml:space="preserve"> fueling public perceptions of </w:t>
      </w:r>
      <w:r w:rsidRPr="004B3C74">
        <w:rPr>
          <w:b/>
        </w:rPr>
        <w:t>impunity</w:t>
      </w:r>
      <w:r w:rsidRPr="004B3C74">
        <w:t xml:space="preserve">. </w:t>
      </w:r>
    </w:p>
    <w:p w:rsidR="004B3C74" w:rsidRPr="004B3C74" w:rsidRDefault="004B3C74" w:rsidP="004B3C74">
      <w:pPr>
        <w:spacing w:after="237" w:line="259" w:lineRule="auto"/>
        <w:ind w:left="0" w:firstLine="0"/>
      </w:pPr>
      <w:r w:rsidRPr="004B3C74">
        <w:t xml:space="preserve"> </w:t>
      </w:r>
    </w:p>
    <w:p w:rsidR="004B3C74" w:rsidRPr="004B3C74" w:rsidRDefault="004B3C74" w:rsidP="004B3C74">
      <w:pPr>
        <w:numPr>
          <w:ilvl w:val="0"/>
          <w:numId w:val="43"/>
        </w:numPr>
        <w:spacing w:after="28"/>
        <w:ind w:right="57"/>
      </w:pPr>
      <w:r w:rsidRPr="004B3C74">
        <w:rPr>
          <w:b/>
          <w:color w:val="4F81BD"/>
        </w:rPr>
        <w:t xml:space="preserve">Entrenched Patronage Networks: </w:t>
      </w:r>
      <w:r w:rsidRPr="004B3C74">
        <w:t xml:space="preserve">Corruption </w:t>
      </w:r>
      <w:proofErr w:type="gramStart"/>
      <w:r w:rsidRPr="004B3C74">
        <w:t>is often embedded</w:t>
      </w:r>
      <w:proofErr w:type="gramEnd"/>
      <w:r w:rsidRPr="004B3C74">
        <w:t xml:space="preserve"> in </w:t>
      </w:r>
      <w:r w:rsidRPr="004B3C74">
        <w:rPr>
          <w:b/>
        </w:rPr>
        <w:t>political patronage systems</w:t>
      </w:r>
      <w:r w:rsidRPr="004B3C74">
        <w:t xml:space="preserve">, where loyalty is rewarded with protection or public contracts. This makes it difficult to hold powerful individuals accountable without disrupting political alliances. </w:t>
      </w:r>
    </w:p>
    <w:p w:rsidR="004B3C74" w:rsidRPr="004B3C74" w:rsidRDefault="004B3C74" w:rsidP="004B3C74">
      <w:pPr>
        <w:spacing w:after="0" w:line="259" w:lineRule="auto"/>
        <w:ind w:left="0" w:firstLine="0"/>
      </w:pPr>
      <w:r w:rsidRPr="004B3C74">
        <w:t xml:space="preserve"> </w:t>
      </w:r>
    </w:p>
    <w:p w:rsidR="004B3C74" w:rsidRPr="004B3C74" w:rsidRDefault="004B3C74" w:rsidP="004B3C74">
      <w:pPr>
        <w:numPr>
          <w:ilvl w:val="0"/>
          <w:numId w:val="43"/>
        </w:numPr>
        <w:spacing w:after="28"/>
        <w:ind w:right="57"/>
      </w:pPr>
      <w:r w:rsidRPr="004B3C74">
        <w:rPr>
          <w:b/>
          <w:color w:val="4F81BD"/>
        </w:rPr>
        <w:t xml:space="preserve">Limited Resources and Enforcement Gaps: </w:t>
      </w:r>
      <w:r w:rsidRPr="004B3C74">
        <w:t xml:space="preserve">Anti-corruption agencies operate with </w:t>
      </w:r>
      <w:r w:rsidRPr="004B3C74">
        <w:rPr>
          <w:b/>
        </w:rPr>
        <w:t>limited budgets</w:t>
      </w:r>
      <w:r w:rsidRPr="004B3C74">
        <w:t xml:space="preserve">, affecting their reach and effectiveness. Many corruption cases </w:t>
      </w:r>
      <w:r w:rsidRPr="004B3C74">
        <w:rPr>
          <w:b/>
        </w:rPr>
        <w:t>languish in judicial limbo</w:t>
      </w:r>
      <w:r w:rsidRPr="004B3C74">
        <w:t xml:space="preserve">, and enforcement of penalties is inconsistent. </w:t>
      </w:r>
    </w:p>
    <w:p w:rsidR="004B3C74" w:rsidRPr="004B3C74" w:rsidRDefault="004B3C74" w:rsidP="004B3C74">
      <w:pPr>
        <w:spacing w:after="237" w:line="259" w:lineRule="auto"/>
        <w:ind w:left="0" w:firstLine="0"/>
      </w:pPr>
      <w:r w:rsidRPr="004B3C74">
        <w:t xml:space="preserve"> </w:t>
      </w:r>
    </w:p>
    <w:p w:rsidR="004B3C74" w:rsidRPr="004B3C74" w:rsidRDefault="004B3C74" w:rsidP="004B3C74">
      <w:pPr>
        <w:numPr>
          <w:ilvl w:val="0"/>
          <w:numId w:val="43"/>
        </w:numPr>
        <w:spacing w:after="247"/>
        <w:ind w:right="57"/>
      </w:pPr>
      <w:r w:rsidRPr="004B3C74">
        <w:rPr>
          <w:b/>
          <w:color w:val="4F81BD"/>
        </w:rPr>
        <w:t xml:space="preserve">Public Apathy and Fear of Reprisal: </w:t>
      </w:r>
      <w:r w:rsidRPr="004B3C74">
        <w:t xml:space="preserve">Citizens are often </w:t>
      </w:r>
      <w:r w:rsidRPr="004B3C74">
        <w:rPr>
          <w:b/>
        </w:rPr>
        <w:t>reluctant to report corruption</w:t>
      </w:r>
      <w:r w:rsidRPr="004B3C74">
        <w:t xml:space="preserve"> due to fear of retaliation or lack of whistle-blower protection. A culture of </w:t>
      </w:r>
      <w:r w:rsidRPr="004B3C74">
        <w:rPr>
          <w:b/>
        </w:rPr>
        <w:t>silence and resignation</w:t>
      </w:r>
      <w:r w:rsidRPr="004B3C74">
        <w:t xml:space="preserve"> undermines civic engagement and accountability.</w:t>
      </w:r>
      <w:r w:rsidRPr="004B3C74">
        <w:rPr>
          <w:b/>
          <w:color w:val="4F81BD"/>
        </w:rPr>
        <w:t xml:space="preserve"> </w:t>
      </w:r>
    </w:p>
    <w:p w:rsidR="004B3C74" w:rsidRPr="004B3C74" w:rsidRDefault="004B3C74" w:rsidP="004B3C74">
      <w:pPr>
        <w:numPr>
          <w:ilvl w:val="0"/>
          <w:numId w:val="43"/>
        </w:numPr>
        <w:spacing w:after="246"/>
        <w:ind w:right="57"/>
      </w:pPr>
      <w:r w:rsidRPr="004B3C74">
        <w:rPr>
          <w:b/>
          <w:color w:val="4F81BD"/>
        </w:rPr>
        <w:t xml:space="preserve">Restricted Media and Civil Society Space: </w:t>
      </w:r>
      <w:r w:rsidRPr="004B3C74">
        <w:t xml:space="preserve">While the media plays a vital role in exposing corruption, </w:t>
      </w:r>
      <w:r w:rsidRPr="004B3C74">
        <w:rPr>
          <w:b/>
        </w:rPr>
        <w:t xml:space="preserve">press freedom </w:t>
      </w:r>
      <w:proofErr w:type="gramStart"/>
      <w:r w:rsidRPr="004B3C74">
        <w:rPr>
          <w:b/>
        </w:rPr>
        <w:t>is sometimes curtailed</w:t>
      </w:r>
      <w:proofErr w:type="gramEnd"/>
      <w:r w:rsidRPr="004B3C74">
        <w:t xml:space="preserve">, and journalists face harassment. Civil society organizations may struggle with </w:t>
      </w:r>
      <w:r w:rsidRPr="004B3C74">
        <w:rPr>
          <w:b/>
        </w:rPr>
        <w:t>limited access to information</w:t>
      </w:r>
      <w:r w:rsidRPr="004B3C74">
        <w:t xml:space="preserve"> and </w:t>
      </w:r>
      <w:r w:rsidRPr="004B3C74">
        <w:rPr>
          <w:b/>
        </w:rPr>
        <w:t>political pushback</w:t>
      </w:r>
      <w:r w:rsidRPr="004B3C74">
        <w:t>.</w:t>
      </w:r>
      <w:r w:rsidRPr="004B3C74">
        <w:rPr>
          <w:b/>
          <w:color w:val="4F81BD"/>
        </w:rPr>
        <w:t xml:space="preserve"> </w:t>
      </w:r>
    </w:p>
    <w:p w:rsidR="004B3C74" w:rsidRPr="004B3C74" w:rsidRDefault="004B3C74" w:rsidP="004B3C74">
      <w:pPr>
        <w:numPr>
          <w:ilvl w:val="0"/>
          <w:numId w:val="43"/>
        </w:numPr>
        <w:spacing w:after="210"/>
        <w:ind w:right="57"/>
      </w:pPr>
      <w:r w:rsidRPr="004B3C74">
        <w:rPr>
          <w:b/>
          <w:color w:val="4F81BD"/>
        </w:rPr>
        <w:t xml:space="preserve">Poor Coordination among Agencies: </w:t>
      </w:r>
      <w:r w:rsidRPr="004B3C74">
        <w:t xml:space="preserve">Overlapping mandates and lack of synergy between anti-corruption bodies lead to </w:t>
      </w:r>
      <w:r w:rsidRPr="004B3C74">
        <w:rPr>
          <w:b/>
        </w:rPr>
        <w:t>duplication of efforts</w:t>
      </w:r>
      <w:r w:rsidRPr="004B3C74">
        <w:t xml:space="preserve"> and </w:t>
      </w:r>
      <w:r w:rsidRPr="004B3C74">
        <w:rPr>
          <w:b/>
        </w:rPr>
        <w:t>inefficiency</w:t>
      </w:r>
      <w:r w:rsidRPr="004B3C74">
        <w:t xml:space="preserve">. Fragmented data systems hinder </w:t>
      </w:r>
      <w:r w:rsidRPr="004B3C74">
        <w:rPr>
          <w:b/>
        </w:rPr>
        <w:t>tracking and transparency</w:t>
      </w:r>
      <w:r w:rsidRPr="004B3C74">
        <w:t>.</w:t>
      </w:r>
      <w:r w:rsidRPr="004B3C74">
        <w:rPr>
          <w:b/>
          <w:color w:val="4F81BD"/>
        </w:rPr>
        <w:t xml:space="preserve"> </w:t>
      </w:r>
    </w:p>
    <w:p w:rsidR="004B3C74" w:rsidRPr="004B3C74" w:rsidRDefault="004B3C74" w:rsidP="004B3C74">
      <w:pPr>
        <w:spacing w:after="28"/>
        <w:ind w:left="-15" w:right="57" w:firstLine="0"/>
      </w:pPr>
      <w:r w:rsidRPr="004B3C74">
        <w:rPr>
          <w:b/>
          <w:color w:val="4F81BD"/>
        </w:rPr>
        <w:t xml:space="preserve">Summary: </w:t>
      </w:r>
      <w:r w:rsidRPr="004B3C74">
        <w:t>Uganda’s fight against corruption is not just about laws and institutions—</w:t>
      </w:r>
      <w:proofErr w:type="gramStart"/>
      <w:r w:rsidRPr="004B3C74">
        <w:t>it’s</w:t>
      </w:r>
      <w:proofErr w:type="gramEnd"/>
      <w:r w:rsidRPr="004B3C74">
        <w:t xml:space="preserve"> about </w:t>
      </w:r>
      <w:r w:rsidRPr="004B3C74">
        <w:rPr>
          <w:b/>
        </w:rPr>
        <w:t>political will, public empowerment, and systemic reform</w:t>
      </w:r>
      <w:r w:rsidRPr="004B3C74">
        <w:t xml:space="preserve">. Without addressing these </w:t>
      </w:r>
      <w:r w:rsidRPr="004B3C74">
        <w:lastRenderedPageBreak/>
        <w:t xml:space="preserve">underlying barriers, anti-corruption measures will continue to fall short of their transformative potential. </w:t>
      </w:r>
    </w:p>
    <w:p w:rsidR="004B3C74" w:rsidRPr="004B3C74" w:rsidRDefault="004B3C74" w:rsidP="004B3C74">
      <w:pPr>
        <w:spacing w:after="160" w:line="259" w:lineRule="auto"/>
        <w:ind w:left="0" w:firstLine="0"/>
      </w:pPr>
      <w:r w:rsidRPr="004B3C74">
        <w:t xml:space="preserve"> </w:t>
      </w:r>
    </w:p>
    <w:p w:rsidR="004B3C74" w:rsidRPr="004B3C74" w:rsidRDefault="004B3C74" w:rsidP="004B3C74">
      <w:pPr>
        <w:spacing w:after="257" w:line="259" w:lineRule="auto"/>
        <w:ind w:left="-5" w:hanging="10"/>
      </w:pPr>
      <w:r w:rsidRPr="004B3C74">
        <w:rPr>
          <w:b/>
          <w:color w:val="FF0000"/>
        </w:rPr>
        <w:t xml:space="preserve">16.3 Unemployment </w:t>
      </w:r>
    </w:p>
    <w:p w:rsidR="004B3C74" w:rsidRPr="004B3C74" w:rsidRDefault="004B3C74" w:rsidP="004B3C74">
      <w:pPr>
        <w:keepNext/>
        <w:keepLines/>
        <w:spacing w:after="279" w:line="259" w:lineRule="auto"/>
        <w:ind w:left="-5" w:hanging="10"/>
        <w:outlineLvl w:val="2"/>
        <w:rPr>
          <w:b/>
          <w:color w:val="0070C0"/>
        </w:rPr>
      </w:pPr>
      <w:r w:rsidRPr="004B3C74">
        <w:rPr>
          <w:b/>
          <w:color w:val="0070C0"/>
        </w:rPr>
        <w:t>Causes of unemployment in Uganda</w:t>
      </w:r>
      <w:r w:rsidRPr="004B3C74">
        <w:rPr>
          <w:color w:val="0070C0"/>
        </w:rPr>
        <w:t xml:space="preserve"> </w:t>
      </w:r>
    </w:p>
    <w:p w:rsidR="004B3C74" w:rsidRPr="004B3C74" w:rsidRDefault="004B3C74" w:rsidP="004B3C74">
      <w:pPr>
        <w:spacing w:after="308"/>
        <w:ind w:left="-15" w:right="57" w:firstLine="0"/>
      </w:pPr>
      <w:r w:rsidRPr="004B3C74">
        <w:t xml:space="preserve">Unemployment in Uganda </w:t>
      </w:r>
      <w:proofErr w:type="gramStart"/>
      <w:r w:rsidRPr="004B3C74">
        <w:t>is driven</w:t>
      </w:r>
      <w:proofErr w:type="gramEnd"/>
      <w:r w:rsidRPr="004B3C74">
        <w:t xml:space="preserve"> by a combination of economic, social, and political factors: </w:t>
      </w:r>
    </w:p>
    <w:p w:rsidR="004B3C74" w:rsidRPr="004B3C74" w:rsidRDefault="004B3C74" w:rsidP="004B3C74">
      <w:pPr>
        <w:numPr>
          <w:ilvl w:val="0"/>
          <w:numId w:val="44"/>
        </w:numPr>
        <w:spacing w:after="28"/>
        <w:ind w:right="57"/>
      </w:pPr>
      <w:r w:rsidRPr="004B3C74">
        <w:rPr>
          <w:b/>
        </w:rPr>
        <w:t>Poverty</w:t>
      </w:r>
      <w:r w:rsidRPr="004B3C74">
        <w:t xml:space="preserve">: Many people cannot afford education, which is often a prerequisite for job qualification. </w:t>
      </w:r>
    </w:p>
    <w:p w:rsidR="004B3C74" w:rsidRPr="004B3C74" w:rsidRDefault="004B3C74" w:rsidP="004B3C74">
      <w:pPr>
        <w:numPr>
          <w:ilvl w:val="0"/>
          <w:numId w:val="44"/>
        </w:numPr>
        <w:spacing w:after="28"/>
        <w:ind w:right="57"/>
      </w:pPr>
      <w:r w:rsidRPr="004B3C74">
        <w:rPr>
          <w:b/>
        </w:rPr>
        <w:t>Rural-Urban Migration</w:t>
      </w:r>
      <w:r w:rsidRPr="004B3C74">
        <w:t xml:space="preserve">: There is a large influx of rural inhabitants moving to urban areas in search of jobs, leading to an oversupply of labor. </w:t>
      </w:r>
    </w:p>
    <w:p w:rsidR="004B3C74" w:rsidRPr="004B3C74" w:rsidRDefault="004B3C74" w:rsidP="004B3C74">
      <w:pPr>
        <w:numPr>
          <w:ilvl w:val="0"/>
          <w:numId w:val="44"/>
        </w:numPr>
        <w:spacing w:after="28"/>
        <w:ind w:right="57"/>
      </w:pPr>
      <w:r w:rsidRPr="004B3C74">
        <w:rPr>
          <w:b/>
        </w:rPr>
        <w:t>Technological Advancements</w:t>
      </w:r>
      <w:r w:rsidRPr="004B3C74">
        <w:t xml:space="preserve">: The adoption of technology has led to the replacement of human labor with machines. </w:t>
      </w:r>
    </w:p>
    <w:p w:rsidR="004B3C74" w:rsidRPr="004B3C74" w:rsidRDefault="004B3C74" w:rsidP="004B3C74">
      <w:pPr>
        <w:numPr>
          <w:ilvl w:val="0"/>
          <w:numId w:val="44"/>
        </w:numPr>
        <w:spacing w:after="28"/>
        <w:ind w:right="57"/>
      </w:pPr>
      <w:r w:rsidRPr="004B3C74">
        <w:rPr>
          <w:b/>
        </w:rPr>
        <w:t>Seasonal Employment</w:t>
      </w:r>
      <w:r w:rsidRPr="004B3C74">
        <w:t xml:space="preserve">: Certain sectors, like agriculture, have seasonal employment, leading to periods of joblessness. </w:t>
      </w:r>
    </w:p>
    <w:p w:rsidR="004B3C74" w:rsidRPr="004B3C74" w:rsidRDefault="004B3C74" w:rsidP="004B3C74">
      <w:pPr>
        <w:numPr>
          <w:ilvl w:val="0"/>
          <w:numId w:val="44"/>
        </w:numPr>
        <w:spacing w:after="28"/>
        <w:ind w:right="57"/>
      </w:pPr>
      <w:r w:rsidRPr="004B3C74">
        <w:rPr>
          <w:b/>
        </w:rPr>
        <w:t>Structural Unemployment</w:t>
      </w:r>
      <w:r w:rsidRPr="004B3C74">
        <w:t xml:space="preserve">: Changes in the economic structure, such as shifts in industry, can leave some people jobless. </w:t>
      </w:r>
    </w:p>
    <w:p w:rsidR="004B3C74" w:rsidRPr="004B3C74" w:rsidRDefault="004B3C74" w:rsidP="004B3C74">
      <w:pPr>
        <w:numPr>
          <w:ilvl w:val="0"/>
          <w:numId w:val="44"/>
        </w:numPr>
        <w:spacing w:after="28"/>
        <w:ind w:right="57"/>
      </w:pPr>
      <w:r w:rsidRPr="004B3C74">
        <w:rPr>
          <w:b/>
        </w:rPr>
        <w:t>Education System</w:t>
      </w:r>
      <w:r w:rsidRPr="004B3C74">
        <w:t xml:space="preserve">: The education system often focuses on producing job seekers rather than job creators. </w:t>
      </w:r>
    </w:p>
    <w:p w:rsidR="004B3C74" w:rsidRPr="004B3C74" w:rsidRDefault="004B3C74" w:rsidP="004B3C74">
      <w:pPr>
        <w:numPr>
          <w:ilvl w:val="0"/>
          <w:numId w:val="44"/>
        </w:numPr>
        <w:spacing w:after="28"/>
        <w:ind w:right="57"/>
      </w:pPr>
      <w:r w:rsidRPr="004B3C74">
        <w:rPr>
          <w:b/>
        </w:rPr>
        <w:t>Population Growth</w:t>
      </w:r>
      <w:r w:rsidRPr="004B3C74">
        <w:t xml:space="preserve">: Rapid population growth </w:t>
      </w:r>
      <w:proofErr w:type="gramStart"/>
      <w:r w:rsidRPr="004B3C74">
        <w:t>has not been matched</w:t>
      </w:r>
      <w:proofErr w:type="gramEnd"/>
      <w:r w:rsidRPr="004B3C74">
        <w:t xml:space="preserve"> by economic development, leading to a lack of jobs. </w:t>
      </w:r>
    </w:p>
    <w:p w:rsidR="004B3C74" w:rsidRPr="004B3C74" w:rsidRDefault="004B3C74" w:rsidP="004B3C74">
      <w:pPr>
        <w:numPr>
          <w:ilvl w:val="0"/>
          <w:numId w:val="44"/>
        </w:numPr>
        <w:spacing w:after="28"/>
        <w:ind w:right="57"/>
      </w:pPr>
      <w:r w:rsidRPr="004B3C74">
        <w:rPr>
          <w:b/>
        </w:rPr>
        <w:t>Political Instability</w:t>
      </w:r>
      <w:r w:rsidRPr="004B3C74">
        <w:t xml:space="preserve">: Continuous political instability has hindered economic development and job creation. </w:t>
      </w:r>
    </w:p>
    <w:p w:rsidR="004B3C74" w:rsidRPr="004B3C74" w:rsidRDefault="004B3C74" w:rsidP="004B3C74">
      <w:pPr>
        <w:numPr>
          <w:ilvl w:val="0"/>
          <w:numId w:val="44"/>
        </w:numPr>
        <w:spacing w:after="28"/>
        <w:ind w:right="57"/>
      </w:pPr>
      <w:r w:rsidRPr="004B3C74">
        <w:rPr>
          <w:b/>
        </w:rPr>
        <w:t>Skill Mismatch</w:t>
      </w:r>
      <w:r w:rsidRPr="004B3C74">
        <w:t xml:space="preserve">: There is often a mismatch between the skills taught in educational institutions and the skills demanded by employers. </w:t>
      </w:r>
    </w:p>
    <w:p w:rsidR="004B3C74" w:rsidRPr="004B3C74" w:rsidRDefault="004B3C74" w:rsidP="004B3C74">
      <w:pPr>
        <w:numPr>
          <w:ilvl w:val="0"/>
          <w:numId w:val="44"/>
        </w:numPr>
        <w:spacing w:after="271"/>
        <w:ind w:right="57"/>
      </w:pPr>
      <w:r w:rsidRPr="004B3C74">
        <w:rPr>
          <w:b/>
        </w:rPr>
        <w:t>Corruption and Nepotism</w:t>
      </w:r>
      <w:r w:rsidRPr="004B3C74">
        <w:t xml:space="preserve">: Favoritism in job allocation based on tribal or political affiliations can limit job opportunities for many. </w:t>
      </w:r>
    </w:p>
    <w:p w:rsidR="004B3C74" w:rsidRPr="004B3C74" w:rsidRDefault="004B3C74" w:rsidP="004B3C74">
      <w:pPr>
        <w:keepNext/>
        <w:keepLines/>
        <w:spacing w:after="279" w:line="259" w:lineRule="auto"/>
        <w:ind w:left="-5" w:hanging="10"/>
        <w:outlineLvl w:val="2"/>
        <w:rPr>
          <w:b/>
          <w:color w:val="0070C0"/>
        </w:rPr>
      </w:pPr>
      <w:r w:rsidRPr="004B3C74">
        <w:rPr>
          <w:b/>
          <w:color w:val="0070C0"/>
        </w:rPr>
        <w:t>Effects of unemployment in Uganda</w:t>
      </w:r>
      <w:r w:rsidRPr="004B3C74">
        <w:rPr>
          <w:color w:val="0070C0"/>
        </w:rPr>
        <w:t xml:space="preserve"> </w:t>
      </w:r>
    </w:p>
    <w:p w:rsidR="004B3C74" w:rsidRPr="004B3C74" w:rsidRDefault="004B3C74" w:rsidP="004B3C74">
      <w:pPr>
        <w:spacing w:after="304"/>
        <w:ind w:left="-15" w:right="57" w:firstLine="0"/>
      </w:pPr>
      <w:r w:rsidRPr="004B3C74">
        <w:t xml:space="preserve">Unemployment in Uganda has several far-reaching effects: </w:t>
      </w:r>
    </w:p>
    <w:p w:rsidR="004B3C74" w:rsidRPr="004B3C74" w:rsidRDefault="004B3C74" w:rsidP="004B3C74">
      <w:pPr>
        <w:numPr>
          <w:ilvl w:val="0"/>
          <w:numId w:val="45"/>
        </w:numPr>
        <w:spacing w:after="28"/>
        <w:ind w:right="57"/>
      </w:pPr>
      <w:r w:rsidRPr="004B3C74">
        <w:rPr>
          <w:b/>
        </w:rPr>
        <w:t>Economic Hardship</w:t>
      </w:r>
      <w:r w:rsidRPr="004B3C74">
        <w:t xml:space="preserve">: Unemployed individuals struggle to meet basic needs, leading to increased poverty and financial instability. </w:t>
      </w:r>
    </w:p>
    <w:p w:rsidR="004B3C74" w:rsidRPr="004B3C74" w:rsidRDefault="004B3C74" w:rsidP="004B3C74">
      <w:pPr>
        <w:numPr>
          <w:ilvl w:val="0"/>
          <w:numId w:val="45"/>
        </w:numPr>
        <w:spacing w:after="28"/>
        <w:ind w:right="57"/>
      </w:pPr>
      <w:r w:rsidRPr="004B3C74">
        <w:rPr>
          <w:b/>
        </w:rPr>
        <w:t>Social Issues</w:t>
      </w:r>
      <w:r w:rsidRPr="004B3C74">
        <w:t xml:space="preserve">: High unemployment rates can lead to increased crime rates, as individuals may resort to illegal activities to survive. </w:t>
      </w:r>
    </w:p>
    <w:p w:rsidR="004B3C74" w:rsidRPr="004B3C74" w:rsidRDefault="004B3C74" w:rsidP="004B3C74">
      <w:pPr>
        <w:numPr>
          <w:ilvl w:val="0"/>
          <w:numId w:val="45"/>
        </w:numPr>
        <w:spacing w:after="28"/>
        <w:ind w:right="57"/>
      </w:pPr>
      <w:r w:rsidRPr="004B3C74">
        <w:rPr>
          <w:b/>
        </w:rPr>
        <w:t>Mental Health</w:t>
      </w:r>
      <w:r w:rsidRPr="004B3C74">
        <w:t xml:space="preserve">: Prolonged unemployment can cause stress, anxiety, and depression, affecting overall mental health. </w:t>
      </w:r>
    </w:p>
    <w:p w:rsidR="004B3C74" w:rsidRPr="004B3C74" w:rsidRDefault="004B3C74" w:rsidP="004B3C74">
      <w:pPr>
        <w:numPr>
          <w:ilvl w:val="0"/>
          <w:numId w:val="45"/>
        </w:numPr>
        <w:spacing w:after="28"/>
        <w:ind w:right="57"/>
      </w:pPr>
      <w:r w:rsidRPr="004B3C74">
        <w:rPr>
          <w:b/>
        </w:rPr>
        <w:t>Youth Disillusionment</w:t>
      </w:r>
      <w:r w:rsidRPr="004B3C74">
        <w:t xml:space="preserve">: A lack of job opportunities for young people can lead to frustration, hopelessness, and disillusionment with the system. </w:t>
      </w:r>
    </w:p>
    <w:p w:rsidR="004B3C74" w:rsidRPr="004B3C74" w:rsidRDefault="004B3C74" w:rsidP="004B3C74">
      <w:pPr>
        <w:numPr>
          <w:ilvl w:val="0"/>
          <w:numId w:val="45"/>
        </w:numPr>
        <w:spacing w:after="28"/>
        <w:ind w:right="57"/>
      </w:pPr>
      <w:r w:rsidRPr="004B3C74">
        <w:rPr>
          <w:b/>
        </w:rPr>
        <w:lastRenderedPageBreak/>
        <w:t>Brain Drain</w:t>
      </w:r>
      <w:r w:rsidRPr="004B3C74">
        <w:t xml:space="preserve">: Skilled workers may emigrate in search of better opportunities, leading to a loss of talent and expertise. </w:t>
      </w:r>
    </w:p>
    <w:p w:rsidR="004B3C74" w:rsidRPr="004B3C74" w:rsidRDefault="004B3C74" w:rsidP="004B3C74">
      <w:pPr>
        <w:numPr>
          <w:ilvl w:val="0"/>
          <w:numId w:val="45"/>
        </w:numPr>
        <w:spacing w:after="28"/>
        <w:ind w:right="57"/>
      </w:pPr>
      <w:r w:rsidRPr="004B3C74">
        <w:rPr>
          <w:b/>
        </w:rPr>
        <w:t>Dependency Ratio</w:t>
      </w:r>
      <w:r w:rsidRPr="004B3C74">
        <w:t xml:space="preserve">: Higher unemployment increases the number of dependents, putting pressure on those who </w:t>
      </w:r>
      <w:proofErr w:type="gramStart"/>
      <w:r w:rsidRPr="004B3C74">
        <w:t>are employed</w:t>
      </w:r>
      <w:proofErr w:type="gramEnd"/>
      <w:r w:rsidRPr="004B3C74">
        <w:t xml:space="preserve"> to support larger families. </w:t>
      </w:r>
    </w:p>
    <w:p w:rsidR="004B3C74" w:rsidRPr="004B3C74" w:rsidRDefault="004B3C74" w:rsidP="004B3C74">
      <w:pPr>
        <w:numPr>
          <w:ilvl w:val="0"/>
          <w:numId w:val="45"/>
        </w:numPr>
        <w:spacing w:after="28"/>
        <w:ind w:right="57"/>
      </w:pPr>
      <w:r w:rsidRPr="004B3C74">
        <w:rPr>
          <w:b/>
        </w:rPr>
        <w:t>Economic Growth</w:t>
      </w:r>
      <w:r w:rsidRPr="004B3C74">
        <w:t xml:space="preserve">: High unemployment stifles economic growth as fewer people contribute to the economy and consumer spending decreases. </w:t>
      </w:r>
    </w:p>
    <w:p w:rsidR="004B3C74" w:rsidRPr="004B3C74" w:rsidRDefault="004B3C74" w:rsidP="004B3C74">
      <w:pPr>
        <w:numPr>
          <w:ilvl w:val="0"/>
          <w:numId w:val="45"/>
        </w:numPr>
        <w:spacing w:after="270"/>
        <w:ind w:right="57"/>
      </w:pPr>
      <w:r w:rsidRPr="004B3C74">
        <w:rPr>
          <w:b/>
        </w:rPr>
        <w:t xml:space="preserve">Political Instability: </w:t>
      </w:r>
      <w:r w:rsidRPr="004B3C74">
        <w:t xml:space="preserve">Unemployment can lead to social unrest and political instability, as discontented citizens demand change. </w:t>
      </w:r>
    </w:p>
    <w:p w:rsidR="004B3C74" w:rsidRPr="004B3C74" w:rsidRDefault="004B3C74" w:rsidP="004B3C74">
      <w:pPr>
        <w:keepNext/>
        <w:keepLines/>
        <w:spacing w:after="279" w:line="259" w:lineRule="auto"/>
        <w:ind w:left="-5" w:hanging="10"/>
        <w:outlineLvl w:val="2"/>
        <w:rPr>
          <w:b/>
          <w:color w:val="0070C0"/>
        </w:rPr>
      </w:pPr>
      <w:r w:rsidRPr="004B3C74">
        <w:rPr>
          <w:b/>
          <w:color w:val="0070C0"/>
        </w:rPr>
        <w:t>Solution to unemployment in Uganda</w:t>
      </w:r>
      <w:r w:rsidRPr="004B3C74">
        <w:rPr>
          <w:color w:val="0070C0"/>
        </w:rPr>
        <w:t xml:space="preserve"> </w:t>
      </w:r>
    </w:p>
    <w:p w:rsidR="004B3C74" w:rsidRPr="004B3C74" w:rsidRDefault="004B3C74" w:rsidP="004B3C74">
      <w:pPr>
        <w:spacing w:after="302"/>
        <w:ind w:left="-15" w:right="57" w:firstLine="0"/>
      </w:pPr>
      <w:r w:rsidRPr="004B3C74">
        <w:t xml:space="preserve">Tackling unemployment in Uganda requires a multi-dimensional approach: </w:t>
      </w:r>
    </w:p>
    <w:p w:rsidR="004B3C74" w:rsidRPr="004B3C74" w:rsidRDefault="004B3C74" w:rsidP="004B3C74">
      <w:pPr>
        <w:numPr>
          <w:ilvl w:val="0"/>
          <w:numId w:val="46"/>
        </w:numPr>
        <w:spacing w:after="28"/>
        <w:ind w:right="57"/>
      </w:pPr>
      <w:r w:rsidRPr="004B3C74">
        <w:rPr>
          <w:b/>
        </w:rPr>
        <w:t>Education and Skills Development</w:t>
      </w:r>
      <w:r w:rsidRPr="004B3C74">
        <w:t xml:space="preserve">: Reform the education system to align with market needs and emphasize vocational training, entrepreneurship, and digital literacy. </w:t>
      </w:r>
    </w:p>
    <w:p w:rsidR="004B3C74" w:rsidRPr="004B3C74" w:rsidRDefault="004B3C74" w:rsidP="004B3C74">
      <w:pPr>
        <w:numPr>
          <w:ilvl w:val="0"/>
          <w:numId w:val="46"/>
        </w:numPr>
        <w:spacing w:after="28"/>
        <w:ind w:right="57"/>
      </w:pPr>
      <w:r w:rsidRPr="004B3C74">
        <w:rPr>
          <w:b/>
        </w:rPr>
        <w:t>Promote Entrepreneurship</w:t>
      </w:r>
      <w:r w:rsidRPr="004B3C74">
        <w:t xml:space="preserve">: Provide support for small and medium enterprises (SMEs) through access to finance, mentorship programs, and business incubators. </w:t>
      </w:r>
    </w:p>
    <w:p w:rsidR="004B3C74" w:rsidRPr="004B3C74" w:rsidRDefault="004B3C74" w:rsidP="004B3C74">
      <w:pPr>
        <w:numPr>
          <w:ilvl w:val="0"/>
          <w:numId w:val="46"/>
        </w:numPr>
        <w:spacing w:after="28"/>
        <w:ind w:right="57"/>
      </w:pPr>
      <w:r w:rsidRPr="004B3C74">
        <w:rPr>
          <w:b/>
        </w:rPr>
        <w:t>Agricultural Development</w:t>
      </w:r>
      <w:r w:rsidRPr="004B3C74">
        <w:t xml:space="preserve">: Invest in modern farming techniques, infrastructure, and value-added agricultural processing to create jobs in rural areas. </w:t>
      </w:r>
    </w:p>
    <w:p w:rsidR="004B3C74" w:rsidRPr="004B3C74" w:rsidRDefault="004B3C74" w:rsidP="004B3C74">
      <w:pPr>
        <w:numPr>
          <w:ilvl w:val="0"/>
          <w:numId w:val="46"/>
        </w:numPr>
        <w:spacing w:after="28"/>
        <w:ind w:right="57"/>
      </w:pPr>
      <w:r w:rsidRPr="004B3C74">
        <w:rPr>
          <w:b/>
        </w:rPr>
        <w:t>Industrial Growth</w:t>
      </w:r>
      <w:r w:rsidRPr="004B3C74">
        <w:t xml:space="preserve">: Develop manufacturing and industrial sectors by creating favorable business environments, improving infrastructure, and attracting foreign investment. </w:t>
      </w:r>
    </w:p>
    <w:p w:rsidR="004B3C74" w:rsidRPr="004B3C74" w:rsidRDefault="004B3C74" w:rsidP="004B3C74">
      <w:pPr>
        <w:numPr>
          <w:ilvl w:val="0"/>
          <w:numId w:val="46"/>
        </w:numPr>
        <w:spacing w:after="28"/>
        <w:ind w:right="57"/>
      </w:pPr>
      <w:r w:rsidRPr="004B3C74">
        <w:rPr>
          <w:b/>
        </w:rPr>
        <w:t>Public Works Programs</w:t>
      </w:r>
      <w:r w:rsidRPr="004B3C74">
        <w:t xml:space="preserve">: Implement government-funded infrastructure projects to create immediate employment opportunities. </w:t>
      </w:r>
    </w:p>
    <w:p w:rsidR="004B3C74" w:rsidRPr="004B3C74" w:rsidRDefault="004B3C74" w:rsidP="004B3C74">
      <w:pPr>
        <w:numPr>
          <w:ilvl w:val="0"/>
          <w:numId w:val="46"/>
        </w:numPr>
        <w:spacing w:after="28"/>
        <w:ind w:right="57"/>
      </w:pPr>
      <w:proofErr w:type="gramStart"/>
      <w:r w:rsidRPr="004B3C74">
        <w:rPr>
          <w:b/>
        </w:rPr>
        <w:t>Youth Empowerment</w:t>
      </w:r>
      <w:r w:rsidRPr="004B3C74">
        <w:t>: Develop specific programs to engage and train youth, offering internships, apprenticeships, and skills training aligned with industry needs.</w:t>
      </w:r>
      <w:proofErr w:type="gramEnd"/>
      <w:r w:rsidRPr="004B3C74">
        <w:t xml:space="preserve"> </w:t>
      </w:r>
    </w:p>
    <w:p w:rsidR="004B3C74" w:rsidRPr="004B3C74" w:rsidRDefault="004B3C74" w:rsidP="004B3C74">
      <w:pPr>
        <w:numPr>
          <w:ilvl w:val="0"/>
          <w:numId w:val="46"/>
        </w:numPr>
        <w:spacing w:after="28"/>
        <w:ind w:right="57"/>
      </w:pPr>
      <w:r w:rsidRPr="004B3C74">
        <w:rPr>
          <w:b/>
        </w:rPr>
        <w:t>Policy Reforms</w:t>
      </w:r>
      <w:r w:rsidRPr="004B3C74">
        <w:t xml:space="preserve">: Create policies that encourage investment, ease business operations, and reduce bureaucratic hurdles. </w:t>
      </w:r>
    </w:p>
    <w:p w:rsidR="004B3C74" w:rsidRPr="004B3C74" w:rsidRDefault="004B3C74" w:rsidP="004B3C74">
      <w:pPr>
        <w:numPr>
          <w:ilvl w:val="0"/>
          <w:numId w:val="46"/>
        </w:numPr>
        <w:spacing w:after="28"/>
        <w:ind w:right="57"/>
      </w:pPr>
      <w:r w:rsidRPr="004B3C74">
        <w:rPr>
          <w:b/>
        </w:rPr>
        <w:t>Technology Integration</w:t>
      </w:r>
      <w:r w:rsidRPr="004B3C74">
        <w:t xml:space="preserve">: Leverage technology to create job opportunities in emerging sectors such as IT and digital services. </w:t>
      </w:r>
    </w:p>
    <w:p w:rsidR="004B3C74" w:rsidRPr="004B3C74" w:rsidRDefault="004B3C74" w:rsidP="004B3C74">
      <w:pPr>
        <w:numPr>
          <w:ilvl w:val="0"/>
          <w:numId w:val="46"/>
        </w:numPr>
        <w:spacing w:after="271"/>
        <w:ind w:right="57"/>
      </w:pPr>
      <w:r w:rsidRPr="004B3C74">
        <w:rPr>
          <w:b/>
        </w:rPr>
        <w:t>Strengthen Social Safety Nets</w:t>
      </w:r>
      <w:r w:rsidRPr="004B3C74">
        <w:t xml:space="preserve">: Provide social security and unemployment benefits to support individuals while they seek employment. </w:t>
      </w:r>
    </w:p>
    <w:p w:rsidR="004B3C74" w:rsidRPr="004B3C74" w:rsidRDefault="004B3C74" w:rsidP="004B3C74">
      <w:pPr>
        <w:spacing w:after="0" w:line="259" w:lineRule="auto"/>
        <w:ind w:left="0" w:firstLine="0"/>
      </w:pPr>
      <w:r w:rsidRPr="004B3C74">
        <w:rPr>
          <w:b/>
        </w:rPr>
        <w:t xml:space="preserve"> </w:t>
      </w:r>
    </w:p>
    <w:p w:rsidR="00D13641" w:rsidRDefault="00D13641">
      <w:pPr>
        <w:spacing w:after="0" w:line="259" w:lineRule="auto"/>
        <w:ind w:left="0" w:firstLine="0"/>
      </w:pPr>
      <w:bookmarkStart w:id="0" w:name="_GoBack"/>
      <w:bookmarkEnd w:id="0"/>
    </w:p>
    <w:sectPr w:rsidR="00D13641" w:rsidSect="00F96DC5">
      <w:footerReference w:type="even" r:id="rId7"/>
      <w:footerReference w:type="default" r:id="rId8"/>
      <w:footerReference w:type="first" r:id="rId9"/>
      <w:pgSz w:w="11906" w:h="16838"/>
      <w:pgMar w:top="1440" w:right="1381" w:bottom="1484" w:left="1440" w:header="720"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CD2" w:rsidRDefault="00600CD2">
      <w:pPr>
        <w:spacing w:after="0" w:line="240" w:lineRule="auto"/>
      </w:pPr>
      <w:r>
        <w:separator/>
      </w:r>
    </w:p>
  </w:endnote>
  <w:endnote w:type="continuationSeparator" w:id="0">
    <w:p w:rsidR="00600CD2" w:rsidRDefault="00600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3641" w:rsidRDefault="00600CD2">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D13641" w:rsidRDefault="00600CD2">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3641" w:rsidRDefault="00600CD2">
    <w:pPr>
      <w:tabs>
        <w:tab w:val="center" w:pos="4679"/>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F96DC5" w:rsidRPr="00F96DC5">
      <w:rPr>
        <w:b/>
        <w:noProof/>
        <w:sz w:val="22"/>
      </w:rPr>
      <w:t>11</w:t>
    </w:r>
    <w:r>
      <w:rPr>
        <w:b/>
        <w:sz w:val="22"/>
      </w:rPr>
      <w:fldChar w:fldCharType="end"/>
    </w:r>
    <w:r>
      <w:rPr>
        <w:b/>
        <w:sz w:val="22"/>
      </w:rPr>
      <w:t xml:space="preserve"> | P a g e</w:t>
    </w:r>
    <w:r>
      <w:rPr>
        <w:sz w:val="22"/>
      </w:rPr>
      <w:t xml:space="preserve"> </w:t>
    </w:r>
  </w:p>
  <w:p w:rsidR="00D13641" w:rsidRDefault="00600CD2">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3641" w:rsidRDefault="00600CD2">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D13641" w:rsidRDefault="00600CD2">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CD2" w:rsidRDefault="00600CD2">
      <w:pPr>
        <w:spacing w:after="0" w:line="240" w:lineRule="auto"/>
      </w:pPr>
      <w:r>
        <w:separator/>
      </w:r>
    </w:p>
  </w:footnote>
  <w:footnote w:type="continuationSeparator" w:id="0">
    <w:p w:rsidR="00600CD2" w:rsidRDefault="00600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7C0C"/>
    <w:multiLevelType w:val="hybridMultilevel"/>
    <w:tmpl w:val="4B660276"/>
    <w:lvl w:ilvl="0" w:tplc="D24A104A">
      <w:start w:val="4"/>
      <w:numFmt w:val="lowerRoman"/>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58ACE7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E76DFC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546464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E389DD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230F14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49C3FC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CD063A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5343CD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36021"/>
    <w:multiLevelType w:val="hybridMultilevel"/>
    <w:tmpl w:val="255A6CA6"/>
    <w:lvl w:ilvl="0" w:tplc="9014B106">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DC4012B4">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DE5E57E8">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D8BE8C80">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7E064930">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3AFEB190">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83B2CD56">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00A405E2">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04662DEE">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2" w15:restartNumberingAfterBreak="0">
    <w:nsid w:val="02227051"/>
    <w:multiLevelType w:val="hybridMultilevel"/>
    <w:tmpl w:val="405C7BAC"/>
    <w:lvl w:ilvl="0" w:tplc="17CA227E">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DC46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CC0D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D0AC6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38AC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049B2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4E49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667C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18A1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953EEE"/>
    <w:multiLevelType w:val="hybridMultilevel"/>
    <w:tmpl w:val="FE103406"/>
    <w:lvl w:ilvl="0" w:tplc="55B43EF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A07E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4866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CECA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E08B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1051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8A2D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96BA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C272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CC5CEB"/>
    <w:multiLevelType w:val="hybridMultilevel"/>
    <w:tmpl w:val="DF8A38B6"/>
    <w:lvl w:ilvl="0" w:tplc="23527482">
      <w:start w:val="1"/>
      <w:numFmt w:val="lowerRoman"/>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3E4682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8F4502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54E671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9867D3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D5E7FF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39C3AA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C96581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824C3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D7114E"/>
    <w:multiLevelType w:val="hybridMultilevel"/>
    <w:tmpl w:val="1EE81DF8"/>
    <w:lvl w:ilvl="0" w:tplc="173A93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E2AC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5230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CE7B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C095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CCB7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B275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5621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6014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1D39A9"/>
    <w:multiLevelType w:val="hybridMultilevel"/>
    <w:tmpl w:val="91B2CB1E"/>
    <w:lvl w:ilvl="0" w:tplc="D3B2027E">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94CB41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446014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CDE024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A1EAE7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FBE805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C4495F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29206B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DDCD59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3004CE"/>
    <w:multiLevelType w:val="hybridMultilevel"/>
    <w:tmpl w:val="1F1016F0"/>
    <w:lvl w:ilvl="0" w:tplc="501A724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E86B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A20A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AE84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8EAB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44F8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A055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2887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C2AE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5B3CCC"/>
    <w:multiLevelType w:val="hybridMultilevel"/>
    <w:tmpl w:val="59B25CEC"/>
    <w:lvl w:ilvl="0" w:tplc="456A439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04037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78E8C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06C05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6A010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5076A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6E85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BC5A2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DEE91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694329"/>
    <w:multiLevelType w:val="hybridMultilevel"/>
    <w:tmpl w:val="96B2C13C"/>
    <w:lvl w:ilvl="0" w:tplc="9160AB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B8C8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C210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1CCD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241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52F8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A66C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66B1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14A4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F15629"/>
    <w:multiLevelType w:val="hybridMultilevel"/>
    <w:tmpl w:val="35ECFD3C"/>
    <w:lvl w:ilvl="0" w:tplc="6A70EA04">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40CF82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6B8E22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62ADDE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B74838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7F2620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220A75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8D4D43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AA33B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9F805D5"/>
    <w:multiLevelType w:val="hybridMultilevel"/>
    <w:tmpl w:val="C8FAAABC"/>
    <w:lvl w:ilvl="0" w:tplc="921A80A4">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A94DEB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A469E1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6D4E58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A0CCB6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368F52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D9AB16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1B0974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08A206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D2B386B"/>
    <w:multiLevelType w:val="hybridMultilevel"/>
    <w:tmpl w:val="50A64414"/>
    <w:lvl w:ilvl="0" w:tplc="1DA8077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02446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14EB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2C8D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7AFD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B6E9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2E02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12A4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3E7F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1B677C3"/>
    <w:multiLevelType w:val="hybridMultilevel"/>
    <w:tmpl w:val="9C0E38A2"/>
    <w:lvl w:ilvl="0" w:tplc="EF484B8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7C65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5A44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1861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D4C5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9E06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4C57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6E12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F422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55B4C75"/>
    <w:multiLevelType w:val="hybridMultilevel"/>
    <w:tmpl w:val="B1021014"/>
    <w:lvl w:ilvl="0" w:tplc="3432BC9E">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38AC29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EA870A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346D1B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2AE7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C3A03B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B9486A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E0A8D4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FDCA80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561414B"/>
    <w:multiLevelType w:val="hybridMultilevel"/>
    <w:tmpl w:val="2A4CEC66"/>
    <w:lvl w:ilvl="0" w:tplc="85B04D7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EE03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5031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E48C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F008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C42A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84D6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4E1B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9C0F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B5C3171"/>
    <w:multiLevelType w:val="hybridMultilevel"/>
    <w:tmpl w:val="E37A6A86"/>
    <w:lvl w:ilvl="0" w:tplc="264483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BC4E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4EF6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4C0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A4F3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B80E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841B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B4FC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2A01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CE877E4"/>
    <w:multiLevelType w:val="hybridMultilevel"/>
    <w:tmpl w:val="7FA2EEEC"/>
    <w:lvl w:ilvl="0" w:tplc="67D83078">
      <w:start w:val="1"/>
      <w:numFmt w:val="lowerRoman"/>
      <w:lvlText w:val="(%1)"/>
      <w:lvlJc w:val="left"/>
      <w:pPr>
        <w:ind w:left="550"/>
      </w:pPr>
      <w:rPr>
        <w:rFonts w:ascii="Cambria" w:eastAsia="Cambria" w:hAnsi="Cambria" w:cs="Cambria"/>
        <w:b/>
        <w:bCs/>
        <w:i w:val="0"/>
        <w:strike w:val="0"/>
        <w:dstrike w:val="0"/>
        <w:color w:val="4F81BD"/>
        <w:sz w:val="24"/>
        <w:szCs w:val="24"/>
        <w:u w:val="none" w:color="000000"/>
        <w:bdr w:val="none" w:sz="0" w:space="0" w:color="auto"/>
        <w:shd w:val="clear" w:color="auto" w:fill="auto"/>
        <w:vertAlign w:val="baseline"/>
      </w:rPr>
    </w:lvl>
    <w:lvl w:ilvl="1" w:tplc="DA36E644">
      <w:start w:val="1"/>
      <w:numFmt w:val="lowerLetter"/>
      <w:lvlText w:val="%2"/>
      <w:lvlJc w:val="left"/>
      <w:pPr>
        <w:ind w:left="1080"/>
      </w:pPr>
      <w:rPr>
        <w:rFonts w:ascii="Cambria" w:eastAsia="Cambria" w:hAnsi="Cambria" w:cs="Cambria"/>
        <w:b/>
        <w:bCs/>
        <w:i w:val="0"/>
        <w:strike w:val="0"/>
        <w:dstrike w:val="0"/>
        <w:color w:val="4F81BD"/>
        <w:sz w:val="24"/>
        <w:szCs w:val="24"/>
        <w:u w:val="none" w:color="000000"/>
        <w:bdr w:val="none" w:sz="0" w:space="0" w:color="auto"/>
        <w:shd w:val="clear" w:color="auto" w:fill="auto"/>
        <w:vertAlign w:val="baseline"/>
      </w:rPr>
    </w:lvl>
    <w:lvl w:ilvl="2" w:tplc="47B8E70E">
      <w:start w:val="1"/>
      <w:numFmt w:val="lowerRoman"/>
      <w:lvlText w:val="%3"/>
      <w:lvlJc w:val="left"/>
      <w:pPr>
        <w:ind w:left="1800"/>
      </w:pPr>
      <w:rPr>
        <w:rFonts w:ascii="Cambria" w:eastAsia="Cambria" w:hAnsi="Cambria" w:cs="Cambria"/>
        <w:b/>
        <w:bCs/>
        <w:i w:val="0"/>
        <w:strike w:val="0"/>
        <w:dstrike w:val="0"/>
        <w:color w:val="4F81BD"/>
        <w:sz w:val="24"/>
        <w:szCs w:val="24"/>
        <w:u w:val="none" w:color="000000"/>
        <w:bdr w:val="none" w:sz="0" w:space="0" w:color="auto"/>
        <w:shd w:val="clear" w:color="auto" w:fill="auto"/>
        <w:vertAlign w:val="baseline"/>
      </w:rPr>
    </w:lvl>
    <w:lvl w:ilvl="3" w:tplc="874C1704">
      <w:start w:val="1"/>
      <w:numFmt w:val="decimal"/>
      <w:lvlText w:val="%4"/>
      <w:lvlJc w:val="left"/>
      <w:pPr>
        <w:ind w:left="2520"/>
      </w:pPr>
      <w:rPr>
        <w:rFonts w:ascii="Cambria" w:eastAsia="Cambria" w:hAnsi="Cambria" w:cs="Cambria"/>
        <w:b/>
        <w:bCs/>
        <w:i w:val="0"/>
        <w:strike w:val="0"/>
        <w:dstrike w:val="0"/>
        <w:color w:val="4F81BD"/>
        <w:sz w:val="24"/>
        <w:szCs w:val="24"/>
        <w:u w:val="none" w:color="000000"/>
        <w:bdr w:val="none" w:sz="0" w:space="0" w:color="auto"/>
        <w:shd w:val="clear" w:color="auto" w:fill="auto"/>
        <w:vertAlign w:val="baseline"/>
      </w:rPr>
    </w:lvl>
    <w:lvl w:ilvl="4" w:tplc="6B340FA2">
      <w:start w:val="1"/>
      <w:numFmt w:val="lowerLetter"/>
      <w:lvlText w:val="%5"/>
      <w:lvlJc w:val="left"/>
      <w:pPr>
        <w:ind w:left="3240"/>
      </w:pPr>
      <w:rPr>
        <w:rFonts w:ascii="Cambria" w:eastAsia="Cambria" w:hAnsi="Cambria" w:cs="Cambria"/>
        <w:b/>
        <w:bCs/>
        <w:i w:val="0"/>
        <w:strike w:val="0"/>
        <w:dstrike w:val="0"/>
        <w:color w:val="4F81BD"/>
        <w:sz w:val="24"/>
        <w:szCs w:val="24"/>
        <w:u w:val="none" w:color="000000"/>
        <w:bdr w:val="none" w:sz="0" w:space="0" w:color="auto"/>
        <w:shd w:val="clear" w:color="auto" w:fill="auto"/>
        <w:vertAlign w:val="baseline"/>
      </w:rPr>
    </w:lvl>
    <w:lvl w:ilvl="5" w:tplc="40E04E48">
      <w:start w:val="1"/>
      <w:numFmt w:val="lowerRoman"/>
      <w:lvlText w:val="%6"/>
      <w:lvlJc w:val="left"/>
      <w:pPr>
        <w:ind w:left="3960"/>
      </w:pPr>
      <w:rPr>
        <w:rFonts w:ascii="Cambria" w:eastAsia="Cambria" w:hAnsi="Cambria" w:cs="Cambria"/>
        <w:b/>
        <w:bCs/>
        <w:i w:val="0"/>
        <w:strike w:val="0"/>
        <w:dstrike w:val="0"/>
        <w:color w:val="4F81BD"/>
        <w:sz w:val="24"/>
        <w:szCs w:val="24"/>
        <w:u w:val="none" w:color="000000"/>
        <w:bdr w:val="none" w:sz="0" w:space="0" w:color="auto"/>
        <w:shd w:val="clear" w:color="auto" w:fill="auto"/>
        <w:vertAlign w:val="baseline"/>
      </w:rPr>
    </w:lvl>
    <w:lvl w:ilvl="6" w:tplc="A5B22A7A">
      <w:start w:val="1"/>
      <w:numFmt w:val="decimal"/>
      <w:lvlText w:val="%7"/>
      <w:lvlJc w:val="left"/>
      <w:pPr>
        <w:ind w:left="4680"/>
      </w:pPr>
      <w:rPr>
        <w:rFonts w:ascii="Cambria" w:eastAsia="Cambria" w:hAnsi="Cambria" w:cs="Cambria"/>
        <w:b/>
        <w:bCs/>
        <w:i w:val="0"/>
        <w:strike w:val="0"/>
        <w:dstrike w:val="0"/>
        <w:color w:val="4F81BD"/>
        <w:sz w:val="24"/>
        <w:szCs w:val="24"/>
        <w:u w:val="none" w:color="000000"/>
        <w:bdr w:val="none" w:sz="0" w:space="0" w:color="auto"/>
        <w:shd w:val="clear" w:color="auto" w:fill="auto"/>
        <w:vertAlign w:val="baseline"/>
      </w:rPr>
    </w:lvl>
    <w:lvl w:ilvl="7" w:tplc="DC90FC0C">
      <w:start w:val="1"/>
      <w:numFmt w:val="lowerLetter"/>
      <w:lvlText w:val="%8"/>
      <w:lvlJc w:val="left"/>
      <w:pPr>
        <w:ind w:left="5400"/>
      </w:pPr>
      <w:rPr>
        <w:rFonts w:ascii="Cambria" w:eastAsia="Cambria" w:hAnsi="Cambria" w:cs="Cambria"/>
        <w:b/>
        <w:bCs/>
        <w:i w:val="0"/>
        <w:strike w:val="0"/>
        <w:dstrike w:val="0"/>
        <w:color w:val="4F81BD"/>
        <w:sz w:val="24"/>
        <w:szCs w:val="24"/>
        <w:u w:val="none" w:color="000000"/>
        <w:bdr w:val="none" w:sz="0" w:space="0" w:color="auto"/>
        <w:shd w:val="clear" w:color="auto" w:fill="auto"/>
        <w:vertAlign w:val="baseline"/>
      </w:rPr>
    </w:lvl>
    <w:lvl w:ilvl="8" w:tplc="F8CC73DE">
      <w:start w:val="1"/>
      <w:numFmt w:val="lowerRoman"/>
      <w:lvlText w:val="%9"/>
      <w:lvlJc w:val="left"/>
      <w:pPr>
        <w:ind w:left="6120"/>
      </w:pPr>
      <w:rPr>
        <w:rFonts w:ascii="Cambria" w:eastAsia="Cambria" w:hAnsi="Cambria" w:cs="Cambria"/>
        <w:b/>
        <w:bCs/>
        <w:i w:val="0"/>
        <w:strike w:val="0"/>
        <w:dstrike w:val="0"/>
        <w:color w:val="4F81BD"/>
        <w:sz w:val="24"/>
        <w:szCs w:val="24"/>
        <w:u w:val="none" w:color="000000"/>
        <w:bdr w:val="none" w:sz="0" w:space="0" w:color="auto"/>
        <w:shd w:val="clear" w:color="auto" w:fill="auto"/>
        <w:vertAlign w:val="baseline"/>
      </w:rPr>
    </w:lvl>
  </w:abstractNum>
  <w:abstractNum w:abstractNumId="18" w15:restartNumberingAfterBreak="0">
    <w:nsid w:val="31071C3D"/>
    <w:multiLevelType w:val="hybridMultilevel"/>
    <w:tmpl w:val="28EA25D8"/>
    <w:lvl w:ilvl="0" w:tplc="52726C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4C35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34A3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706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86F6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4A70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6E9F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9024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9A49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586072F"/>
    <w:multiLevelType w:val="hybridMultilevel"/>
    <w:tmpl w:val="769CAEFA"/>
    <w:lvl w:ilvl="0" w:tplc="380EC674">
      <w:start w:val="5"/>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E54057E6">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96DAC86C">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946A3924">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8F42509C">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EC6221B2">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FBC8EDB2">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451487B0">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E65CDABC">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20" w15:restartNumberingAfterBreak="0">
    <w:nsid w:val="385F4153"/>
    <w:multiLevelType w:val="hybridMultilevel"/>
    <w:tmpl w:val="C240AD14"/>
    <w:lvl w:ilvl="0" w:tplc="8AB23E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92E3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B6EC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B27B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9679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0838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8A50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0655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7E73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9BD38F8"/>
    <w:multiLevelType w:val="hybridMultilevel"/>
    <w:tmpl w:val="91806C18"/>
    <w:lvl w:ilvl="0" w:tplc="644E58D2">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368719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9F8E8A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8AC04C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0021C4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0E21E0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6E39F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56877A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8BCBD4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D483E3D"/>
    <w:multiLevelType w:val="hybridMultilevel"/>
    <w:tmpl w:val="FAE4B8BE"/>
    <w:lvl w:ilvl="0" w:tplc="EAC66C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509F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40B3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4AC0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06BD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2AF4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C85E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462C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E067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E6162D5"/>
    <w:multiLevelType w:val="hybridMultilevel"/>
    <w:tmpl w:val="BD9CBE4C"/>
    <w:lvl w:ilvl="0" w:tplc="DEE0BFC4">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3E3D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40D25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1EB27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44738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787BD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32B4B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4E9AA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4AE70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F207DEB"/>
    <w:multiLevelType w:val="hybridMultilevel"/>
    <w:tmpl w:val="F2B8253C"/>
    <w:lvl w:ilvl="0" w:tplc="EABCC0F6">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88037F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60C94D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D228E6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806A1C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652388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68C3F3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614278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7947DD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12029AD"/>
    <w:multiLevelType w:val="hybridMultilevel"/>
    <w:tmpl w:val="1792A628"/>
    <w:lvl w:ilvl="0" w:tplc="EBF0DE26">
      <w:start w:val="1"/>
      <w:numFmt w:val="decimal"/>
      <w:lvlText w:val="%1."/>
      <w:lvlJc w:val="left"/>
      <w:pPr>
        <w:ind w:left="5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A60256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64EC53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088FDC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AD820B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9AEE88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EF214E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F348B7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9E01E9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4355D2F"/>
    <w:multiLevelType w:val="hybridMultilevel"/>
    <w:tmpl w:val="1F78907C"/>
    <w:lvl w:ilvl="0" w:tplc="8E828C8E">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D7AD77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AD66B8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024D07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C24EA8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42CCE6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3E4795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88CD76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82CE35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5644256"/>
    <w:multiLevelType w:val="hybridMultilevel"/>
    <w:tmpl w:val="61649C68"/>
    <w:lvl w:ilvl="0" w:tplc="DDE2BE1C">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26093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28580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668D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D201A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2A13E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44CC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0EE50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9A320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AAC700C"/>
    <w:multiLevelType w:val="hybridMultilevel"/>
    <w:tmpl w:val="76D40B16"/>
    <w:lvl w:ilvl="0" w:tplc="A6B294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0CBD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D8D3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42FE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698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A010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D0C5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7C3A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48C9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EFB31FA"/>
    <w:multiLevelType w:val="hybridMultilevel"/>
    <w:tmpl w:val="0740868A"/>
    <w:lvl w:ilvl="0" w:tplc="D048FA54">
      <w:start w:val="1"/>
      <w:numFmt w:val="lowerRoman"/>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E44294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4A2D06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E62679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3C8BFF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EE8AC4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E4080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B56EE9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972135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1531159"/>
    <w:multiLevelType w:val="hybridMultilevel"/>
    <w:tmpl w:val="89F87CF8"/>
    <w:lvl w:ilvl="0" w:tplc="DD8AB3EC">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D1E84498">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D5C2FB80">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2B5481B2">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EAD46EC2">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64929F5A">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A96E63BE">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08B0C148">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78CC9C94">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31" w15:restartNumberingAfterBreak="0">
    <w:nsid w:val="541F7CBD"/>
    <w:multiLevelType w:val="hybridMultilevel"/>
    <w:tmpl w:val="8646BC34"/>
    <w:lvl w:ilvl="0" w:tplc="9CBA2E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B63B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0EEB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045F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8272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58C1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90D4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9EB4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A683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5F7304C"/>
    <w:multiLevelType w:val="hybridMultilevel"/>
    <w:tmpl w:val="1AD6CC6A"/>
    <w:lvl w:ilvl="0" w:tplc="B7A025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B4FE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6222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728A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4DD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4E2B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DEFE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147C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607D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03D4D29"/>
    <w:multiLevelType w:val="hybridMultilevel"/>
    <w:tmpl w:val="A0A8CA50"/>
    <w:lvl w:ilvl="0" w:tplc="E7E842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187B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481F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1251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E6C3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FC53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3A7F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2077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6AFF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0C10643"/>
    <w:multiLevelType w:val="hybridMultilevel"/>
    <w:tmpl w:val="C0A05A4C"/>
    <w:lvl w:ilvl="0" w:tplc="AC4ECA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7A65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CA88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6ADC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B856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8A60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6C82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028B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509E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56D439C"/>
    <w:multiLevelType w:val="hybridMultilevel"/>
    <w:tmpl w:val="DEC6E972"/>
    <w:lvl w:ilvl="0" w:tplc="5F32926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745D8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56B95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92255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56B6E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C4CB1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408E4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6879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78145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6897012"/>
    <w:multiLevelType w:val="hybridMultilevel"/>
    <w:tmpl w:val="48B22202"/>
    <w:lvl w:ilvl="0" w:tplc="E7868544">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094ACBCE">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1B5CE4C0">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47CE0CA4">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6CAC6832">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B96E5BC6">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54606876">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FC3C20C8">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23E8CE82">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37" w15:restartNumberingAfterBreak="0">
    <w:nsid w:val="676F4D8B"/>
    <w:multiLevelType w:val="hybridMultilevel"/>
    <w:tmpl w:val="30EC292C"/>
    <w:lvl w:ilvl="0" w:tplc="E9E22A3E">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F776094C">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1EEEE728">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7B8AF854">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5628B9EC">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151C17D4">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A4388108">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ADF0685C">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F6C6A9F2">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38" w15:restartNumberingAfterBreak="0">
    <w:nsid w:val="6C012DEA"/>
    <w:multiLevelType w:val="hybridMultilevel"/>
    <w:tmpl w:val="52AAB52E"/>
    <w:lvl w:ilvl="0" w:tplc="239C6B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2EA7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A874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8CA9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525B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0A1B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A415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8881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2CE4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EF32FC7"/>
    <w:multiLevelType w:val="hybridMultilevel"/>
    <w:tmpl w:val="5AB44340"/>
    <w:lvl w:ilvl="0" w:tplc="70BC4382">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E2C877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AF454E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C66D7F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74A88C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4688C9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FA426A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8D8EA8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426B9B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97F5091"/>
    <w:multiLevelType w:val="hybridMultilevel"/>
    <w:tmpl w:val="376A6B60"/>
    <w:lvl w:ilvl="0" w:tplc="B9E2C9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9A3F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22D6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A8F4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8F8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ABB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92EF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10C6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F467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9B73360"/>
    <w:multiLevelType w:val="hybridMultilevel"/>
    <w:tmpl w:val="41BC4CA8"/>
    <w:lvl w:ilvl="0" w:tplc="187A73C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5065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745D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9E21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428D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DAD38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FC41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EC38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6AAB2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BDC6B87"/>
    <w:multiLevelType w:val="hybridMultilevel"/>
    <w:tmpl w:val="DFA2D67C"/>
    <w:lvl w:ilvl="0" w:tplc="EB42DB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AC55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004E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0A3B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6009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4018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1200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70E2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C88B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CF10A30"/>
    <w:multiLevelType w:val="hybridMultilevel"/>
    <w:tmpl w:val="14C2B138"/>
    <w:lvl w:ilvl="0" w:tplc="687A8C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A218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0412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14C9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7463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2400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3224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5E82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32FC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DCD685E"/>
    <w:multiLevelType w:val="hybridMultilevel"/>
    <w:tmpl w:val="61D49AB2"/>
    <w:lvl w:ilvl="0" w:tplc="1026E1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AE63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2285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50AB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024A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9094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BC4F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EC98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E826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F7E69C9"/>
    <w:multiLevelType w:val="hybridMultilevel"/>
    <w:tmpl w:val="0D28115A"/>
    <w:lvl w:ilvl="0" w:tplc="0D44436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084CC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B203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CA20E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12AE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E4D67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50869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749F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4C0B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9"/>
  </w:num>
  <w:num w:numId="3">
    <w:abstractNumId w:val="6"/>
  </w:num>
  <w:num w:numId="4">
    <w:abstractNumId w:val="27"/>
  </w:num>
  <w:num w:numId="5">
    <w:abstractNumId w:val="22"/>
  </w:num>
  <w:num w:numId="6">
    <w:abstractNumId w:val="9"/>
  </w:num>
  <w:num w:numId="7">
    <w:abstractNumId w:val="33"/>
  </w:num>
  <w:num w:numId="8">
    <w:abstractNumId w:val="34"/>
  </w:num>
  <w:num w:numId="9">
    <w:abstractNumId w:val="16"/>
  </w:num>
  <w:num w:numId="10">
    <w:abstractNumId w:val="42"/>
  </w:num>
  <w:num w:numId="11">
    <w:abstractNumId w:val="38"/>
  </w:num>
  <w:num w:numId="12">
    <w:abstractNumId w:val="43"/>
  </w:num>
  <w:num w:numId="13">
    <w:abstractNumId w:val="7"/>
  </w:num>
  <w:num w:numId="14">
    <w:abstractNumId w:val="44"/>
  </w:num>
  <w:num w:numId="15">
    <w:abstractNumId w:val="20"/>
  </w:num>
  <w:num w:numId="16">
    <w:abstractNumId w:val="5"/>
  </w:num>
  <w:num w:numId="17">
    <w:abstractNumId w:val="28"/>
  </w:num>
  <w:num w:numId="18">
    <w:abstractNumId w:val="40"/>
  </w:num>
  <w:num w:numId="19">
    <w:abstractNumId w:val="13"/>
  </w:num>
  <w:num w:numId="20">
    <w:abstractNumId w:val="26"/>
  </w:num>
  <w:num w:numId="21">
    <w:abstractNumId w:val="12"/>
  </w:num>
  <w:num w:numId="22">
    <w:abstractNumId w:val="32"/>
  </w:num>
  <w:num w:numId="23">
    <w:abstractNumId w:val="17"/>
  </w:num>
  <w:num w:numId="24">
    <w:abstractNumId w:val="23"/>
  </w:num>
  <w:num w:numId="25">
    <w:abstractNumId w:val="18"/>
  </w:num>
  <w:num w:numId="26">
    <w:abstractNumId w:val="14"/>
  </w:num>
  <w:num w:numId="27">
    <w:abstractNumId w:val="24"/>
  </w:num>
  <w:num w:numId="28">
    <w:abstractNumId w:val="3"/>
  </w:num>
  <w:num w:numId="29">
    <w:abstractNumId w:val="31"/>
  </w:num>
  <w:num w:numId="30">
    <w:abstractNumId w:val="21"/>
  </w:num>
  <w:num w:numId="31">
    <w:abstractNumId w:val="37"/>
  </w:num>
  <w:num w:numId="32">
    <w:abstractNumId w:val="30"/>
  </w:num>
  <w:num w:numId="33">
    <w:abstractNumId w:val="15"/>
  </w:num>
  <w:num w:numId="34">
    <w:abstractNumId w:val="39"/>
  </w:num>
  <w:num w:numId="35">
    <w:abstractNumId w:val="29"/>
  </w:num>
  <w:num w:numId="36">
    <w:abstractNumId w:val="4"/>
  </w:num>
  <w:num w:numId="37">
    <w:abstractNumId w:val="0"/>
  </w:num>
  <w:num w:numId="38">
    <w:abstractNumId w:val="10"/>
  </w:num>
  <w:num w:numId="39">
    <w:abstractNumId w:val="11"/>
  </w:num>
  <w:num w:numId="40">
    <w:abstractNumId w:val="36"/>
  </w:num>
  <w:num w:numId="41">
    <w:abstractNumId w:val="1"/>
  </w:num>
  <w:num w:numId="42">
    <w:abstractNumId w:val="25"/>
  </w:num>
  <w:num w:numId="43">
    <w:abstractNumId w:val="41"/>
  </w:num>
  <w:num w:numId="44">
    <w:abstractNumId w:val="45"/>
  </w:num>
  <w:num w:numId="45">
    <w:abstractNumId w:val="8"/>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641"/>
    <w:rsid w:val="001E4DBE"/>
    <w:rsid w:val="004B3C74"/>
    <w:rsid w:val="00600CD2"/>
    <w:rsid w:val="00D13641"/>
    <w:rsid w:val="00F96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D3B9"/>
  <w15:docId w15:val="{9E005C20-77CC-4506-9DCE-BD219FF0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550" w:hanging="55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57"/>
      <w:ind w:left="1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279"/>
      <w:ind w:left="10" w:hanging="10"/>
      <w:outlineLvl w:val="1"/>
    </w:pPr>
    <w:rPr>
      <w:rFonts w:ascii="Calibri" w:eastAsia="Calibri" w:hAnsi="Calibri" w:cs="Calibri"/>
      <w:b/>
      <w:color w:val="0070C0"/>
      <w:sz w:val="24"/>
    </w:rPr>
  </w:style>
  <w:style w:type="paragraph" w:styleId="Heading3">
    <w:name w:val="heading 3"/>
    <w:next w:val="Normal"/>
    <w:link w:val="Heading3Char"/>
    <w:uiPriority w:val="9"/>
    <w:unhideWhenUsed/>
    <w:qFormat/>
    <w:pPr>
      <w:keepNext/>
      <w:keepLines/>
      <w:spacing w:after="281"/>
      <w:ind w:left="10" w:hanging="10"/>
      <w:outlineLvl w:val="2"/>
    </w:pPr>
    <w:rPr>
      <w:rFonts w:ascii="Calibri" w:eastAsia="Calibri" w:hAnsi="Calibri" w:cs="Calibri"/>
      <w:b/>
      <w:color w:val="4F81BD"/>
      <w:sz w:val="24"/>
    </w:rPr>
  </w:style>
  <w:style w:type="paragraph" w:styleId="Heading4">
    <w:name w:val="heading 4"/>
    <w:next w:val="Normal"/>
    <w:link w:val="Heading4Char"/>
    <w:uiPriority w:val="9"/>
    <w:unhideWhenUsed/>
    <w:qFormat/>
    <w:pPr>
      <w:keepNext/>
      <w:keepLines/>
      <w:spacing w:after="257"/>
      <w:ind w:left="10" w:hanging="10"/>
      <w:outlineLvl w:val="3"/>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70C0"/>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3Char">
    <w:name w:val="Heading 3 Char"/>
    <w:link w:val="Heading3"/>
    <w:rPr>
      <w:rFonts w:ascii="Calibri" w:eastAsia="Calibri" w:hAnsi="Calibri" w:cs="Calibri"/>
      <w:b/>
      <w:color w:val="4F81BD"/>
      <w:sz w:val="24"/>
    </w:rPr>
  </w:style>
  <w:style w:type="character" w:customStyle="1" w:styleId="Heading4Char">
    <w:name w:val="Heading 4 Char"/>
    <w:link w:val="Heading4"/>
    <w:rPr>
      <w:rFonts w:ascii="Calibri" w:eastAsia="Calibri" w:hAnsi="Calibri" w:cs="Calibri"/>
      <w:b/>
      <w:color w:val="FF0000"/>
      <w:sz w:val="24"/>
    </w:rPr>
  </w:style>
  <w:style w:type="paragraph" w:styleId="Header">
    <w:name w:val="header"/>
    <w:basedOn w:val="Normal"/>
    <w:link w:val="HeaderChar"/>
    <w:uiPriority w:val="99"/>
    <w:unhideWhenUsed/>
    <w:rsid w:val="001E4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DBE"/>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9361</Words>
  <Characters>53358</Characters>
  <Application>Microsoft Office Word</Application>
  <DocSecurity>0</DocSecurity>
  <Lines>444</Lines>
  <Paragraphs>125</Paragraphs>
  <ScaleCrop>false</ScaleCrop>
  <Company/>
  <LinksUpToDate>false</LinksUpToDate>
  <CharactersWithSpaces>62594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4</cp:revision>
  <dcterms:created xsi:type="dcterms:W3CDTF">2026-03-13T20:04:00Z</dcterms:created>
  <dcterms:modified xsi:type="dcterms:W3CDTF">2026-03-13T20:06:00Z</dcterms:modified>
</cp:coreProperties>
</file>