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2.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0C8F" w:rsidRDefault="00D90C8F">
      <w:pPr>
        <w:spacing w:after="350" w:line="240" w:lineRule="auto"/>
        <w:ind w:left="0" w:firstLine="0"/>
        <w:jc w:val="both"/>
      </w:pPr>
    </w:p>
    <w:p w:rsidR="00D90C8F" w:rsidRDefault="0033508C">
      <w:pPr>
        <w:pStyle w:val="Heading1"/>
      </w:pPr>
      <w:r>
        <w:t>A-level</w:t>
      </w:r>
      <w:r>
        <w:rPr>
          <w:color w:val="FF0000"/>
        </w:rPr>
        <w:t xml:space="preserve"> </w:t>
      </w:r>
      <w:r>
        <w:t xml:space="preserve">Food and Nutrition </w:t>
      </w:r>
    </w:p>
    <w:p w:rsidR="00D90C8F" w:rsidRDefault="0033508C">
      <w:pPr>
        <w:spacing w:after="328" w:line="240" w:lineRule="auto"/>
        <w:ind w:left="0" w:firstLine="0"/>
      </w:pPr>
      <w:r>
        <w:rPr>
          <w:b/>
          <w:color w:val="0070C0"/>
        </w:rPr>
        <w:t xml:space="preserve">SENIOR Six term 2 </w:t>
      </w:r>
    </w:p>
    <w:p w:rsidR="00D90C8F" w:rsidRDefault="0033508C">
      <w:pPr>
        <w:spacing w:after="317" w:line="240" w:lineRule="auto"/>
        <w:ind w:left="0" w:firstLine="0"/>
      </w:pPr>
      <w:r>
        <w:rPr>
          <w:b/>
          <w:color w:val="FF0000"/>
          <w:sz w:val="26"/>
        </w:rPr>
        <w:t xml:space="preserve">TOPIC 1/4: </w:t>
      </w:r>
      <w:r>
        <w:rPr>
          <w:b/>
          <w:color w:val="FF0000"/>
          <w:sz w:val="28"/>
        </w:rPr>
        <w:t xml:space="preserve">Réchauffé Dishes and Convenience Foods </w:t>
      </w:r>
    </w:p>
    <w:p w:rsidR="00D90C8F" w:rsidRDefault="0033508C">
      <w:pPr>
        <w:spacing w:after="319"/>
        <w:ind w:left="10"/>
      </w:pPr>
      <w:r>
        <w:rPr>
          <w:b/>
          <w:color w:val="FF0000"/>
        </w:rPr>
        <w:t>Competency:</w:t>
      </w:r>
      <w:r>
        <w:rPr>
          <w:color w:val="FF0000"/>
        </w:rPr>
        <w:t xml:space="preserve"> </w:t>
      </w:r>
      <w:r>
        <w:t xml:space="preserve">The learner examines nutritional value of réchauffé dishes and convenience foods, uses them to prepare safe and nutritionally adequate dishes in order to reduce food waste and save time. </w:t>
      </w:r>
    </w:p>
    <w:p w:rsidR="00D90C8F" w:rsidRDefault="0033508C">
      <w:pPr>
        <w:pStyle w:val="Heading2"/>
        <w:spacing w:after="102"/>
      </w:pPr>
      <w:r>
        <w:t xml:space="preserve">Importance of using Leftover Foods </w:t>
      </w:r>
    </w:p>
    <w:p w:rsidR="00D90C8F" w:rsidRDefault="0033508C">
      <w:pPr>
        <w:pStyle w:val="Heading3"/>
      </w:pPr>
      <w:r>
        <w:t xml:space="preserve">1. Nutritional Adequacy </w:t>
      </w:r>
    </w:p>
    <w:p w:rsidR="00D90C8F" w:rsidRDefault="0033508C">
      <w:pPr>
        <w:numPr>
          <w:ilvl w:val="0"/>
          <w:numId w:val="1"/>
        </w:numPr>
        <w:ind w:hanging="360"/>
      </w:pPr>
      <w:r>
        <w:t>Leftove</w:t>
      </w:r>
      <w:r>
        <w:t xml:space="preserve">rs often contain protein, vegetables, and grains that can be repurposed into balanced meals. </w:t>
      </w:r>
    </w:p>
    <w:p w:rsidR="00D90C8F" w:rsidRDefault="0033508C">
      <w:pPr>
        <w:numPr>
          <w:ilvl w:val="0"/>
          <w:numId w:val="1"/>
        </w:numPr>
        <w:ind w:hanging="360"/>
      </w:pPr>
      <w:r>
        <w:t xml:space="preserve">Combining different leftovers (e.g., rice + beans + vegetables) ensures a mix of macronutrients and micronutrients. </w:t>
      </w:r>
    </w:p>
    <w:p w:rsidR="00D90C8F" w:rsidRDefault="0033508C">
      <w:pPr>
        <w:numPr>
          <w:ilvl w:val="0"/>
          <w:numId w:val="1"/>
        </w:numPr>
        <w:spacing w:after="317"/>
        <w:ind w:hanging="360"/>
      </w:pPr>
      <w:r>
        <w:t>Reduces nutrient loss by reheating properly a</w:t>
      </w:r>
      <w:r>
        <w:t xml:space="preserve">nd adding fresh ingredients (herbs, greens, seeds). </w:t>
      </w:r>
    </w:p>
    <w:p w:rsidR="00D90C8F" w:rsidRDefault="0033508C">
      <w:pPr>
        <w:pStyle w:val="Heading3"/>
      </w:pPr>
      <w:r>
        <w:t xml:space="preserve">2. Food Security &amp; Waste Reduction </w:t>
      </w:r>
    </w:p>
    <w:p w:rsidR="00D90C8F" w:rsidRDefault="0033508C">
      <w:pPr>
        <w:numPr>
          <w:ilvl w:val="0"/>
          <w:numId w:val="2"/>
        </w:numPr>
        <w:ind w:hanging="360"/>
      </w:pPr>
      <w:r>
        <w:t xml:space="preserve">Prevents food wastage, which is a major global issue. </w:t>
      </w:r>
    </w:p>
    <w:p w:rsidR="00D90C8F" w:rsidRDefault="0033508C">
      <w:pPr>
        <w:numPr>
          <w:ilvl w:val="0"/>
          <w:numId w:val="2"/>
        </w:numPr>
        <w:ind w:hanging="360"/>
      </w:pPr>
      <w:r>
        <w:t xml:space="preserve">Maximizes household resources, ensuring families get the most out of their food budget. </w:t>
      </w:r>
    </w:p>
    <w:p w:rsidR="00D90C8F" w:rsidRDefault="0033508C">
      <w:pPr>
        <w:numPr>
          <w:ilvl w:val="0"/>
          <w:numId w:val="2"/>
        </w:numPr>
        <w:spacing w:after="318"/>
        <w:ind w:hanging="360"/>
      </w:pPr>
      <w:r>
        <w:t>Supports sustainability</w:t>
      </w:r>
      <w:r>
        <w:t xml:space="preserve"> by reducing environmental impact of discarded food. </w:t>
      </w:r>
    </w:p>
    <w:p w:rsidR="00D90C8F" w:rsidRDefault="0033508C">
      <w:pPr>
        <w:pStyle w:val="Heading3"/>
      </w:pPr>
      <w:r>
        <w:t xml:space="preserve">3. Economic Benefits </w:t>
      </w:r>
    </w:p>
    <w:p w:rsidR="00D90C8F" w:rsidRDefault="0033508C">
      <w:pPr>
        <w:numPr>
          <w:ilvl w:val="0"/>
          <w:numId w:val="3"/>
        </w:numPr>
        <w:ind w:hanging="360"/>
      </w:pPr>
      <w:r>
        <w:t xml:space="preserve">Saves money by reducing the need to buy new ingredients for every meal. </w:t>
      </w:r>
    </w:p>
    <w:p w:rsidR="00D90C8F" w:rsidRDefault="0033508C">
      <w:pPr>
        <w:numPr>
          <w:ilvl w:val="0"/>
          <w:numId w:val="3"/>
        </w:numPr>
        <w:ind w:hanging="360"/>
      </w:pPr>
      <w:r>
        <w:t xml:space="preserve">Encourages creative cooking with what’s available, lowering household expenses. </w:t>
      </w:r>
    </w:p>
    <w:p w:rsidR="00D90C8F" w:rsidRDefault="0033508C">
      <w:pPr>
        <w:pStyle w:val="Heading3"/>
      </w:pPr>
      <w:r>
        <w:t xml:space="preserve">4. Culinary Creativity </w:t>
      </w:r>
    </w:p>
    <w:p w:rsidR="00D90C8F" w:rsidRDefault="0033508C">
      <w:pPr>
        <w:numPr>
          <w:ilvl w:val="0"/>
          <w:numId w:val="4"/>
        </w:numPr>
        <w:ind w:hanging="360"/>
      </w:pPr>
      <w:r>
        <w:t xml:space="preserve">Leftovers can be transformed into </w:t>
      </w:r>
      <w:r>
        <w:rPr>
          <w:b/>
        </w:rPr>
        <w:t>new, interesting dishes</w:t>
      </w:r>
      <w:r>
        <w:t xml:space="preserve">: </w:t>
      </w:r>
    </w:p>
    <w:p w:rsidR="00D90C8F" w:rsidRDefault="0033508C">
      <w:pPr>
        <w:numPr>
          <w:ilvl w:val="1"/>
          <w:numId w:val="4"/>
        </w:numPr>
        <w:ind w:right="2635" w:hanging="360"/>
      </w:pPr>
      <w:r>
        <w:lastRenderedPageBreak/>
        <w:t xml:space="preserve">Roast chicken → chicken salad, wraps, or soup.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Cooked rice → fried rice, rice patties, or rice pudding. </w:t>
      </w:r>
    </w:p>
    <w:p w:rsidR="00D90C8F" w:rsidRDefault="0033508C">
      <w:pPr>
        <w:numPr>
          <w:ilvl w:val="1"/>
          <w:numId w:val="4"/>
        </w:numPr>
        <w:ind w:right="2635" w:hanging="360"/>
      </w:pPr>
      <w:r>
        <w:t xml:space="preserve">Vegetables → stir-fry, omelets, or blended into soups. </w:t>
      </w:r>
    </w:p>
    <w:p w:rsidR="00D90C8F" w:rsidRDefault="0033508C">
      <w:pPr>
        <w:numPr>
          <w:ilvl w:val="0"/>
          <w:numId w:val="4"/>
        </w:numPr>
        <w:spacing w:after="318"/>
        <w:ind w:hanging="360"/>
      </w:pPr>
      <w:r>
        <w:t xml:space="preserve">Encourages experimentation with </w:t>
      </w:r>
      <w:r>
        <w:t xml:space="preserve">flavors, textures, and presentation. </w:t>
      </w:r>
    </w:p>
    <w:p w:rsidR="00D90C8F" w:rsidRDefault="0033508C">
      <w:pPr>
        <w:pStyle w:val="Heading3"/>
      </w:pPr>
      <w:r>
        <w:t xml:space="preserve">5. Convenience </w:t>
      </w:r>
    </w:p>
    <w:p w:rsidR="00D90C8F" w:rsidRDefault="0033508C">
      <w:pPr>
        <w:spacing w:after="316"/>
        <w:ind w:right="1146"/>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Speeds up meal preparation since the base ingredients are already cooked.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Ideal for busy households — quick reheating or repurposing saves time. </w:t>
      </w:r>
    </w:p>
    <w:p w:rsidR="00D90C8F" w:rsidRDefault="0033508C">
      <w:pPr>
        <w:pStyle w:val="Heading3"/>
      </w:pPr>
      <w:r>
        <w:t xml:space="preserve">Examples of Nutritionally Adequate Leftover Dishes </w:t>
      </w:r>
    </w:p>
    <w:p w:rsidR="00D90C8F" w:rsidRDefault="0033508C">
      <w:pPr>
        <w:numPr>
          <w:ilvl w:val="0"/>
          <w:numId w:val="5"/>
        </w:numPr>
        <w:ind w:hanging="360"/>
      </w:pPr>
      <w:r>
        <w:rPr>
          <w:b/>
        </w:rPr>
        <w:t>Leftover rice + beans + vegetables</w:t>
      </w:r>
      <w:r>
        <w:t xml:space="preserve"> → stir-fried rice bowl with added egg for protein. </w:t>
      </w:r>
    </w:p>
    <w:p w:rsidR="00D90C8F" w:rsidRDefault="0033508C">
      <w:pPr>
        <w:numPr>
          <w:ilvl w:val="0"/>
          <w:numId w:val="5"/>
        </w:numPr>
        <w:ind w:hanging="360"/>
      </w:pPr>
      <w:r>
        <w:rPr>
          <w:b/>
        </w:rPr>
        <w:t>Roast beef or chicken</w:t>
      </w:r>
      <w:r>
        <w:t xml:space="preserve"> → shredded into wraps with salad greens and yogurt dressing. </w:t>
      </w:r>
    </w:p>
    <w:p w:rsidR="00D90C8F" w:rsidRDefault="0033508C">
      <w:pPr>
        <w:numPr>
          <w:ilvl w:val="0"/>
          <w:numId w:val="5"/>
        </w:numPr>
        <w:ind w:hanging="360"/>
      </w:pPr>
      <w:r>
        <w:rPr>
          <w:b/>
        </w:rPr>
        <w:t>Cooked vegetables</w:t>
      </w:r>
      <w:r>
        <w:t xml:space="preserve"> → blended into </w:t>
      </w:r>
      <w:r>
        <w:t xml:space="preserve">a hearty soup with lentils for added protein. </w:t>
      </w:r>
    </w:p>
    <w:p w:rsidR="00D90C8F" w:rsidRDefault="0033508C">
      <w:pPr>
        <w:numPr>
          <w:ilvl w:val="0"/>
          <w:numId w:val="5"/>
        </w:numPr>
        <w:ind w:hanging="360"/>
      </w:pPr>
      <w:r>
        <w:rPr>
          <w:b/>
        </w:rPr>
        <w:t>Mashed potatoes</w:t>
      </w:r>
      <w:r>
        <w:t xml:space="preserve"> → turned into potato cakes with herbs and served with a side salad. </w:t>
      </w:r>
    </w:p>
    <w:p w:rsidR="00D90C8F" w:rsidRDefault="0033508C">
      <w:pPr>
        <w:numPr>
          <w:ilvl w:val="0"/>
          <w:numId w:val="5"/>
        </w:numPr>
        <w:spacing w:after="316"/>
        <w:ind w:hanging="360"/>
      </w:pPr>
      <w:r>
        <w:rPr>
          <w:b/>
        </w:rPr>
        <w:t>Fruit leftovers</w:t>
      </w:r>
      <w:r>
        <w:t xml:space="preserve"> → smoothies, fruit salads, or baked into muffins for fiber and vitamins. </w:t>
      </w:r>
    </w:p>
    <w:p w:rsidR="00D90C8F" w:rsidRDefault="0033508C">
      <w:pPr>
        <w:pStyle w:val="Heading3"/>
        <w:spacing w:after="29"/>
      </w:pPr>
      <w:r>
        <w:t xml:space="preserve">Summary Table </w:t>
      </w:r>
    </w:p>
    <w:tbl>
      <w:tblPr>
        <w:tblStyle w:val="TableGrid"/>
        <w:tblW w:w="7861" w:type="dxa"/>
        <w:tblInd w:w="-108" w:type="dxa"/>
        <w:tblCellMar>
          <w:top w:w="53" w:type="dxa"/>
          <w:left w:w="108" w:type="dxa"/>
          <w:bottom w:w="0" w:type="dxa"/>
          <w:right w:w="55" w:type="dxa"/>
        </w:tblCellMar>
        <w:tblLook w:val="04A0" w:firstRow="1" w:lastRow="0" w:firstColumn="1" w:lastColumn="0" w:noHBand="0" w:noVBand="1"/>
      </w:tblPr>
      <w:tblGrid>
        <w:gridCol w:w="1925"/>
        <w:gridCol w:w="2626"/>
        <w:gridCol w:w="3310"/>
      </w:tblGrid>
      <w:tr w:rsidR="00D90C8F">
        <w:trPr>
          <w:trHeight w:val="486"/>
        </w:trPr>
        <w:tc>
          <w:tcPr>
            <w:tcW w:w="1925"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jc w:val="center"/>
            </w:pPr>
            <w:r>
              <w:rPr>
                <w:b/>
              </w:rPr>
              <w:t xml:space="preserve">Leftover </w:t>
            </w:r>
          </w:p>
        </w:tc>
        <w:tc>
          <w:tcPr>
            <w:tcW w:w="2626"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jc w:val="center"/>
            </w:pPr>
            <w:r>
              <w:rPr>
                <w:b/>
              </w:rPr>
              <w:t>Repurpose</w:t>
            </w:r>
            <w:r>
              <w:rPr>
                <w:b/>
              </w:rPr>
              <w:t xml:space="preserve">d Dish </w:t>
            </w:r>
          </w:p>
        </w:tc>
        <w:tc>
          <w:tcPr>
            <w:tcW w:w="3310"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jc w:val="center"/>
            </w:pPr>
            <w:r>
              <w:rPr>
                <w:b/>
              </w:rPr>
              <w:t xml:space="preserve">Nutritional Benefit </w:t>
            </w:r>
          </w:p>
        </w:tc>
      </w:tr>
      <w:tr w:rsidR="00D90C8F">
        <w:trPr>
          <w:trHeight w:val="486"/>
        </w:trPr>
        <w:tc>
          <w:tcPr>
            <w:tcW w:w="1925"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Rice </w:t>
            </w:r>
          </w:p>
        </w:tc>
        <w:tc>
          <w:tcPr>
            <w:tcW w:w="2626"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Fried rice with egg &amp; veg </w:t>
            </w:r>
          </w:p>
        </w:tc>
        <w:tc>
          <w:tcPr>
            <w:tcW w:w="3310"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Balanced carbs + protein + fiber </w:t>
            </w:r>
          </w:p>
        </w:tc>
      </w:tr>
      <w:tr w:rsidR="00D90C8F">
        <w:trPr>
          <w:trHeight w:val="486"/>
        </w:trPr>
        <w:tc>
          <w:tcPr>
            <w:tcW w:w="1925"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Roast chicken </w:t>
            </w:r>
          </w:p>
        </w:tc>
        <w:tc>
          <w:tcPr>
            <w:tcW w:w="2626"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Wraps or soup </w:t>
            </w:r>
          </w:p>
        </w:tc>
        <w:tc>
          <w:tcPr>
            <w:tcW w:w="3310"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Lean protein + vitamins </w:t>
            </w:r>
          </w:p>
        </w:tc>
      </w:tr>
      <w:tr w:rsidR="00D90C8F">
        <w:trPr>
          <w:trHeight w:val="486"/>
        </w:trPr>
        <w:tc>
          <w:tcPr>
            <w:tcW w:w="1925"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Vegetables </w:t>
            </w:r>
          </w:p>
        </w:tc>
        <w:tc>
          <w:tcPr>
            <w:tcW w:w="2626"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Omelet or soup </w:t>
            </w:r>
          </w:p>
        </w:tc>
        <w:tc>
          <w:tcPr>
            <w:tcW w:w="3310"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Fiber + antioxidants </w:t>
            </w:r>
          </w:p>
        </w:tc>
      </w:tr>
      <w:tr w:rsidR="00D90C8F">
        <w:trPr>
          <w:trHeight w:val="486"/>
        </w:trPr>
        <w:tc>
          <w:tcPr>
            <w:tcW w:w="1925"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jc w:val="both"/>
            </w:pPr>
            <w:r>
              <w:t xml:space="preserve">Mashed potatoes </w:t>
            </w:r>
          </w:p>
        </w:tc>
        <w:tc>
          <w:tcPr>
            <w:tcW w:w="2626"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Potato cakes </w:t>
            </w:r>
          </w:p>
        </w:tc>
        <w:tc>
          <w:tcPr>
            <w:tcW w:w="3310"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Carbs + potassium </w:t>
            </w:r>
          </w:p>
        </w:tc>
      </w:tr>
      <w:tr w:rsidR="00D90C8F">
        <w:trPr>
          <w:trHeight w:val="487"/>
        </w:trPr>
        <w:tc>
          <w:tcPr>
            <w:tcW w:w="1925"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Fruits </w:t>
            </w:r>
          </w:p>
        </w:tc>
        <w:tc>
          <w:tcPr>
            <w:tcW w:w="2626"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Smoothies/muffins </w:t>
            </w:r>
          </w:p>
        </w:tc>
        <w:tc>
          <w:tcPr>
            <w:tcW w:w="3310"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Vitamins + natural sugars </w:t>
            </w:r>
          </w:p>
        </w:tc>
      </w:tr>
    </w:tbl>
    <w:p w:rsidR="00D90C8F" w:rsidRDefault="0033508C">
      <w:pPr>
        <w:pStyle w:val="Heading3"/>
      </w:pPr>
      <w:r>
        <w:t xml:space="preserve">Key Takeaway </w:t>
      </w:r>
    </w:p>
    <w:p w:rsidR="00D90C8F" w:rsidRDefault="0033508C">
      <w:pPr>
        <w:spacing w:after="321"/>
        <w:ind w:left="10"/>
      </w:pPr>
      <w:r>
        <w:t xml:space="preserve">Using leftovers is </w:t>
      </w:r>
      <w:r>
        <w:rPr>
          <w:b/>
        </w:rPr>
        <w:t>important for nutrition, sustainability, and creativity</w:t>
      </w:r>
      <w:r>
        <w:t xml:space="preserve">. It ensures meals remain balanced, reduces waste, saves money, and encourages innovative cooking. By combining leftovers with fresh ingredients, households can consistently produce </w:t>
      </w:r>
      <w:r>
        <w:rPr>
          <w:b/>
        </w:rPr>
        <w:t>interesting, nutritionally adequate dishes</w:t>
      </w:r>
      <w:r>
        <w:t xml:space="preserve"> that support health and reduce </w:t>
      </w:r>
      <w:r>
        <w:t xml:space="preserve">environmental impact. </w:t>
      </w:r>
    </w:p>
    <w:p w:rsidR="00D90C8F" w:rsidRDefault="0033508C">
      <w:pPr>
        <w:spacing w:after="0" w:line="240" w:lineRule="auto"/>
        <w:ind w:left="0" w:firstLine="0"/>
      </w:pPr>
      <w:r>
        <w:rPr>
          <w:b/>
          <w:color w:val="FF0000"/>
          <w:sz w:val="26"/>
        </w:rPr>
        <w:t xml:space="preserve"> </w:t>
      </w:r>
      <w:r>
        <w:rPr>
          <w:b/>
          <w:color w:val="FF0000"/>
          <w:sz w:val="26"/>
        </w:rPr>
        <w:tab/>
        <w:t xml:space="preserve"> </w:t>
      </w:r>
    </w:p>
    <w:p w:rsidR="00D90C8F" w:rsidRDefault="0033508C">
      <w:pPr>
        <w:pStyle w:val="Heading2"/>
      </w:pPr>
      <w:r>
        <w:lastRenderedPageBreak/>
        <w:t xml:space="preserve">Réchauffé dishes </w:t>
      </w:r>
    </w:p>
    <w:p w:rsidR="00D90C8F" w:rsidRDefault="0033508C">
      <w:pPr>
        <w:spacing w:after="317"/>
        <w:ind w:left="10"/>
      </w:pPr>
      <w:r>
        <w:rPr>
          <w:b/>
        </w:rPr>
        <w:t>Réchauffé dishes</w:t>
      </w:r>
      <w:r>
        <w:t xml:space="preserve"> (from the French word meaning “reheated”) are meals prepared from leftovers that are transformed into new, appetizing, and nutritionally adequate dishes. To make them safe, tasty, and appealing,</w:t>
      </w:r>
      <w:r>
        <w:t xml:space="preserve"> certain </w:t>
      </w:r>
      <w:r>
        <w:rPr>
          <w:b/>
        </w:rPr>
        <w:t>guidelines</w:t>
      </w:r>
      <w:r>
        <w:t xml:space="preserve"> and </w:t>
      </w:r>
      <w:r>
        <w:rPr>
          <w:b/>
        </w:rPr>
        <w:t>cooking methods</w:t>
      </w:r>
      <w:r>
        <w:t xml:space="preserve"> should be followed. </w:t>
      </w:r>
    </w:p>
    <w:p w:rsidR="00D90C8F" w:rsidRDefault="0033508C">
      <w:pPr>
        <w:spacing w:after="328"/>
        <w:ind w:left="-5" w:right="-15"/>
      </w:pPr>
      <w:r>
        <w:rPr>
          <w:b/>
          <w:color w:val="FF0000"/>
        </w:rPr>
        <w:t xml:space="preserve">Guidelines for Preparing Réchauffé Dishes </w:t>
      </w:r>
    </w:p>
    <w:p w:rsidR="00D90C8F" w:rsidRDefault="0033508C">
      <w:pPr>
        <w:numPr>
          <w:ilvl w:val="0"/>
          <w:numId w:val="6"/>
        </w:numPr>
        <w:ind w:right="2730" w:hanging="540"/>
      </w:pPr>
      <w:r>
        <w:rPr>
          <w:b/>
        </w:rPr>
        <w:t>Food safety first</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Store leftovers promptly (within 2 hours of cooking) in clean, covered containers.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Refrigerate at ≤4°C and consume within 2–3 days. </w:t>
      </w:r>
    </w:p>
    <w:p w:rsidR="00D90C8F" w:rsidRDefault="0033508C">
      <w:pPr>
        <w:numPr>
          <w:ilvl w:val="1"/>
          <w:numId w:val="6"/>
        </w:numPr>
        <w:ind w:hanging="360"/>
      </w:pPr>
      <w:r>
        <w:t xml:space="preserve">Reheat thoroughly to at least 74°C to kill bacteria. </w:t>
      </w:r>
    </w:p>
    <w:p w:rsidR="00D90C8F" w:rsidRDefault="0033508C">
      <w:pPr>
        <w:numPr>
          <w:ilvl w:val="0"/>
          <w:numId w:val="6"/>
        </w:numPr>
        <w:ind w:right="2730" w:hanging="540"/>
      </w:pPr>
      <w:r>
        <w:rPr>
          <w:b/>
        </w:rPr>
        <w:t>Maintain nutritional value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Avoid repeated reheating, which reduces nutrient quality. </w:t>
      </w:r>
    </w:p>
    <w:p w:rsidR="00D90C8F" w:rsidRDefault="0033508C">
      <w:pPr>
        <w:numPr>
          <w:ilvl w:val="1"/>
          <w:numId w:val="6"/>
        </w:numPr>
        <w:ind w:hanging="360"/>
      </w:pPr>
      <w:r>
        <w:t>Add fresh vegetables, herbs, or legumes to boost vitamins and f</w:t>
      </w:r>
      <w:r>
        <w:t xml:space="preserve">iber. </w:t>
      </w:r>
    </w:p>
    <w:p w:rsidR="00D90C8F" w:rsidRDefault="0033508C">
      <w:pPr>
        <w:numPr>
          <w:ilvl w:val="0"/>
          <w:numId w:val="6"/>
        </w:numPr>
        <w:ind w:right="2730" w:hanging="540"/>
      </w:pPr>
      <w:r>
        <w:rPr>
          <w:b/>
        </w:rPr>
        <w:t>Enhance flavor and texture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Use sauces, spices, or marinades to refresh taste. </w:t>
      </w:r>
    </w:p>
    <w:p w:rsidR="00D90C8F" w:rsidRDefault="0033508C">
      <w:pPr>
        <w:numPr>
          <w:ilvl w:val="1"/>
          <w:numId w:val="6"/>
        </w:numPr>
        <w:ind w:hanging="360"/>
      </w:pPr>
      <w:r>
        <w:t xml:space="preserve">Combine different leftovers (e.g., rice + meat + vegetables) for variety. </w:t>
      </w:r>
    </w:p>
    <w:p w:rsidR="00D90C8F" w:rsidRDefault="0033508C">
      <w:pPr>
        <w:numPr>
          <w:ilvl w:val="0"/>
          <w:numId w:val="6"/>
        </w:numPr>
        <w:spacing w:after="317"/>
        <w:ind w:right="2730" w:hanging="540"/>
      </w:pPr>
      <w:r>
        <w:rPr>
          <w:b/>
        </w:rPr>
        <w:t>Presentation matters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Serve attractively plated dishes to make leftovers appealing.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Garnish with fresh herbs, citrus zest, or seeds for color and freshness. </w:t>
      </w:r>
    </w:p>
    <w:p w:rsidR="00D90C8F" w:rsidRDefault="0033508C">
      <w:pPr>
        <w:spacing w:after="99"/>
        <w:ind w:left="-5" w:right="-15"/>
      </w:pPr>
      <w:r>
        <w:rPr>
          <w:b/>
          <w:color w:val="FF0000"/>
        </w:rPr>
        <w:t xml:space="preserve">Suitable Methods of Cooking Réchauffé Dishes </w:t>
      </w:r>
    </w:p>
    <w:p w:rsidR="00D90C8F" w:rsidRDefault="0033508C">
      <w:pPr>
        <w:pStyle w:val="Heading3"/>
      </w:pPr>
      <w:r>
        <w:t xml:space="preserve">1. Stir-Frying </w:t>
      </w:r>
    </w:p>
    <w:p w:rsidR="00D90C8F" w:rsidRDefault="0033508C">
      <w:pPr>
        <w:numPr>
          <w:ilvl w:val="0"/>
          <w:numId w:val="7"/>
        </w:numPr>
        <w:ind w:hanging="360"/>
      </w:pPr>
      <w:r>
        <w:t xml:space="preserve">Quick cooking at high heat with minimal oil. </w:t>
      </w:r>
    </w:p>
    <w:p w:rsidR="00D90C8F" w:rsidRDefault="0033508C">
      <w:pPr>
        <w:numPr>
          <w:ilvl w:val="0"/>
          <w:numId w:val="7"/>
        </w:numPr>
        <w:ind w:hanging="360"/>
      </w:pPr>
      <w:r>
        <w:t xml:space="preserve">Ideal for leftover rice, noodles, and vegetables. </w:t>
      </w:r>
    </w:p>
    <w:p w:rsidR="00D90C8F" w:rsidRDefault="0033508C">
      <w:pPr>
        <w:numPr>
          <w:ilvl w:val="0"/>
          <w:numId w:val="7"/>
        </w:numPr>
        <w:spacing w:after="318"/>
        <w:ind w:hanging="360"/>
      </w:pPr>
      <w:r>
        <w:t>Preserves texture and a</w:t>
      </w:r>
      <w:r>
        <w:t xml:space="preserve">dds flavor with sauces (soy, garlic, ginger). </w:t>
      </w:r>
    </w:p>
    <w:p w:rsidR="00D90C8F" w:rsidRDefault="0033508C">
      <w:pPr>
        <w:pStyle w:val="Heading3"/>
      </w:pPr>
      <w:r>
        <w:t xml:space="preserve">2. Baking </w:t>
      </w:r>
    </w:p>
    <w:p w:rsidR="00D90C8F" w:rsidRDefault="0033508C">
      <w:pPr>
        <w:numPr>
          <w:ilvl w:val="0"/>
          <w:numId w:val="8"/>
        </w:numPr>
        <w:ind w:right="1998" w:hanging="360"/>
      </w:pPr>
      <w:r>
        <w:t xml:space="preserve">Even reheating with added toppings or sauces. </w:t>
      </w:r>
    </w:p>
    <w:p w:rsidR="00D90C8F" w:rsidRDefault="0033508C">
      <w:pPr>
        <w:numPr>
          <w:ilvl w:val="0"/>
          <w:numId w:val="8"/>
        </w:numPr>
        <w:spacing w:after="316"/>
        <w:ind w:right="1998" w:hanging="360"/>
      </w:pPr>
      <w:r>
        <w:t xml:space="preserve">Suitable for casseroles, pasta bakes, stuffed vegetables, or gratins.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Can incorporate cheese or breadcrumbs for crispness. </w:t>
      </w:r>
    </w:p>
    <w:p w:rsidR="00D90C8F" w:rsidRDefault="0033508C">
      <w:pPr>
        <w:pStyle w:val="Heading3"/>
      </w:pPr>
      <w:r>
        <w:t xml:space="preserve">3. Grilling / Broiling </w:t>
      </w:r>
    </w:p>
    <w:p w:rsidR="00D90C8F" w:rsidRDefault="0033508C">
      <w:pPr>
        <w:numPr>
          <w:ilvl w:val="0"/>
          <w:numId w:val="9"/>
        </w:numPr>
        <w:ind w:hanging="360"/>
      </w:pPr>
      <w:r>
        <w:t xml:space="preserve">Adds smoky flavor and crisp texture. </w:t>
      </w:r>
    </w:p>
    <w:p w:rsidR="00D90C8F" w:rsidRDefault="0033508C">
      <w:pPr>
        <w:numPr>
          <w:ilvl w:val="0"/>
          <w:numId w:val="9"/>
        </w:numPr>
        <w:spacing w:after="318"/>
        <w:ind w:hanging="360"/>
      </w:pPr>
      <w:r>
        <w:lastRenderedPageBreak/>
        <w:t xml:space="preserve">Works well for leftover meats, fish, or bread (turned into bruschetta). </w:t>
      </w:r>
    </w:p>
    <w:p w:rsidR="00D90C8F" w:rsidRDefault="0033508C">
      <w:pPr>
        <w:pStyle w:val="Heading3"/>
      </w:pPr>
      <w:r>
        <w:t xml:space="preserve">4. Stewing / Soups </w:t>
      </w:r>
    </w:p>
    <w:p w:rsidR="00D90C8F" w:rsidRDefault="0033508C">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Leftover meats and vegetables simmered with broth. </w:t>
      </w:r>
    </w:p>
    <w:p w:rsidR="00D90C8F" w:rsidRDefault="00D90C8F">
      <w:pPr>
        <w:sectPr w:rsidR="00D90C8F">
          <w:headerReference w:type="even" r:id="rId7"/>
          <w:headerReference w:type="default" r:id="rId8"/>
          <w:footerReference w:type="even" r:id="rId9"/>
          <w:footerReference w:type="default" r:id="rId10"/>
          <w:headerReference w:type="first" r:id="rId11"/>
          <w:footerReference w:type="first" r:id="rId12"/>
          <w:pgSz w:w="12240" w:h="15840"/>
          <w:pgMar w:top="1488" w:right="1474" w:bottom="1742" w:left="1440" w:header="720" w:footer="720" w:gutter="0"/>
          <w:cols w:space="720"/>
          <w:titlePg/>
        </w:sectPr>
      </w:pPr>
    </w:p>
    <w:p w:rsidR="00D90C8F" w:rsidRDefault="0033508C">
      <w:pPr>
        <w:ind w:left="730"/>
      </w:pPr>
      <w:r>
        <w:lastRenderedPageBreak/>
        <w:t xml:space="preserve">Enhances flavor and ensures thorough reheating. </w:t>
      </w:r>
    </w:p>
    <w:p w:rsidR="00D90C8F" w:rsidRDefault="0033508C">
      <w:pPr>
        <w:spacing w:after="317"/>
        <w:ind w:left="730"/>
      </w:pPr>
      <w:r>
        <w:t xml:space="preserve">Nutritious, especially when combined </w:t>
      </w:r>
      <w:r>
        <w:t xml:space="preserve">with legumes or grains. </w:t>
      </w:r>
    </w:p>
    <w:p w:rsidR="00D90C8F" w:rsidRDefault="0033508C">
      <w:pPr>
        <w:pStyle w:val="Heading3"/>
      </w:pPr>
      <w:r>
        <w:t xml:space="preserve">5. Pan-Frying </w:t>
      </w:r>
    </w:p>
    <w:p w:rsidR="00D90C8F" w:rsidRDefault="0033508C">
      <w:pPr>
        <w:spacing w:after="316"/>
        <w:ind w:right="153"/>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Used for patties, fritters, or croquettes made from mashed potatoes, rice, or beans.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Creates crispy exteriors and soft interiors. </w:t>
      </w:r>
    </w:p>
    <w:p w:rsidR="00D90C8F" w:rsidRDefault="0033508C">
      <w:pPr>
        <w:pStyle w:val="Heading3"/>
      </w:pPr>
      <w:r>
        <w:t xml:space="preserve">6. Microwave Reheating (with care) </w:t>
      </w:r>
    </w:p>
    <w:p w:rsidR="00D90C8F" w:rsidRDefault="0033508C">
      <w:pPr>
        <w:numPr>
          <w:ilvl w:val="0"/>
          <w:numId w:val="10"/>
        </w:numPr>
        <w:ind w:right="3409" w:hanging="360"/>
      </w:pPr>
      <w:r>
        <w:t xml:space="preserve">Convenient for small portions. </w:t>
      </w:r>
    </w:p>
    <w:p w:rsidR="00D90C8F" w:rsidRDefault="0033508C">
      <w:pPr>
        <w:numPr>
          <w:ilvl w:val="0"/>
          <w:numId w:val="10"/>
        </w:numPr>
        <w:spacing w:after="317"/>
        <w:ind w:right="3409" w:hanging="360"/>
      </w:pPr>
      <w:r>
        <w:t xml:space="preserve">Ensure even heating by stirring or covering dishes.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Best for moist foods like stews, curries, or pasta. </w:t>
      </w:r>
    </w:p>
    <w:p w:rsidR="00D90C8F" w:rsidRDefault="0033508C">
      <w:pPr>
        <w:pStyle w:val="Heading3"/>
        <w:spacing w:after="28"/>
      </w:pPr>
      <w:r>
        <w:rPr>
          <w:color w:val="FF0000"/>
        </w:rPr>
        <w:t xml:space="preserve"> </w:t>
      </w:r>
      <w:r>
        <w:t>Summary Table</w:t>
      </w:r>
      <w:r>
        <w:rPr>
          <w:color w:val="FF0000"/>
        </w:rPr>
        <w:t xml:space="preserve"> </w:t>
      </w:r>
    </w:p>
    <w:tbl>
      <w:tblPr>
        <w:tblStyle w:val="TableGrid"/>
        <w:tblW w:w="7263" w:type="dxa"/>
        <w:tblInd w:w="-108" w:type="dxa"/>
        <w:tblCellMar>
          <w:top w:w="53" w:type="dxa"/>
          <w:left w:w="107" w:type="dxa"/>
          <w:bottom w:w="0" w:type="dxa"/>
          <w:right w:w="55" w:type="dxa"/>
        </w:tblCellMar>
        <w:tblLook w:val="04A0" w:firstRow="1" w:lastRow="0" w:firstColumn="1" w:lastColumn="0" w:noHBand="0" w:noVBand="1"/>
      </w:tblPr>
      <w:tblGrid>
        <w:gridCol w:w="1714"/>
        <w:gridCol w:w="1966"/>
        <w:gridCol w:w="3583"/>
      </w:tblGrid>
      <w:tr w:rsidR="00D90C8F">
        <w:trPr>
          <w:trHeight w:val="486"/>
        </w:trPr>
        <w:tc>
          <w:tcPr>
            <w:tcW w:w="1714"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jc w:val="center"/>
            </w:pPr>
            <w:r>
              <w:rPr>
                <w:b/>
              </w:rPr>
              <w:t xml:space="preserve">Method </w:t>
            </w:r>
          </w:p>
        </w:tc>
        <w:tc>
          <w:tcPr>
            <w:tcW w:w="1966"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jc w:val="center"/>
            </w:pPr>
            <w:r>
              <w:rPr>
                <w:b/>
              </w:rPr>
              <w:t xml:space="preserve">Best For </w:t>
            </w:r>
          </w:p>
        </w:tc>
        <w:tc>
          <w:tcPr>
            <w:tcW w:w="3584"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jc w:val="center"/>
            </w:pPr>
            <w:r>
              <w:rPr>
                <w:b/>
              </w:rPr>
              <w:t xml:space="preserve">Benefits </w:t>
            </w:r>
          </w:p>
        </w:tc>
      </w:tr>
      <w:tr w:rsidR="00D90C8F">
        <w:trPr>
          <w:trHeight w:val="486"/>
        </w:trPr>
        <w:tc>
          <w:tcPr>
            <w:tcW w:w="1714"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1" w:firstLine="0"/>
            </w:pPr>
            <w:r>
              <w:rPr>
                <w:b/>
              </w:rPr>
              <w:t>Stir-Frying</w:t>
            </w:r>
            <w:r>
              <w:t xml:space="preserve"> </w:t>
            </w:r>
          </w:p>
        </w:tc>
        <w:tc>
          <w:tcPr>
            <w:tcW w:w="1966"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Rice, noodles, veg </w:t>
            </w:r>
          </w:p>
        </w:tc>
        <w:tc>
          <w:tcPr>
            <w:tcW w:w="3584"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1" w:firstLine="0"/>
            </w:pPr>
            <w:r>
              <w:t xml:space="preserve">Quick, flavorful, nutrient retention </w:t>
            </w:r>
          </w:p>
        </w:tc>
      </w:tr>
      <w:tr w:rsidR="00D90C8F">
        <w:trPr>
          <w:trHeight w:val="486"/>
        </w:trPr>
        <w:tc>
          <w:tcPr>
            <w:tcW w:w="1714"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1" w:firstLine="0"/>
            </w:pPr>
            <w:r>
              <w:rPr>
                <w:b/>
              </w:rPr>
              <w:t>Baking</w:t>
            </w:r>
            <w:r>
              <w:t xml:space="preserve"> </w:t>
            </w:r>
          </w:p>
        </w:tc>
        <w:tc>
          <w:tcPr>
            <w:tcW w:w="1966"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Pasta, casseroles </w:t>
            </w:r>
          </w:p>
        </w:tc>
        <w:tc>
          <w:tcPr>
            <w:tcW w:w="3584"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1" w:firstLine="0"/>
            </w:pPr>
            <w:r>
              <w:t xml:space="preserve">Even heating, crispy topping </w:t>
            </w:r>
          </w:p>
        </w:tc>
      </w:tr>
      <w:tr w:rsidR="00D90C8F">
        <w:trPr>
          <w:trHeight w:val="487"/>
        </w:trPr>
        <w:tc>
          <w:tcPr>
            <w:tcW w:w="1714"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1" w:firstLine="0"/>
            </w:pPr>
            <w:r>
              <w:rPr>
                <w:b/>
              </w:rPr>
              <w:t>Grilling</w:t>
            </w:r>
            <w:r>
              <w:t xml:space="preserve"> </w:t>
            </w:r>
          </w:p>
        </w:tc>
        <w:tc>
          <w:tcPr>
            <w:tcW w:w="1966"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Meats, bread </w:t>
            </w:r>
          </w:p>
        </w:tc>
        <w:tc>
          <w:tcPr>
            <w:tcW w:w="3584"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1" w:firstLine="0"/>
            </w:pPr>
            <w:r>
              <w:t xml:space="preserve">Smoky flavor, crisp texture </w:t>
            </w:r>
          </w:p>
        </w:tc>
      </w:tr>
      <w:tr w:rsidR="00D90C8F">
        <w:trPr>
          <w:trHeight w:val="486"/>
        </w:trPr>
        <w:tc>
          <w:tcPr>
            <w:tcW w:w="1714"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1" w:firstLine="0"/>
              <w:jc w:val="both"/>
            </w:pPr>
            <w:r>
              <w:rPr>
                <w:b/>
              </w:rPr>
              <w:t>Stewing/Soups</w:t>
            </w:r>
            <w:r>
              <w:t xml:space="preserve"> </w:t>
            </w:r>
          </w:p>
        </w:tc>
        <w:tc>
          <w:tcPr>
            <w:tcW w:w="1966"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Meat, veg </w:t>
            </w:r>
          </w:p>
        </w:tc>
        <w:tc>
          <w:tcPr>
            <w:tcW w:w="3584"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1" w:firstLine="0"/>
            </w:pPr>
            <w:r>
              <w:t xml:space="preserve">Nutritious, thorough reheating </w:t>
            </w:r>
          </w:p>
        </w:tc>
      </w:tr>
      <w:tr w:rsidR="00D90C8F">
        <w:trPr>
          <w:trHeight w:val="486"/>
        </w:trPr>
        <w:tc>
          <w:tcPr>
            <w:tcW w:w="1714"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1" w:firstLine="0"/>
            </w:pPr>
            <w:r>
              <w:rPr>
                <w:b/>
              </w:rPr>
              <w:t>Pan-Frying</w:t>
            </w:r>
            <w:r>
              <w:t xml:space="preserve"> </w:t>
            </w:r>
          </w:p>
        </w:tc>
        <w:tc>
          <w:tcPr>
            <w:tcW w:w="1966"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Patties, fritters </w:t>
            </w:r>
          </w:p>
        </w:tc>
        <w:tc>
          <w:tcPr>
            <w:tcW w:w="3584"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1" w:firstLine="0"/>
            </w:pPr>
            <w:r>
              <w:t xml:space="preserve">Crispy outside, soft inside </w:t>
            </w:r>
          </w:p>
        </w:tc>
      </w:tr>
      <w:tr w:rsidR="00D90C8F">
        <w:trPr>
          <w:trHeight w:val="486"/>
        </w:trPr>
        <w:tc>
          <w:tcPr>
            <w:tcW w:w="1714"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1" w:firstLine="0"/>
            </w:pPr>
            <w:r>
              <w:rPr>
                <w:b/>
              </w:rPr>
              <w:t>Microwave</w:t>
            </w:r>
            <w:r>
              <w:t xml:space="preserve"> </w:t>
            </w:r>
          </w:p>
        </w:tc>
        <w:tc>
          <w:tcPr>
            <w:tcW w:w="1966"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Stews, pasta </w:t>
            </w:r>
          </w:p>
        </w:tc>
        <w:tc>
          <w:tcPr>
            <w:tcW w:w="3584"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1" w:firstLine="0"/>
            </w:pPr>
            <w:r>
              <w:t xml:space="preserve">Fast, convenient </w:t>
            </w:r>
          </w:p>
        </w:tc>
      </w:tr>
    </w:tbl>
    <w:p w:rsidR="00D90C8F" w:rsidRDefault="0033508C">
      <w:pPr>
        <w:pStyle w:val="Heading3"/>
      </w:pPr>
      <w:r>
        <w:t xml:space="preserve">Key Takeaway </w:t>
      </w:r>
    </w:p>
    <w:p w:rsidR="00D90C8F" w:rsidRDefault="0033508C">
      <w:pPr>
        <w:spacing w:after="315"/>
        <w:ind w:left="10"/>
      </w:pPr>
      <w:r>
        <w:t xml:space="preserve">Réchauffé dishes are a smart way to </w:t>
      </w:r>
      <w:r>
        <w:rPr>
          <w:b/>
        </w:rPr>
        <w:t>reduce waste, save money, and maintain nutrition</w:t>
      </w:r>
      <w:r>
        <w:t xml:space="preserve">. By following safety guidelines and using suitable cooking methods, leftovers can be transformed into </w:t>
      </w:r>
      <w:r>
        <w:rPr>
          <w:b/>
        </w:rPr>
        <w:t>creative, appetizing meals</w:t>
      </w:r>
      <w:r>
        <w:t xml:space="preserve"> that are just as enjoyable a</w:t>
      </w:r>
      <w:r>
        <w:t xml:space="preserve">s freshly prepared dishes. </w:t>
      </w:r>
    </w:p>
    <w:p w:rsidR="00D90C8F" w:rsidRDefault="0033508C">
      <w:pPr>
        <w:spacing w:after="328"/>
        <w:ind w:left="-5" w:right="-15"/>
      </w:pPr>
      <w:r>
        <w:rPr>
          <w:b/>
          <w:color w:val="FF0000"/>
        </w:rPr>
        <w:t>An example of</w:t>
      </w:r>
      <w:r>
        <w:rPr>
          <w:rFonts w:ascii="Cambria" w:eastAsia="Cambria" w:hAnsi="Cambria" w:cs="Cambria"/>
          <w:b/>
          <w:color w:val="FF0000"/>
          <w:sz w:val="28"/>
        </w:rPr>
        <w:t xml:space="preserve"> </w:t>
      </w:r>
      <w:r>
        <w:rPr>
          <w:b/>
          <w:color w:val="FF0000"/>
        </w:rPr>
        <w:t xml:space="preserve">Réchauffé Recipes  </w:t>
      </w:r>
    </w:p>
    <w:p w:rsidR="00D90C8F" w:rsidRDefault="0033508C">
      <w:pPr>
        <w:pStyle w:val="Heading3"/>
      </w:pPr>
      <w:r>
        <w:lastRenderedPageBreak/>
        <w:t>1.</w:t>
      </w:r>
      <w:r>
        <w:rPr>
          <w:rFonts w:ascii="Arial" w:eastAsia="Arial" w:hAnsi="Arial" w:cs="Arial"/>
        </w:rPr>
        <w:t xml:space="preserve"> </w:t>
      </w:r>
      <w:r>
        <w:t xml:space="preserve">Chicken &amp; Vegetable Fried Rice Patties </w:t>
      </w:r>
    </w:p>
    <w:p w:rsidR="00D90C8F" w:rsidRDefault="0033508C">
      <w:pPr>
        <w:spacing w:after="341"/>
        <w:ind w:right="-15"/>
      </w:pPr>
      <w:r>
        <w:rPr>
          <w:b/>
        </w:rPr>
        <w:t xml:space="preserve">Ingredients (using leftovers) </w:t>
      </w:r>
    </w:p>
    <w:p w:rsidR="00D90C8F" w:rsidRDefault="0033508C">
      <w:pPr>
        <w:numPr>
          <w:ilvl w:val="0"/>
          <w:numId w:val="11"/>
        </w:numPr>
        <w:ind w:hanging="360"/>
      </w:pPr>
      <w:r>
        <w:t xml:space="preserve">2 cups </w:t>
      </w:r>
      <w:r>
        <w:rPr>
          <w:b/>
        </w:rPr>
        <w:t>leftover cooked rice</w:t>
      </w:r>
      <w:r>
        <w:t xml:space="preserve"> </w:t>
      </w:r>
    </w:p>
    <w:p w:rsidR="00D90C8F" w:rsidRDefault="0033508C">
      <w:pPr>
        <w:numPr>
          <w:ilvl w:val="0"/>
          <w:numId w:val="11"/>
        </w:numPr>
        <w:ind w:hanging="360"/>
      </w:pPr>
      <w:r>
        <w:t xml:space="preserve">1 cup </w:t>
      </w:r>
      <w:r>
        <w:rPr>
          <w:b/>
        </w:rPr>
        <w:t>shredded leftover roast chicken</w:t>
      </w:r>
      <w:r>
        <w:t xml:space="preserve"> </w:t>
      </w:r>
    </w:p>
    <w:p w:rsidR="00D90C8F" w:rsidRDefault="0033508C">
      <w:pPr>
        <w:numPr>
          <w:ilvl w:val="0"/>
          <w:numId w:val="11"/>
        </w:numPr>
        <w:ind w:hanging="360"/>
      </w:pPr>
      <w:r>
        <w:t xml:space="preserve">1 cup </w:t>
      </w:r>
      <w:r>
        <w:rPr>
          <w:b/>
        </w:rPr>
        <w:t>leftover mixed vegetables</w:t>
      </w:r>
      <w:r>
        <w:t xml:space="preserve"> (carrots, peas, beans, corn) </w:t>
      </w:r>
    </w:p>
    <w:p w:rsidR="00D90C8F" w:rsidRDefault="0033508C">
      <w:pPr>
        <w:numPr>
          <w:ilvl w:val="0"/>
          <w:numId w:val="11"/>
        </w:numPr>
        <w:ind w:hanging="360"/>
      </w:pPr>
      <w:r>
        <w:t xml:space="preserve">1 small onion, finely chopped </w:t>
      </w:r>
    </w:p>
    <w:p w:rsidR="00D90C8F" w:rsidRDefault="0033508C">
      <w:pPr>
        <w:numPr>
          <w:ilvl w:val="0"/>
          <w:numId w:val="11"/>
        </w:numPr>
        <w:ind w:hanging="360"/>
      </w:pPr>
      <w:r>
        <w:t xml:space="preserve">2 eggs (to bind) </w:t>
      </w:r>
    </w:p>
    <w:p w:rsidR="00D90C8F" w:rsidRDefault="0033508C">
      <w:pPr>
        <w:ind w:left="730"/>
      </w:pPr>
      <w:r>
        <w:t xml:space="preserve">2 tbsp flour or breadcrumbs (to hold shape) </w:t>
      </w:r>
    </w:p>
    <w:p w:rsidR="00D90C8F" w:rsidRDefault="0033508C">
      <w:pPr>
        <w:ind w:left="730"/>
      </w:pPr>
      <w:r>
        <w:t xml:space="preserve">1 tbsp soy sauce (optional, for flavor) </w:t>
      </w:r>
    </w:p>
    <w:p w:rsidR="00D90C8F" w:rsidRDefault="0033508C">
      <w:pPr>
        <w:numPr>
          <w:ilvl w:val="0"/>
          <w:numId w:val="11"/>
        </w:numPr>
        <w:ind w:hanging="360"/>
      </w:pPr>
      <w:r>
        <w:t xml:space="preserve">1 tbsp chopped fresh herbs (parsley or coriander) </w:t>
      </w:r>
    </w:p>
    <w:p w:rsidR="00D90C8F" w:rsidRDefault="0033508C">
      <w:pPr>
        <w:numPr>
          <w:ilvl w:val="0"/>
          <w:numId w:val="11"/>
        </w:numPr>
        <w:ind w:hanging="360"/>
      </w:pPr>
      <w:r>
        <w:t xml:space="preserve">Salt and pepper to taste </w:t>
      </w:r>
    </w:p>
    <w:p w:rsidR="00D90C8F" w:rsidRDefault="0033508C">
      <w:pPr>
        <w:numPr>
          <w:ilvl w:val="0"/>
          <w:numId w:val="11"/>
        </w:numPr>
        <w:spacing w:after="317"/>
        <w:ind w:hanging="360"/>
      </w:pPr>
      <w:r>
        <w:t xml:space="preserve">2 tbsp oil for shallow frying </w:t>
      </w:r>
    </w:p>
    <w:p w:rsidR="00D90C8F" w:rsidRDefault="0033508C">
      <w:pPr>
        <w:spacing w:after="340"/>
        <w:ind w:right="-15"/>
      </w:pPr>
      <w:r>
        <w:rPr>
          <w:b/>
        </w:rPr>
        <w:t xml:space="preserve">Method </w:t>
      </w:r>
    </w:p>
    <w:p w:rsidR="00D90C8F" w:rsidRDefault="0033508C">
      <w:pPr>
        <w:numPr>
          <w:ilvl w:val="0"/>
          <w:numId w:val="12"/>
        </w:numPr>
        <w:ind w:hanging="360"/>
      </w:pPr>
      <w:r>
        <w:t xml:space="preserve">In a large bowl, combine rice, chicken, vegetables, onion, eggs, flour/breadcrumbs, soy sauce, herbs, salt, and pepper. </w:t>
      </w:r>
    </w:p>
    <w:p w:rsidR="00D90C8F" w:rsidRDefault="0033508C">
      <w:pPr>
        <w:numPr>
          <w:ilvl w:val="0"/>
          <w:numId w:val="12"/>
        </w:numPr>
        <w:ind w:hanging="360"/>
      </w:pPr>
      <w:r>
        <w:t xml:space="preserve">Mix well until the mixture holds together. </w:t>
      </w:r>
    </w:p>
    <w:p w:rsidR="00D90C8F" w:rsidRDefault="0033508C">
      <w:pPr>
        <w:numPr>
          <w:ilvl w:val="0"/>
          <w:numId w:val="12"/>
        </w:numPr>
        <w:ind w:hanging="360"/>
      </w:pPr>
      <w:r>
        <w:t xml:space="preserve">Shape into small patties (about palm-sized). </w:t>
      </w:r>
    </w:p>
    <w:p w:rsidR="00D90C8F" w:rsidRDefault="0033508C">
      <w:pPr>
        <w:numPr>
          <w:ilvl w:val="0"/>
          <w:numId w:val="12"/>
        </w:numPr>
        <w:ind w:hanging="360"/>
      </w:pPr>
      <w:r>
        <w:t>Heat o</w:t>
      </w:r>
      <w:r>
        <w:t xml:space="preserve">il in a frying pan over medium heat. </w:t>
      </w:r>
    </w:p>
    <w:p w:rsidR="00D90C8F" w:rsidRDefault="0033508C">
      <w:pPr>
        <w:numPr>
          <w:ilvl w:val="0"/>
          <w:numId w:val="12"/>
        </w:numPr>
        <w:ind w:hanging="360"/>
      </w:pPr>
      <w:r>
        <w:t xml:space="preserve">Fry patties for 3–4 minutes on each side until golden brown and crisp. </w:t>
      </w:r>
    </w:p>
    <w:p w:rsidR="00D90C8F" w:rsidRDefault="0033508C">
      <w:pPr>
        <w:numPr>
          <w:ilvl w:val="0"/>
          <w:numId w:val="12"/>
        </w:numPr>
        <w:spacing w:after="316"/>
        <w:ind w:hanging="360"/>
      </w:pPr>
      <w:r>
        <w:t xml:space="preserve">Drain on paper towels. </w:t>
      </w:r>
    </w:p>
    <w:p w:rsidR="00D90C8F" w:rsidRDefault="0033508C">
      <w:pPr>
        <w:spacing w:after="341"/>
        <w:ind w:right="-15"/>
      </w:pPr>
      <w:r>
        <w:rPr>
          <w:b/>
        </w:rPr>
        <w:t xml:space="preserve">Serving Suggestions </w:t>
      </w:r>
    </w:p>
    <w:p w:rsidR="00D90C8F" w:rsidRDefault="0033508C">
      <w:pPr>
        <w:numPr>
          <w:ilvl w:val="0"/>
          <w:numId w:val="13"/>
        </w:numPr>
        <w:ind w:hanging="360"/>
      </w:pPr>
      <w:r>
        <w:t xml:space="preserve">Serve hot with a side of fresh salad (tomatoes, cucumber, lettuce). </w:t>
      </w:r>
    </w:p>
    <w:p w:rsidR="00D90C8F" w:rsidRDefault="0033508C">
      <w:pPr>
        <w:numPr>
          <w:ilvl w:val="0"/>
          <w:numId w:val="13"/>
        </w:numPr>
        <w:spacing w:after="317"/>
        <w:ind w:hanging="360"/>
      </w:pPr>
      <w:r>
        <w:t xml:space="preserve">Pair with a yogurt dip or chili sauce for extra flavor.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Garnish with fresh herbs or lemon wedges. </w:t>
      </w:r>
    </w:p>
    <w:p w:rsidR="00D90C8F" w:rsidRDefault="0033508C">
      <w:pPr>
        <w:spacing w:after="340"/>
        <w:ind w:right="-15"/>
      </w:pPr>
      <w:r>
        <w:rPr>
          <w:b/>
        </w:rPr>
        <w:t xml:space="preserve">Nutritional Notes </w:t>
      </w:r>
    </w:p>
    <w:p w:rsidR="00D90C8F" w:rsidRDefault="0033508C">
      <w:pPr>
        <w:numPr>
          <w:ilvl w:val="0"/>
          <w:numId w:val="13"/>
        </w:numPr>
        <w:ind w:hanging="360"/>
      </w:pPr>
      <w:r>
        <w:rPr>
          <w:b/>
        </w:rPr>
        <w:t>Protein</w:t>
      </w:r>
      <w:r>
        <w:t xml:space="preserve">: From chicken and eggs. </w:t>
      </w:r>
    </w:p>
    <w:p w:rsidR="00D90C8F" w:rsidRDefault="0033508C">
      <w:pPr>
        <w:numPr>
          <w:ilvl w:val="0"/>
          <w:numId w:val="13"/>
        </w:numPr>
        <w:ind w:hanging="360"/>
      </w:pPr>
      <w:r>
        <w:rPr>
          <w:b/>
        </w:rPr>
        <w:t>Carbohydrates</w:t>
      </w:r>
      <w:r>
        <w:t xml:space="preserve">: From rice, providing energy. </w:t>
      </w:r>
    </w:p>
    <w:p w:rsidR="00D90C8F" w:rsidRDefault="0033508C">
      <w:pPr>
        <w:numPr>
          <w:ilvl w:val="0"/>
          <w:numId w:val="13"/>
        </w:numPr>
        <w:ind w:hanging="360"/>
      </w:pPr>
      <w:r>
        <w:rPr>
          <w:b/>
        </w:rPr>
        <w:t>Fiber &amp; vitamins</w:t>
      </w:r>
      <w:r>
        <w:t xml:space="preserve">: From vegetables and herbs. </w:t>
      </w:r>
    </w:p>
    <w:p w:rsidR="00D90C8F" w:rsidRDefault="0033508C">
      <w:pPr>
        <w:numPr>
          <w:ilvl w:val="0"/>
          <w:numId w:val="13"/>
        </w:numPr>
        <w:spacing w:after="317"/>
        <w:ind w:hanging="360"/>
      </w:pPr>
      <w:r>
        <w:rPr>
          <w:b/>
        </w:rPr>
        <w:t>Healthy fat</w:t>
      </w:r>
      <w:r>
        <w:rPr>
          <w:b/>
        </w:rPr>
        <w:t>s</w:t>
      </w:r>
      <w:r>
        <w:t xml:space="preserve">: Minimal oil used for shallow frying. </w:t>
      </w:r>
    </w:p>
    <w:p w:rsidR="00D90C8F" w:rsidRDefault="0033508C">
      <w:pPr>
        <w:spacing w:after="340"/>
        <w:ind w:right="-15"/>
      </w:pPr>
      <w:r>
        <w:rPr>
          <w:b/>
        </w:rPr>
        <w:lastRenderedPageBreak/>
        <w:t xml:space="preserve">Key Point </w:t>
      </w:r>
    </w:p>
    <w:p w:rsidR="00D90C8F" w:rsidRDefault="0033508C">
      <w:pPr>
        <w:spacing w:after="325"/>
      </w:pPr>
      <w:r>
        <w:t xml:space="preserve">This recipe </w:t>
      </w:r>
      <w:r>
        <w:rPr>
          <w:b/>
        </w:rPr>
        <w:t>revives leftovers</w:t>
      </w:r>
      <w:r>
        <w:t xml:space="preserve"> into a new dish that is </w:t>
      </w:r>
      <w:r>
        <w:rPr>
          <w:b/>
        </w:rPr>
        <w:t>nutritionally balanced, flavorful, and visually appealing</w:t>
      </w:r>
      <w:r>
        <w:t xml:space="preserve"> — perfect for reducing waste while keeping meals exciting. </w:t>
      </w:r>
    </w:p>
    <w:p w:rsidR="00D90C8F" w:rsidRDefault="0033508C">
      <w:pPr>
        <w:pStyle w:val="Heading1"/>
      </w:pPr>
      <w:r>
        <w:t>2.</w:t>
      </w:r>
      <w:r>
        <w:rPr>
          <w:rFonts w:ascii="Arial" w:eastAsia="Arial" w:hAnsi="Arial" w:cs="Arial"/>
        </w:rPr>
        <w:t xml:space="preserve"> </w:t>
      </w:r>
      <w:r>
        <w:t xml:space="preserve"> Leftover Vegetable &amp; Chicken</w:t>
      </w:r>
      <w:r>
        <w:t xml:space="preserve"> Soup with Rice </w:t>
      </w:r>
    </w:p>
    <w:p w:rsidR="00D90C8F" w:rsidRDefault="0033508C">
      <w:pPr>
        <w:spacing w:after="301"/>
        <w:ind w:right="-15"/>
      </w:pPr>
      <w:r>
        <w:rPr>
          <w:b/>
        </w:rPr>
        <w:t>Ingredients (using leftovers)</w:t>
      </w:r>
      <w:r>
        <w:rPr>
          <w:b/>
          <w:color w:val="FF0000"/>
          <w:sz w:val="26"/>
        </w:rPr>
        <w:t xml:space="preserve"> </w:t>
      </w:r>
    </w:p>
    <w:p w:rsidR="00D90C8F" w:rsidRDefault="0033508C">
      <w:pPr>
        <w:numPr>
          <w:ilvl w:val="0"/>
          <w:numId w:val="14"/>
        </w:numPr>
        <w:spacing w:after="1" w:line="240" w:lineRule="auto"/>
        <w:ind w:right="-15" w:hanging="360"/>
      </w:pPr>
      <w:r>
        <w:rPr>
          <w:rFonts w:ascii="Times New Roman" w:eastAsia="Times New Roman" w:hAnsi="Times New Roman" w:cs="Times New Roman"/>
        </w:rPr>
        <w:t xml:space="preserve">1 cup </w:t>
      </w:r>
      <w:r>
        <w:rPr>
          <w:rFonts w:ascii="Times New Roman" w:eastAsia="Times New Roman" w:hAnsi="Times New Roman" w:cs="Times New Roman"/>
          <w:b/>
        </w:rPr>
        <w:t>leftover roast chicken</w:t>
      </w:r>
      <w:r>
        <w:rPr>
          <w:rFonts w:ascii="Times New Roman" w:eastAsia="Times New Roman" w:hAnsi="Times New Roman" w:cs="Times New Roman"/>
        </w:rPr>
        <w:t xml:space="preserve"> (shredded) </w:t>
      </w:r>
    </w:p>
    <w:p w:rsidR="00D90C8F" w:rsidRDefault="0033508C">
      <w:pPr>
        <w:numPr>
          <w:ilvl w:val="0"/>
          <w:numId w:val="14"/>
        </w:numPr>
        <w:spacing w:after="1" w:line="240" w:lineRule="auto"/>
        <w:ind w:right="-15" w:hanging="360"/>
      </w:pPr>
      <w:r>
        <w:rPr>
          <w:rFonts w:ascii="Times New Roman" w:eastAsia="Times New Roman" w:hAnsi="Times New Roman" w:cs="Times New Roman"/>
        </w:rPr>
        <w:t xml:space="preserve">1 cup </w:t>
      </w:r>
      <w:r>
        <w:rPr>
          <w:rFonts w:ascii="Times New Roman" w:eastAsia="Times New Roman" w:hAnsi="Times New Roman" w:cs="Times New Roman"/>
          <w:b/>
        </w:rPr>
        <w:t>leftover cooked rice</w:t>
      </w:r>
      <w:r>
        <w:rPr>
          <w:rFonts w:ascii="Times New Roman" w:eastAsia="Times New Roman" w:hAnsi="Times New Roman" w:cs="Times New Roman"/>
        </w:rPr>
        <w:t xml:space="preserve"> </w:t>
      </w:r>
    </w:p>
    <w:p w:rsidR="00D90C8F" w:rsidRDefault="0033508C">
      <w:pPr>
        <w:numPr>
          <w:ilvl w:val="0"/>
          <w:numId w:val="14"/>
        </w:numPr>
        <w:spacing w:after="1" w:line="243" w:lineRule="auto"/>
        <w:ind w:right="-15" w:hanging="360"/>
      </w:pPr>
      <w:r>
        <w:rPr>
          <w:rFonts w:ascii="Times New Roman" w:eastAsia="Times New Roman" w:hAnsi="Times New Roman" w:cs="Times New Roman"/>
        </w:rPr>
        <w:t xml:space="preserve">1 ½ cups </w:t>
      </w:r>
      <w:r>
        <w:rPr>
          <w:rFonts w:ascii="Times New Roman" w:eastAsia="Times New Roman" w:hAnsi="Times New Roman" w:cs="Times New Roman"/>
          <w:b/>
        </w:rPr>
        <w:t>leftover mixed vegetables</w:t>
      </w:r>
      <w:r>
        <w:rPr>
          <w:rFonts w:ascii="Times New Roman" w:eastAsia="Times New Roman" w:hAnsi="Times New Roman" w:cs="Times New Roman"/>
        </w:rPr>
        <w:t xml:space="preserve"> (carrots, peas, beans, corn, broccoli) </w:t>
      </w:r>
    </w:p>
    <w:p w:rsidR="00D90C8F" w:rsidRDefault="0033508C">
      <w:pPr>
        <w:numPr>
          <w:ilvl w:val="0"/>
          <w:numId w:val="14"/>
        </w:numPr>
        <w:spacing w:after="1" w:line="243" w:lineRule="auto"/>
        <w:ind w:right="-15" w:hanging="360"/>
      </w:pPr>
      <w:r>
        <w:rPr>
          <w:rFonts w:ascii="Times New Roman" w:eastAsia="Times New Roman" w:hAnsi="Times New Roman" w:cs="Times New Roman"/>
        </w:rPr>
        <w:t xml:space="preserve">1 small onion (already cooked or fresh, finely chopped) </w:t>
      </w:r>
    </w:p>
    <w:p w:rsidR="00D90C8F" w:rsidRDefault="0033508C">
      <w:pPr>
        <w:numPr>
          <w:ilvl w:val="0"/>
          <w:numId w:val="14"/>
        </w:numPr>
        <w:spacing w:after="1" w:line="243" w:lineRule="auto"/>
        <w:ind w:right="-15" w:hanging="360"/>
      </w:pPr>
      <w:r>
        <w:rPr>
          <w:rFonts w:ascii="Times New Roman" w:eastAsia="Times New Roman" w:hAnsi="Times New Roman" w:cs="Times New Roman"/>
        </w:rPr>
        <w:t xml:space="preserve">2 cups chicken or vegetable stock (or water + seasoning cube)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rPr>
        <w:t xml:space="preserve">1 tbsp olive oil or butter </w:t>
      </w:r>
    </w:p>
    <w:p w:rsidR="00D90C8F" w:rsidRDefault="0033508C">
      <w:pPr>
        <w:spacing w:after="1" w:line="243" w:lineRule="auto"/>
        <w:ind w:left="730" w:right="4676"/>
      </w:pPr>
      <w:r>
        <w:rPr>
          <w:rFonts w:ascii="Times New Roman" w:eastAsia="Times New Roman" w:hAnsi="Times New Roman" w:cs="Times New Roman"/>
        </w:rPr>
        <w:t xml:space="preserve">1 clove garlic (optional, for flavor) Salt and pepper to taste </w:t>
      </w:r>
    </w:p>
    <w:p w:rsidR="00D90C8F" w:rsidRDefault="0033508C">
      <w:pPr>
        <w:numPr>
          <w:ilvl w:val="0"/>
          <w:numId w:val="14"/>
        </w:numPr>
        <w:spacing w:after="317" w:line="243" w:lineRule="auto"/>
        <w:ind w:right="-15" w:hanging="360"/>
      </w:pPr>
      <w:r>
        <w:rPr>
          <w:rFonts w:ascii="Times New Roman" w:eastAsia="Times New Roman" w:hAnsi="Times New Roman" w:cs="Times New Roman"/>
        </w:rPr>
        <w:t xml:space="preserve">Fresh herbs (parsley or coriander) for garnish </w:t>
      </w:r>
    </w:p>
    <w:p w:rsidR="00D90C8F" w:rsidRDefault="0033508C">
      <w:pPr>
        <w:spacing w:after="300"/>
        <w:ind w:right="-15"/>
      </w:pPr>
      <w:r>
        <w:rPr>
          <w:b/>
        </w:rPr>
        <w:t>Method</w:t>
      </w:r>
      <w:r>
        <w:rPr>
          <w:b/>
          <w:color w:val="FF0000"/>
          <w:sz w:val="26"/>
        </w:rPr>
        <w:t xml:space="preserve"> </w:t>
      </w:r>
    </w:p>
    <w:p w:rsidR="00D90C8F" w:rsidRDefault="0033508C">
      <w:pPr>
        <w:numPr>
          <w:ilvl w:val="0"/>
          <w:numId w:val="15"/>
        </w:numPr>
        <w:spacing w:after="1" w:line="243" w:lineRule="auto"/>
        <w:ind w:right="-15" w:hanging="360"/>
      </w:pPr>
      <w:r>
        <w:rPr>
          <w:rFonts w:ascii="Times New Roman" w:eastAsia="Times New Roman" w:hAnsi="Times New Roman" w:cs="Times New Roman"/>
        </w:rPr>
        <w:t xml:space="preserve">Heat olive oil or butter in a pot. </w:t>
      </w:r>
    </w:p>
    <w:p w:rsidR="00D90C8F" w:rsidRDefault="0033508C">
      <w:pPr>
        <w:numPr>
          <w:ilvl w:val="0"/>
          <w:numId w:val="15"/>
        </w:numPr>
        <w:spacing w:after="1" w:line="243" w:lineRule="auto"/>
        <w:ind w:right="-15" w:hanging="360"/>
      </w:pPr>
      <w:r>
        <w:rPr>
          <w:rFonts w:ascii="Times New Roman" w:eastAsia="Times New Roman" w:hAnsi="Times New Roman" w:cs="Times New Roman"/>
        </w:rPr>
        <w:t xml:space="preserve">Add onion and garlic; sauté until fragrant. </w:t>
      </w:r>
    </w:p>
    <w:p w:rsidR="00D90C8F" w:rsidRDefault="0033508C">
      <w:pPr>
        <w:numPr>
          <w:ilvl w:val="0"/>
          <w:numId w:val="15"/>
        </w:numPr>
        <w:spacing w:after="1" w:line="243" w:lineRule="auto"/>
        <w:ind w:right="-15" w:hanging="360"/>
      </w:pPr>
      <w:r>
        <w:rPr>
          <w:rFonts w:ascii="Times New Roman" w:eastAsia="Times New Roman" w:hAnsi="Times New Roman" w:cs="Times New Roman"/>
        </w:rPr>
        <w:t xml:space="preserve">Stir in shredded chicken and leftover vegetables. </w:t>
      </w:r>
    </w:p>
    <w:p w:rsidR="00D90C8F" w:rsidRDefault="0033508C">
      <w:pPr>
        <w:numPr>
          <w:ilvl w:val="0"/>
          <w:numId w:val="15"/>
        </w:numPr>
        <w:spacing w:after="1" w:line="243" w:lineRule="auto"/>
        <w:ind w:right="-15" w:hanging="360"/>
      </w:pPr>
      <w:r>
        <w:rPr>
          <w:rFonts w:ascii="Times New Roman" w:eastAsia="Times New Roman" w:hAnsi="Times New Roman" w:cs="Times New Roman"/>
        </w:rPr>
        <w:t xml:space="preserve">Pour in stock and bring to a gentle boil. </w:t>
      </w:r>
    </w:p>
    <w:p w:rsidR="00D90C8F" w:rsidRDefault="0033508C">
      <w:pPr>
        <w:numPr>
          <w:ilvl w:val="0"/>
          <w:numId w:val="15"/>
        </w:numPr>
        <w:spacing w:after="1" w:line="243" w:lineRule="auto"/>
        <w:ind w:right="-15" w:hanging="360"/>
      </w:pPr>
      <w:r>
        <w:rPr>
          <w:rFonts w:ascii="Times New Roman" w:eastAsia="Times New Roman" w:hAnsi="Times New Roman" w:cs="Times New Roman"/>
        </w:rPr>
        <w:t xml:space="preserve">Add cooked rice and simmer for 10 minutes, allowing flavors to blend. </w:t>
      </w:r>
    </w:p>
    <w:p w:rsidR="00D90C8F" w:rsidRDefault="0033508C">
      <w:pPr>
        <w:numPr>
          <w:ilvl w:val="0"/>
          <w:numId w:val="15"/>
        </w:numPr>
        <w:spacing w:after="1" w:line="243" w:lineRule="auto"/>
        <w:ind w:right="-15" w:hanging="360"/>
      </w:pPr>
      <w:r>
        <w:rPr>
          <w:rFonts w:ascii="Times New Roman" w:eastAsia="Times New Roman" w:hAnsi="Times New Roman" w:cs="Times New Roman"/>
        </w:rPr>
        <w:t xml:space="preserve">Adjust seasoning with salt and pepper. </w:t>
      </w:r>
    </w:p>
    <w:p w:rsidR="00D90C8F" w:rsidRDefault="0033508C">
      <w:pPr>
        <w:numPr>
          <w:ilvl w:val="0"/>
          <w:numId w:val="15"/>
        </w:numPr>
        <w:spacing w:after="317" w:line="243" w:lineRule="auto"/>
        <w:ind w:right="-15" w:hanging="360"/>
      </w:pPr>
      <w:r>
        <w:rPr>
          <w:rFonts w:ascii="Times New Roman" w:eastAsia="Times New Roman" w:hAnsi="Times New Roman" w:cs="Times New Roman"/>
        </w:rPr>
        <w:t>Garnis</w:t>
      </w:r>
      <w:r>
        <w:rPr>
          <w:rFonts w:ascii="Times New Roman" w:eastAsia="Times New Roman" w:hAnsi="Times New Roman" w:cs="Times New Roman"/>
        </w:rPr>
        <w:t xml:space="preserve">h with fresh herbs before serving. </w:t>
      </w:r>
    </w:p>
    <w:p w:rsidR="00D90C8F" w:rsidRDefault="0033508C">
      <w:pPr>
        <w:spacing w:after="302"/>
        <w:ind w:right="-15"/>
      </w:pPr>
      <w:r>
        <w:rPr>
          <w:b/>
        </w:rPr>
        <w:t>Serving Suggestions</w:t>
      </w:r>
      <w:r>
        <w:rPr>
          <w:b/>
          <w:color w:val="FF0000"/>
          <w:sz w:val="26"/>
        </w:rPr>
        <w:t xml:space="preserve"> </w:t>
      </w:r>
    </w:p>
    <w:p w:rsidR="00D90C8F" w:rsidRDefault="0033508C">
      <w:pPr>
        <w:numPr>
          <w:ilvl w:val="0"/>
          <w:numId w:val="16"/>
        </w:numPr>
        <w:spacing w:after="1" w:line="243" w:lineRule="auto"/>
        <w:ind w:right="-15" w:hanging="360"/>
      </w:pPr>
      <w:r>
        <w:rPr>
          <w:rFonts w:ascii="Times New Roman" w:eastAsia="Times New Roman" w:hAnsi="Times New Roman" w:cs="Times New Roman"/>
        </w:rPr>
        <w:t xml:space="preserve">Serve hot with a slice of whole-grain bread or toast. </w:t>
      </w:r>
    </w:p>
    <w:p w:rsidR="00D90C8F" w:rsidRDefault="0033508C">
      <w:pPr>
        <w:numPr>
          <w:ilvl w:val="0"/>
          <w:numId w:val="16"/>
        </w:numPr>
        <w:spacing w:after="1" w:line="243" w:lineRule="auto"/>
        <w:ind w:right="-15" w:hanging="360"/>
      </w:pPr>
      <w:r>
        <w:rPr>
          <w:rFonts w:ascii="Times New Roman" w:eastAsia="Times New Roman" w:hAnsi="Times New Roman" w:cs="Times New Roman"/>
        </w:rPr>
        <w:t xml:space="preserve">Add a squeeze of lemon for freshness. </w:t>
      </w:r>
    </w:p>
    <w:p w:rsidR="00D90C8F" w:rsidRDefault="0033508C">
      <w:pPr>
        <w:numPr>
          <w:ilvl w:val="0"/>
          <w:numId w:val="16"/>
        </w:numPr>
        <w:spacing w:after="317" w:line="243" w:lineRule="auto"/>
        <w:ind w:right="-15" w:hanging="360"/>
      </w:pPr>
      <w:r>
        <w:rPr>
          <w:rFonts w:ascii="Times New Roman" w:eastAsia="Times New Roman" w:hAnsi="Times New Roman" w:cs="Times New Roman"/>
        </w:rPr>
        <w:t xml:space="preserve">Sprinkle with grated cheese for extra richness if desired. </w:t>
      </w:r>
    </w:p>
    <w:p w:rsidR="00D90C8F" w:rsidRDefault="0033508C">
      <w:pPr>
        <w:spacing w:after="303"/>
        <w:ind w:right="-15"/>
      </w:pPr>
      <w:r>
        <w:rPr>
          <w:b/>
        </w:rPr>
        <w:t>Nutritional Notes</w:t>
      </w:r>
      <w:r>
        <w:rPr>
          <w:b/>
          <w:color w:val="FF0000"/>
          <w:sz w:val="26"/>
        </w:rPr>
        <w:t xml:space="preserve"> </w:t>
      </w:r>
    </w:p>
    <w:p w:rsidR="00D90C8F" w:rsidRDefault="0033508C">
      <w:pPr>
        <w:numPr>
          <w:ilvl w:val="0"/>
          <w:numId w:val="16"/>
        </w:numPr>
        <w:spacing w:after="1" w:line="243" w:lineRule="auto"/>
        <w:ind w:right="-15" w:hanging="360"/>
      </w:pPr>
      <w:r>
        <w:rPr>
          <w:rFonts w:ascii="Times New Roman" w:eastAsia="Times New Roman" w:hAnsi="Times New Roman" w:cs="Times New Roman"/>
          <w:b/>
        </w:rPr>
        <w:t>Protein</w:t>
      </w:r>
      <w:r>
        <w:rPr>
          <w:rFonts w:ascii="Times New Roman" w:eastAsia="Times New Roman" w:hAnsi="Times New Roman" w:cs="Times New Roman"/>
        </w:rPr>
        <w:t xml:space="preserve">: From chicken. </w:t>
      </w:r>
    </w:p>
    <w:p w:rsidR="00D90C8F" w:rsidRDefault="0033508C">
      <w:pPr>
        <w:numPr>
          <w:ilvl w:val="0"/>
          <w:numId w:val="16"/>
        </w:numPr>
        <w:spacing w:after="1" w:line="243" w:lineRule="auto"/>
        <w:ind w:right="-15" w:hanging="360"/>
      </w:pPr>
      <w:r>
        <w:rPr>
          <w:rFonts w:ascii="Times New Roman" w:eastAsia="Times New Roman" w:hAnsi="Times New Roman" w:cs="Times New Roman"/>
          <w:b/>
        </w:rPr>
        <w:t>Ca</w:t>
      </w:r>
      <w:r>
        <w:rPr>
          <w:rFonts w:ascii="Times New Roman" w:eastAsia="Times New Roman" w:hAnsi="Times New Roman" w:cs="Times New Roman"/>
          <w:b/>
        </w:rPr>
        <w:t>rbohydrates</w:t>
      </w:r>
      <w:r>
        <w:rPr>
          <w:rFonts w:ascii="Times New Roman" w:eastAsia="Times New Roman" w:hAnsi="Times New Roman" w:cs="Times New Roman"/>
        </w:rPr>
        <w:t xml:space="preserve">: From rice, providing energy. </w:t>
      </w:r>
    </w:p>
    <w:p w:rsidR="00D90C8F" w:rsidRDefault="0033508C">
      <w:pPr>
        <w:numPr>
          <w:ilvl w:val="0"/>
          <w:numId w:val="16"/>
        </w:numPr>
        <w:spacing w:after="1" w:line="243" w:lineRule="auto"/>
        <w:ind w:right="-15" w:hanging="360"/>
      </w:pPr>
      <w:r>
        <w:rPr>
          <w:rFonts w:ascii="Times New Roman" w:eastAsia="Times New Roman" w:hAnsi="Times New Roman" w:cs="Times New Roman"/>
          <w:b/>
        </w:rPr>
        <w:t>Fiber &amp; vitamins</w:t>
      </w:r>
      <w:r>
        <w:rPr>
          <w:rFonts w:ascii="Times New Roman" w:eastAsia="Times New Roman" w:hAnsi="Times New Roman" w:cs="Times New Roman"/>
        </w:rPr>
        <w:t xml:space="preserve">: From vegetables. </w:t>
      </w:r>
    </w:p>
    <w:p w:rsidR="00D90C8F" w:rsidRDefault="0033508C">
      <w:pPr>
        <w:numPr>
          <w:ilvl w:val="0"/>
          <w:numId w:val="16"/>
        </w:numPr>
        <w:spacing w:after="318" w:line="243" w:lineRule="auto"/>
        <w:ind w:right="-15" w:hanging="360"/>
      </w:pPr>
      <w:r>
        <w:rPr>
          <w:rFonts w:ascii="Times New Roman" w:eastAsia="Times New Roman" w:hAnsi="Times New Roman" w:cs="Times New Roman"/>
          <w:b/>
        </w:rPr>
        <w:t>Healthy fats</w:t>
      </w:r>
      <w:r>
        <w:rPr>
          <w:rFonts w:ascii="Times New Roman" w:eastAsia="Times New Roman" w:hAnsi="Times New Roman" w:cs="Times New Roman"/>
        </w:rPr>
        <w:t xml:space="preserve">: From olive oil or butter. </w:t>
      </w:r>
    </w:p>
    <w:p w:rsidR="00D90C8F" w:rsidRDefault="0033508C">
      <w:pPr>
        <w:spacing w:after="300"/>
        <w:ind w:right="-15"/>
      </w:pPr>
      <w:r>
        <w:rPr>
          <w:b/>
        </w:rPr>
        <w:lastRenderedPageBreak/>
        <w:t xml:space="preserve">Key Point </w:t>
      </w:r>
    </w:p>
    <w:p w:rsidR="00D90C8F" w:rsidRDefault="0033508C">
      <w:pPr>
        <w:spacing w:after="327" w:line="243" w:lineRule="auto"/>
        <w:ind w:right="-15"/>
      </w:pPr>
      <w:r>
        <w:rPr>
          <w:rFonts w:ascii="Times New Roman" w:eastAsia="Times New Roman" w:hAnsi="Times New Roman" w:cs="Times New Roman"/>
        </w:rPr>
        <w:t xml:space="preserve">This recipe </w:t>
      </w:r>
      <w:r>
        <w:rPr>
          <w:rFonts w:ascii="Times New Roman" w:eastAsia="Times New Roman" w:hAnsi="Times New Roman" w:cs="Times New Roman"/>
          <w:b/>
        </w:rPr>
        <w:t>revives leftovers</w:t>
      </w:r>
      <w:r>
        <w:rPr>
          <w:rFonts w:ascii="Times New Roman" w:eastAsia="Times New Roman" w:hAnsi="Times New Roman" w:cs="Times New Roman"/>
        </w:rPr>
        <w:t xml:space="preserve"> into a comforting, nutrient-rich soup that is easy to prepare, reduces waste, and makes a wholesome family meal. </w:t>
      </w:r>
    </w:p>
    <w:p w:rsidR="00D90C8F" w:rsidRDefault="0033508C">
      <w:pPr>
        <w:pStyle w:val="Heading1"/>
      </w:pPr>
      <w:r>
        <w:t>3.</w:t>
      </w:r>
      <w:r>
        <w:rPr>
          <w:rFonts w:ascii="Arial" w:eastAsia="Arial" w:hAnsi="Arial" w:cs="Arial"/>
        </w:rPr>
        <w:t xml:space="preserve"> </w:t>
      </w:r>
      <w:r>
        <w:t xml:space="preserve">Réchauffé Recipe: Leftover Shepherd’s Pie </w:t>
      </w:r>
    </w:p>
    <w:p w:rsidR="00D90C8F" w:rsidRDefault="0033508C">
      <w:pPr>
        <w:spacing w:after="303" w:line="310" w:lineRule="auto"/>
        <w:ind w:right="-15"/>
      </w:pPr>
      <w:r>
        <w:rPr>
          <w:b/>
          <w:sz w:val="26"/>
        </w:rPr>
        <w:t xml:space="preserve">Ingredients (using leftovers) </w:t>
      </w:r>
    </w:p>
    <w:p w:rsidR="00D90C8F" w:rsidRDefault="0033508C">
      <w:pPr>
        <w:numPr>
          <w:ilvl w:val="0"/>
          <w:numId w:val="17"/>
        </w:numPr>
        <w:spacing w:after="1" w:line="243" w:lineRule="auto"/>
        <w:ind w:right="-15" w:hanging="360"/>
      </w:pPr>
      <w:r>
        <w:rPr>
          <w:rFonts w:ascii="Times New Roman" w:eastAsia="Times New Roman" w:hAnsi="Times New Roman" w:cs="Times New Roman"/>
        </w:rPr>
        <w:t xml:space="preserve">2 cups </w:t>
      </w:r>
      <w:r>
        <w:rPr>
          <w:rFonts w:ascii="Times New Roman" w:eastAsia="Times New Roman" w:hAnsi="Times New Roman" w:cs="Times New Roman"/>
          <w:b/>
        </w:rPr>
        <w:t>leftover cooked meat</w:t>
      </w:r>
      <w:r>
        <w:rPr>
          <w:rFonts w:ascii="Times New Roman" w:eastAsia="Times New Roman" w:hAnsi="Times New Roman" w:cs="Times New Roman"/>
        </w:rPr>
        <w:t xml:space="preserve"> (beef, lamb, or chicken — shredded or minced) </w:t>
      </w:r>
    </w:p>
    <w:p w:rsidR="00D90C8F" w:rsidRDefault="0033508C">
      <w:pPr>
        <w:numPr>
          <w:ilvl w:val="0"/>
          <w:numId w:val="17"/>
        </w:numPr>
        <w:spacing w:after="1" w:line="243" w:lineRule="auto"/>
        <w:ind w:right="-15" w:hanging="360"/>
      </w:pPr>
      <w:r>
        <w:rPr>
          <w:rFonts w:ascii="Times New Roman" w:eastAsia="Times New Roman" w:hAnsi="Times New Roman" w:cs="Times New Roman"/>
        </w:rPr>
        <w:t xml:space="preserve">1 ½ cups </w:t>
      </w:r>
      <w:r>
        <w:rPr>
          <w:rFonts w:ascii="Times New Roman" w:eastAsia="Times New Roman" w:hAnsi="Times New Roman" w:cs="Times New Roman"/>
          <w:b/>
        </w:rPr>
        <w:t>leftover vegetables</w:t>
      </w:r>
      <w:r>
        <w:rPr>
          <w:rFonts w:ascii="Times New Roman" w:eastAsia="Times New Roman" w:hAnsi="Times New Roman" w:cs="Times New Roman"/>
        </w:rPr>
        <w:t xml:space="preserve"> (peas, carrots, beans, corn) </w:t>
      </w:r>
    </w:p>
    <w:p w:rsidR="00D90C8F" w:rsidRDefault="0033508C">
      <w:pPr>
        <w:numPr>
          <w:ilvl w:val="0"/>
          <w:numId w:val="17"/>
        </w:numPr>
        <w:spacing w:after="1" w:line="240" w:lineRule="auto"/>
        <w:ind w:right="-15" w:hanging="360"/>
      </w:pPr>
      <w:r>
        <w:rPr>
          <w:rFonts w:ascii="Times New Roman" w:eastAsia="Times New Roman" w:hAnsi="Times New Roman" w:cs="Times New Roman"/>
        </w:rPr>
        <w:t xml:space="preserve">2 cups </w:t>
      </w:r>
      <w:r>
        <w:rPr>
          <w:rFonts w:ascii="Times New Roman" w:eastAsia="Times New Roman" w:hAnsi="Times New Roman" w:cs="Times New Roman"/>
          <w:b/>
        </w:rPr>
        <w:t>leftover mashed potatoes</w:t>
      </w:r>
      <w:r>
        <w:rPr>
          <w:rFonts w:ascii="Times New Roman" w:eastAsia="Times New Roman" w:hAnsi="Times New Roman" w:cs="Times New Roman"/>
        </w:rPr>
        <w:t xml:space="preserve"> </w:t>
      </w:r>
    </w:p>
    <w:p w:rsidR="00D90C8F" w:rsidRDefault="0033508C">
      <w:pPr>
        <w:numPr>
          <w:ilvl w:val="0"/>
          <w:numId w:val="17"/>
        </w:numPr>
        <w:spacing w:after="1" w:line="243" w:lineRule="auto"/>
        <w:ind w:right="-15" w:hanging="360"/>
      </w:pPr>
      <w:r>
        <w:rPr>
          <w:rFonts w:ascii="Times New Roman" w:eastAsia="Times New Roman" w:hAnsi="Times New Roman" w:cs="Times New Roman"/>
        </w:rPr>
        <w:t xml:space="preserve">1 small onion (already cooked or fresh, finely chopped) </w:t>
      </w:r>
    </w:p>
    <w:p w:rsidR="00D90C8F" w:rsidRDefault="0033508C">
      <w:pPr>
        <w:numPr>
          <w:ilvl w:val="0"/>
          <w:numId w:val="17"/>
        </w:numPr>
        <w:spacing w:after="1" w:line="243" w:lineRule="auto"/>
        <w:ind w:right="-15" w:hanging="360"/>
      </w:pPr>
      <w:r>
        <w:rPr>
          <w:rFonts w:ascii="Times New Roman" w:eastAsia="Times New Roman" w:hAnsi="Times New Roman" w:cs="Times New Roman"/>
        </w:rPr>
        <w:t xml:space="preserve">1 tbsp olive oil or butter </w:t>
      </w:r>
    </w:p>
    <w:p w:rsidR="00D90C8F" w:rsidRDefault="0033508C">
      <w:pPr>
        <w:numPr>
          <w:ilvl w:val="0"/>
          <w:numId w:val="17"/>
        </w:numPr>
        <w:spacing w:after="1" w:line="243" w:lineRule="auto"/>
        <w:ind w:right="-15" w:hanging="360"/>
      </w:pPr>
      <w:r>
        <w:rPr>
          <w:rFonts w:ascii="Times New Roman" w:eastAsia="Times New Roman" w:hAnsi="Times New Roman" w:cs="Times New Roman"/>
        </w:rPr>
        <w:t>½ cup gravy or stock (optional,</w:t>
      </w:r>
      <w:r>
        <w:rPr>
          <w:rFonts w:ascii="Times New Roman" w:eastAsia="Times New Roman" w:hAnsi="Times New Roman" w:cs="Times New Roman"/>
        </w:rPr>
        <w:t xml:space="preserve"> for moisture) </w:t>
      </w:r>
    </w:p>
    <w:p w:rsidR="00D90C8F" w:rsidRDefault="0033508C">
      <w:pPr>
        <w:numPr>
          <w:ilvl w:val="0"/>
          <w:numId w:val="17"/>
        </w:numPr>
        <w:spacing w:after="1" w:line="243" w:lineRule="auto"/>
        <w:ind w:right="-15" w:hanging="360"/>
      </w:pPr>
      <w:r>
        <w:rPr>
          <w:rFonts w:ascii="Times New Roman" w:eastAsia="Times New Roman" w:hAnsi="Times New Roman" w:cs="Times New Roman"/>
        </w:rPr>
        <w:t xml:space="preserve">Salt and pepper to taste </w:t>
      </w:r>
    </w:p>
    <w:p w:rsidR="00D90C8F" w:rsidRDefault="0033508C">
      <w:pPr>
        <w:numPr>
          <w:ilvl w:val="0"/>
          <w:numId w:val="17"/>
        </w:numPr>
        <w:spacing w:after="1" w:line="243" w:lineRule="auto"/>
        <w:ind w:right="-15" w:hanging="360"/>
      </w:pPr>
      <w:r>
        <w:rPr>
          <w:rFonts w:ascii="Times New Roman" w:eastAsia="Times New Roman" w:hAnsi="Times New Roman" w:cs="Times New Roman"/>
        </w:rPr>
        <w:t xml:space="preserve">Fresh herbs (parsley or thyme) for garnish </w:t>
      </w:r>
    </w:p>
    <w:p w:rsidR="00D90C8F" w:rsidRDefault="00D90C8F">
      <w:pPr>
        <w:sectPr w:rsidR="00D90C8F">
          <w:headerReference w:type="even" r:id="rId13"/>
          <w:headerReference w:type="default" r:id="rId14"/>
          <w:footerReference w:type="even" r:id="rId15"/>
          <w:footerReference w:type="default" r:id="rId16"/>
          <w:headerReference w:type="first" r:id="rId17"/>
          <w:footerReference w:type="first" r:id="rId18"/>
          <w:pgSz w:w="12240" w:h="15840"/>
          <w:pgMar w:top="1447" w:right="1625" w:bottom="1586" w:left="1440" w:header="1487" w:footer="720" w:gutter="0"/>
          <w:cols w:space="720"/>
        </w:sectPr>
      </w:pPr>
    </w:p>
    <w:p w:rsidR="00D90C8F" w:rsidRDefault="0033508C">
      <w:pPr>
        <w:spacing w:after="303" w:line="310" w:lineRule="auto"/>
        <w:ind w:right="-15"/>
      </w:pPr>
      <w:r>
        <w:rPr>
          <w:b/>
          <w:sz w:val="26"/>
        </w:rPr>
        <w:lastRenderedPageBreak/>
        <w:t xml:space="preserve">Method </w:t>
      </w:r>
    </w:p>
    <w:p w:rsidR="00D90C8F" w:rsidRDefault="0033508C">
      <w:pPr>
        <w:numPr>
          <w:ilvl w:val="0"/>
          <w:numId w:val="18"/>
        </w:numPr>
        <w:spacing w:after="1" w:line="243" w:lineRule="auto"/>
        <w:ind w:right="-15" w:hanging="360"/>
      </w:pPr>
      <w:r>
        <w:rPr>
          <w:rFonts w:ascii="Times New Roman" w:eastAsia="Times New Roman" w:hAnsi="Times New Roman" w:cs="Times New Roman"/>
        </w:rPr>
        <w:t xml:space="preserve">Preheat oven to 180°C (350°F). </w:t>
      </w:r>
    </w:p>
    <w:p w:rsidR="00D90C8F" w:rsidRDefault="0033508C">
      <w:pPr>
        <w:numPr>
          <w:ilvl w:val="0"/>
          <w:numId w:val="18"/>
        </w:numPr>
        <w:spacing w:after="1" w:line="243" w:lineRule="auto"/>
        <w:ind w:right="-15" w:hanging="360"/>
      </w:pPr>
      <w:r>
        <w:rPr>
          <w:rFonts w:ascii="Times New Roman" w:eastAsia="Times New Roman" w:hAnsi="Times New Roman" w:cs="Times New Roman"/>
        </w:rPr>
        <w:t xml:space="preserve">Heat olive oil or butter in a pan, sauté onion </w:t>
      </w:r>
      <w:r>
        <w:rPr>
          <w:rFonts w:ascii="Times New Roman" w:eastAsia="Times New Roman" w:hAnsi="Times New Roman" w:cs="Times New Roman"/>
        </w:rPr>
        <w:t xml:space="preserve">until soft. </w:t>
      </w:r>
    </w:p>
    <w:p w:rsidR="00D90C8F" w:rsidRDefault="0033508C">
      <w:pPr>
        <w:numPr>
          <w:ilvl w:val="0"/>
          <w:numId w:val="18"/>
        </w:numPr>
        <w:spacing w:after="1" w:line="243" w:lineRule="auto"/>
        <w:ind w:right="-15" w:hanging="360"/>
      </w:pPr>
      <w:r>
        <w:rPr>
          <w:rFonts w:ascii="Times New Roman" w:eastAsia="Times New Roman" w:hAnsi="Times New Roman" w:cs="Times New Roman"/>
        </w:rPr>
        <w:t xml:space="preserve">Add leftover meat and vegetables; stir in gravy or stock to moisten. Season with salt and pepper. </w:t>
      </w:r>
    </w:p>
    <w:p w:rsidR="00D90C8F" w:rsidRDefault="0033508C">
      <w:pPr>
        <w:numPr>
          <w:ilvl w:val="0"/>
          <w:numId w:val="18"/>
        </w:numPr>
        <w:spacing w:after="1" w:line="243" w:lineRule="auto"/>
        <w:ind w:right="-15" w:hanging="360"/>
      </w:pPr>
      <w:r>
        <w:rPr>
          <w:rFonts w:ascii="Times New Roman" w:eastAsia="Times New Roman" w:hAnsi="Times New Roman" w:cs="Times New Roman"/>
        </w:rPr>
        <w:t xml:space="preserve">Transfer mixture into a baking dish, spreading evenly. </w:t>
      </w:r>
    </w:p>
    <w:p w:rsidR="00D90C8F" w:rsidRDefault="0033508C">
      <w:pPr>
        <w:numPr>
          <w:ilvl w:val="0"/>
          <w:numId w:val="18"/>
        </w:numPr>
        <w:spacing w:after="1" w:line="243" w:lineRule="auto"/>
        <w:ind w:right="-15" w:hanging="360"/>
      </w:pPr>
      <w:r>
        <w:rPr>
          <w:rFonts w:ascii="Times New Roman" w:eastAsia="Times New Roman" w:hAnsi="Times New Roman" w:cs="Times New Roman"/>
        </w:rPr>
        <w:t xml:space="preserve">Top with leftover mashed potatoes, smoothing the surface. </w:t>
      </w:r>
    </w:p>
    <w:p w:rsidR="00D90C8F" w:rsidRDefault="0033508C">
      <w:pPr>
        <w:numPr>
          <w:ilvl w:val="0"/>
          <w:numId w:val="18"/>
        </w:numPr>
        <w:spacing w:after="1" w:line="243" w:lineRule="auto"/>
        <w:ind w:right="-15" w:hanging="360"/>
      </w:pPr>
      <w:r>
        <w:rPr>
          <w:rFonts w:ascii="Times New Roman" w:eastAsia="Times New Roman" w:hAnsi="Times New Roman" w:cs="Times New Roman"/>
        </w:rPr>
        <w:t xml:space="preserve">Bake for 20–25 minutes until </w:t>
      </w:r>
      <w:r>
        <w:rPr>
          <w:rFonts w:ascii="Times New Roman" w:eastAsia="Times New Roman" w:hAnsi="Times New Roman" w:cs="Times New Roman"/>
        </w:rPr>
        <w:t xml:space="preserve">the top is golden brown. </w:t>
      </w:r>
    </w:p>
    <w:p w:rsidR="00D90C8F" w:rsidRDefault="0033508C">
      <w:pPr>
        <w:numPr>
          <w:ilvl w:val="0"/>
          <w:numId w:val="18"/>
        </w:numPr>
        <w:spacing w:after="322" w:line="243" w:lineRule="auto"/>
        <w:ind w:right="-15" w:hanging="360"/>
      </w:pPr>
      <w:r>
        <w:rPr>
          <w:rFonts w:ascii="Times New Roman" w:eastAsia="Times New Roman" w:hAnsi="Times New Roman" w:cs="Times New Roman"/>
        </w:rPr>
        <w:t xml:space="preserve">Garnish with fresh herbs before serving. </w:t>
      </w:r>
    </w:p>
    <w:p w:rsidR="00D90C8F" w:rsidRDefault="0033508C">
      <w:pPr>
        <w:spacing w:after="303" w:line="310" w:lineRule="auto"/>
        <w:ind w:right="-15"/>
      </w:pPr>
      <w:r>
        <w:rPr>
          <w:b/>
          <w:sz w:val="26"/>
        </w:rPr>
        <w:t>Serving Suggestions</w:t>
      </w:r>
      <w:r>
        <w:rPr>
          <w:b/>
          <w:color w:val="FF0000"/>
          <w:sz w:val="26"/>
        </w:rPr>
        <w:t xml:space="preserve"> </w:t>
      </w:r>
    </w:p>
    <w:p w:rsidR="00D90C8F" w:rsidRDefault="0033508C">
      <w:pPr>
        <w:numPr>
          <w:ilvl w:val="0"/>
          <w:numId w:val="19"/>
        </w:numPr>
        <w:spacing w:after="1" w:line="243" w:lineRule="auto"/>
        <w:ind w:right="-15" w:hanging="360"/>
      </w:pPr>
      <w:r>
        <w:rPr>
          <w:rFonts w:ascii="Times New Roman" w:eastAsia="Times New Roman" w:hAnsi="Times New Roman" w:cs="Times New Roman"/>
        </w:rPr>
        <w:t xml:space="preserve">Serve hot with a side of fresh salad or steamed greens. </w:t>
      </w:r>
    </w:p>
    <w:p w:rsidR="00D90C8F" w:rsidRDefault="0033508C">
      <w:pPr>
        <w:numPr>
          <w:ilvl w:val="0"/>
          <w:numId w:val="19"/>
        </w:numPr>
        <w:spacing w:after="322" w:line="243" w:lineRule="auto"/>
        <w:ind w:right="-15" w:hanging="360"/>
      </w:pPr>
      <w:r>
        <w:rPr>
          <w:rFonts w:ascii="Times New Roman" w:eastAsia="Times New Roman" w:hAnsi="Times New Roman" w:cs="Times New Roman"/>
        </w:rPr>
        <w:t xml:space="preserve">Add a sprinkle of grated cheese on top before baking for extra flavor. </w:t>
      </w:r>
    </w:p>
    <w:p w:rsidR="00D90C8F" w:rsidRDefault="0033508C">
      <w:pPr>
        <w:spacing w:after="303" w:line="310" w:lineRule="auto"/>
        <w:ind w:right="-15"/>
      </w:pPr>
      <w:r>
        <w:rPr>
          <w:b/>
          <w:sz w:val="26"/>
        </w:rPr>
        <w:t>Nutritional Notes</w:t>
      </w:r>
      <w:r>
        <w:rPr>
          <w:b/>
          <w:color w:val="FF0000"/>
          <w:sz w:val="26"/>
        </w:rPr>
        <w:t xml:space="preserve"> </w:t>
      </w:r>
    </w:p>
    <w:p w:rsidR="00D90C8F" w:rsidRDefault="0033508C">
      <w:pPr>
        <w:numPr>
          <w:ilvl w:val="0"/>
          <w:numId w:val="19"/>
        </w:numPr>
        <w:spacing w:after="1" w:line="243" w:lineRule="auto"/>
        <w:ind w:right="-15" w:hanging="360"/>
      </w:pPr>
      <w:r>
        <w:rPr>
          <w:rFonts w:ascii="Times New Roman" w:eastAsia="Times New Roman" w:hAnsi="Times New Roman" w:cs="Times New Roman"/>
          <w:b/>
        </w:rPr>
        <w:t>Protein</w:t>
      </w:r>
      <w:r>
        <w:rPr>
          <w:rFonts w:ascii="Times New Roman" w:eastAsia="Times New Roman" w:hAnsi="Times New Roman" w:cs="Times New Roman"/>
        </w:rPr>
        <w:t xml:space="preserve">: From meat. </w:t>
      </w:r>
    </w:p>
    <w:p w:rsidR="00D90C8F" w:rsidRDefault="0033508C">
      <w:pPr>
        <w:numPr>
          <w:ilvl w:val="0"/>
          <w:numId w:val="19"/>
        </w:numPr>
        <w:spacing w:after="1" w:line="243" w:lineRule="auto"/>
        <w:ind w:right="-15" w:hanging="360"/>
      </w:pPr>
      <w:r>
        <w:rPr>
          <w:rFonts w:ascii="Times New Roman" w:eastAsia="Times New Roman" w:hAnsi="Times New Roman" w:cs="Times New Roman"/>
          <w:b/>
        </w:rPr>
        <w:t>Carbohydrates</w:t>
      </w:r>
      <w:r>
        <w:rPr>
          <w:rFonts w:ascii="Times New Roman" w:eastAsia="Times New Roman" w:hAnsi="Times New Roman" w:cs="Times New Roman"/>
        </w:rPr>
        <w:t xml:space="preserve">: From potatoes. </w:t>
      </w:r>
    </w:p>
    <w:p w:rsidR="00D90C8F" w:rsidRDefault="0033508C">
      <w:pPr>
        <w:numPr>
          <w:ilvl w:val="0"/>
          <w:numId w:val="19"/>
        </w:numPr>
        <w:spacing w:after="1" w:line="243" w:lineRule="auto"/>
        <w:ind w:right="-15" w:hanging="360"/>
      </w:pPr>
      <w:r>
        <w:rPr>
          <w:rFonts w:ascii="Times New Roman" w:eastAsia="Times New Roman" w:hAnsi="Times New Roman" w:cs="Times New Roman"/>
          <w:b/>
        </w:rPr>
        <w:t>Fiber &amp; vitamins</w:t>
      </w:r>
      <w:r>
        <w:rPr>
          <w:rFonts w:ascii="Times New Roman" w:eastAsia="Times New Roman" w:hAnsi="Times New Roman" w:cs="Times New Roman"/>
        </w:rPr>
        <w:t xml:space="preserve">: From vegetables. </w:t>
      </w:r>
    </w:p>
    <w:p w:rsidR="00D90C8F" w:rsidRDefault="0033508C">
      <w:pPr>
        <w:numPr>
          <w:ilvl w:val="0"/>
          <w:numId w:val="19"/>
        </w:numPr>
        <w:spacing w:after="322" w:line="243" w:lineRule="auto"/>
        <w:ind w:right="-15" w:hanging="360"/>
      </w:pPr>
      <w:r>
        <w:rPr>
          <w:rFonts w:ascii="Times New Roman" w:eastAsia="Times New Roman" w:hAnsi="Times New Roman" w:cs="Times New Roman"/>
          <w:b/>
        </w:rPr>
        <w:t>Healthy fats</w:t>
      </w:r>
      <w:r>
        <w:rPr>
          <w:rFonts w:ascii="Times New Roman" w:eastAsia="Times New Roman" w:hAnsi="Times New Roman" w:cs="Times New Roman"/>
        </w:rPr>
        <w:t xml:space="preserve">: From olive oil or butter. </w:t>
      </w:r>
    </w:p>
    <w:p w:rsidR="00D90C8F" w:rsidRDefault="0033508C">
      <w:pPr>
        <w:spacing w:after="303" w:line="310" w:lineRule="auto"/>
        <w:ind w:right="-15"/>
      </w:pPr>
      <w:r>
        <w:rPr>
          <w:b/>
          <w:sz w:val="26"/>
        </w:rPr>
        <w:t xml:space="preserve">Key Point </w:t>
      </w:r>
    </w:p>
    <w:p w:rsidR="00D90C8F" w:rsidRDefault="0033508C">
      <w:pPr>
        <w:spacing w:after="322" w:line="243" w:lineRule="auto"/>
        <w:ind w:right="-15"/>
      </w:pPr>
      <w:r>
        <w:rPr>
          <w:rFonts w:ascii="Times New Roman" w:eastAsia="Times New Roman" w:hAnsi="Times New Roman" w:cs="Times New Roman"/>
        </w:rPr>
        <w:t xml:space="preserve">This recipe </w:t>
      </w:r>
      <w:r>
        <w:rPr>
          <w:rFonts w:ascii="Times New Roman" w:eastAsia="Times New Roman" w:hAnsi="Times New Roman" w:cs="Times New Roman"/>
          <w:b/>
        </w:rPr>
        <w:t>revives leftovers</w:t>
      </w:r>
      <w:r>
        <w:rPr>
          <w:rFonts w:ascii="Times New Roman" w:eastAsia="Times New Roman" w:hAnsi="Times New Roman" w:cs="Times New Roman"/>
        </w:rPr>
        <w:t xml:space="preserve"> into a comforting, hearty dish that is </w:t>
      </w:r>
      <w:r>
        <w:rPr>
          <w:rFonts w:ascii="Times New Roman" w:eastAsia="Times New Roman" w:hAnsi="Times New Roman" w:cs="Times New Roman"/>
          <w:b/>
        </w:rPr>
        <w:t>nutritionally balanced, flavorful, and visually appealing</w:t>
      </w:r>
      <w:r>
        <w:rPr>
          <w:rFonts w:ascii="Times New Roman" w:eastAsia="Times New Roman" w:hAnsi="Times New Roman" w:cs="Times New Roman"/>
        </w:rPr>
        <w:t xml:space="preserve"> — perfect for reducing waste while keeping meals exciting. </w:t>
      </w:r>
    </w:p>
    <w:p w:rsidR="00D90C8F" w:rsidRDefault="0033508C">
      <w:pPr>
        <w:pStyle w:val="Heading2"/>
      </w:pPr>
      <w:r>
        <w:t xml:space="preserve">Convenience Foods </w:t>
      </w:r>
    </w:p>
    <w:p w:rsidR="00D90C8F" w:rsidRDefault="0033508C">
      <w:pPr>
        <w:spacing w:after="317"/>
        <w:ind w:left="10"/>
      </w:pPr>
      <w:r>
        <w:rPr>
          <w:b/>
        </w:rPr>
        <w:t>Definition</w:t>
      </w:r>
      <w:r>
        <w:t xml:space="preserve">: Convenience foods (also called tertiary processed foods) are items that require minimal preparation before </w:t>
      </w:r>
      <w:r>
        <w:t xml:space="preserve">eating. They are designed to fit busy lifestyles and modern food habits. </w:t>
      </w:r>
    </w:p>
    <w:p w:rsidR="00D90C8F" w:rsidRDefault="0033508C">
      <w:pPr>
        <w:spacing w:after="316"/>
        <w:ind w:left="10"/>
      </w:pPr>
      <w:r>
        <w:rPr>
          <w:b/>
        </w:rPr>
        <w:t>Examples</w:t>
      </w:r>
      <w:r>
        <w:t xml:space="preserve">: Ready-to-eat meals, frozen dinners, canned soups, instant noodles, packaged snacks, cake mixes. </w:t>
      </w:r>
    </w:p>
    <w:p w:rsidR="00D90C8F" w:rsidRDefault="0033508C">
      <w:pPr>
        <w:spacing w:after="317"/>
        <w:ind w:left="10"/>
      </w:pPr>
      <w:r>
        <w:rPr>
          <w:b/>
        </w:rPr>
        <w:t>Purpose</w:t>
      </w:r>
      <w:r>
        <w:t>: To reduce cooking time, provide variety, and ensure longer shelf l</w:t>
      </w:r>
      <w:r>
        <w:t xml:space="preserve">ife. </w:t>
      </w:r>
    </w:p>
    <w:p w:rsidR="00D90C8F" w:rsidRDefault="0033508C">
      <w:pPr>
        <w:spacing w:after="328"/>
        <w:ind w:left="-5" w:right="-15"/>
      </w:pPr>
      <w:r>
        <w:rPr>
          <w:b/>
          <w:color w:val="FF0000"/>
        </w:rPr>
        <w:t xml:space="preserve">Types of Convenience Foods </w:t>
      </w:r>
    </w:p>
    <w:p w:rsidR="00D90C8F" w:rsidRDefault="0033508C">
      <w:pPr>
        <w:numPr>
          <w:ilvl w:val="0"/>
          <w:numId w:val="20"/>
        </w:numPr>
        <w:ind w:hanging="540"/>
      </w:pPr>
      <w:r>
        <w:rPr>
          <w:b/>
        </w:rPr>
        <w:lastRenderedPageBreak/>
        <w:t>Canned foods:</w:t>
      </w:r>
      <w:r>
        <w:t xml:space="preserve"> Vegetables, fruits, fish, and meats preserved in cans. </w:t>
      </w:r>
    </w:p>
    <w:p w:rsidR="00D90C8F" w:rsidRDefault="0033508C">
      <w:pPr>
        <w:numPr>
          <w:ilvl w:val="0"/>
          <w:numId w:val="20"/>
        </w:numPr>
        <w:ind w:hanging="540"/>
      </w:pPr>
      <w:r>
        <w:rPr>
          <w:b/>
        </w:rPr>
        <w:t>Frozen foods:</w:t>
      </w:r>
      <w:r>
        <w:t xml:space="preserve"> Ready meals, vegetables, pizzas, and desserts stored at low temperatures. </w:t>
      </w:r>
      <w:r>
        <w:rPr>
          <w:sz w:val="20"/>
        </w:rPr>
        <w:t>(iii)</w:t>
      </w:r>
      <w:r>
        <w:rPr>
          <w:rFonts w:ascii="Arial" w:eastAsia="Arial" w:hAnsi="Arial" w:cs="Arial"/>
          <w:sz w:val="20"/>
        </w:rPr>
        <w:t xml:space="preserve"> </w:t>
      </w:r>
      <w:r>
        <w:rPr>
          <w:rFonts w:ascii="Arial" w:eastAsia="Arial" w:hAnsi="Arial" w:cs="Arial"/>
          <w:sz w:val="20"/>
        </w:rPr>
        <w:tab/>
      </w:r>
      <w:r>
        <w:rPr>
          <w:b/>
        </w:rPr>
        <w:t>Dehydrated foods:</w:t>
      </w:r>
      <w:r>
        <w:t xml:space="preserve"> Instant soups, noodles, powdered milk, dried fruits. </w:t>
      </w:r>
    </w:p>
    <w:p w:rsidR="00D90C8F" w:rsidRDefault="0033508C">
      <w:pPr>
        <w:numPr>
          <w:ilvl w:val="0"/>
          <w:numId w:val="21"/>
        </w:numPr>
        <w:ind w:hanging="540"/>
      </w:pPr>
      <w:r>
        <w:rPr>
          <w:b/>
        </w:rPr>
        <w:t>Ready-to-eat foods:</w:t>
      </w:r>
      <w:r>
        <w:t xml:space="preserve"> Packaged sandwiches, salads, snack bars. </w:t>
      </w:r>
    </w:p>
    <w:p w:rsidR="00D90C8F" w:rsidRDefault="0033508C">
      <w:pPr>
        <w:numPr>
          <w:ilvl w:val="0"/>
          <w:numId w:val="21"/>
        </w:numPr>
        <w:ind w:hanging="540"/>
      </w:pPr>
      <w:r>
        <w:rPr>
          <w:b/>
        </w:rPr>
        <w:t>Prepared mixes:</w:t>
      </w:r>
      <w:r>
        <w:t xml:space="preserve"> Cake mixes, pancake mixes, instant sauces. </w:t>
      </w:r>
    </w:p>
    <w:p w:rsidR="00D90C8F" w:rsidRDefault="0033508C">
      <w:pPr>
        <w:numPr>
          <w:ilvl w:val="0"/>
          <w:numId w:val="21"/>
        </w:numPr>
        <w:spacing w:after="318"/>
        <w:ind w:hanging="540"/>
      </w:pPr>
      <w:r>
        <w:rPr>
          <w:b/>
        </w:rPr>
        <w:t>Shelf-stable packaged foods:</w:t>
      </w:r>
      <w:r>
        <w:t xml:space="preserve"> Biscuits, chips, cereals, and other snacks. </w:t>
      </w:r>
    </w:p>
    <w:p w:rsidR="00D90C8F" w:rsidRDefault="0033508C">
      <w:pPr>
        <w:pStyle w:val="Heading3"/>
      </w:pPr>
      <w:r>
        <w:t>Advan</w:t>
      </w:r>
      <w:r>
        <w:t xml:space="preserve">tages of Convenience Foods </w:t>
      </w:r>
    </w:p>
    <w:p w:rsidR="00D90C8F" w:rsidRDefault="0033508C">
      <w:pPr>
        <w:numPr>
          <w:ilvl w:val="0"/>
          <w:numId w:val="22"/>
        </w:numPr>
        <w:ind w:hanging="540"/>
      </w:pPr>
      <w:r>
        <w:rPr>
          <w:b/>
        </w:rPr>
        <w:t>Time-saving:</w:t>
      </w:r>
      <w:r>
        <w:t xml:space="preserve"> Quick preparation suits busy households and working individuals. </w:t>
      </w:r>
    </w:p>
    <w:p w:rsidR="00D90C8F" w:rsidRDefault="0033508C">
      <w:pPr>
        <w:numPr>
          <w:ilvl w:val="0"/>
          <w:numId w:val="22"/>
        </w:numPr>
        <w:ind w:hanging="540"/>
      </w:pPr>
      <w:r>
        <w:rPr>
          <w:b/>
        </w:rPr>
        <w:t>Variety:</w:t>
      </w:r>
      <w:r>
        <w:t xml:space="preserve"> Offers diverse options not always available in fresh form. </w:t>
      </w:r>
    </w:p>
    <w:p w:rsidR="00D90C8F" w:rsidRDefault="0033508C">
      <w:pPr>
        <w:numPr>
          <w:ilvl w:val="0"/>
          <w:numId w:val="22"/>
        </w:numPr>
        <w:ind w:hanging="540"/>
      </w:pPr>
      <w:r>
        <w:rPr>
          <w:b/>
        </w:rPr>
        <w:t>Long shelf life:</w:t>
      </w:r>
      <w:r>
        <w:t xml:space="preserve"> Preserved foods reduce spoilage and food waste. </w:t>
      </w:r>
    </w:p>
    <w:p w:rsidR="00D90C8F" w:rsidRDefault="0033508C">
      <w:pPr>
        <w:numPr>
          <w:ilvl w:val="0"/>
          <w:numId w:val="22"/>
        </w:numPr>
        <w:ind w:hanging="540"/>
      </w:pPr>
      <w:r>
        <w:rPr>
          <w:b/>
        </w:rPr>
        <w:t>Portability:</w:t>
      </w:r>
      <w:r>
        <w:t xml:space="preserve"> E</w:t>
      </w:r>
      <w:r>
        <w:t xml:space="preserve">asy to carry for travel, school, or work. </w:t>
      </w:r>
    </w:p>
    <w:p w:rsidR="00D90C8F" w:rsidRDefault="0033508C">
      <w:pPr>
        <w:numPr>
          <w:ilvl w:val="0"/>
          <w:numId w:val="22"/>
        </w:numPr>
        <w:ind w:hanging="540"/>
      </w:pPr>
      <w:r>
        <w:rPr>
          <w:b/>
        </w:rPr>
        <w:t>Consistency:</w:t>
      </w:r>
      <w:r>
        <w:t xml:space="preserve"> Standardized taste and portion sizes. </w:t>
      </w:r>
    </w:p>
    <w:p w:rsidR="00D90C8F" w:rsidRDefault="0033508C">
      <w:pPr>
        <w:numPr>
          <w:ilvl w:val="0"/>
          <w:numId w:val="22"/>
        </w:numPr>
        <w:spacing w:after="317"/>
        <w:ind w:hanging="540"/>
      </w:pPr>
      <w:r>
        <w:rPr>
          <w:b/>
        </w:rPr>
        <w:t>Emergency use:</w:t>
      </w:r>
      <w:r>
        <w:t xml:space="preserve"> Useful during disasters or when fresh food is unavailable. </w:t>
      </w:r>
    </w:p>
    <w:p w:rsidR="00D90C8F" w:rsidRDefault="0033508C">
      <w:pPr>
        <w:pStyle w:val="Heading3"/>
      </w:pPr>
      <w:r>
        <w:t xml:space="preserve">Disadvantages of Convenience Foods </w:t>
      </w:r>
    </w:p>
    <w:p w:rsidR="00D90C8F" w:rsidRDefault="0033508C">
      <w:pPr>
        <w:numPr>
          <w:ilvl w:val="0"/>
          <w:numId w:val="23"/>
        </w:numPr>
        <w:ind w:hanging="450"/>
      </w:pPr>
      <w:r>
        <w:rPr>
          <w:b/>
        </w:rPr>
        <w:t>Nutritional concerns:</w:t>
      </w:r>
      <w:r>
        <w:t xml:space="preserve"> Often high in salt, sugar, s</w:t>
      </w:r>
      <w:r>
        <w:t xml:space="preserve">aturated fat, and preservatives. </w:t>
      </w:r>
    </w:p>
    <w:p w:rsidR="00D90C8F" w:rsidRDefault="0033508C">
      <w:pPr>
        <w:numPr>
          <w:ilvl w:val="0"/>
          <w:numId w:val="23"/>
        </w:numPr>
        <w:ind w:hanging="450"/>
      </w:pPr>
      <w:r>
        <w:rPr>
          <w:b/>
        </w:rPr>
        <w:t>Cost:</w:t>
      </w:r>
      <w:r>
        <w:t xml:space="preserve"> More expensive than cooking from raw ingredients. </w:t>
      </w:r>
    </w:p>
    <w:p w:rsidR="00D90C8F" w:rsidRDefault="0033508C">
      <w:pPr>
        <w:numPr>
          <w:ilvl w:val="0"/>
          <w:numId w:val="23"/>
        </w:numPr>
        <w:ind w:hanging="450"/>
      </w:pPr>
      <w:r>
        <w:rPr>
          <w:b/>
        </w:rPr>
        <w:t>Health risks:</w:t>
      </w:r>
      <w:r>
        <w:t xml:space="preserve"> Linked to obesity, hypertension, diabetes, and poor gut health due to ultraprocessing. </w:t>
      </w:r>
    </w:p>
    <w:p w:rsidR="00D90C8F" w:rsidRDefault="0033508C">
      <w:pPr>
        <w:numPr>
          <w:ilvl w:val="0"/>
          <w:numId w:val="23"/>
        </w:numPr>
        <w:ind w:hanging="450"/>
      </w:pPr>
      <w:r>
        <w:rPr>
          <w:b/>
        </w:rPr>
        <w:t>Environmental impact:</w:t>
      </w:r>
      <w:r>
        <w:t xml:space="preserve"> Packaging waste contributes to pollution. </w:t>
      </w:r>
    </w:p>
    <w:p w:rsidR="00D90C8F" w:rsidRDefault="0033508C">
      <w:pPr>
        <w:numPr>
          <w:ilvl w:val="0"/>
          <w:numId w:val="23"/>
        </w:numPr>
        <w:ind w:hanging="450"/>
      </w:pPr>
      <w:r>
        <w:rPr>
          <w:b/>
        </w:rPr>
        <w:t>Loss of traditional cooking skills</w:t>
      </w:r>
      <w:r>
        <w:t xml:space="preserve">: Reliance on ready meals reduces home cooking practices. </w:t>
      </w:r>
    </w:p>
    <w:p w:rsidR="00D90C8F" w:rsidRDefault="0033508C">
      <w:pPr>
        <w:numPr>
          <w:ilvl w:val="0"/>
          <w:numId w:val="23"/>
        </w:numPr>
        <w:spacing w:after="316"/>
        <w:ind w:hanging="450"/>
      </w:pPr>
      <w:r>
        <w:rPr>
          <w:b/>
        </w:rPr>
        <w:t>Taste limitations:</w:t>
      </w:r>
      <w:r>
        <w:t xml:space="preserve"> May lack freshness and authentic flavor compared to homemade food. </w:t>
      </w:r>
    </w:p>
    <w:p w:rsidR="00D90C8F" w:rsidRDefault="0033508C">
      <w:pPr>
        <w:pStyle w:val="Heading3"/>
        <w:spacing w:after="28"/>
      </w:pPr>
      <w:r>
        <w:t xml:space="preserve">Summary Table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1670"/>
        <w:gridCol w:w="5400"/>
        <w:gridCol w:w="2507"/>
      </w:tblGrid>
      <w:tr w:rsidR="00D90C8F">
        <w:trPr>
          <w:trHeight w:val="487"/>
        </w:trPr>
        <w:tc>
          <w:tcPr>
            <w:tcW w:w="1664"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jc w:val="center"/>
            </w:pPr>
            <w:r>
              <w:rPr>
                <w:b/>
              </w:rPr>
              <w:t xml:space="preserve">Aspect </w:t>
            </w:r>
          </w:p>
        </w:tc>
        <w:tc>
          <w:tcPr>
            <w:tcW w:w="5405"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jc w:val="center"/>
            </w:pPr>
            <w:r>
              <w:rPr>
                <w:b/>
              </w:rPr>
              <w:t xml:space="preserve">Examples </w:t>
            </w:r>
          </w:p>
        </w:tc>
        <w:tc>
          <w:tcPr>
            <w:tcW w:w="2508"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jc w:val="center"/>
            </w:pPr>
            <w:r>
              <w:rPr>
                <w:b/>
              </w:rPr>
              <w:t xml:space="preserve">Key Points </w:t>
            </w:r>
          </w:p>
        </w:tc>
      </w:tr>
      <w:tr w:rsidR="00D90C8F">
        <w:trPr>
          <w:trHeight w:val="802"/>
        </w:trPr>
        <w:tc>
          <w:tcPr>
            <w:tcW w:w="1664"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rPr>
                <w:b/>
              </w:rPr>
              <w:t>Types</w:t>
            </w:r>
            <w:r>
              <w:t xml:space="preserve"> </w:t>
            </w:r>
          </w:p>
        </w:tc>
        <w:tc>
          <w:tcPr>
            <w:tcW w:w="5405"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Canned, frozen, dehydrated, ready-to-eat, mixes, shelf-stable </w:t>
            </w:r>
          </w:p>
        </w:tc>
        <w:tc>
          <w:tcPr>
            <w:tcW w:w="2508"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Wide range of processed foods </w:t>
            </w:r>
          </w:p>
        </w:tc>
      </w:tr>
      <w:tr w:rsidR="00D90C8F">
        <w:trPr>
          <w:trHeight w:val="803"/>
        </w:trPr>
        <w:tc>
          <w:tcPr>
            <w:tcW w:w="1664"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rPr>
                <w:b/>
              </w:rPr>
              <w:t>Advantages</w:t>
            </w:r>
            <w:r>
              <w:t xml:space="preserve"> </w:t>
            </w:r>
          </w:p>
        </w:tc>
        <w:tc>
          <w:tcPr>
            <w:tcW w:w="5405"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Time-saving, variety, shelf life, portability, consistency, emergencies </w:t>
            </w:r>
          </w:p>
        </w:tc>
        <w:tc>
          <w:tcPr>
            <w:tcW w:w="2508"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Convenient but standardized </w:t>
            </w:r>
          </w:p>
        </w:tc>
      </w:tr>
      <w:tr w:rsidR="00D90C8F">
        <w:trPr>
          <w:trHeight w:val="803"/>
        </w:trPr>
        <w:tc>
          <w:tcPr>
            <w:tcW w:w="1664"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rPr>
                <w:b/>
              </w:rPr>
              <w:t>Disadvantages</w:t>
            </w:r>
            <w:r>
              <w:t xml:space="preserve"> </w:t>
            </w:r>
          </w:p>
        </w:tc>
        <w:tc>
          <w:tcPr>
            <w:tcW w:w="5405"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Nutritional concerns, cost, health risks, environmental impact, loss of skills, taste </w:t>
            </w:r>
          </w:p>
        </w:tc>
        <w:tc>
          <w:tcPr>
            <w:tcW w:w="2508"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May harm health and culture </w:t>
            </w:r>
          </w:p>
        </w:tc>
      </w:tr>
    </w:tbl>
    <w:p w:rsidR="00D90C8F" w:rsidRDefault="0033508C">
      <w:pPr>
        <w:pStyle w:val="Heading3"/>
      </w:pPr>
      <w:r>
        <w:lastRenderedPageBreak/>
        <w:t xml:space="preserve">Key Takeaway </w:t>
      </w:r>
    </w:p>
    <w:p w:rsidR="00D90C8F" w:rsidRDefault="0033508C">
      <w:pPr>
        <w:ind w:left="10"/>
      </w:pPr>
      <w:r>
        <w:t xml:space="preserve">Convenience foods are </w:t>
      </w:r>
      <w:r>
        <w:rPr>
          <w:b/>
        </w:rPr>
        <w:t>helpful for modern lifestyles</w:t>
      </w:r>
      <w:r>
        <w:t xml:space="preserve"> but must be consumed wisely. They are best used occasionally or in emergencies, while </w:t>
      </w:r>
      <w:r>
        <w:rPr>
          <w:b/>
        </w:rPr>
        <w:t>fresh, home-cooked meals</w:t>
      </w:r>
      <w:r>
        <w:t xml:space="preserve"> should remain the foundation of a healthy diet. </w:t>
      </w:r>
    </w:p>
    <w:p w:rsidR="00D90C8F" w:rsidRDefault="0033508C">
      <w:pPr>
        <w:spacing w:after="340" w:line="240" w:lineRule="auto"/>
        <w:ind w:left="0" w:firstLine="0"/>
      </w:pPr>
      <w:r>
        <w:rPr>
          <w:b/>
          <w:color w:val="0000CC"/>
          <w:sz w:val="26"/>
        </w:rPr>
        <w:t xml:space="preserve">General Methods of Preparing Convenience Foods </w:t>
      </w:r>
    </w:p>
    <w:p w:rsidR="00D90C8F" w:rsidRDefault="0033508C">
      <w:pPr>
        <w:spacing w:after="316"/>
        <w:ind w:left="10"/>
      </w:pPr>
      <w:r>
        <w:t>Convenience foods are designed to minimize cook</w:t>
      </w:r>
      <w:r>
        <w:t xml:space="preserve">ing effort. Preparation methods vary depending on whether the food is canned, frozen, dehydrated, or ready-to-eat. </w:t>
      </w:r>
    </w:p>
    <w:p w:rsidR="00D90C8F" w:rsidRDefault="0033508C">
      <w:pPr>
        <w:pStyle w:val="Heading3"/>
      </w:pPr>
      <w:r>
        <w:t xml:space="preserve">1. Reheating </w:t>
      </w:r>
    </w:p>
    <w:p w:rsidR="00D90C8F" w:rsidRDefault="0033508C">
      <w:pPr>
        <w:numPr>
          <w:ilvl w:val="0"/>
          <w:numId w:val="24"/>
        </w:numPr>
        <w:ind w:hanging="360"/>
      </w:pPr>
      <w:r>
        <w:t xml:space="preserve">Used for </w:t>
      </w:r>
      <w:r>
        <w:rPr>
          <w:b/>
        </w:rPr>
        <w:t>ready-to-eat meals</w:t>
      </w:r>
      <w:r>
        <w:t xml:space="preserve"> (soups, stews, pasta dishes). </w:t>
      </w:r>
    </w:p>
    <w:p w:rsidR="00D90C8F" w:rsidRDefault="0033508C">
      <w:pPr>
        <w:numPr>
          <w:ilvl w:val="0"/>
          <w:numId w:val="24"/>
        </w:numPr>
        <w:ind w:hanging="360"/>
      </w:pPr>
      <w:r>
        <w:t xml:space="preserve">Methods: Microwave, stovetop, or oven. </w:t>
      </w:r>
    </w:p>
    <w:p w:rsidR="00D90C8F" w:rsidRDefault="0033508C">
      <w:pPr>
        <w:numPr>
          <w:ilvl w:val="0"/>
          <w:numId w:val="24"/>
        </w:numPr>
        <w:spacing w:after="318"/>
        <w:ind w:hanging="360"/>
      </w:pPr>
      <w:r>
        <w:t xml:space="preserve">Important: Heat thoroughly </w:t>
      </w:r>
      <w:r>
        <w:t xml:space="preserve">to at least 74°C to ensure food safety. </w:t>
      </w:r>
    </w:p>
    <w:p w:rsidR="00D90C8F" w:rsidRDefault="0033508C">
      <w:pPr>
        <w:pStyle w:val="Heading3"/>
      </w:pPr>
      <w:r>
        <w:t xml:space="preserve">2. Boiling/Simmering </w:t>
      </w:r>
    </w:p>
    <w:p w:rsidR="00D90C8F" w:rsidRDefault="0033508C">
      <w:pPr>
        <w:numPr>
          <w:ilvl w:val="0"/>
          <w:numId w:val="25"/>
        </w:numPr>
        <w:ind w:hanging="360"/>
      </w:pPr>
      <w:r>
        <w:t xml:space="preserve">Common for </w:t>
      </w:r>
      <w:r>
        <w:rPr>
          <w:b/>
        </w:rPr>
        <w:t>instant noodles, dehydrated soups, or canned legumes</w:t>
      </w:r>
      <w:r>
        <w:t xml:space="preserve">. </w:t>
      </w:r>
    </w:p>
    <w:p w:rsidR="00D90C8F" w:rsidRDefault="0033508C">
      <w:pPr>
        <w:numPr>
          <w:ilvl w:val="0"/>
          <w:numId w:val="25"/>
        </w:numPr>
        <w:ind w:hanging="360"/>
      </w:pPr>
      <w:r>
        <w:t xml:space="preserve">Quick cooking in hot water restores texture and flavor. </w:t>
      </w:r>
    </w:p>
    <w:p w:rsidR="00D90C8F" w:rsidRDefault="0033508C">
      <w:pPr>
        <w:numPr>
          <w:ilvl w:val="0"/>
          <w:numId w:val="25"/>
        </w:numPr>
        <w:spacing w:after="316"/>
        <w:ind w:hanging="360"/>
      </w:pPr>
      <w:r>
        <w:t>Often requires seasoning or fresh additions (vegetables, herbs) for ba</w:t>
      </w:r>
      <w:r>
        <w:t xml:space="preserve">lance. </w:t>
      </w:r>
    </w:p>
    <w:p w:rsidR="00D90C8F" w:rsidRDefault="0033508C">
      <w:pPr>
        <w:pStyle w:val="Heading3"/>
      </w:pPr>
      <w:r>
        <w:rPr>
          <w:color w:val="FF0000"/>
        </w:rPr>
        <w:t>3.</w:t>
      </w:r>
      <w:r>
        <w:t xml:space="preserve"> Baking</w:t>
      </w:r>
      <w:r>
        <w:rPr>
          <w:color w:val="FF0000"/>
        </w:rPr>
        <w:t xml:space="preserve"> </w:t>
      </w:r>
    </w:p>
    <w:p w:rsidR="00D90C8F" w:rsidRDefault="0033508C">
      <w:pPr>
        <w:numPr>
          <w:ilvl w:val="0"/>
          <w:numId w:val="26"/>
        </w:numPr>
        <w:ind w:hanging="360"/>
      </w:pPr>
      <w:r>
        <w:t xml:space="preserve">Suitable for </w:t>
      </w:r>
      <w:r>
        <w:rPr>
          <w:b/>
        </w:rPr>
        <w:t>frozen pizzas, pies, pastries, and casseroles</w:t>
      </w:r>
      <w:r>
        <w:t xml:space="preserve">. </w:t>
      </w:r>
    </w:p>
    <w:p w:rsidR="00D90C8F" w:rsidRDefault="0033508C">
      <w:pPr>
        <w:numPr>
          <w:ilvl w:val="0"/>
          <w:numId w:val="26"/>
        </w:numPr>
        <w:ind w:hanging="360"/>
      </w:pPr>
      <w:r>
        <w:t xml:space="preserve">Provides even heating and crisp texture. </w:t>
      </w:r>
    </w:p>
    <w:p w:rsidR="00D90C8F" w:rsidRDefault="0033508C">
      <w:pPr>
        <w:numPr>
          <w:ilvl w:val="0"/>
          <w:numId w:val="26"/>
        </w:numPr>
        <w:spacing w:after="317"/>
        <w:ind w:hanging="360"/>
      </w:pPr>
      <w:r>
        <w:t xml:space="preserve">Often combined with toppings (cheese, herbs) to enhance flavor. </w:t>
      </w:r>
    </w:p>
    <w:p w:rsidR="00D90C8F" w:rsidRDefault="0033508C">
      <w:pPr>
        <w:pStyle w:val="Heading3"/>
      </w:pPr>
      <w:r>
        <w:t xml:space="preserve">4. Microwaving </w:t>
      </w:r>
    </w:p>
    <w:p w:rsidR="00D90C8F" w:rsidRDefault="0033508C">
      <w:pPr>
        <w:numPr>
          <w:ilvl w:val="0"/>
          <w:numId w:val="27"/>
        </w:numPr>
        <w:ind w:hanging="360"/>
      </w:pPr>
      <w:r>
        <w:t xml:space="preserve">Fastest method for </w:t>
      </w:r>
      <w:r>
        <w:rPr>
          <w:b/>
        </w:rPr>
        <w:t>frozen meals, packaged snacks, and</w:t>
      </w:r>
      <w:r>
        <w:rPr>
          <w:b/>
        </w:rPr>
        <w:t xml:space="preserve"> reheated leftovers</w:t>
      </w:r>
      <w:r>
        <w:t xml:space="preserve">. </w:t>
      </w:r>
    </w:p>
    <w:p w:rsidR="00D90C8F" w:rsidRDefault="0033508C">
      <w:pPr>
        <w:numPr>
          <w:ilvl w:val="0"/>
          <w:numId w:val="27"/>
        </w:numPr>
        <w:spacing w:after="316"/>
        <w:ind w:hanging="360"/>
      </w:pPr>
      <w:r>
        <w:t xml:space="preserve">Preserves convenience but may unevenly heat food — stir or rotate for safety. </w:t>
      </w:r>
    </w:p>
    <w:p w:rsidR="00D90C8F" w:rsidRDefault="0033508C">
      <w:pPr>
        <w:pStyle w:val="Heading3"/>
      </w:pPr>
      <w:r>
        <w:t xml:space="preserve">5. Frying / Shallow Frying </w:t>
      </w:r>
    </w:p>
    <w:p w:rsidR="00D90C8F" w:rsidRDefault="0033508C">
      <w:pPr>
        <w:numPr>
          <w:ilvl w:val="0"/>
          <w:numId w:val="28"/>
        </w:numPr>
        <w:ind w:right="3459" w:hanging="360"/>
      </w:pPr>
      <w:r>
        <w:t xml:space="preserve">Used for </w:t>
      </w:r>
      <w:r>
        <w:rPr>
          <w:b/>
        </w:rPr>
        <w:t>frozen chips, patties, nuggets, or fritters</w:t>
      </w:r>
      <w:r>
        <w:t xml:space="preserve">. </w:t>
      </w:r>
    </w:p>
    <w:p w:rsidR="00D90C8F" w:rsidRDefault="0033508C">
      <w:pPr>
        <w:numPr>
          <w:ilvl w:val="0"/>
          <w:numId w:val="28"/>
        </w:numPr>
        <w:spacing w:after="316"/>
        <w:ind w:right="3459" w:hanging="360"/>
      </w:pPr>
      <w:r>
        <w:t xml:space="preserve">Adds crispness and flavor but increases fat content.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Air-frying is a healthier alternative. </w:t>
      </w:r>
    </w:p>
    <w:p w:rsidR="00D90C8F" w:rsidRDefault="0033508C">
      <w:pPr>
        <w:pStyle w:val="Heading3"/>
      </w:pPr>
      <w:r>
        <w:rPr>
          <w:color w:val="FF0000"/>
        </w:rPr>
        <w:lastRenderedPageBreak/>
        <w:t>6</w:t>
      </w:r>
      <w:r>
        <w:t>. Steaming</w:t>
      </w:r>
      <w:r>
        <w:rPr>
          <w:color w:val="FF0000"/>
        </w:rPr>
        <w:t xml:space="preserve"> </w:t>
      </w:r>
    </w:p>
    <w:p w:rsidR="00D90C8F" w:rsidRDefault="0033508C">
      <w:pPr>
        <w:numPr>
          <w:ilvl w:val="0"/>
          <w:numId w:val="29"/>
        </w:numPr>
        <w:ind w:right="4874" w:hanging="360"/>
      </w:pPr>
      <w:r>
        <w:t xml:space="preserve">Ideal for </w:t>
      </w:r>
      <w:r>
        <w:rPr>
          <w:b/>
        </w:rPr>
        <w:t>frozen vegetables, dumplings, or rice packs</w:t>
      </w:r>
      <w:r>
        <w:t xml:space="preserve">. </w:t>
      </w:r>
    </w:p>
    <w:p w:rsidR="00D90C8F" w:rsidRDefault="0033508C">
      <w:pPr>
        <w:numPr>
          <w:ilvl w:val="0"/>
          <w:numId w:val="29"/>
        </w:numPr>
        <w:spacing w:after="318"/>
        <w:ind w:right="4874" w:hanging="360"/>
      </w:pPr>
      <w:r>
        <w:t xml:space="preserve">Retains nutrients better than boiling.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Often paired with sauces for taste. </w:t>
      </w:r>
    </w:p>
    <w:p w:rsidR="00D90C8F" w:rsidRDefault="0033508C">
      <w:pPr>
        <w:pStyle w:val="Heading3"/>
      </w:pPr>
      <w:r>
        <w:t xml:space="preserve">7. Mixing / Reconstitution </w:t>
      </w:r>
    </w:p>
    <w:p w:rsidR="00D90C8F" w:rsidRDefault="0033508C">
      <w:pPr>
        <w:numPr>
          <w:ilvl w:val="0"/>
          <w:numId w:val="30"/>
        </w:numPr>
        <w:ind w:hanging="360"/>
      </w:pPr>
      <w:r>
        <w:t xml:space="preserve">For </w:t>
      </w:r>
      <w:r>
        <w:rPr>
          <w:b/>
        </w:rPr>
        <w:t>powdered foods</w:t>
      </w:r>
      <w:r>
        <w:t xml:space="preserve"> (instant coffee, milk</w:t>
      </w:r>
      <w:r>
        <w:t xml:space="preserve"> powder, soup mixes). </w:t>
      </w:r>
    </w:p>
    <w:p w:rsidR="00D90C8F" w:rsidRDefault="00D90C8F">
      <w:pPr>
        <w:sectPr w:rsidR="00D90C8F">
          <w:headerReference w:type="even" r:id="rId19"/>
          <w:headerReference w:type="default" r:id="rId20"/>
          <w:footerReference w:type="even" r:id="rId21"/>
          <w:footerReference w:type="default" r:id="rId22"/>
          <w:headerReference w:type="first" r:id="rId23"/>
          <w:footerReference w:type="first" r:id="rId24"/>
          <w:pgSz w:w="12240" w:h="15840"/>
          <w:pgMar w:top="1489" w:right="1457" w:bottom="1695" w:left="1440" w:header="720" w:footer="720" w:gutter="0"/>
          <w:cols w:space="720"/>
        </w:sectPr>
      </w:pPr>
    </w:p>
    <w:p w:rsidR="00D90C8F" w:rsidRDefault="0033508C">
      <w:pPr>
        <w:numPr>
          <w:ilvl w:val="0"/>
          <w:numId w:val="30"/>
        </w:numPr>
        <w:ind w:hanging="360"/>
      </w:pPr>
      <w:r>
        <w:lastRenderedPageBreak/>
        <w:t xml:space="preserve">Simply add water or milk to rehydrate. </w:t>
      </w:r>
    </w:p>
    <w:p w:rsidR="00D90C8F" w:rsidRDefault="0033508C">
      <w:pPr>
        <w:numPr>
          <w:ilvl w:val="0"/>
          <w:numId w:val="30"/>
        </w:numPr>
        <w:spacing w:after="318"/>
        <w:ind w:hanging="360"/>
      </w:pPr>
      <w:r>
        <w:t xml:space="preserve">Quick and requires minimal equipment. </w:t>
      </w:r>
    </w:p>
    <w:p w:rsidR="00D90C8F" w:rsidRDefault="0033508C">
      <w:pPr>
        <w:pStyle w:val="Heading3"/>
        <w:spacing w:after="28"/>
      </w:pPr>
      <w:r>
        <w:t>Summary Ta</w:t>
      </w:r>
      <w:r>
        <w:t xml:space="preserve">ble </w:t>
      </w:r>
    </w:p>
    <w:tbl>
      <w:tblPr>
        <w:tblStyle w:val="TableGrid"/>
        <w:tblW w:w="9386" w:type="dxa"/>
        <w:tblInd w:w="-108" w:type="dxa"/>
        <w:tblCellMar>
          <w:top w:w="53" w:type="dxa"/>
          <w:left w:w="108" w:type="dxa"/>
          <w:bottom w:w="0" w:type="dxa"/>
          <w:right w:w="115" w:type="dxa"/>
        </w:tblCellMar>
        <w:tblLook w:val="04A0" w:firstRow="1" w:lastRow="0" w:firstColumn="1" w:lastColumn="0" w:noHBand="0" w:noVBand="1"/>
      </w:tblPr>
      <w:tblGrid>
        <w:gridCol w:w="2471"/>
        <w:gridCol w:w="3188"/>
        <w:gridCol w:w="3727"/>
      </w:tblGrid>
      <w:tr w:rsidR="00D90C8F">
        <w:trPr>
          <w:trHeight w:val="486"/>
        </w:trPr>
        <w:tc>
          <w:tcPr>
            <w:tcW w:w="2464"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jc w:val="center"/>
            </w:pPr>
            <w:r>
              <w:rPr>
                <w:b/>
              </w:rPr>
              <w:t xml:space="preserve">Method </w:t>
            </w:r>
          </w:p>
        </w:tc>
        <w:tc>
          <w:tcPr>
            <w:tcW w:w="3191"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jc w:val="center"/>
            </w:pPr>
            <w:r>
              <w:rPr>
                <w:b/>
              </w:rPr>
              <w:t xml:space="preserve">Suitable Foods </w:t>
            </w:r>
          </w:p>
        </w:tc>
        <w:tc>
          <w:tcPr>
            <w:tcW w:w="3731"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jc w:val="center"/>
            </w:pPr>
            <w:r>
              <w:rPr>
                <w:b/>
              </w:rPr>
              <w:t xml:space="preserve">Key Points </w:t>
            </w:r>
          </w:p>
        </w:tc>
      </w:tr>
      <w:tr w:rsidR="00D90C8F">
        <w:trPr>
          <w:trHeight w:val="486"/>
        </w:trPr>
        <w:tc>
          <w:tcPr>
            <w:tcW w:w="2464"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rPr>
                <w:b/>
              </w:rPr>
              <w:t>Reheating</w:t>
            </w:r>
            <w:r>
              <w:t xml:space="preserve"> </w:t>
            </w:r>
          </w:p>
        </w:tc>
        <w:tc>
          <w:tcPr>
            <w:tcW w:w="3191"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Ready meals, soups </w:t>
            </w:r>
          </w:p>
        </w:tc>
        <w:tc>
          <w:tcPr>
            <w:tcW w:w="3731"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Quick, must reach safe temperature </w:t>
            </w:r>
          </w:p>
        </w:tc>
      </w:tr>
      <w:tr w:rsidR="00D90C8F">
        <w:trPr>
          <w:trHeight w:val="486"/>
        </w:trPr>
        <w:tc>
          <w:tcPr>
            <w:tcW w:w="2464"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rPr>
                <w:b/>
              </w:rPr>
              <w:t>Boiling</w:t>
            </w:r>
            <w:r>
              <w:t xml:space="preserve"> </w:t>
            </w:r>
          </w:p>
        </w:tc>
        <w:tc>
          <w:tcPr>
            <w:tcW w:w="3191"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Instant noodles, canned beans </w:t>
            </w:r>
          </w:p>
        </w:tc>
        <w:tc>
          <w:tcPr>
            <w:tcW w:w="3731"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Restores texture, add fresh flavor </w:t>
            </w:r>
          </w:p>
        </w:tc>
      </w:tr>
      <w:tr w:rsidR="00D90C8F">
        <w:trPr>
          <w:trHeight w:val="487"/>
        </w:trPr>
        <w:tc>
          <w:tcPr>
            <w:tcW w:w="2464"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rPr>
                <w:b/>
              </w:rPr>
              <w:t>Baking</w:t>
            </w:r>
            <w:r>
              <w:t xml:space="preserve"> </w:t>
            </w:r>
          </w:p>
        </w:tc>
        <w:tc>
          <w:tcPr>
            <w:tcW w:w="3191"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Frozen pizza, pies </w:t>
            </w:r>
          </w:p>
        </w:tc>
        <w:tc>
          <w:tcPr>
            <w:tcW w:w="3731"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Even heating, crisp finish </w:t>
            </w:r>
          </w:p>
        </w:tc>
      </w:tr>
      <w:tr w:rsidR="00D90C8F">
        <w:trPr>
          <w:trHeight w:val="486"/>
        </w:trPr>
        <w:tc>
          <w:tcPr>
            <w:tcW w:w="2464"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rPr>
                <w:b/>
              </w:rPr>
              <w:t>Microwaving</w:t>
            </w:r>
            <w:r>
              <w:t xml:space="preserve"> </w:t>
            </w:r>
          </w:p>
        </w:tc>
        <w:tc>
          <w:tcPr>
            <w:tcW w:w="3191"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Frozen meals, snacks </w:t>
            </w:r>
          </w:p>
        </w:tc>
        <w:tc>
          <w:tcPr>
            <w:tcW w:w="3731"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Fast, stir for even heating </w:t>
            </w:r>
          </w:p>
        </w:tc>
      </w:tr>
      <w:tr w:rsidR="00D90C8F">
        <w:trPr>
          <w:trHeight w:val="486"/>
        </w:trPr>
        <w:tc>
          <w:tcPr>
            <w:tcW w:w="2464"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rPr>
                <w:b/>
              </w:rPr>
              <w:t>Frying</w:t>
            </w:r>
            <w:r>
              <w:t xml:space="preserve"> </w:t>
            </w:r>
          </w:p>
        </w:tc>
        <w:tc>
          <w:tcPr>
            <w:tcW w:w="3191"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Chips, nuggets, patties </w:t>
            </w:r>
          </w:p>
        </w:tc>
        <w:tc>
          <w:tcPr>
            <w:tcW w:w="3731"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Crispy texture, higher fat </w:t>
            </w:r>
          </w:p>
        </w:tc>
      </w:tr>
      <w:tr w:rsidR="00D90C8F">
        <w:trPr>
          <w:trHeight w:val="486"/>
        </w:trPr>
        <w:tc>
          <w:tcPr>
            <w:tcW w:w="2464"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rPr>
                <w:b/>
              </w:rPr>
              <w:t>Steaming</w:t>
            </w:r>
            <w:r>
              <w:t xml:space="preserve"> </w:t>
            </w:r>
          </w:p>
        </w:tc>
        <w:tc>
          <w:tcPr>
            <w:tcW w:w="3191"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Vegetables, dumplings </w:t>
            </w:r>
          </w:p>
        </w:tc>
        <w:tc>
          <w:tcPr>
            <w:tcW w:w="3731"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Nutrient retention, gentle cooking </w:t>
            </w:r>
          </w:p>
        </w:tc>
      </w:tr>
      <w:tr w:rsidR="00D90C8F">
        <w:trPr>
          <w:trHeight w:val="486"/>
        </w:trPr>
        <w:tc>
          <w:tcPr>
            <w:tcW w:w="2464"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rPr>
                <w:b/>
              </w:rPr>
              <w:t>Mixing/Reconstitution</w:t>
            </w:r>
            <w:r>
              <w:t xml:space="preserve"> </w:t>
            </w:r>
          </w:p>
        </w:tc>
        <w:tc>
          <w:tcPr>
            <w:tcW w:w="3191"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Instant coffee, milk powder </w:t>
            </w:r>
          </w:p>
        </w:tc>
        <w:tc>
          <w:tcPr>
            <w:tcW w:w="3731" w:type="dxa"/>
            <w:tcBorders>
              <w:top w:val="single" w:sz="4" w:space="0" w:color="BFBFBF"/>
              <w:left w:val="single" w:sz="4" w:space="0" w:color="BFBFBF"/>
              <w:bottom w:val="single" w:sz="4" w:space="0" w:color="BFBFBF"/>
              <w:right w:val="single" w:sz="4" w:space="0" w:color="BFBFBF"/>
            </w:tcBorders>
          </w:tcPr>
          <w:p w:rsidR="00D90C8F" w:rsidRDefault="0033508C">
            <w:pPr>
              <w:spacing w:after="0" w:line="276" w:lineRule="auto"/>
              <w:ind w:left="0" w:firstLine="0"/>
            </w:pPr>
            <w:r>
              <w:t xml:space="preserve">Add liquid, minimal effort </w:t>
            </w:r>
          </w:p>
        </w:tc>
      </w:tr>
    </w:tbl>
    <w:p w:rsidR="00D90C8F" w:rsidRDefault="0033508C">
      <w:pPr>
        <w:spacing w:after="328"/>
        <w:ind w:left="-5" w:right="-15"/>
      </w:pPr>
      <w:r>
        <w:rPr>
          <w:b/>
          <w:color w:val="FF0000"/>
        </w:rPr>
        <w:t>✅</w:t>
      </w:r>
      <w:r>
        <w:rPr>
          <w:b/>
          <w:color w:val="FF0000"/>
        </w:rPr>
        <w:t xml:space="preserve"> Key Takeaway </w:t>
      </w:r>
    </w:p>
    <w:p w:rsidR="00D90C8F" w:rsidRDefault="0033508C">
      <w:pPr>
        <w:spacing w:after="317"/>
        <w:ind w:left="10"/>
      </w:pPr>
      <w:r>
        <w:t xml:space="preserve">Convenience foods are versatile and can be prepared using </w:t>
      </w:r>
      <w:r>
        <w:rPr>
          <w:b/>
        </w:rPr>
        <w:t>basic cooking methods</w:t>
      </w:r>
      <w:r>
        <w:t xml:space="preserve"> that emphasize speed and ease. To make them </w:t>
      </w:r>
      <w:r>
        <w:rPr>
          <w:b/>
        </w:rPr>
        <w:t>nutritionally adequate</w:t>
      </w:r>
      <w:r>
        <w:t>, it’s best to add fresh ingredients (vegetables, herbs, lean pro</w:t>
      </w:r>
      <w:r>
        <w:t xml:space="preserve">teins) and choose healthier cooking techniques like steaming or baking over frying. </w:t>
      </w:r>
    </w:p>
    <w:p w:rsidR="00591CCA" w:rsidRPr="00591CCA" w:rsidRDefault="0033508C" w:rsidP="00591CCA">
      <w:pPr>
        <w:spacing w:after="317" w:line="240" w:lineRule="auto"/>
        <w:ind w:left="0" w:firstLine="0"/>
      </w:pPr>
      <w:r>
        <w:t xml:space="preserve"> </w:t>
      </w:r>
      <w:r w:rsidR="00591CCA" w:rsidRPr="00591CCA">
        <w:rPr>
          <w:b/>
          <w:color w:val="FF0000"/>
          <w:sz w:val="26"/>
        </w:rPr>
        <w:t xml:space="preserve">TOPIC 2/4: </w:t>
      </w:r>
      <w:r w:rsidR="00591CCA" w:rsidRPr="00591CCA">
        <w:rPr>
          <w:b/>
          <w:color w:val="FF0000"/>
          <w:sz w:val="28"/>
        </w:rPr>
        <w:t xml:space="preserve">Food Safety, Processing and Preservation </w:t>
      </w:r>
    </w:p>
    <w:p w:rsidR="00591CCA" w:rsidRPr="00591CCA" w:rsidRDefault="00591CCA" w:rsidP="00591CCA">
      <w:pPr>
        <w:keepNext/>
        <w:keepLines/>
        <w:spacing w:after="329"/>
        <w:ind w:left="0" w:right="-15" w:firstLine="0"/>
        <w:outlineLvl w:val="1"/>
        <w:rPr>
          <w:b/>
          <w:color w:val="FF0000"/>
        </w:rPr>
      </w:pPr>
      <w:r w:rsidRPr="00591CCA">
        <w:rPr>
          <w:b/>
          <w:color w:val="FF0000"/>
        </w:rPr>
        <w:t>Competency:</w:t>
      </w:r>
      <w:r w:rsidRPr="00591CCA">
        <w:rPr>
          <w:color w:val="FF0000"/>
        </w:rPr>
        <w:t xml:space="preserve">  </w:t>
      </w:r>
    </w:p>
    <w:p w:rsidR="00591CCA" w:rsidRPr="00591CCA" w:rsidRDefault="00591CCA" w:rsidP="00591CCA">
      <w:pPr>
        <w:spacing w:after="321"/>
        <w:ind w:left="0" w:right="7" w:firstLine="0"/>
      </w:pPr>
      <w:r w:rsidRPr="00591CCA">
        <w:t xml:space="preserve">The learner analyses sources of food contamination, explores different food processing methods, and applies effective preservation techniques to ensure food safety, quality, and extended shelf life. </w:t>
      </w:r>
    </w:p>
    <w:p w:rsidR="00591CCA" w:rsidRPr="00591CCA" w:rsidRDefault="00591CCA" w:rsidP="00591CCA">
      <w:pPr>
        <w:keepNext/>
        <w:keepLines/>
        <w:spacing w:after="328"/>
        <w:ind w:left="0" w:right="-15" w:firstLine="0"/>
        <w:jc w:val="both"/>
        <w:outlineLvl w:val="0"/>
        <w:rPr>
          <w:b/>
          <w:color w:val="FF0000"/>
          <w:sz w:val="26"/>
        </w:rPr>
      </w:pPr>
      <w:r w:rsidRPr="00591CCA">
        <w:rPr>
          <w:b/>
          <w:color w:val="FF0000"/>
          <w:sz w:val="26"/>
        </w:rPr>
        <w:t xml:space="preserve">Food contamination, spoilage and poisoning </w:t>
      </w:r>
    </w:p>
    <w:p w:rsidR="00591CCA" w:rsidRPr="00591CCA" w:rsidRDefault="00591CCA" w:rsidP="00591CCA">
      <w:pPr>
        <w:spacing w:after="317"/>
        <w:ind w:left="0" w:right="7" w:firstLine="0"/>
      </w:pPr>
      <w:r w:rsidRPr="00591CCA">
        <w:t xml:space="preserve">Food contamination, spoilage, and food poisoning are interconnected issues in food safety. Contamination occurs when harmful agents enter food, spoilage is the deterioration of food quality, and food poisoning results when contaminated food is consumed. The main causes </w:t>
      </w:r>
      <w:r w:rsidRPr="00591CCA">
        <w:lastRenderedPageBreak/>
        <w:t>include biological (microbes), chemical (toxins, pesticides), and physical (foreign objects) hazards, alongside poor storage and handling practices.</w:t>
      </w:r>
      <w:r w:rsidRPr="00591CCA">
        <w:rPr>
          <w:b/>
        </w:rPr>
        <w:t xml:space="preserve"> </w:t>
      </w:r>
    </w:p>
    <w:p w:rsidR="00591CCA" w:rsidRPr="00591CCA" w:rsidRDefault="00591CCA" w:rsidP="00591CCA">
      <w:pPr>
        <w:keepNext/>
        <w:keepLines/>
        <w:spacing w:after="329"/>
        <w:ind w:left="0" w:right="-15" w:firstLine="0"/>
        <w:outlineLvl w:val="1"/>
        <w:rPr>
          <w:b/>
          <w:color w:val="FF0000"/>
        </w:rPr>
      </w:pPr>
      <w:r w:rsidRPr="00591CCA">
        <w:rPr>
          <w:b/>
          <w:color w:val="FF0000"/>
        </w:rPr>
        <w:t xml:space="preserve">Types of Food Contamination </w:t>
      </w:r>
    </w:p>
    <w:p w:rsidR="00591CCA" w:rsidRPr="00591CCA" w:rsidRDefault="00591CCA" w:rsidP="00591CCA">
      <w:pPr>
        <w:spacing w:after="317"/>
        <w:ind w:left="0" w:right="7" w:firstLine="0"/>
      </w:pPr>
      <w:r w:rsidRPr="00591CCA">
        <w:t xml:space="preserve">Food contamination refers to the presence of harmful substances in food. </w:t>
      </w:r>
    </w:p>
    <w:p w:rsidR="00591CCA" w:rsidRPr="00591CCA" w:rsidRDefault="00591CCA" w:rsidP="00591CCA">
      <w:pPr>
        <w:numPr>
          <w:ilvl w:val="0"/>
          <w:numId w:val="31"/>
        </w:numPr>
        <w:ind w:right="7" w:hanging="540"/>
      </w:pPr>
      <w:r w:rsidRPr="00591CCA">
        <w:rPr>
          <w:b/>
        </w:rPr>
        <w:t>Biological contamination:</w:t>
      </w:r>
      <w:r w:rsidRPr="00591CCA">
        <w:t xml:space="preserve"> Caused by bacteria (Salmonella, E. coli), viruses (Norovirus), parasites, and molds. </w:t>
      </w:r>
    </w:p>
    <w:p w:rsidR="00591CCA" w:rsidRPr="00591CCA" w:rsidRDefault="00591CCA" w:rsidP="00591CCA">
      <w:pPr>
        <w:numPr>
          <w:ilvl w:val="0"/>
          <w:numId w:val="31"/>
        </w:numPr>
        <w:ind w:right="7" w:hanging="540"/>
      </w:pPr>
      <w:r w:rsidRPr="00591CCA">
        <w:rPr>
          <w:b/>
        </w:rPr>
        <w:t>Chemical contamination:</w:t>
      </w:r>
      <w:r w:rsidRPr="00591CCA">
        <w:t xml:space="preserve"> Includes pesticides, cleaning agents, heavy metals, and naturally occurring toxins. </w:t>
      </w:r>
    </w:p>
    <w:p w:rsidR="00591CCA" w:rsidRPr="00591CCA" w:rsidRDefault="00591CCA" w:rsidP="00591CCA">
      <w:pPr>
        <w:numPr>
          <w:ilvl w:val="0"/>
          <w:numId w:val="31"/>
        </w:numPr>
        <w:ind w:right="7" w:hanging="540"/>
      </w:pPr>
      <w:r w:rsidRPr="00591CCA">
        <w:rPr>
          <w:b/>
        </w:rPr>
        <w:t>Physical contamination:</w:t>
      </w:r>
      <w:r w:rsidRPr="00591CCA">
        <w:t xml:space="preserve"> Foreign objects like glass, plastic, hair, or metal fragments. </w:t>
      </w:r>
    </w:p>
    <w:p w:rsidR="00591CCA" w:rsidRPr="00591CCA" w:rsidRDefault="00591CCA" w:rsidP="00591CCA">
      <w:pPr>
        <w:numPr>
          <w:ilvl w:val="0"/>
          <w:numId w:val="31"/>
        </w:numPr>
        <w:ind w:right="7" w:hanging="540"/>
      </w:pPr>
      <w:r w:rsidRPr="00591CCA">
        <w:rPr>
          <w:b/>
        </w:rPr>
        <w:t>Cross-contamination:</w:t>
      </w:r>
      <w:r w:rsidRPr="00591CCA">
        <w:t xml:space="preserve"> Transfer of microbes or allergens from one food to another via surfaces, utensils, or hands. </w:t>
      </w:r>
    </w:p>
    <w:p w:rsidR="00591CCA" w:rsidRPr="00591CCA" w:rsidRDefault="00591CCA" w:rsidP="00591CCA">
      <w:pPr>
        <w:keepNext/>
        <w:keepLines/>
        <w:spacing w:after="329"/>
        <w:ind w:left="0" w:right="-15" w:firstLine="0"/>
        <w:outlineLvl w:val="1"/>
        <w:rPr>
          <w:b/>
          <w:color w:val="FF0000"/>
        </w:rPr>
      </w:pPr>
      <w:r w:rsidRPr="00591CCA">
        <w:rPr>
          <w:b/>
          <w:color w:val="FF0000"/>
        </w:rPr>
        <w:t xml:space="preserve">Types of Food Spoilage </w:t>
      </w:r>
    </w:p>
    <w:p w:rsidR="00591CCA" w:rsidRPr="00591CCA" w:rsidRDefault="00591CCA" w:rsidP="00591CCA">
      <w:pPr>
        <w:spacing w:after="316"/>
        <w:ind w:left="0" w:right="7" w:firstLine="0"/>
      </w:pPr>
      <w:r w:rsidRPr="00591CCA">
        <w:t xml:space="preserve">Food spoilage is the process by which food deteriorates and becomes unsuitable for consumption. </w:t>
      </w:r>
    </w:p>
    <w:p w:rsidR="00591CCA" w:rsidRPr="00591CCA" w:rsidRDefault="00591CCA" w:rsidP="00591CCA">
      <w:pPr>
        <w:numPr>
          <w:ilvl w:val="0"/>
          <w:numId w:val="32"/>
        </w:numPr>
        <w:ind w:right="7" w:hanging="540"/>
      </w:pPr>
      <w:r w:rsidRPr="00591CCA">
        <w:rPr>
          <w:b/>
        </w:rPr>
        <w:t>Microbial spoilage:</w:t>
      </w:r>
      <w:r w:rsidRPr="00591CCA">
        <w:t xml:space="preserve"> Growth of bacteria, yeasts, and molds causing off-odors, slime, or discoloration. </w:t>
      </w:r>
    </w:p>
    <w:p w:rsidR="00591CCA" w:rsidRPr="00591CCA" w:rsidRDefault="00591CCA" w:rsidP="00591CCA">
      <w:pPr>
        <w:numPr>
          <w:ilvl w:val="0"/>
          <w:numId w:val="32"/>
        </w:numPr>
        <w:ind w:right="7" w:hanging="540"/>
      </w:pPr>
      <w:r w:rsidRPr="00591CCA">
        <w:rPr>
          <w:b/>
        </w:rPr>
        <w:t>Enzymatic spoilage:</w:t>
      </w:r>
      <w:r w:rsidRPr="00591CCA">
        <w:t xml:space="preserve"> Natural enzymes in food break down components, e.g., browning of fruits. </w:t>
      </w:r>
    </w:p>
    <w:p w:rsidR="00591CCA" w:rsidRPr="00591CCA" w:rsidRDefault="00591CCA" w:rsidP="00591CCA">
      <w:pPr>
        <w:numPr>
          <w:ilvl w:val="0"/>
          <w:numId w:val="32"/>
        </w:numPr>
        <w:ind w:right="7" w:hanging="540"/>
      </w:pPr>
      <w:r w:rsidRPr="00591CCA">
        <w:rPr>
          <w:b/>
        </w:rPr>
        <w:t>Chemical spoilage:</w:t>
      </w:r>
      <w:r w:rsidRPr="00591CCA">
        <w:t xml:space="preserve"> Oxidation of fats (rancidity), chemical reactions altering taste and safety. </w:t>
      </w:r>
    </w:p>
    <w:p w:rsidR="00591CCA" w:rsidRPr="00591CCA" w:rsidRDefault="00591CCA" w:rsidP="00591CCA">
      <w:pPr>
        <w:numPr>
          <w:ilvl w:val="0"/>
          <w:numId w:val="32"/>
        </w:numPr>
        <w:spacing w:after="317"/>
        <w:ind w:right="7" w:hanging="540"/>
      </w:pPr>
      <w:r w:rsidRPr="00591CCA">
        <w:rPr>
          <w:b/>
        </w:rPr>
        <w:t>Physical spoilage:</w:t>
      </w:r>
      <w:r w:rsidRPr="00591CCA">
        <w:t xml:space="preserve"> Changes in texture or appearance due to poor storage (freezer burn, dehydration). </w:t>
      </w:r>
    </w:p>
    <w:p w:rsidR="00591CCA" w:rsidRPr="00591CCA" w:rsidRDefault="00591CCA" w:rsidP="00591CCA">
      <w:pPr>
        <w:keepNext/>
        <w:keepLines/>
        <w:spacing w:after="329"/>
        <w:ind w:left="0" w:right="-15" w:firstLine="0"/>
        <w:outlineLvl w:val="1"/>
        <w:rPr>
          <w:b/>
          <w:color w:val="FF0000"/>
        </w:rPr>
      </w:pPr>
      <w:r w:rsidRPr="00591CCA">
        <w:rPr>
          <w:b/>
          <w:color w:val="FF0000"/>
        </w:rPr>
        <w:t xml:space="preserve">Types of Food Poisoning </w:t>
      </w:r>
    </w:p>
    <w:p w:rsidR="00591CCA" w:rsidRPr="00591CCA" w:rsidRDefault="00591CCA" w:rsidP="00591CCA">
      <w:pPr>
        <w:spacing w:after="318"/>
        <w:ind w:left="0" w:right="7" w:firstLine="0"/>
      </w:pPr>
      <w:r w:rsidRPr="00591CCA">
        <w:t xml:space="preserve">Food poisoning occurs when contaminated food is ingested. </w:t>
      </w:r>
    </w:p>
    <w:p w:rsidR="00591CCA" w:rsidRPr="00591CCA" w:rsidRDefault="00591CCA" w:rsidP="00591CCA">
      <w:pPr>
        <w:numPr>
          <w:ilvl w:val="0"/>
          <w:numId w:val="33"/>
        </w:numPr>
        <w:ind w:right="7" w:hanging="540"/>
      </w:pPr>
      <w:r w:rsidRPr="00591CCA">
        <w:rPr>
          <w:b/>
        </w:rPr>
        <w:t>Bacterial food poisoning:</w:t>
      </w:r>
      <w:r w:rsidRPr="00591CCA">
        <w:t xml:space="preserve"> Salmonella, Listeria, Clostridium botulinum, Staphylococcus aureus. </w:t>
      </w:r>
    </w:p>
    <w:p w:rsidR="00591CCA" w:rsidRPr="00591CCA" w:rsidRDefault="00591CCA" w:rsidP="00591CCA">
      <w:pPr>
        <w:numPr>
          <w:ilvl w:val="0"/>
          <w:numId w:val="33"/>
        </w:numPr>
        <w:ind w:right="7" w:hanging="540"/>
      </w:pPr>
      <w:r w:rsidRPr="00591CCA">
        <w:rPr>
          <w:b/>
        </w:rPr>
        <w:t>Viral food poisoning:</w:t>
      </w:r>
      <w:r w:rsidRPr="00591CCA">
        <w:t xml:space="preserve"> Norovirus, Hepatitis A. </w:t>
      </w:r>
    </w:p>
    <w:p w:rsidR="00591CCA" w:rsidRPr="00591CCA" w:rsidRDefault="00591CCA" w:rsidP="00591CCA">
      <w:pPr>
        <w:numPr>
          <w:ilvl w:val="0"/>
          <w:numId w:val="33"/>
        </w:numPr>
        <w:ind w:right="7" w:hanging="540"/>
      </w:pPr>
      <w:r w:rsidRPr="00591CCA">
        <w:rPr>
          <w:b/>
        </w:rPr>
        <w:t>Parasitic food poisoning:</w:t>
      </w:r>
      <w:r w:rsidRPr="00591CCA">
        <w:t xml:space="preserve"> Giardia, Trichinella, Toxoplasma. </w:t>
      </w:r>
    </w:p>
    <w:p w:rsidR="00591CCA" w:rsidRPr="00591CCA" w:rsidRDefault="00591CCA" w:rsidP="00591CCA">
      <w:pPr>
        <w:numPr>
          <w:ilvl w:val="0"/>
          <w:numId w:val="33"/>
        </w:numPr>
        <w:spacing w:after="305" w:line="485" w:lineRule="auto"/>
        <w:ind w:right="7" w:hanging="540"/>
      </w:pPr>
      <w:r w:rsidRPr="00591CCA">
        <w:rPr>
          <w:b/>
        </w:rPr>
        <w:t>Chemical food poisoning:</w:t>
      </w:r>
      <w:r w:rsidRPr="00591CCA">
        <w:t xml:space="preserve"> Caused by toxins (mushroom poisoning, pesticide residues). </w:t>
      </w:r>
      <w:r w:rsidRPr="00591CCA">
        <w:rPr>
          <w:b/>
        </w:rPr>
        <w:t>Symptoms:</w:t>
      </w:r>
      <w:r w:rsidRPr="00591CCA">
        <w:t xml:space="preserve"> Nausea, vomiting, diarrhea, abdominal cramps, fever, dehydration.  </w:t>
      </w:r>
    </w:p>
    <w:p w:rsidR="00591CCA" w:rsidRPr="00591CCA" w:rsidRDefault="00591CCA" w:rsidP="00591CCA">
      <w:pPr>
        <w:spacing w:after="316"/>
        <w:ind w:left="0" w:right="7" w:firstLine="0"/>
      </w:pPr>
      <w:r w:rsidRPr="00591CCA">
        <w:rPr>
          <w:b/>
        </w:rPr>
        <w:lastRenderedPageBreak/>
        <w:t>Global impact:</w:t>
      </w:r>
      <w:r w:rsidRPr="00591CCA">
        <w:t xml:space="preserve"> WHO estimates </w:t>
      </w:r>
      <w:r w:rsidRPr="00591CCA">
        <w:rPr>
          <w:b/>
        </w:rPr>
        <w:t>600 million people fall ill annually</w:t>
      </w:r>
      <w:r w:rsidRPr="00591CCA">
        <w:t xml:space="preserve"> from contaminated food, with </w:t>
      </w:r>
      <w:r w:rsidRPr="00591CCA">
        <w:rPr>
          <w:b/>
        </w:rPr>
        <w:t>420,000 deaths</w:t>
      </w:r>
      <w:r w:rsidRPr="00591CCA">
        <w:t xml:space="preserve">, disproportionately affecting children under 5. </w:t>
      </w:r>
    </w:p>
    <w:p w:rsidR="00591CCA" w:rsidRPr="00591CCA" w:rsidRDefault="00591CCA" w:rsidP="00591CCA">
      <w:pPr>
        <w:spacing w:after="29"/>
        <w:ind w:left="0" w:right="-15" w:firstLine="0"/>
      </w:pPr>
      <w:r w:rsidRPr="00591CCA">
        <w:rPr>
          <w:b/>
        </w:rPr>
        <w:t xml:space="preserve">Summary Table </w:t>
      </w:r>
    </w:p>
    <w:tbl>
      <w:tblPr>
        <w:tblStyle w:val="TableGrid1"/>
        <w:tblW w:w="9577" w:type="dxa"/>
        <w:tblInd w:w="-108" w:type="dxa"/>
        <w:tblCellMar>
          <w:top w:w="53" w:type="dxa"/>
          <w:left w:w="108" w:type="dxa"/>
          <w:bottom w:w="0" w:type="dxa"/>
          <w:right w:w="115" w:type="dxa"/>
        </w:tblCellMar>
        <w:tblLook w:val="04A0" w:firstRow="1" w:lastRow="0" w:firstColumn="1" w:lastColumn="0" w:noHBand="0" w:noVBand="1"/>
      </w:tblPr>
      <w:tblGrid>
        <w:gridCol w:w="2021"/>
        <w:gridCol w:w="3646"/>
        <w:gridCol w:w="3910"/>
      </w:tblGrid>
      <w:tr w:rsidR="00591CCA" w:rsidRPr="00591CCA" w:rsidTr="000C2F58">
        <w:trPr>
          <w:trHeight w:val="486"/>
        </w:trPr>
        <w:tc>
          <w:tcPr>
            <w:tcW w:w="2021"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Category </w:t>
            </w:r>
          </w:p>
        </w:tc>
        <w:tc>
          <w:tcPr>
            <w:tcW w:w="364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Types </w:t>
            </w:r>
          </w:p>
        </w:tc>
        <w:tc>
          <w:tcPr>
            <w:tcW w:w="391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Causes </w:t>
            </w:r>
          </w:p>
        </w:tc>
      </w:tr>
      <w:tr w:rsidR="00591CCA" w:rsidRPr="00591CCA" w:rsidTr="000C2F58">
        <w:trPr>
          <w:trHeight w:val="802"/>
        </w:trPr>
        <w:tc>
          <w:tcPr>
            <w:tcW w:w="2021"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60" w:line="240" w:lineRule="auto"/>
              <w:ind w:left="0" w:firstLine="0"/>
            </w:pPr>
            <w:r w:rsidRPr="00591CCA">
              <w:rPr>
                <w:b/>
              </w:rPr>
              <w:t xml:space="preserve">Food </w:t>
            </w:r>
          </w:p>
          <w:p w:rsidR="00591CCA" w:rsidRPr="00591CCA" w:rsidRDefault="00591CCA" w:rsidP="00591CCA">
            <w:pPr>
              <w:spacing w:after="0" w:line="276" w:lineRule="auto"/>
              <w:ind w:left="0" w:firstLine="0"/>
            </w:pPr>
            <w:r w:rsidRPr="00591CCA">
              <w:rPr>
                <w:b/>
              </w:rPr>
              <w:t>Contamination</w:t>
            </w:r>
            <w:r w:rsidRPr="00591CCA">
              <w:t xml:space="preserve"> </w:t>
            </w:r>
          </w:p>
        </w:tc>
        <w:tc>
          <w:tcPr>
            <w:tcW w:w="364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Biological, chemical, physical, cross-contamination </w:t>
            </w:r>
          </w:p>
        </w:tc>
        <w:tc>
          <w:tcPr>
            <w:tcW w:w="391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Microbes, toxins, foreign objects, poor hygiene </w:t>
            </w:r>
          </w:p>
        </w:tc>
      </w:tr>
      <w:tr w:rsidR="00591CCA" w:rsidRPr="00591CCA" w:rsidTr="000C2F58">
        <w:trPr>
          <w:trHeight w:val="803"/>
        </w:trPr>
        <w:tc>
          <w:tcPr>
            <w:tcW w:w="2021"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Food Spoilage</w:t>
            </w:r>
            <w:r w:rsidRPr="00591CCA">
              <w:t xml:space="preserve"> </w:t>
            </w:r>
          </w:p>
        </w:tc>
        <w:tc>
          <w:tcPr>
            <w:tcW w:w="364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Microbial, enzymatic, chemical, physical </w:t>
            </w:r>
          </w:p>
        </w:tc>
        <w:tc>
          <w:tcPr>
            <w:tcW w:w="391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Bacterial growth, enzyme activity, oxidation, poor storage </w:t>
            </w:r>
          </w:p>
        </w:tc>
      </w:tr>
      <w:tr w:rsidR="00591CCA" w:rsidRPr="00591CCA" w:rsidTr="000C2F58">
        <w:trPr>
          <w:trHeight w:val="487"/>
        </w:trPr>
        <w:tc>
          <w:tcPr>
            <w:tcW w:w="2021"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Food Poisoning</w:t>
            </w:r>
            <w:r w:rsidRPr="00591CCA">
              <w:t xml:space="preserve"> </w:t>
            </w:r>
          </w:p>
        </w:tc>
        <w:tc>
          <w:tcPr>
            <w:tcW w:w="364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Bacterial, viral, parasitic, chemical </w:t>
            </w:r>
          </w:p>
        </w:tc>
        <w:tc>
          <w:tcPr>
            <w:tcW w:w="391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Pathogens, toxins, unsafe handling </w:t>
            </w:r>
          </w:p>
        </w:tc>
      </w:tr>
    </w:tbl>
    <w:p w:rsidR="00591CCA" w:rsidRPr="00591CCA" w:rsidRDefault="00591CCA" w:rsidP="00591CCA">
      <w:pPr>
        <w:spacing w:after="330" w:line="276" w:lineRule="auto"/>
        <w:ind w:left="0" w:right="-15" w:firstLine="0"/>
      </w:pPr>
      <w:r w:rsidRPr="00591CCA">
        <w:rPr>
          <w:b/>
          <w:color w:val="0000CC"/>
        </w:rPr>
        <w:t xml:space="preserve">Key Takeaway </w:t>
      </w:r>
    </w:p>
    <w:p w:rsidR="00591CCA" w:rsidRPr="00591CCA" w:rsidRDefault="00591CCA" w:rsidP="00591CCA">
      <w:pPr>
        <w:numPr>
          <w:ilvl w:val="1"/>
          <w:numId w:val="33"/>
        </w:numPr>
        <w:ind w:right="7" w:hanging="360"/>
      </w:pPr>
      <w:r w:rsidRPr="00591CCA">
        <w:rPr>
          <w:b/>
        </w:rPr>
        <w:t>Contamination</w:t>
      </w:r>
      <w:r w:rsidRPr="00591CCA">
        <w:t xml:space="preserve"> introduces hazards into food. </w:t>
      </w:r>
    </w:p>
    <w:p w:rsidR="00591CCA" w:rsidRPr="00591CCA" w:rsidRDefault="00591CCA" w:rsidP="00591CCA">
      <w:pPr>
        <w:numPr>
          <w:ilvl w:val="1"/>
          <w:numId w:val="33"/>
        </w:numPr>
        <w:ind w:right="7" w:hanging="360"/>
      </w:pPr>
      <w:r w:rsidRPr="00591CCA">
        <w:rPr>
          <w:b/>
        </w:rPr>
        <w:t>Spoilage</w:t>
      </w:r>
      <w:r w:rsidRPr="00591CCA">
        <w:t xml:space="preserve"> makes food unfit to eat due to deterioration. </w:t>
      </w:r>
    </w:p>
    <w:p w:rsidR="00591CCA" w:rsidRPr="00591CCA" w:rsidRDefault="00591CCA" w:rsidP="00591CCA">
      <w:pPr>
        <w:numPr>
          <w:ilvl w:val="1"/>
          <w:numId w:val="33"/>
        </w:numPr>
        <w:spacing w:after="320"/>
        <w:ind w:right="7" w:hanging="360"/>
      </w:pPr>
      <w:r w:rsidRPr="00591CCA">
        <w:rPr>
          <w:b/>
        </w:rPr>
        <w:t>Food poisoning</w:t>
      </w:r>
      <w:r w:rsidRPr="00591CCA">
        <w:t xml:space="preserve"> results when contaminated food is consumed. Preventive measures include </w:t>
      </w:r>
      <w:r w:rsidRPr="00591CCA">
        <w:rPr>
          <w:b/>
        </w:rPr>
        <w:t>proper hygiene, safe storage, cooking at correct temperatures, and avoiding cross-contamination</w:t>
      </w:r>
      <w:r w:rsidRPr="00591CCA">
        <w:t xml:space="preserve">. </w:t>
      </w:r>
    </w:p>
    <w:p w:rsidR="00591CCA" w:rsidRPr="00591CCA" w:rsidRDefault="00591CCA" w:rsidP="00591CCA">
      <w:pPr>
        <w:keepNext/>
        <w:keepLines/>
        <w:spacing w:after="99"/>
        <w:ind w:left="0" w:right="-15" w:firstLine="0"/>
        <w:jc w:val="both"/>
        <w:outlineLvl w:val="0"/>
        <w:rPr>
          <w:b/>
          <w:color w:val="FF0000"/>
          <w:sz w:val="26"/>
        </w:rPr>
      </w:pPr>
      <w:r w:rsidRPr="00591CCA">
        <w:rPr>
          <w:b/>
          <w:color w:val="FF0000"/>
          <w:sz w:val="26"/>
        </w:rPr>
        <w:t xml:space="preserve">Safety practices for preventing food contamination, spoilage, and food poisoning </w:t>
      </w:r>
    </w:p>
    <w:p w:rsidR="00591CCA" w:rsidRPr="00591CCA" w:rsidRDefault="00591CCA" w:rsidP="00591CCA">
      <w:pPr>
        <w:numPr>
          <w:ilvl w:val="0"/>
          <w:numId w:val="34"/>
        </w:numPr>
        <w:spacing w:after="330" w:line="276" w:lineRule="auto"/>
        <w:ind w:right="-15" w:hanging="360"/>
      </w:pPr>
      <w:r w:rsidRPr="00591CCA">
        <w:rPr>
          <w:b/>
          <w:color w:val="0000CC"/>
        </w:rPr>
        <w:t xml:space="preserve">Hygiene Practices </w:t>
      </w:r>
    </w:p>
    <w:p w:rsidR="00591CCA" w:rsidRPr="00591CCA" w:rsidRDefault="00591CCA" w:rsidP="00591CCA">
      <w:pPr>
        <w:numPr>
          <w:ilvl w:val="1"/>
          <w:numId w:val="34"/>
        </w:numPr>
        <w:ind w:right="7" w:hanging="360"/>
      </w:pPr>
      <w:r w:rsidRPr="00591CCA">
        <w:rPr>
          <w:b/>
        </w:rPr>
        <w:t>Handwashing</w:t>
      </w:r>
      <w:r w:rsidRPr="00591CCA">
        <w:t xml:space="preserve">: Wash hands thoroughly before handling food. </w:t>
      </w:r>
    </w:p>
    <w:p w:rsidR="00591CCA" w:rsidRPr="00591CCA" w:rsidRDefault="00591CCA" w:rsidP="00591CCA">
      <w:pPr>
        <w:numPr>
          <w:ilvl w:val="1"/>
          <w:numId w:val="34"/>
        </w:numPr>
        <w:ind w:right="7" w:hanging="360"/>
      </w:pPr>
      <w:r w:rsidRPr="00591CCA">
        <w:rPr>
          <w:b/>
        </w:rPr>
        <w:t>Clean surfaces &amp; utensils</w:t>
      </w:r>
      <w:r w:rsidRPr="00591CCA">
        <w:t xml:space="preserve">: Sanitize cutting boards, knives, and counters to avoid crosscontamination. </w:t>
      </w:r>
    </w:p>
    <w:p w:rsidR="00591CCA" w:rsidRPr="00591CCA" w:rsidRDefault="00591CCA" w:rsidP="00591CCA">
      <w:pPr>
        <w:numPr>
          <w:ilvl w:val="1"/>
          <w:numId w:val="34"/>
        </w:numPr>
        <w:spacing w:after="315"/>
        <w:ind w:right="7" w:hanging="360"/>
      </w:pPr>
      <w:r w:rsidRPr="00591CCA">
        <w:rPr>
          <w:b/>
        </w:rPr>
        <w:t>Personal hygiene</w:t>
      </w:r>
      <w:r w:rsidRPr="00591CCA">
        <w:t xml:space="preserve">: Use gloves or hairnets when preparing food. </w:t>
      </w:r>
    </w:p>
    <w:p w:rsidR="00591CCA" w:rsidRPr="00591CCA" w:rsidRDefault="00591CCA" w:rsidP="00591CCA">
      <w:pPr>
        <w:numPr>
          <w:ilvl w:val="0"/>
          <w:numId w:val="34"/>
        </w:numPr>
        <w:spacing w:after="330" w:line="276" w:lineRule="auto"/>
        <w:ind w:right="-15" w:hanging="360"/>
      </w:pPr>
      <w:r w:rsidRPr="00591CCA">
        <w:rPr>
          <w:b/>
          <w:color w:val="0000CC"/>
        </w:rPr>
        <w:t>Temperature Control</w:t>
      </w:r>
      <w:r w:rsidRPr="00591CCA">
        <w:rPr>
          <w:b/>
          <w:color w:val="FF0000"/>
        </w:rPr>
        <w:t xml:space="preserve"> </w:t>
      </w:r>
    </w:p>
    <w:p w:rsidR="00591CCA" w:rsidRPr="00591CCA" w:rsidRDefault="00591CCA" w:rsidP="00591CCA">
      <w:pPr>
        <w:numPr>
          <w:ilvl w:val="1"/>
          <w:numId w:val="34"/>
        </w:numPr>
        <w:ind w:right="7" w:hanging="360"/>
      </w:pPr>
      <w:r w:rsidRPr="00591CCA">
        <w:rPr>
          <w:b/>
        </w:rPr>
        <w:t>Cold storage</w:t>
      </w:r>
      <w:r w:rsidRPr="00591CCA">
        <w:t xml:space="preserve">: Refrigerate perishable foods at ≤4°C to slow microbial growth. </w:t>
      </w:r>
    </w:p>
    <w:p w:rsidR="00591CCA" w:rsidRPr="00591CCA" w:rsidRDefault="00591CCA" w:rsidP="00591CCA">
      <w:pPr>
        <w:numPr>
          <w:ilvl w:val="1"/>
          <w:numId w:val="34"/>
        </w:numPr>
        <w:ind w:right="7" w:hanging="360"/>
      </w:pPr>
      <w:r w:rsidRPr="00591CCA">
        <w:rPr>
          <w:b/>
        </w:rPr>
        <w:t>Freezing</w:t>
      </w:r>
      <w:r w:rsidRPr="00591CCA">
        <w:t xml:space="preserve">: Store long-term items at ≤–18°C. </w:t>
      </w:r>
    </w:p>
    <w:p w:rsidR="00591CCA" w:rsidRPr="00591CCA" w:rsidRDefault="00591CCA" w:rsidP="00591CCA">
      <w:pPr>
        <w:numPr>
          <w:ilvl w:val="1"/>
          <w:numId w:val="34"/>
        </w:numPr>
        <w:spacing w:after="316"/>
        <w:ind w:right="7" w:hanging="360"/>
      </w:pPr>
      <w:r w:rsidRPr="00591CCA">
        <w:rPr>
          <w:b/>
        </w:rPr>
        <w:t>Cooking</w:t>
      </w:r>
      <w:r w:rsidRPr="00591CCA">
        <w:t xml:space="preserve">: Cook foods to safe internal temperatures (e.g., poultry ≥74°C). </w:t>
      </w: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rPr>
          <w:b/>
        </w:rPr>
        <w:t>Hot holding</w:t>
      </w:r>
      <w:r w:rsidRPr="00591CCA">
        <w:t xml:space="preserve">: Keep cooked foods at ≥60°C until served. </w:t>
      </w:r>
    </w:p>
    <w:p w:rsidR="00591CCA" w:rsidRPr="00591CCA" w:rsidRDefault="00591CCA" w:rsidP="00591CCA">
      <w:pPr>
        <w:numPr>
          <w:ilvl w:val="0"/>
          <w:numId w:val="34"/>
        </w:numPr>
        <w:spacing w:after="330" w:line="276" w:lineRule="auto"/>
        <w:ind w:right="-15" w:hanging="360"/>
      </w:pPr>
      <w:r w:rsidRPr="00591CCA">
        <w:rPr>
          <w:b/>
          <w:color w:val="0000CC"/>
        </w:rPr>
        <w:t>Safe Food Handling</w:t>
      </w:r>
      <w:r w:rsidRPr="00591CCA">
        <w:rPr>
          <w:b/>
          <w:color w:val="FF0000"/>
        </w:rPr>
        <w:t xml:space="preserve"> </w:t>
      </w:r>
    </w:p>
    <w:p w:rsidR="00591CCA" w:rsidRPr="00591CCA" w:rsidRDefault="00591CCA" w:rsidP="00591CCA">
      <w:pPr>
        <w:numPr>
          <w:ilvl w:val="1"/>
          <w:numId w:val="34"/>
        </w:numPr>
        <w:ind w:right="7" w:hanging="360"/>
      </w:pPr>
      <w:r w:rsidRPr="00591CCA">
        <w:rPr>
          <w:b/>
        </w:rPr>
        <w:lastRenderedPageBreak/>
        <w:t>Separate raw and cooked foods</w:t>
      </w:r>
      <w:r w:rsidRPr="00591CCA">
        <w:t xml:space="preserve">: Prevent cross-contamination by using different utensils and storage. </w:t>
      </w:r>
    </w:p>
    <w:p w:rsidR="00591CCA" w:rsidRPr="00591CCA" w:rsidRDefault="00591CCA" w:rsidP="00591CCA">
      <w:pPr>
        <w:numPr>
          <w:ilvl w:val="1"/>
          <w:numId w:val="34"/>
        </w:numPr>
        <w:spacing w:after="316"/>
        <w:ind w:right="7" w:hanging="360"/>
      </w:pPr>
      <w:r w:rsidRPr="00591CCA">
        <w:rPr>
          <w:b/>
        </w:rPr>
        <w:t>Proper packaging</w:t>
      </w:r>
      <w:r w:rsidRPr="00591CCA">
        <w:t xml:space="preserve">: Use airtight containers to reduce exposure to contaminants. </w:t>
      </w: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rPr>
          <w:b/>
        </w:rPr>
        <w:t>Avoid expired foods</w:t>
      </w:r>
      <w:r w:rsidRPr="00591CCA">
        <w:t xml:space="preserve">: Check labels and discard spoiled items. </w:t>
      </w:r>
    </w:p>
    <w:p w:rsidR="00591CCA" w:rsidRPr="00591CCA" w:rsidRDefault="00591CCA" w:rsidP="00591CCA">
      <w:pPr>
        <w:numPr>
          <w:ilvl w:val="0"/>
          <w:numId w:val="34"/>
        </w:numPr>
        <w:spacing w:after="330" w:line="276" w:lineRule="auto"/>
        <w:ind w:right="-15" w:hanging="360"/>
      </w:pPr>
      <w:r w:rsidRPr="00591CCA">
        <w:rPr>
          <w:b/>
          <w:color w:val="0000CC"/>
        </w:rPr>
        <w:t>Storage &amp; Preservation</w:t>
      </w:r>
      <w:r w:rsidRPr="00591CCA">
        <w:rPr>
          <w:b/>
          <w:color w:val="FF0000"/>
        </w:rPr>
        <w:t xml:space="preserve"> </w:t>
      </w:r>
    </w:p>
    <w:p w:rsidR="00591CCA" w:rsidRPr="00591CCA" w:rsidRDefault="00591CCA" w:rsidP="00591CCA">
      <w:pPr>
        <w:numPr>
          <w:ilvl w:val="1"/>
          <w:numId w:val="34"/>
        </w:numPr>
        <w:ind w:right="7" w:hanging="360"/>
      </w:pPr>
      <w:r w:rsidRPr="00591CCA">
        <w:rPr>
          <w:b/>
        </w:rPr>
        <w:t>FIFO principle (First In, First Out)</w:t>
      </w:r>
      <w:r w:rsidRPr="00591CCA">
        <w:t xml:space="preserve">: Use older stock before newer items. </w:t>
      </w:r>
    </w:p>
    <w:p w:rsidR="00591CCA" w:rsidRPr="00591CCA" w:rsidRDefault="00591CCA" w:rsidP="00591CCA">
      <w:pPr>
        <w:numPr>
          <w:ilvl w:val="1"/>
          <w:numId w:val="34"/>
        </w:numPr>
        <w:ind w:right="7" w:hanging="360"/>
      </w:pPr>
      <w:r w:rsidRPr="00591CCA">
        <w:rPr>
          <w:b/>
        </w:rPr>
        <w:t>Dry storage</w:t>
      </w:r>
      <w:r w:rsidRPr="00591CCA">
        <w:t xml:space="preserve">: Keep grains and flour in cool, dry places to prevent mold. </w:t>
      </w:r>
    </w:p>
    <w:p w:rsidR="00591CCA" w:rsidRPr="00591CCA" w:rsidRDefault="00591CCA" w:rsidP="00591CCA">
      <w:pPr>
        <w:numPr>
          <w:ilvl w:val="1"/>
          <w:numId w:val="34"/>
        </w:numPr>
        <w:spacing w:after="315"/>
        <w:ind w:right="7" w:hanging="360"/>
      </w:pPr>
      <w:r w:rsidRPr="00591CCA">
        <w:rPr>
          <w:b/>
        </w:rPr>
        <w:t>Preservation methods</w:t>
      </w:r>
      <w:r w:rsidRPr="00591CCA">
        <w:t xml:space="preserve">: Canning, drying, and vacuum sealing extend shelf life safely. </w:t>
      </w:r>
    </w:p>
    <w:p w:rsidR="00591CCA" w:rsidRPr="00591CCA" w:rsidRDefault="00591CCA" w:rsidP="00591CCA">
      <w:pPr>
        <w:numPr>
          <w:ilvl w:val="0"/>
          <w:numId w:val="34"/>
        </w:numPr>
        <w:spacing w:after="330" w:line="276" w:lineRule="auto"/>
        <w:ind w:right="-15" w:hanging="360"/>
      </w:pPr>
      <w:r w:rsidRPr="00591CCA">
        <w:rPr>
          <w:b/>
          <w:color w:val="0000CC"/>
        </w:rPr>
        <w:t>Chemical &amp; Physical Safety</w:t>
      </w:r>
      <w:r w:rsidRPr="00591CCA">
        <w:rPr>
          <w:b/>
          <w:color w:val="FF0000"/>
        </w:rPr>
        <w:t xml:space="preserve"> </w:t>
      </w:r>
    </w:p>
    <w:p w:rsidR="00591CCA" w:rsidRPr="00591CCA" w:rsidRDefault="00591CCA" w:rsidP="00591CCA">
      <w:pPr>
        <w:numPr>
          <w:ilvl w:val="1"/>
          <w:numId w:val="34"/>
        </w:numPr>
        <w:ind w:right="7" w:hanging="360"/>
      </w:pPr>
      <w:r w:rsidRPr="00591CCA">
        <w:rPr>
          <w:b/>
        </w:rPr>
        <w:t>Limit exposure to chemicals</w:t>
      </w:r>
      <w:r w:rsidRPr="00591CCA">
        <w:t xml:space="preserve">: Store cleaning agents away from food areas. </w:t>
      </w:r>
    </w:p>
    <w:p w:rsidR="00591CCA" w:rsidRPr="00591CCA" w:rsidRDefault="00591CCA" w:rsidP="00591CCA">
      <w:pPr>
        <w:numPr>
          <w:ilvl w:val="1"/>
          <w:numId w:val="34"/>
        </w:numPr>
        <w:ind w:right="7" w:hanging="360"/>
      </w:pPr>
      <w:r w:rsidRPr="00591CCA">
        <w:rPr>
          <w:b/>
        </w:rPr>
        <w:t>Check for foreign objects</w:t>
      </w:r>
      <w:r w:rsidRPr="00591CCA">
        <w:t xml:space="preserve">: Inspect food for glass, plastic, or metal fragments. </w:t>
      </w:r>
    </w:p>
    <w:p w:rsidR="00591CCA" w:rsidRPr="00591CCA" w:rsidRDefault="00591CCA" w:rsidP="00591CCA">
      <w:pPr>
        <w:numPr>
          <w:ilvl w:val="1"/>
          <w:numId w:val="34"/>
        </w:numPr>
        <w:spacing w:after="318"/>
        <w:ind w:right="7" w:hanging="360"/>
      </w:pPr>
      <w:r w:rsidRPr="00591CCA">
        <w:rPr>
          <w:b/>
        </w:rPr>
        <w:t>Wash produce</w:t>
      </w:r>
      <w:r w:rsidRPr="00591CCA">
        <w:t xml:space="preserve">: Remove pesticide residues before consumption. </w:t>
      </w:r>
    </w:p>
    <w:p w:rsidR="00591CCA" w:rsidRPr="00591CCA" w:rsidRDefault="00591CCA" w:rsidP="00591CCA">
      <w:pPr>
        <w:spacing w:after="330" w:line="276" w:lineRule="auto"/>
        <w:ind w:left="0" w:right="-15" w:firstLine="0"/>
      </w:pPr>
      <w:r w:rsidRPr="00591CCA">
        <w:rPr>
          <w:b/>
          <w:color w:val="0000CC"/>
        </w:rPr>
        <w:t xml:space="preserve">Key Takeaway </w:t>
      </w:r>
    </w:p>
    <w:p w:rsidR="00591CCA" w:rsidRPr="00591CCA" w:rsidRDefault="00591CCA" w:rsidP="00591CCA">
      <w:pPr>
        <w:ind w:left="0" w:right="7" w:firstLine="0"/>
      </w:pPr>
      <w:r w:rsidRPr="00591CCA">
        <w:t xml:space="preserve">Preventing contamination, spoilage, and food poisoning relies on </w:t>
      </w:r>
      <w:r w:rsidRPr="00591CCA">
        <w:rPr>
          <w:b/>
        </w:rPr>
        <w:t>good hygiene, proper storage, safe cooking temperatures, and careful handling</w:t>
      </w:r>
      <w:r w:rsidRPr="00591CCA">
        <w:t xml:space="preserve">. These practices protect health, reduce waste, and ensure food remains safe and nutritious. </w:t>
      </w:r>
    </w:p>
    <w:p w:rsidR="00591CCA" w:rsidRPr="00591CCA" w:rsidRDefault="00591CCA" w:rsidP="00591CCA">
      <w:pPr>
        <w:keepNext/>
        <w:keepLines/>
        <w:spacing w:after="96"/>
        <w:ind w:left="0" w:right="-15" w:firstLine="0"/>
        <w:outlineLvl w:val="1"/>
        <w:rPr>
          <w:b/>
          <w:color w:val="FF0000"/>
        </w:rPr>
      </w:pPr>
      <w:r w:rsidRPr="00591CCA">
        <w:rPr>
          <w:b/>
          <w:color w:val="FF0000"/>
        </w:rPr>
        <w:t xml:space="preserve">Methods of Food Processing &amp; Preservation </w:t>
      </w:r>
    </w:p>
    <w:p w:rsidR="00591CCA" w:rsidRPr="00591CCA" w:rsidRDefault="00591CCA" w:rsidP="00591CCA">
      <w:pPr>
        <w:numPr>
          <w:ilvl w:val="0"/>
          <w:numId w:val="35"/>
        </w:numPr>
        <w:spacing w:after="330" w:line="276" w:lineRule="auto"/>
        <w:ind w:right="-15" w:hanging="360"/>
      </w:pPr>
      <w:r w:rsidRPr="00591CCA">
        <w:rPr>
          <w:b/>
          <w:color w:val="0000CC"/>
        </w:rPr>
        <w:t xml:space="preserve">Curing </w:t>
      </w:r>
    </w:p>
    <w:p w:rsidR="00591CCA" w:rsidRPr="00591CCA" w:rsidRDefault="00591CCA" w:rsidP="00591CCA">
      <w:pPr>
        <w:spacing w:after="315"/>
        <w:ind w:left="0" w:right="7" w:firstLine="0"/>
      </w:pPr>
      <w:r w:rsidRPr="00591CCA">
        <w:rPr>
          <w:b/>
        </w:rPr>
        <w:t>Definition</w:t>
      </w:r>
      <w:r w:rsidRPr="00591CCA">
        <w:t xml:space="preserve">: Addition of salt, sugar, nitrates/nitrites to draw out moisture and inhibit microbial growth. </w:t>
      </w:r>
    </w:p>
    <w:p w:rsidR="00591CCA" w:rsidRPr="00591CCA" w:rsidRDefault="00591CCA" w:rsidP="00591CCA">
      <w:pPr>
        <w:spacing w:after="320"/>
        <w:ind w:left="0" w:right="-15" w:firstLine="0"/>
      </w:pPr>
      <w:r w:rsidRPr="00591CCA">
        <w:rPr>
          <w:b/>
        </w:rPr>
        <w:t>Application</w:t>
      </w:r>
      <w:r w:rsidRPr="00591CCA">
        <w:t xml:space="preserve">: </w:t>
      </w:r>
    </w:p>
    <w:p w:rsidR="00591CCA" w:rsidRPr="00591CCA" w:rsidRDefault="00591CCA" w:rsidP="00591CCA">
      <w:pPr>
        <w:numPr>
          <w:ilvl w:val="1"/>
          <w:numId w:val="35"/>
        </w:numPr>
        <w:spacing w:after="317"/>
        <w:ind w:right="3025" w:hanging="360"/>
      </w:pPr>
      <w:r w:rsidRPr="00591CCA">
        <w:rPr>
          <w:b/>
        </w:rPr>
        <w:t>Meat</w:t>
      </w:r>
      <w:r w:rsidRPr="00591CCA">
        <w:t xml:space="preserve">: Preserves bacon, ham, sausages.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rPr>
          <w:b/>
        </w:rPr>
        <w:t>Fish</w:t>
      </w:r>
      <w:r w:rsidRPr="00591CCA">
        <w:t xml:space="preserve">: Salted fish. </w:t>
      </w:r>
    </w:p>
    <w:p w:rsidR="00591CCA" w:rsidRPr="00591CCA" w:rsidRDefault="00591CCA" w:rsidP="00591CCA">
      <w:pPr>
        <w:spacing w:after="315"/>
        <w:ind w:left="0" w:right="7" w:firstLine="0"/>
      </w:pPr>
      <w:r w:rsidRPr="00591CCA">
        <w:rPr>
          <w:b/>
        </w:rPr>
        <w:t>Principle</w:t>
      </w:r>
      <w:r w:rsidRPr="00591CCA">
        <w:t xml:space="preserve">: </w:t>
      </w:r>
      <w:r w:rsidRPr="00591CCA">
        <w:rPr>
          <w:b/>
        </w:rPr>
        <w:t>Moisture control</w:t>
      </w:r>
      <w:r w:rsidRPr="00591CCA">
        <w:t xml:space="preserve"> (reduces water activity), </w:t>
      </w:r>
      <w:r w:rsidRPr="00591CCA">
        <w:rPr>
          <w:b/>
        </w:rPr>
        <w:t>chemical use</w:t>
      </w:r>
      <w:r w:rsidRPr="00591CCA">
        <w:t xml:space="preserve"> (salt/nitrites inhibit microbes). </w:t>
      </w:r>
    </w:p>
    <w:p w:rsidR="00591CCA" w:rsidRPr="00591CCA" w:rsidRDefault="00591CCA" w:rsidP="00591CCA">
      <w:pPr>
        <w:numPr>
          <w:ilvl w:val="0"/>
          <w:numId w:val="35"/>
        </w:numPr>
        <w:spacing w:after="330" w:line="276" w:lineRule="auto"/>
        <w:ind w:right="-15" w:hanging="360"/>
      </w:pPr>
      <w:r w:rsidRPr="00591CCA">
        <w:rPr>
          <w:b/>
          <w:color w:val="0000CC"/>
        </w:rPr>
        <w:t xml:space="preserve">Smoking </w:t>
      </w:r>
    </w:p>
    <w:p w:rsidR="00591CCA" w:rsidRPr="00591CCA" w:rsidRDefault="00591CCA" w:rsidP="00591CCA">
      <w:pPr>
        <w:spacing w:after="315"/>
        <w:ind w:left="0" w:right="7" w:firstLine="0"/>
      </w:pPr>
      <w:r w:rsidRPr="00591CCA">
        <w:rPr>
          <w:b/>
        </w:rPr>
        <w:lastRenderedPageBreak/>
        <w:t>Definition</w:t>
      </w:r>
      <w:r w:rsidRPr="00591CCA">
        <w:t xml:space="preserve">: Exposing food to smoke from burning wood, which imparts flavor and antimicrobial compounds. </w:t>
      </w:r>
    </w:p>
    <w:p w:rsidR="00591CCA" w:rsidRPr="00591CCA" w:rsidRDefault="00591CCA" w:rsidP="00591CCA">
      <w:pPr>
        <w:spacing w:after="320"/>
        <w:ind w:left="0" w:right="-15" w:firstLine="0"/>
      </w:pPr>
      <w:r w:rsidRPr="00591CCA">
        <w:rPr>
          <w:b/>
        </w:rPr>
        <w:t>Application</w:t>
      </w:r>
      <w:r w:rsidRPr="00591CCA">
        <w:t xml:space="preserve">: </w:t>
      </w:r>
    </w:p>
    <w:p w:rsidR="00591CCA" w:rsidRPr="00591CCA" w:rsidRDefault="00591CCA" w:rsidP="00591CCA">
      <w:pPr>
        <w:numPr>
          <w:ilvl w:val="1"/>
          <w:numId w:val="35"/>
        </w:numPr>
        <w:spacing w:after="316"/>
        <w:ind w:right="3025" w:hanging="360"/>
      </w:pPr>
      <w:r w:rsidRPr="00591CCA">
        <w:rPr>
          <w:b/>
        </w:rPr>
        <w:t>Meat/Fish</w:t>
      </w:r>
      <w:r w:rsidRPr="00591CCA">
        <w:t xml:space="preserve">: Smoked sausages, salmon.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rPr>
          <w:b/>
        </w:rPr>
        <w:t>Cheese/Vegetables</w:t>
      </w:r>
      <w:r w:rsidRPr="00591CCA">
        <w:t xml:space="preserve">: Smoked cheese, peppers. </w:t>
      </w:r>
    </w:p>
    <w:p w:rsidR="00591CCA" w:rsidRPr="00591CCA" w:rsidRDefault="00591CCA" w:rsidP="00591CCA">
      <w:pPr>
        <w:spacing w:after="320"/>
        <w:ind w:left="0" w:right="-15" w:firstLine="0"/>
      </w:pPr>
      <w:r w:rsidRPr="00591CCA">
        <w:rPr>
          <w:b/>
        </w:rPr>
        <w:t>Principle</w:t>
      </w:r>
      <w:r w:rsidRPr="00591CCA">
        <w:t xml:space="preserve">: </w:t>
      </w:r>
      <w:r w:rsidRPr="00591CCA">
        <w:rPr>
          <w:b/>
        </w:rPr>
        <w:t>Application of heat</w:t>
      </w:r>
      <w:r w:rsidRPr="00591CCA">
        <w:t xml:space="preserve">, </w:t>
      </w:r>
      <w:r w:rsidRPr="00591CCA">
        <w:rPr>
          <w:b/>
        </w:rPr>
        <w:t>chemical use</w:t>
      </w:r>
      <w:r w:rsidRPr="00591CCA">
        <w:t xml:space="preserve"> (phenols, formaldehyde in smoke inhibit microbes), </w:t>
      </w:r>
      <w:r w:rsidRPr="00591CCA">
        <w:rPr>
          <w:b/>
        </w:rPr>
        <w:t>moisture reduction</w:t>
      </w:r>
      <w:r w:rsidRPr="00591CCA">
        <w:t xml:space="preserve">. </w:t>
      </w:r>
    </w:p>
    <w:p w:rsidR="00591CCA" w:rsidRPr="00591CCA" w:rsidRDefault="00591CCA" w:rsidP="00591CCA">
      <w:pPr>
        <w:numPr>
          <w:ilvl w:val="0"/>
          <w:numId w:val="35"/>
        </w:numPr>
        <w:spacing w:after="330" w:line="276" w:lineRule="auto"/>
        <w:ind w:right="-15" w:hanging="360"/>
      </w:pPr>
      <w:r w:rsidRPr="00591CCA">
        <w:rPr>
          <w:b/>
          <w:color w:val="0000CC"/>
        </w:rPr>
        <w:t>Freezing</w:t>
      </w:r>
      <w:r w:rsidRPr="00591CCA">
        <w:rPr>
          <w:b/>
          <w:color w:val="FF0000"/>
        </w:rPr>
        <w:t xml:space="preserve"> </w:t>
      </w:r>
    </w:p>
    <w:p w:rsidR="00591CCA" w:rsidRPr="00591CCA" w:rsidRDefault="00591CCA" w:rsidP="00591CCA">
      <w:pPr>
        <w:spacing w:after="316"/>
        <w:ind w:left="0" w:right="7" w:firstLine="0"/>
      </w:pPr>
      <w:r w:rsidRPr="00591CCA">
        <w:rPr>
          <w:b/>
        </w:rPr>
        <w:t>Definition</w:t>
      </w:r>
      <w:r w:rsidRPr="00591CCA">
        <w:t xml:space="preserve">: Storing food at ≤ –18°C to slow microbial and enzymatic activity. </w:t>
      </w:r>
    </w:p>
    <w:p w:rsidR="00591CCA" w:rsidRPr="00591CCA" w:rsidRDefault="00591CCA" w:rsidP="00591CCA">
      <w:pPr>
        <w:spacing w:after="320"/>
        <w:ind w:left="0" w:right="-15" w:firstLine="0"/>
      </w:pPr>
      <w:r w:rsidRPr="00591CCA">
        <w:rPr>
          <w:b/>
        </w:rPr>
        <w:t>Application</w:t>
      </w:r>
      <w:r w:rsidRPr="00591CCA">
        <w:t xml:space="preserve">: </w:t>
      </w:r>
    </w:p>
    <w:p w:rsidR="00591CCA" w:rsidRPr="00591CCA" w:rsidRDefault="00591CCA" w:rsidP="00591CCA">
      <w:pPr>
        <w:numPr>
          <w:ilvl w:val="1"/>
          <w:numId w:val="35"/>
        </w:numPr>
        <w:spacing w:after="317"/>
        <w:ind w:right="3025" w:hanging="360"/>
      </w:pPr>
      <w:r w:rsidRPr="00591CCA">
        <w:rPr>
          <w:b/>
        </w:rPr>
        <w:t>Meat</w:t>
      </w:r>
      <w:r w:rsidRPr="00591CCA">
        <w:t xml:space="preserve">: Frozen cuts, poultry.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rPr>
          <w:b/>
        </w:rPr>
        <w:t>Vegetables/Fruits</w:t>
      </w:r>
      <w:r w:rsidRPr="00591CCA">
        <w:t xml:space="preserve">: Frozen peas, berries.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rPr>
          <w:b/>
        </w:rPr>
        <w:t>Cereals</w:t>
      </w:r>
      <w:r w:rsidRPr="00591CCA">
        <w:t xml:space="preserve">: Limited use (grain storage at low temps). </w:t>
      </w:r>
    </w:p>
    <w:p w:rsidR="00591CCA" w:rsidRPr="00591CCA" w:rsidRDefault="00591CCA" w:rsidP="00591CCA">
      <w:pPr>
        <w:spacing w:after="320"/>
        <w:ind w:left="0" w:right="-15" w:firstLine="0"/>
      </w:pPr>
      <w:r w:rsidRPr="00591CCA">
        <w:rPr>
          <w:b/>
        </w:rPr>
        <w:t>Principle</w:t>
      </w:r>
      <w:r w:rsidRPr="00591CCA">
        <w:t xml:space="preserve">: </w:t>
      </w:r>
      <w:r w:rsidRPr="00591CCA">
        <w:rPr>
          <w:b/>
        </w:rPr>
        <w:t>Temperature control</w:t>
      </w:r>
      <w:r w:rsidRPr="00591CCA">
        <w:t xml:space="preserve"> (inhibits microbial growth), </w:t>
      </w:r>
      <w:r w:rsidRPr="00591CCA">
        <w:rPr>
          <w:b/>
        </w:rPr>
        <w:t>exclusion of microorganisms</w:t>
      </w:r>
      <w:r w:rsidRPr="00591CCA">
        <w:t xml:space="preserve"> (inactive at low temps). </w:t>
      </w:r>
    </w:p>
    <w:p w:rsidR="00591CCA" w:rsidRPr="00591CCA" w:rsidRDefault="00591CCA" w:rsidP="00591CCA">
      <w:pPr>
        <w:numPr>
          <w:ilvl w:val="0"/>
          <w:numId w:val="35"/>
        </w:numPr>
        <w:spacing w:after="330" w:line="276" w:lineRule="auto"/>
        <w:ind w:right="-15" w:hanging="360"/>
      </w:pPr>
      <w:r w:rsidRPr="00591CCA">
        <w:rPr>
          <w:b/>
          <w:color w:val="0000CC"/>
        </w:rPr>
        <w:t xml:space="preserve">Canning </w:t>
      </w:r>
    </w:p>
    <w:p w:rsidR="00591CCA" w:rsidRPr="00591CCA" w:rsidRDefault="00591CCA" w:rsidP="00591CCA">
      <w:pPr>
        <w:ind w:left="0" w:right="7" w:firstLine="0"/>
      </w:pPr>
      <w:r w:rsidRPr="00591CCA">
        <w:rPr>
          <w:b/>
        </w:rPr>
        <w:t>Definition</w:t>
      </w:r>
      <w:r w:rsidRPr="00591CCA">
        <w:t xml:space="preserve">: Sealing food in airtight containers and applying heat to destroy microorganisms. </w:t>
      </w:r>
    </w:p>
    <w:p w:rsidR="00591CCA" w:rsidRPr="00591CCA" w:rsidRDefault="00591CCA" w:rsidP="00591CCA">
      <w:pPr>
        <w:spacing w:after="320"/>
        <w:ind w:left="0" w:right="-15" w:firstLine="0"/>
      </w:pPr>
      <w:r w:rsidRPr="00591CCA">
        <w:rPr>
          <w:b/>
        </w:rPr>
        <w:t>Application</w:t>
      </w:r>
      <w:r w:rsidRPr="00591CCA">
        <w:t xml:space="preserve">: </w:t>
      </w:r>
    </w:p>
    <w:p w:rsidR="00591CCA" w:rsidRPr="00591CCA" w:rsidRDefault="00591CCA" w:rsidP="00591CCA">
      <w:pPr>
        <w:numPr>
          <w:ilvl w:val="1"/>
          <w:numId w:val="35"/>
        </w:numPr>
        <w:spacing w:after="316"/>
        <w:ind w:right="3025" w:hanging="360"/>
      </w:pPr>
      <w:r w:rsidRPr="00591CCA">
        <w:rPr>
          <w:b/>
        </w:rPr>
        <w:t>Meat/Fish</w:t>
      </w:r>
      <w:r w:rsidRPr="00591CCA">
        <w:t xml:space="preserve">: Canned beef, tuna.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rPr>
          <w:b/>
        </w:rPr>
        <w:t>Vegetables/Fruits</w:t>
      </w:r>
      <w:r w:rsidRPr="00591CCA">
        <w:t xml:space="preserve">: Canned beans, tomatoes, peaches.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rPr>
          <w:b/>
        </w:rPr>
        <w:t>Cereals</w:t>
      </w:r>
      <w:r w:rsidRPr="00591CCA">
        <w:t xml:space="preserve">: Cereal-based soups or porridges. </w:t>
      </w:r>
    </w:p>
    <w:p w:rsidR="00591CCA" w:rsidRPr="00591CCA" w:rsidRDefault="00591CCA" w:rsidP="00591CCA">
      <w:pPr>
        <w:spacing w:after="320"/>
        <w:ind w:left="0" w:right="-15" w:firstLine="0"/>
      </w:pPr>
      <w:r w:rsidRPr="00591CCA">
        <w:rPr>
          <w:b/>
        </w:rPr>
        <w:t>Principle</w:t>
      </w:r>
      <w:r w:rsidRPr="00591CCA">
        <w:t xml:space="preserve">: </w:t>
      </w:r>
      <w:r w:rsidRPr="00591CCA">
        <w:rPr>
          <w:b/>
        </w:rPr>
        <w:t>Removal of air</w:t>
      </w:r>
      <w:r w:rsidRPr="00591CCA">
        <w:t xml:space="preserve">, </w:t>
      </w:r>
      <w:r w:rsidRPr="00591CCA">
        <w:rPr>
          <w:b/>
        </w:rPr>
        <w:t>application of heat</w:t>
      </w:r>
      <w:r w:rsidRPr="00591CCA">
        <w:t xml:space="preserve">, </w:t>
      </w:r>
      <w:r w:rsidRPr="00591CCA">
        <w:rPr>
          <w:b/>
        </w:rPr>
        <w:t>exclusion of microorganisms</w:t>
      </w:r>
      <w:r w:rsidRPr="00591CCA">
        <w:t xml:space="preserve"> (sterilization). </w:t>
      </w:r>
    </w:p>
    <w:p w:rsidR="00591CCA" w:rsidRPr="00591CCA" w:rsidRDefault="00591CCA" w:rsidP="00591CCA">
      <w:pPr>
        <w:numPr>
          <w:ilvl w:val="0"/>
          <w:numId w:val="35"/>
        </w:numPr>
        <w:spacing w:after="330" w:line="276" w:lineRule="auto"/>
        <w:ind w:right="-15" w:hanging="360"/>
      </w:pPr>
      <w:r w:rsidRPr="00591CCA">
        <w:rPr>
          <w:b/>
          <w:color w:val="0000CC"/>
        </w:rPr>
        <w:t xml:space="preserve">Mincing </w:t>
      </w:r>
    </w:p>
    <w:p w:rsidR="00591CCA" w:rsidRPr="00591CCA" w:rsidRDefault="00591CCA" w:rsidP="00591CCA">
      <w:pPr>
        <w:spacing w:after="317"/>
        <w:ind w:left="0" w:right="7" w:firstLine="0"/>
      </w:pPr>
      <w:r w:rsidRPr="00591CCA">
        <w:rPr>
          <w:b/>
        </w:rPr>
        <w:t>Definition</w:t>
      </w:r>
      <w:r w:rsidRPr="00591CCA">
        <w:t xml:space="preserve">: Cutting food into small pieces to aid cooking, preservation, or processing. </w:t>
      </w:r>
    </w:p>
    <w:p w:rsidR="00591CCA" w:rsidRPr="00591CCA" w:rsidRDefault="00591CCA" w:rsidP="00591CCA">
      <w:pPr>
        <w:spacing w:after="320"/>
        <w:ind w:left="0" w:right="-15" w:firstLine="0"/>
      </w:pPr>
      <w:r w:rsidRPr="00591CCA">
        <w:rPr>
          <w:b/>
        </w:rPr>
        <w:lastRenderedPageBreak/>
        <w:t>Application</w:t>
      </w:r>
      <w:r w:rsidRPr="00591CCA">
        <w:t xml:space="preserve">: </w:t>
      </w:r>
    </w:p>
    <w:p w:rsidR="00591CCA" w:rsidRPr="00591CCA" w:rsidRDefault="00591CCA" w:rsidP="00591CCA">
      <w:pPr>
        <w:numPr>
          <w:ilvl w:val="1"/>
          <w:numId w:val="35"/>
        </w:numPr>
        <w:ind w:right="3025" w:hanging="360"/>
      </w:pPr>
      <w:r w:rsidRPr="00591CCA">
        <w:rPr>
          <w:b/>
        </w:rPr>
        <w:t>Meat</w:t>
      </w:r>
      <w:r w:rsidRPr="00591CCA">
        <w:t xml:space="preserve">: Minced beef, chicken. </w:t>
      </w:r>
    </w:p>
    <w:p w:rsidR="00591CCA" w:rsidRPr="00591CCA" w:rsidRDefault="00591CCA" w:rsidP="00591CCA">
      <w:pPr>
        <w:numPr>
          <w:ilvl w:val="1"/>
          <w:numId w:val="35"/>
        </w:numPr>
        <w:spacing w:after="316"/>
        <w:ind w:right="3025" w:hanging="360"/>
      </w:pPr>
      <w:r w:rsidRPr="00591CCA">
        <w:rPr>
          <w:b/>
        </w:rPr>
        <w:t>Vegetables/Fruits</w:t>
      </w:r>
      <w:r w:rsidRPr="00591CCA">
        <w:t xml:space="preserve">: Minced onions, garlic, fruit purees.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rPr>
          <w:b/>
        </w:rPr>
        <w:t>Cereals</w:t>
      </w:r>
      <w:r w:rsidRPr="00591CCA">
        <w:t xml:space="preserve">: Ground grains for flour. </w:t>
      </w:r>
    </w:p>
    <w:p w:rsidR="00591CCA" w:rsidRPr="00591CCA" w:rsidRDefault="00591CCA" w:rsidP="00591CCA">
      <w:pPr>
        <w:spacing w:after="317"/>
        <w:ind w:left="0" w:right="7" w:firstLine="0"/>
      </w:pPr>
      <w:r w:rsidRPr="00591CCA">
        <w:rPr>
          <w:b/>
        </w:rPr>
        <w:t>Principle</w:t>
      </w:r>
      <w:r w:rsidRPr="00591CCA">
        <w:t xml:space="preserve">: Facilitates </w:t>
      </w:r>
      <w:r w:rsidRPr="00591CCA">
        <w:rPr>
          <w:b/>
        </w:rPr>
        <w:t>moisture control</w:t>
      </w:r>
      <w:r w:rsidRPr="00591CCA">
        <w:t xml:space="preserve"> (drying ground cereals), but increases risk of contamination due to larger surface area — requires </w:t>
      </w:r>
      <w:r w:rsidRPr="00591CCA">
        <w:rPr>
          <w:b/>
        </w:rPr>
        <w:t>temperature control</w:t>
      </w:r>
      <w:r w:rsidRPr="00591CCA">
        <w:t xml:space="preserve"> and </w:t>
      </w:r>
      <w:r w:rsidRPr="00591CCA">
        <w:rPr>
          <w:b/>
        </w:rPr>
        <w:t>exclusion of microorganisms</w:t>
      </w:r>
      <w:r w:rsidRPr="00591CCA">
        <w:t xml:space="preserve">. </w:t>
      </w:r>
    </w:p>
    <w:p w:rsidR="00591CCA" w:rsidRPr="00591CCA" w:rsidRDefault="00591CCA" w:rsidP="00591CCA">
      <w:pPr>
        <w:keepNext/>
        <w:keepLines/>
        <w:spacing w:after="98"/>
        <w:ind w:left="0" w:right="-15" w:firstLine="0"/>
        <w:outlineLvl w:val="1"/>
        <w:rPr>
          <w:b/>
          <w:color w:val="FF0000"/>
        </w:rPr>
      </w:pPr>
      <w:r w:rsidRPr="00591CCA">
        <w:rPr>
          <w:b/>
          <w:color w:val="FF0000"/>
        </w:rPr>
        <w:t xml:space="preserve">Principles of Food Preservation </w:t>
      </w:r>
    </w:p>
    <w:p w:rsidR="00591CCA" w:rsidRPr="00591CCA" w:rsidRDefault="00591CCA" w:rsidP="00591CCA">
      <w:pPr>
        <w:numPr>
          <w:ilvl w:val="0"/>
          <w:numId w:val="36"/>
        </w:numPr>
        <w:spacing w:after="330" w:line="276" w:lineRule="auto"/>
        <w:ind w:right="-15" w:hanging="360"/>
      </w:pPr>
      <w:r w:rsidRPr="00591CCA">
        <w:rPr>
          <w:b/>
          <w:color w:val="0000CC"/>
        </w:rPr>
        <w:t xml:space="preserve">Removal of Air </w:t>
      </w:r>
    </w:p>
    <w:p w:rsidR="00591CCA" w:rsidRPr="00591CCA" w:rsidRDefault="00591CCA" w:rsidP="00591CCA">
      <w:pPr>
        <w:numPr>
          <w:ilvl w:val="1"/>
          <w:numId w:val="36"/>
        </w:numPr>
        <w:ind w:right="7" w:hanging="360"/>
      </w:pPr>
      <w:r w:rsidRPr="00591CCA">
        <w:t xml:space="preserve">Prevents oxidation and aerobic microbial growth. </w:t>
      </w:r>
    </w:p>
    <w:p w:rsidR="00591CCA" w:rsidRPr="00591CCA" w:rsidRDefault="00591CCA" w:rsidP="00591CCA">
      <w:pPr>
        <w:numPr>
          <w:ilvl w:val="1"/>
          <w:numId w:val="36"/>
        </w:numPr>
        <w:spacing w:after="320"/>
        <w:ind w:right="7" w:hanging="360"/>
      </w:pPr>
      <w:r w:rsidRPr="00591CCA">
        <w:t xml:space="preserve">Used in </w:t>
      </w:r>
      <w:r w:rsidRPr="00591CCA">
        <w:rPr>
          <w:b/>
        </w:rPr>
        <w:t>canning, vacuum packaging, modified atmosphere packaging</w:t>
      </w:r>
      <w:r w:rsidRPr="00591CCA">
        <w:t xml:space="preserve">. </w:t>
      </w:r>
    </w:p>
    <w:p w:rsidR="00591CCA" w:rsidRPr="00591CCA" w:rsidRDefault="00591CCA" w:rsidP="00591CCA">
      <w:pPr>
        <w:numPr>
          <w:ilvl w:val="0"/>
          <w:numId w:val="36"/>
        </w:numPr>
        <w:spacing w:after="330" w:line="276" w:lineRule="auto"/>
        <w:ind w:right="-15" w:hanging="360"/>
      </w:pPr>
      <w:r w:rsidRPr="00591CCA">
        <w:rPr>
          <w:b/>
          <w:color w:val="0000CC"/>
        </w:rPr>
        <w:t xml:space="preserve">Application of Heat </w:t>
      </w:r>
    </w:p>
    <w:p w:rsidR="00591CCA" w:rsidRPr="00591CCA" w:rsidRDefault="00591CCA" w:rsidP="00591CCA">
      <w:pPr>
        <w:numPr>
          <w:ilvl w:val="1"/>
          <w:numId w:val="36"/>
        </w:numPr>
        <w:ind w:right="7" w:hanging="360"/>
      </w:pPr>
      <w:r w:rsidRPr="00591CCA">
        <w:t xml:space="preserve">Destroys microorganisms and enzymes. </w:t>
      </w:r>
    </w:p>
    <w:p w:rsidR="00591CCA" w:rsidRPr="00591CCA" w:rsidRDefault="00591CCA" w:rsidP="00591CCA">
      <w:pPr>
        <w:numPr>
          <w:ilvl w:val="1"/>
          <w:numId w:val="36"/>
        </w:numPr>
        <w:spacing w:after="320"/>
        <w:ind w:right="7" w:hanging="360"/>
      </w:pPr>
      <w:r w:rsidRPr="00591CCA">
        <w:t xml:space="preserve">Used in </w:t>
      </w:r>
      <w:r w:rsidRPr="00591CCA">
        <w:rPr>
          <w:b/>
        </w:rPr>
        <w:t>pasteurization, sterilization, canning, blanching</w:t>
      </w:r>
      <w:r w:rsidRPr="00591CCA">
        <w:t xml:space="preserve">. </w:t>
      </w:r>
    </w:p>
    <w:p w:rsidR="00591CCA" w:rsidRPr="00591CCA" w:rsidRDefault="00591CCA" w:rsidP="00591CCA">
      <w:pPr>
        <w:numPr>
          <w:ilvl w:val="0"/>
          <w:numId w:val="36"/>
        </w:numPr>
        <w:spacing w:after="330" w:line="276" w:lineRule="auto"/>
        <w:ind w:right="-15" w:hanging="360"/>
      </w:pPr>
      <w:r w:rsidRPr="00591CCA">
        <w:rPr>
          <w:b/>
          <w:color w:val="0000CC"/>
        </w:rPr>
        <w:t xml:space="preserve">Temperature Control </w:t>
      </w:r>
    </w:p>
    <w:p w:rsidR="00591CCA" w:rsidRPr="00591CCA" w:rsidRDefault="00591CCA" w:rsidP="00591CCA">
      <w:pPr>
        <w:numPr>
          <w:ilvl w:val="1"/>
          <w:numId w:val="36"/>
        </w:numPr>
        <w:spacing w:after="315"/>
        <w:ind w:right="7" w:hanging="360"/>
      </w:pPr>
      <w:r w:rsidRPr="00591CCA">
        <w:t xml:space="preserve">Low temperatures (refrigeration, freezing) slow microbial growth. </w:t>
      </w: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t xml:space="preserve">High temperatures (boiling, baking, smoking) kill microbes. </w:t>
      </w:r>
    </w:p>
    <w:p w:rsidR="00591CCA" w:rsidRPr="00591CCA" w:rsidRDefault="00591CCA" w:rsidP="00591CCA">
      <w:pPr>
        <w:numPr>
          <w:ilvl w:val="0"/>
          <w:numId w:val="36"/>
        </w:numPr>
        <w:spacing w:after="330" w:line="276" w:lineRule="auto"/>
        <w:ind w:right="-15" w:hanging="360"/>
      </w:pPr>
      <w:r w:rsidRPr="00591CCA">
        <w:rPr>
          <w:b/>
          <w:color w:val="0000CC"/>
        </w:rPr>
        <w:t xml:space="preserve">Moisture Control </w:t>
      </w:r>
    </w:p>
    <w:p w:rsidR="00591CCA" w:rsidRPr="00591CCA" w:rsidRDefault="00591CCA" w:rsidP="00591CCA">
      <w:pPr>
        <w:numPr>
          <w:ilvl w:val="1"/>
          <w:numId w:val="36"/>
        </w:numPr>
        <w:ind w:right="7" w:hanging="360"/>
      </w:pPr>
      <w:r w:rsidRPr="00591CCA">
        <w:t xml:space="preserve">Reducing water activity prevents microbial growth. </w:t>
      </w:r>
    </w:p>
    <w:p w:rsidR="00591CCA" w:rsidRPr="00591CCA" w:rsidRDefault="00591CCA" w:rsidP="00591CCA">
      <w:pPr>
        <w:numPr>
          <w:ilvl w:val="1"/>
          <w:numId w:val="36"/>
        </w:numPr>
        <w:spacing w:after="0"/>
        <w:ind w:right="7" w:hanging="360"/>
      </w:pPr>
      <w:r w:rsidRPr="00591CCA">
        <w:t xml:space="preserve">Achieved through </w:t>
      </w:r>
      <w:r w:rsidRPr="00591CCA">
        <w:rPr>
          <w:b/>
        </w:rPr>
        <w:t>drying, curing, smoking, dehydration</w:t>
      </w:r>
      <w:r w:rsidRPr="00591CCA">
        <w:t xml:space="preserve">. </w:t>
      </w:r>
    </w:p>
    <w:p w:rsidR="00591CCA" w:rsidRPr="00591CCA" w:rsidRDefault="00591CCA" w:rsidP="00591CCA">
      <w:pPr>
        <w:numPr>
          <w:ilvl w:val="0"/>
          <w:numId w:val="36"/>
        </w:numPr>
        <w:spacing w:after="330" w:line="276" w:lineRule="auto"/>
        <w:ind w:right="-15" w:hanging="360"/>
      </w:pPr>
      <w:r w:rsidRPr="00591CCA">
        <w:rPr>
          <w:b/>
          <w:color w:val="0000CC"/>
        </w:rPr>
        <w:t xml:space="preserve">pH Control </w:t>
      </w:r>
    </w:p>
    <w:p w:rsidR="00591CCA" w:rsidRPr="00591CCA" w:rsidRDefault="00591CCA" w:rsidP="00591CCA">
      <w:pPr>
        <w:numPr>
          <w:ilvl w:val="1"/>
          <w:numId w:val="36"/>
        </w:numPr>
        <w:ind w:right="7" w:hanging="360"/>
      </w:pPr>
      <w:r w:rsidRPr="00591CCA">
        <w:t xml:space="preserve">Acidic environments inhibit microbial growth. </w:t>
      </w:r>
    </w:p>
    <w:p w:rsidR="00591CCA" w:rsidRPr="00591CCA" w:rsidRDefault="00591CCA" w:rsidP="00591CCA">
      <w:pPr>
        <w:numPr>
          <w:ilvl w:val="1"/>
          <w:numId w:val="36"/>
        </w:numPr>
        <w:spacing w:after="320"/>
        <w:ind w:right="7" w:hanging="360"/>
      </w:pPr>
      <w:r w:rsidRPr="00591CCA">
        <w:t xml:space="preserve">Used in </w:t>
      </w:r>
      <w:r w:rsidRPr="00591CCA">
        <w:rPr>
          <w:b/>
        </w:rPr>
        <w:t>pickling fruits/vegetables, fermentation of cereals (sourdough)</w:t>
      </w:r>
      <w:r w:rsidRPr="00591CCA">
        <w:t xml:space="preserve">. </w:t>
      </w:r>
    </w:p>
    <w:p w:rsidR="00591CCA" w:rsidRPr="00591CCA" w:rsidRDefault="00591CCA" w:rsidP="00591CCA">
      <w:pPr>
        <w:numPr>
          <w:ilvl w:val="0"/>
          <w:numId w:val="36"/>
        </w:numPr>
        <w:spacing w:after="330" w:line="276" w:lineRule="auto"/>
        <w:ind w:right="-15" w:hanging="360"/>
      </w:pPr>
      <w:r w:rsidRPr="00591CCA">
        <w:rPr>
          <w:b/>
          <w:color w:val="0000CC"/>
        </w:rPr>
        <w:t xml:space="preserve">Exclusion of Microorganisms </w:t>
      </w:r>
    </w:p>
    <w:p w:rsidR="00591CCA" w:rsidRPr="00591CCA" w:rsidRDefault="00591CCA" w:rsidP="00591CCA">
      <w:pPr>
        <w:numPr>
          <w:ilvl w:val="1"/>
          <w:numId w:val="36"/>
        </w:numPr>
        <w:spacing w:after="320"/>
        <w:ind w:right="7" w:hanging="360"/>
      </w:pPr>
      <w:r w:rsidRPr="00591CCA">
        <w:t xml:space="preserve">Achieved by </w:t>
      </w:r>
      <w:r w:rsidRPr="00591CCA">
        <w:rPr>
          <w:b/>
        </w:rPr>
        <w:t>airtight packaging, filtration, sterilization</w:t>
      </w:r>
      <w:r w:rsidRPr="00591CCA">
        <w:t xml:space="preserve">. </w:t>
      </w: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t xml:space="preserve">Essential in </w:t>
      </w:r>
      <w:r w:rsidRPr="00591CCA">
        <w:rPr>
          <w:b/>
        </w:rPr>
        <w:t>canning and aseptic processing</w:t>
      </w:r>
      <w:r w:rsidRPr="00591CCA">
        <w:t xml:space="preserve">. </w:t>
      </w:r>
    </w:p>
    <w:p w:rsidR="00591CCA" w:rsidRPr="00591CCA" w:rsidRDefault="00591CCA" w:rsidP="00591CCA">
      <w:pPr>
        <w:numPr>
          <w:ilvl w:val="0"/>
          <w:numId w:val="36"/>
        </w:numPr>
        <w:spacing w:after="330" w:line="276" w:lineRule="auto"/>
        <w:ind w:right="-15" w:hanging="360"/>
      </w:pPr>
      <w:r w:rsidRPr="00591CCA">
        <w:rPr>
          <w:b/>
          <w:color w:val="0000CC"/>
        </w:rPr>
        <w:lastRenderedPageBreak/>
        <w:t xml:space="preserve">Use of Chemicals </w:t>
      </w:r>
    </w:p>
    <w:p w:rsidR="00591CCA" w:rsidRPr="00591CCA" w:rsidRDefault="00591CCA" w:rsidP="00591CCA">
      <w:pPr>
        <w:numPr>
          <w:ilvl w:val="1"/>
          <w:numId w:val="36"/>
        </w:numPr>
        <w:ind w:right="7" w:hanging="360"/>
      </w:pPr>
      <w:r w:rsidRPr="00591CCA">
        <w:t xml:space="preserve">Preservatives (sodium benzoate, nitrates, sorbates) inhibit microbial growth. </w:t>
      </w:r>
    </w:p>
    <w:p w:rsidR="00591CCA" w:rsidRPr="00591CCA" w:rsidRDefault="00591CCA" w:rsidP="00591CCA">
      <w:pPr>
        <w:numPr>
          <w:ilvl w:val="1"/>
          <w:numId w:val="36"/>
        </w:numPr>
        <w:spacing w:after="316"/>
        <w:ind w:right="7" w:hanging="360"/>
      </w:pPr>
      <w:r w:rsidRPr="00591CCA">
        <w:t xml:space="preserve">Antioxidants (ascorbic acid, BHA/BHT) prevent rancidity in cereals and oils. </w:t>
      </w:r>
    </w:p>
    <w:p w:rsidR="00591CCA" w:rsidRPr="00591CCA" w:rsidRDefault="00591CCA" w:rsidP="00591CCA">
      <w:pPr>
        <w:spacing w:after="29" w:line="276" w:lineRule="auto"/>
        <w:ind w:left="0" w:right="-15" w:firstLine="0"/>
      </w:pPr>
      <w:r w:rsidRPr="00591CCA">
        <w:rPr>
          <w:b/>
          <w:color w:val="0000CC"/>
        </w:rPr>
        <w:t xml:space="preserve">Summary Table </w:t>
      </w:r>
    </w:p>
    <w:tbl>
      <w:tblPr>
        <w:tblStyle w:val="TableGrid1"/>
        <w:tblW w:w="8809" w:type="dxa"/>
        <w:tblInd w:w="-108" w:type="dxa"/>
        <w:tblCellMar>
          <w:top w:w="53" w:type="dxa"/>
          <w:left w:w="107" w:type="dxa"/>
          <w:bottom w:w="0" w:type="dxa"/>
          <w:right w:w="55" w:type="dxa"/>
        </w:tblCellMar>
        <w:tblLook w:val="04A0" w:firstRow="1" w:lastRow="0" w:firstColumn="1" w:lastColumn="0" w:noHBand="0" w:noVBand="1"/>
      </w:tblPr>
      <w:tblGrid>
        <w:gridCol w:w="1072"/>
        <w:gridCol w:w="3329"/>
        <w:gridCol w:w="4408"/>
      </w:tblGrid>
      <w:tr w:rsidR="00591CCA" w:rsidRPr="00591CCA" w:rsidTr="000C2F58">
        <w:trPr>
          <w:trHeight w:val="486"/>
        </w:trPr>
        <w:tc>
          <w:tcPr>
            <w:tcW w:w="107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 xml:space="preserve">Method </w:t>
            </w:r>
          </w:p>
        </w:tc>
        <w:tc>
          <w:tcPr>
            <w:tcW w:w="3329"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Food Examples </w:t>
            </w:r>
          </w:p>
        </w:tc>
        <w:tc>
          <w:tcPr>
            <w:tcW w:w="440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Key Principles </w:t>
            </w:r>
          </w:p>
        </w:tc>
      </w:tr>
      <w:tr w:rsidR="00591CCA" w:rsidRPr="00591CCA" w:rsidTr="000C2F58">
        <w:trPr>
          <w:trHeight w:val="486"/>
        </w:trPr>
        <w:tc>
          <w:tcPr>
            <w:tcW w:w="107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Curing</w:t>
            </w:r>
            <w:r w:rsidRPr="00591CCA">
              <w:t xml:space="preserve"> </w:t>
            </w:r>
          </w:p>
        </w:tc>
        <w:tc>
          <w:tcPr>
            <w:tcW w:w="3329"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Meat, fish </w:t>
            </w:r>
          </w:p>
        </w:tc>
        <w:tc>
          <w:tcPr>
            <w:tcW w:w="440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Moisture control, chemical use </w:t>
            </w:r>
          </w:p>
        </w:tc>
      </w:tr>
      <w:tr w:rsidR="00591CCA" w:rsidRPr="00591CCA" w:rsidTr="000C2F58">
        <w:trPr>
          <w:trHeight w:val="486"/>
        </w:trPr>
        <w:tc>
          <w:tcPr>
            <w:tcW w:w="107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both"/>
            </w:pPr>
            <w:r w:rsidRPr="00591CCA">
              <w:rPr>
                <w:b/>
              </w:rPr>
              <w:t>Smoking</w:t>
            </w:r>
            <w:r w:rsidRPr="00591CCA">
              <w:t xml:space="preserve"> </w:t>
            </w:r>
          </w:p>
        </w:tc>
        <w:tc>
          <w:tcPr>
            <w:tcW w:w="3329"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Meat, fish, cheese </w:t>
            </w:r>
          </w:p>
        </w:tc>
        <w:tc>
          <w:tcPr>
            <w:tcW w:w="440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Heat, chemicals, moisture reduction </w:t>
            </w:r>
          </w:p>
        </w:tc>
      </w:tr>
      <w:tr w:rsidR="00591CCA" w:rsidRPr="00591CCA" w:rsidTr="000C2F58">
        <w:trPr>
          <w:trHeight w:val="486"/>
        </w:trPr>
        <w:tc>
          <w:tcPr>
            <w:tcW w:w="107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Freezing</w:t>
            </w:r>
            <w:r w:rsidRPr="00591CCA">
              <w:t xml:space="preserve"> </w:t>
            </w:r>
          </w:p>
        </w:tc>
        <w:tc>
          <w:tcPr>
            <w:tcW w:w="3329"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Meat, vegetables, fruits </w:t>
            </w:r>
          </w:p>
        </w:tc>
        <w:tc>
          <w:tcPr>
            <w:tcW w:w="440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Temperature control, microbial inhibition </w:t>
            </w:r>
          </w:p>
        </w:tc>
      </w:tr>
      <w:tr w:rsidR="00591CCA" w:rsidRPr="00591CCA" w:rsidTr="000C2F58">
        <w:trPr>
          <w:trHeight w:val="486"/>
        </w:trPr>
        <w:tc>
          <w:tcPr>
            <w:tcW w:w="107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Canning</w:t>
            </w:r>
            <w:r w:rsidRPr="00591CCA">
              <w:t xml:space="preserve"> </w:t>
            </w:r>
          </w:p>
        </w:tc>
        <w:tc>
          <w:tcPr>
            <w:tcW w:w="3329"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Meat, cereals, vegetables, fruits </w:t>
            </w:r>
          </w:p>
        </w:tc>
        <w:tc>
          <w:tcPr>
            <w:tcW w:w="440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Removal of air, heat, exclusion of microbes </w:t>
            </w:r>
          </w:p>
        </w:tc>
      </w:tr>
      <w:tr w:rsidR="00591CCA" w:rsidRPr="00591CCA" w:rsidTr="000C2F58">
        <w:trPr>
          <w:trHeight w:val="487"/>
        </w:trPr>
        <w:tc>
          <w:tcPr>
            <w:tcW w:w="107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Mincing</w:t>
            </w:r>
            <w:r w:rsidRPr="00591CCA">
              <w:t xml:space="preserve"> </w:t>
            </w:r>
          </w:p>
        </w:tc>
        <w:tc>
          <w:tcPr>
            <w:tcW w:w="3329"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Meat, cereals, vegetables, fruits </w:t>
            </w:r>
          </w:p>
        </w:tc>
        <w:tc>
          <w:tcPr>
            <w:tcW w:w="440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Moisture control, temp control, hygiene </w:t>
            </w:r>
          </w:p>
        </w:tc>
      </w:tr>
    </w:tbl>
    <w:p w:rsidR="00591CCA" w:rsidRPr="00591CCA" w:rsidRDefault="00591CCA" w:rsidP="00591CCA">
      <w:pPr>
        <w:spacing w:after="330" w:line="276" w:lineRule="auto"/>
        <w:ind w:left="0" w:right="-15" w:firstLine="0"/>
      </w:pPr>
      <w:r w:rsidRPr="00591CCA">
        <w:rPr>
          <w:b/>
          <w:color w:val="0000CC"/>
        </w:rPr>
        <w:t xml:space="preserve">Key Takeaway </w:t>
      </w:r>
    </w:p>
    <w:p w:rsidR="00591CCA" w:rsidRPr="00591CCA" w:rsidRDefault="00591CCA" w:rsidP="00591CCA">
      <w:pPr>
        <w:spacing w:after="320"/>
        <w:ind w:left="0" w:right="-15" w:firstLine="0"/>
      </w:pPr>
      <w:r w:rsidRPr="00591CCA">
        <w:t xml:space="preserve">Food preservation relies on </w:t>
      </w:r>
      <w:r w:rsidRPr="00591CCA">
        <w:rPr>
          <w:b/>
        </w:rPr>
        <w:t>methods (curing, smoking, freezing, canning, mincing)</w:t>
      </w:r>
      <w:r w:rsidRPr="00591CCA">
        <w:t xml:space="preserve"> that apply </w:t>
      </w:r>
      <w:r w:rsidRPr="00591CCA">
        <w:rPr>
          <w:b/>
        </w:rPr>
        <w:t>principles (air removal, heat, temperature, moisture, pH, exclusion of microbes, chemicals)</w:t>
      </w:r>
      <w:r w:rsidRPr="00591CCA">
        <w:t xml:space="preserve">. Together, they extend shelf life, maintain safety, and preserve nutritional quality across </w:t>
      </w:r>
      <w:r w:rsidRPr="00591CCA">
        <w:rPr>
          <w:b/>
        </w:rPr>
        <w:t>meat, cereals, vegetables, and fruits</w:t>
      </w:r>
      <w:r w:rsidRPr="00591CCA">
        <w:t xml:space="preserve">. </w:t>
      </w:r>
    </w:p>
    <w:p w:rsidR="00591CCA" w:rsidRPr="00591CCA" w:rsidRDefault="00591CCA" w:rsidP="00591CCA">
      <w:pPr>
        <w:keepNext/>
        <w:keepLines/>
        <w:spacing w:after="328"/>
        <w:ind w:left="0" w:right="-15" w:firstLine="0"/>
        <w:jc w:val="both"/>
        <w:outlineLvl w:val="0"/>
        <w:rPr>
          <w:b/>
          <w:color w:val="FF0000"/>
          <w:sz w:val="26"/>
        </w:rPr>
      </w:pPr>
      <w:r w:rsidRPr="00591CCA">
        <w:rPr>
          <w:b/>
          <w:color w:val="FF0000"/>
          <w:sz w:val="26"/>
        </w:rPr>
        <w:t>Methods and techniques</w:t>
      </w:r>
      <w:r w:rsidRPr="00591CCA">
        <w:rPr>
          <w:color w:val="FF0000"/>
          <w:sz w:val="26"/>
        </w:rPr>
        <w:t xml:space="preserve"> used to process and preserve </w:t>
      </w:r>
      <w:r w:rsidRPr="00591CCA">
        <w:rPr>
          <w:b/>
          <w:color w:val="FF0000"/>
          <w:sz w:val="26"/>
        </w:rPr>
        <w:t xml:space="preserve">fruits, vegetables, pulses, nuts, spices, and herbs </w:t>
      </w:r>
    </w:p>
    <w:p w:rsidR="00591CCA" w:rsidRPr="00591CCA" w:rsidRDefault="00591CCA" w:rsidP="00591CCA">
      <w:pPr>
        <w:numPr>
          <w:ilvl w:val="0"/>
          <w:numId w:val="37"/>
        </w:numPr>
        <w:spacing w:after="330" w:line="276" w:lineRule="auto"/>
        <w:ind w:right="-15" w:hanging="540"/>
      </w:pPr>
      <w:r w:rsidRPr="00591CCA">
        <w:rPr>
          <w:b/>
          <w:color w:val="0000CC"/>
        </w:rPr>
        <w:t xml:space="preserve">Fruits </w:t>
      </w:r>
    </w:p>
    <w:p w:rsidR="00591CCA" w:rsidRPr="00591CCA" w:rsidRDefault="00591CCA" w:rsidP="00591CCA">
      <w:pPr>
        <w:spacing w:after="320"/>
        <w:ind w:left="0" w:right="-15" w:firstLine="0"/>
      </w:pPr>
      <w:r w:rsidRPr="00591CCA">
        <w:rPr>
          <w:b/>
        </w:rPr>
        <w:t>Methods &amp; Techniques</w:t>
      </w:r>
      <w:r w:rsidRPr="00591CCA">
        <w:t xml:space="preserve"> </w:t>
      </w:r>
    </w:p>
    <w:p w:rsidR="00591CCA" w:rsidRPr="00591CCA" w:rsidRDefault="00591CCA" w:rsidP="00591CCA">
      <w:pPr>
        <w:numPr>
          <w:ilvl w:val="1"/>
          <w:numId w:val="37"/>
        </w:numPr>
        <w:ind w:right="7" w:hanging="540"/>
      </w:pPr>
      <w:r w:rsidRPr="00591CCA">
        <w:rPr>
          <w:b/>
        </w:rPr>
        <w:t>Canning</w:t>
      </w:r>
      <w:r w:rsidRPr="00591CCA">
        <w:t xml:space="preserve">: Fruits sealed in jars/tins with syrup or juice, then heat-treated. </w:t>
      </w:r>
    </w:p>
    <w:p w:rsidR="00591CCA" w:rsidRPr="00591CCA" w:rsidRDefault="00591CCA" w:rsidP="00591CCA">
      <w:pPr>
        <w:numPr>
          <w:ilvl w:val="1"/>
          <w:numId w:val="37"/>
        </w:numPr>
        <w:ind w:right="7" w:hanging="540"/>
      </w:pPr>
      <w:r w:rsidRPr="00591CCA">
        <w:rPr>
          <w:b/>
        </w:rPr>
        <w:t>Freezing</w:t>
      </w:r>
      <w:r w:rsidRPr="00591CCA">
        <w:t xml:space="preserve">: Quick freezing of berries, mango slices, etc. to retain nutrients. </w:t>
      </w:r>
    </w:p>
    <w:p w:rsidR="00591CCA" w:rsidRPr="00591CCA" w:rsidRDefault="00591CCA" w:rsidP="00591CCA">
      <w:pPr>
        <w:numPr>
          <w:ilvl w:val="1"/>
          <w:numId w:val="37"/>
        </w:numPr>
        <w:spacing w:after="0" w:line="240" w:lineRule="auto"/>
        <w:ind w:right="7" w:hanging="540"/>
      </w:pPr>
      <w:r w:rsidRPr="00591CCA">
        <w:rPr>
          <w:b/>
        </w:rPr>
        <w:t>Drying/Dehydration</w:t>
      </w:r>
      <w:r w:rsidRPr="00591CCA">
        <w:t xml:space="preserve">: Sun-drying or mechanical drying for raisins, dates, apples. </w:t>
      </w:r>
    </w:p>
    <w:p w:rsidR="00591CCA" w:rsidRPr="00591CCA" w:rsidRDefault="00591CCA" w:rsidP="00591CCA">
      <w:pPr>
        <w:numPr>
          <w:ilvl w:val="1"/>
          <w:numId w:val="37"/>
        </w:numPr>
        <w:spacing w:after="317"/>
        <w:ind w:right="7" w:hanging="540"/>
      </w:pPr>
      <w:r w:rsidRPr="00591CCA">
        <w:rPr>
          <w:b/>
        </w:rPr>
        <w:t>Jam/Jelly Making</w:t>
      </w:r>
      <w:r w:rsidRPr="00591CCA">
        <w:t>: Use of sugar and pectin to preserve fruits. (v)</w:t>
      </w:r>
      <w:r w:rsidRPr="00591CCA">
        <w:rPr>
          <w:rFonts w:ascii="Arial" w:eastAsia="Arial" w:hAnsi="Arial" w:cs="Arial"/>
        </w:rPr>
        <w:t xml:space="preserve"> </w:t>
      </w:r>
      <w:r w:rsidRPr="00591CCA">
        <w:rPr>
          <w:rFonts w:ascii="Arial" w:eastAsia="Arial" w:hAnsi="Arial" w:cs="Arial"/>
        </w:rPr>
        <w:tab/>
      </w:r>
      <w:r w:rsidRPr="00591CCA">
        <w:rPr>
          <w:b/>
        </w:rPr>
        <w:t>Pickling</w:t>
      </w:r>
      <w:r w:rsidRPr="00591CCA">
        <w:t xml:space="preserve">: Fruits preserved in vinegar or brine. </w:t>
      </w:r>
    </w:p>
    <w:p w:rsidR="00591CCA" w:rsidRPr="00591CCA" w:rsidRDefault="00591CCA" w:rsidP="00591CCA">
      <w:pPr>
        <w:spacing w:after="319"/>
        <w:ind w:left="0" w:right="7" w:firstLine="0"/>
      </w:pPr>
      <w:r w:rsidRPr="00591CCA">
        <w:rPr>
          <w:b/>
        </w:rPr>
        <w:t>Principles Applied</w:t>
      </w:r>
      <w:r w:rsidRPr="00591CCA">
        <w:t xml:space="preserve">: Moisture control, pH control (acidic medium), exclusion of microorganisms. </w:t>
      </w:r>
    </w:p>
    <w:p w:rsidR="00591CCA" w:rsidRPr="00591CCA" w:rsidRDefault="00591CCA" w:rsidP="00591CCA">
      <w:pPr>
        <w:numPr>
          <w:ilvl w:val="0"/>
          <w:numId w:val="37"/>
        </w:numPr>
        <w:spacing w:after="330" w:line="276" w:lineRule="auto"/>
        <w:ind w:right="-15" w:hanging="540"/>
      </w:pPr>
      <w:r w:rsidRPr="00591CCA">
        <w:rPr>
          <w:b/>
          <w:color w:val="0000CC"/>
        </w:rPr>
        <w:t xml:space="preserve">Vegetables </w:t>
      </w:r>
    </w:p>
    <w:p w:rsidR="00591CCA" w:rsidRPr="00591CCA" w:rsidRDefault="00591CCA" w:rsidP="00591CCA">
      <w:pPr>
        <w:spacing w:after="320"/>
        <w:ind w:left="0" w:right="-15" w:firstLine="0"/>
      </w:pPr>
      <w:r w:rsidRPr="00591CCA">
        <w:rPr>
          <w:b/>
        </w:rPr>
        <w:lastRenderedPageBreak/>
        <w:t>Methods &amp; Techniques</w:t>
      </w:r>
      <w:r w:rsidRPr="00591CCA">
        <w:t xml:space="preserve"> </w:t>
      </w:r>
    </w:p>
    <w:p w:rsidR="00591CCA" w:rsidRPr="00591CCA" w:rsidRDefault="00591CCA" w:rsidP="00591CCA">
      <w:pPr>
        <w:numPr>
          <w:ilvl w:val="1"/>
          <w:numId w:val="37"/>
        </w:numPr>
        <w:ind w:right="7" w:hanging="540"/>
      </w:pPr>
      <w:r w:rsidRPr="00591CCA">
        <w:rPr>
          <w:b/>
        </w:rPr>
        <w:t>Blanching + Freezing</w:t>
      </w:r>
      <w:r w:rsidRPr="00591CCA">
        <w:t xml:space="preserve">: Brief boiling then freezing to inactivate enzymes (peas, beans). </w:t>
      </w:r>
    </w:p>
    <w:p w:rsidR="00591CCA" w:rsidRPr="00591CCA" w:rsidRDefault="00591CCA" w:rsidP="00591CCA">
      <w:pPr>
        <w:numPr>
          <w:ilvl w:val="1"/>
          <w:numId w:val="37"/>
        </w:numPr>
        <w:ind w:right="7" w:hanging="540"/>
      </w:pPr>
      <w:r w:rsidRPr="00591CCA">
        <w:rPr>
          <w:b/>
        </w:rPr>
        <w:t>Pickling/Fermentation</w:t>
      </w:r>
      <w:r w:rsidRPr="00591CCA">
        <w:t xml:space="preserve">: Vegetables preserved in brine (cabbage → sauerkraut, cucumbers → pickles). </w:t>
      </w:r>
    </w:p>
    <w:p w:rsidR="00591CCA" w:rsidRPr="00591CCA" w:rsidRDefault="00591CCA" w:rsidP="00591CCA">
      <w:pPr>
        <w:numPr>
          <w:ilvl w:val="1"/>
          <w:numId w:val="37"/>
        </w:numPr>
        <w:spacing w:after="317"/>
        <w:ind w:right="7" w:hanging="540"/>
      </w:pPr>
      <w:r w:rsidRPr="00591CCA">
        <w:rPr>
          <w:b/>
        </w:rPr>
        <w:t>Canning</w:t>
      </w:r>
      <w:r w:rsidRPr="00591CCA">
        <w:t>: Heat-processed sealed containers (tomatoes, beans). (iv)</w:t>
      </w:r>
      <w:r w:rsidRPr="00591CCA">
        <w:rPr>
          <w:rFonts w:ascii="Arial" w:eastAsia="Arial" w:hAnsi="Arial" w:cs="Arial"/>
        </w:rPr>
        <w:t xml:space="preserve"> </w:t>
      </w:r>
      <w:r w:rsidRPr="00591CCA">
        <w:rPr>
          <w:b/>
        </w:rPr>
        <w:t>Drying</w:t>
      </w:r>
      <w:r w:rsidRPr="00591CCA">
        <w:t xml:space="preserve">: Dehydrated vegetables (onions, carrots, spinach). </w:t>
      </w:r>
    </w:p>
    <w:p w:rsidR="00591CCA" w:rsidRPr="00591CCA" w:rsidRDefault="00591CCA" w:rsidP="00591CCA">
      <w:pPr>
        <w:spacing w:after="318"/>
        <w:ind w:left="0" w:right="7" w:firstLine="0"/>
      </w:pPr>
      <w:r w:rsidRPr="00591CCA">
        <w:rPr>
          <w:b/>
        </w:rPr>
        <w:t>Principles Applied</w:t>
      </w:r>
      <w:r w:rsidRPr="00591CCA">
        <w:t xml:space="preserve">: Application of heat, moisture control, pH control, exclusion of microorganisms. </w:t>
      </w:r>
    </w:p>
    <w:p w:rsidR="00591CCA" w:rsidRPr="00591CCA" w:rsidRDefault="00591CCA" w:rsidP="00591CCA">
      <w:pPr>
        <w:numPr>
          <w:ilvl w:val="0"/>
          <w:numId w:val="37"/>
        </w:numPr>
        <w:spacing w:after="330" w:line="276" w:lineRule="auto"/>
        <w:ind w:right="-15" w:hanging="540"/>
      </w:pPr>
      <w:r w:rsidRPr="00591CCA">
        <w:rPr>
          <w:b/>
          <w:color w:val="0000CC"/>
        </w:rPr>
        <w:t xml:space="preserve">Pulses (Legumes) </w:t>
      </w:r>
    </w:p>
    <w:p w:rsidR="00591CCA" w:rsidRPr="00591CCA" w:rsidRDefault="00591CCA" w:rsidP="00591CCA">
      <w:pPr>
        <w:spacing w:after="320"/>
        <w:ind w:left="0" w:right="-15" w:firstLine="0"/>
      </w:pPr>
      <w:r w:rsidRPr="00591CCA">
        <w:rPr>
          <w:b/>
        </w:rPr>
        <w:t>Methods &amp; Techniques</w:t>
      </w:r>
      <w:r w:rsidRPr="00591CCA">
        <w:t xml:space="preserve"> </w:t>
      </w:r>
    </w:p>
    <w:p w:rsidR="00591CCA" w:rsidRPr="00591CCA" w:rsidRDefault="00591CCA" w:rsidP="00591CCA">
      <w:pPr>
        <w:numPr>
          <w:ilvl w:val="1"/>
          <w:numId w:val="37"/>
        </w:numPr>
        <w:ind w:right="7" w:hanging="540"/>
      </w:pPr>
      <w:r w:rsidRPr="00591CCA">
        <w:rPr>
          <w:b/>
        </w:rPr>
        <w:t>Dry Storage</w:t>
      </w:r>
      <w:r w:rsidRPr="00591CCA">
        <w:t xml:space="preserve">: Kept in airtight containers to prevent insect infestation. </w:t>
      </w:r>
    </w:p>
    <w:p w:rsidR="00591CCA" w:rsidRPr="00591CCA" w:rsidRDefault="00591CCA" w:rsidP="00591CCA">
      <w:pPr>
        <w:numPr>
          <w:ilvl w:val="1"/>
          <w:numId w:val="37"/>
        </w:numPr>
        <w:ind w:right="7" w:hanging="540"/>
      </w:pPr>
      <w:r w:rsidRPr="00591CCA">
        <w:rPr>
          <w:b/>
        </w:rPr>
        <w:t>Parboiling</w:t>
      </w:r>
      <w:r w:rsidRPr="00591CCA">
        <w:t xml:space="preserve">: Heat treatment before milling to improve shelf life and nutrient retention. </w:t>
      </w:r>
    </w:p>
    <w:p w:rsidR="00591CCA" w:rsidRPr="00591CCA" w:rsidRDefault="00591CCA" w:rsidP="00591CCA">
      <w:pPr>
        <w:numPr>
          <w:ilvl w:val="1"/>
          <w:numId w:val="37"/>
        </w:numPr>
        <w:ind w:right="7" w:hanging="540"/>
      </w:pPr>
      <w:r w:rsidRPr="00591CCA">
        <w:rPr>
          <w:b/>
        </w:rPr>
        <w:t>Canning</w:t>
      </w:r>
      <w:r w:rsidRPr="00591CCA">
        <w:t xml:space="preserve">: Ready-to-eat beans preserved in brine. </w:t>
      </w:r>
    </w:p>
    <w:p w:rsidR="00591CCA" w:rsidRPr="00591CCA" w:rsidRDefault="00591CCA" w:rsidP="00591CCA">
      <w:pPr>
        <w:numPr>
          <w:ilvl w:val="1"/>
          <w:numId w:val="37"/>
        </w:numPr>
        <w:spacing w:after="316"/>
        <w:ind w:right="7" w:hanging="540"/>
      </w:pPr>
      <w:r w:rsidRPr="00591CCA">
        <w:rPr>
          <w:b/>
        </w:rPr>
        <w:t>Vacuum Packaging</w:t>
      </w:r>
      <w:r w:rsidRPr="00591CCA">
        <w:t xml:space="preserve">: Removes air to prevent spoilage. </w:t>
      </w:r>
    </w:p>
    <w:p w:rsidR="00591CCA" w:rsidRPr="00591CCA" w:rsidRDefault="00591CCA" w:rsidP="00591CCA">
      <w:pPr>
        <w:spacing w:after="323"/>
        <w:ind w:left="0" w:right="7" w:firstLine="0"/>
      </w:pPr>
      <w:r w:rsidRPr="00591CCA">
        <w:rPr>
          <w:b/>
        </w:rPr>
        <w:t>Principles Applied</w:t>
      </w:r>
      <w:r w:rsidRPr="00591CCA">
        <w:t xml:space="preserve">: Removal of air, moisture control, exclusion of microorganisms. </w:t>
      </w:r>
    </w:p>
    <w:p w:rsidR="00591CCA" w:rsidRPr="00591CCA" w:rsidRDefault="00591CCA" w:rsidP="00591CCA">
      <w:pPr>
        <w:numPr>
          <w:ilvl w:val="0"/>
          <w:numId w:val="37"/>
        </w:numPr>
        <w:spacing w:after="330" w:line="276" w:lineRule="auto"/>
        <w:ind w:right="-15" w:hanging="540"/>
      </w:pPr>
      <w:r w:rsidRPr="00591CCA">
        <w:rPr>
          <w:b/>
          <w:color w:val="0000CC"/>
        </w:rPr>
        <w:t xml:space="preserve">Nuts </w:t>
      </w:r>
    </w:p>
    <w:p w:rsidR="00591CCA" w:rsidRPr="00591CCA" w:rsidRDefault="00591CCA" w:rsidP="00591CCA">
      <w:pPr>
        <w:spacing w:after="320"/>
        <w:ind w:left="0" w:right="-15" w:firstLine="0"/>
      </w:pPr>
      <w:r w:rsidRPr="00591CCA">
        <w:rPr>
          <w:b/>
        </w:rPr>
        <w:t>Methods &amp; Techniques</w:t>
      </w:r>
      <w:r w:rsidRPr="00591CCA">
        <w:t xml:space="preserve"> </w:t>
      </w:r>
    </w:p>
    <w:p w:rsidR="00591CCA" w:rsidRPr="00591CCA" w:rsidRDefault="00591CCA" w:rsidP="00591CCA">
      <w:pPr>
        <w:numPr>
          <w:ilvl w:val="1"/>
          <w:numId w:val="38"/>
        </w:numPr>
        <w:ind w:right="7" w:hanging="540"/>
      </w:pPr>
      <w:r w:rsidRPr="00591CCA">
        <w:rPr>
          <w:b/>
        </w:rPr>
        <w:t>Roasting</w:t>
      </w:r>
      <w:r w:rsidRPr="00591CCA">
        <w:t xml:space="preserve">: Reduces moisture and microbial load, enhances flavor. </w:t>
      </w:r>
    </w:p>
    <w:p w:rsidR="00591CCA" w:rsidRPr="00591CCA" w:rsidRDefault="00591CCA" w:rsidP="00591CCA">
      <w:pPr>
        <w:numPr>
          <w:ilvl w:val="1"/>
          <w:numId w:val="38"/>
        </w:numPr>
        <w:ind w:right="7" w:hanging="540"/>
      </w:pPr>
      <w:r w:rsidRPr="00591CCA">
        <w:rPr>
          <w:b/>
        </w:rPr>
        <w:t>Vacuum/Modified Atmosphere Packaging</w:t>
      </w:r>
      <w:r w:rsidRPr="00591CCA">
        <w:t xml:space="preserve">: Prevents rancidity and insect damage. </w:t>
      </w:r>
    </w:p>
    <w:p w:rsidR="00591CCA" w:rsidRPr="00591CCA" w:rsidRDefault="00591CCA" w:rsidP="00591CCA">
      <w:pPr>
        <w:numPr>
          <w:ilvl w:val="1"/>
          <w:numId w:val="38"/>
        </w:numPr>
        <w:ind w:right="7" w:hanging="540"/>
      </w:pPr>
      <w:r w:rsidRPr="00591CCA">
        <w:rPr>
          <w:b/>
        </w:rPr>
        <w:t>Refrigeration/Freezing</w:t>
      </w:r>
      <w:r w:rsidRPr="00591CCA">
        <w:t xml:space="preserve">: Slows down fat oxidation. </w:t>
      </w:r>
    </w:p>
    <w:p w:rsidR="00591CCA" w:rsidRPr="00591CCA" w:rsidRDefault="00591CCA" w:rsidP="00591CCA">
      <w:pPr>
        <w:numPr>
          <w:ilvl w:val="1"/>
          <w:numId w:val="38"/>
        </w:numPr>
        <w:spacing w:after="316"/>
        <w:ind w:right="7" w:hanging="540"/>
      </w:pPr>
      <w:r w:rsidRPr="00591CCA">
        <w:rPr>
          <w:b/>
        </w:rPr>
        <w:t>Salting or Sugar Coating</w:t>
      </w:r>
      <w:r w:rsidRPr="00591CCA">
        <w:t xml:space="preserve">: Adds flavor and extends shelf life. </w:t>
      </w:r>
    </w:p>
    <w:p w:rsidR="00591CCA" w:rsidRPr="00591CCA" w:rsidRDefault="00591CCA" w:rsidP="00591CCA">
      <w:pPr>
        <w:ind w:left="0" w:right="7" w:firstLine="0"/>
      </w:pPr>
      <w:r w:rsidRPr="00591CCA">
        <w:rPr>
          <w:b/>
        </w:rPr>
        <w:t>Principles Applied</w:t>
      </w:r>
      <w:r w:rsidRPr="00591CCA">
        <w:t xml:space="preserve">: Moisture control, chemical use (salt/sugar), exclusion of microorganisms. </w:t>
      </w:r>
    </w:p>
    <w:p w:rsidR="00591CCA" w:rsidRPr="00591CCA" w:rsidRDefault="00591CCA" w:rsidP="00591CCA">
      <w:pPr>
        <w:numPr>
          <w:ilvl w:val="0"/>
          <w:numId w:val="37"/>
        </w:numPr>
        <w:spacing w:after="330" w:line="276" w:lineRule="auto"/>
        <w:ind w:right="-15" w:hanging="540"/>
      </w:pPr>
      <w:r w:rsidRPr="00591CCA">
        <w:rPr>
          <w:b/>
          <w:color w:val="0000CC"/>
        </w:rPr>
        <w:t xml:space="preserve">Spices </w:t>
      </w:r>
    </w:p>
    <w:p w:rsidR="00591CCA" w:rsidRPr="00591CCA" w:rsidRDefault="00591CCA" w:rsidP="00591CCA">
      <w:pPr>
        <w:spacing w:after="320"/>
        <w:ind w:left="0" w:right="-15" w:firstLine="0"/>
      </w:pPr>
      <w:r w:rsidRPr="00591CCA">
        <w:rPr>
          <w:b/>
        </w:rPr>
        <w:t>Methods &amp; Techniques</w:t>
      </w:r>
      <w:r w:rsidRPr="00591CCA">
        <w:t xml:space="preserve"> </w:t>
      </w:r>
    </w:p>
    <w:p w:rsidR="00591CCA" w:rsidRPr="00591CCA" w:rsidRDefault="00591CCA" w:rsidP="00591CCA">
      <w:pPr>
        <w:numPr>
          <w:ilvl w:val="1"/>
          <w:numId w:val="37"/>
        </w:numPr>
        <w:ind w:right="7" w:hanging="540"/>
      </w:pPr>
      <w:r w:rsidRPr="00591CCA">
        <w:rPr>
          <w:b/>
        </w:rPr>
        <w:t>Drying</w:t>
      </w:r>
      <w:r w:rsidRPr="00591CCA">
        <w:t xml:space="preserve">: Sun or mechanical drying of pepper, chili, cloves. </w:t>
      </w:r>
    </w:p>
    <w:p w:rsidR="00591CCA" w:rsidRPr="00591CCA" w:rsidRDefault="00591CCA" w:rsidP="00591CCA">
      <w:pPr>
        <w:numPr>
          <w:ilvl w:val="1"/>
          <w:numId w:val="37"/>
        </w:numPr>
        <w:ind w:right="7" w:hanging="540"/>
      </w:pPr>
      <w:r w:rsidRPr="00591CCA">
        <w:rPr>
          <w:b/>
        </w:rPr>
        <w:t>Grinding &amp; Packaging</w:t>
      </w:r>
      <w:r w:rsidRPr="00591CCA">
        <w:t xml:space="preserve">: Ground spices stored in airtight containers. </w:t>
      </w:r>
    </w:p>
    <w:p w:rsidR="00591CCA" w:rsidRPr="00591CCA" w:rsidRDefault="00591CCA" w:rsidP="00591CCA">
      <w:pPr>
        <w:numPr>
          <w:ilvl w:val="1"/>
          <w:numId w:val="37"/>
        </w:numPr>
        <w:spacing w:after="316"/>
        <w:ind w:right="7" w:hanging="540"/>
      </w:pPr>
      <w:r w:rsidRPr="00591CCA">
        <w:rPr>
          <w:b/>
        </w:rPr>
        <w:lastRenderedPageBreak/>
        <w:t>Irradiation</w:t>
      </w:r>
      <w:r w:rsidRPr="00591CCA">
        <w:t>: Kills microbes without affecting flavor. (iv)</w:t>
      </w:r>
      <w:r w:rsidRPr="00591CCA">
        <w:rPr>
          <w:rFonts w:ascii="Arial" w:eastAsia="Arial" w:hAnsi="Arial" w:cs="Arial"/>
        </w:rPr>
        <w:t xml:space="preserve"> </w:t>
      </w:r>
      <w:r w:rsidRPr="00591CCA">
        <w:rPr>
          <w:b/>
        </w:rPr>
        <w:t>Vacuum Sealing</w:t>
      </w:r>
      <w:r w:rsidRPr="00591CCA">
        <w:t xml:space="preserve">: Prevents loss of volatile oils. </w:t>
      </w:r>
    </w:p>
    <w:p w:rsidR="00591CCA" w:rsidRPr="00591CCA" w:rsidRDefault="00591CCA" w:rsidP="00591CCA">
      <w:pPr>
        <w:spacing w:after="323"/>
        <w:ind w:left="0" w:right="7" w:firstLine="0"/>
      </w:pPr>
      <w:r w:rsidRPr="00591CCA">
        <w:rPr>
          <w:b/>
        </w:rPr>
        <w:t>Principles Applied</w:t>
      </w:r>
      <w:r w:rsidRPr="00591CCA">
        <w:t xml:space="preserve">: Moisture control, exclusion of microorganisms, chemical preservation. </w:t>
      </w:r>
    </w:p>
    <w:p w:rsidR="00591CCA" w:rsidRPr="00591CCA" w:rsidRDefault="00591CCA" w:rsidP="00591CCA">
      <w:pPr>
        <w:numPr>
          <w:ilvl w:val="0"/>
          <w:numId w:val="37"/>
        </w:numPr>
        <w:spacing w:after="330" w:line="276" w:lineRule="auto"/>
        <w:ind w:right="-15" w:hanging="540"/>
      </w:pPr>
      <w:r w:rsidRPr="00591CCA">
        <w:rPr>
          <w:b/>
          <w:color w:val="0000CC"/>
        </w:rPr>
        <w:t xml:space="preserve">Herbs </w:t>
      </w:r>
    </w:p>
    <w:p w:rsidR="00591CCA" w:rsidRPr="00591CCA" w:rsidRDefault="00591CCA" w:rsidP="00591CCA">
      <w:pPr>
        <w:spacing w:after="320"/>
        <w:ind w:left="0" w:right="-15" w:firstLine="0"/>
      </w:pPr>
      <w:r w:rsidRPr="00591CCA">
        <w:rPr>
          <w:b/>
        </w:rPr>
        <w:t>Methods &amp; Techniques</w:t>
      </w:r>
      <w:r w:rsidRPr="00591CCA">
        <w:t xml:space="preserve"> </w:t>
      </w:r>
    </w:p>
    <w:p w:rsidR="00591CCA" w:rsidRPr="00591CCA" w:rsidRDefault="00591CCA" w:rsidP="00591CCA">
      <w:pPr>
        <w:numPr>
          <w:ilvl w:val="1"/>
          <w:numId w:val="37"/>
        </w:numPr>
        <w:ind w:right="7" w:hanging="540"/>
      </w:pPr>
      <w:r w:rsidRPr="00591CCA">
        <w:rPr>
          <w:b/>
        </w:rPr>
        <w:t>Air/Sun Drying</w:t>
      </w:r>
      <w:r w:rsidRPr="00591CCA">
        <w:t xml:space="preserve">: Basil, oregano, thyme dried to reduce moisture. </w:t>
      </w:r>
    </w:p>
    <w:p w:rsidR="00591CCA" w:rsidRPr="00591CCA" w:rsidRDefault="00591CCA" w:rsidP="00591CCA">
      <w:pPr>
        <w:numPr>
          <w:ilvl w:val="1"/>
          <w:numId w:val="37"/>
        </w:numPr>
        <w:ind w:right="7" w:hanging="540"/>
      </w:pPr>
      <w:r w:rsidRPr="00591CCA">
        <w:rPr>
          <w:b/>
        </w:rPr>
        <w:t>Freezing</w:t>
      </w:r>
      <w:r w:rsidRPr="00591CCA">
        <w:t xml:space="preserve">: Fresh herbs frozen in ice cubes with water/oil. </w:t>
      </w:r>
    </w:p>
    <w:p w:rsidR="00591CCA" w:rsidRPr="00591CCA" w:rsidRDefault="00591CCA" w:rsidP="00591CCA">
      <w:pPr>
        <w:numPr>
          <w:ilvl w:val="1"/>
          <w:numId w:val="37"/>
        </w:numPr>
        <w:spacing w:after="317"/>
        <w:ind w:right="7" w:hanging="540"/>
      </w:pPr>
      <w:r w:rsidRPr="00591CCA">
        <w:rPr>
          <w:b/>
        </w:rPr>
        <w:t>Oil/Vinegar Infusion</w:t>
      </w:r>
      <w:r w:rsidRPr="00591CCA">
        <w:t>: Preserves flavor and prevents microbial growth. (iv)</w:t>
      </w:r>
      <w:r w:rsidRPr="00591CCA">
        <w:rPr>
          <w:rFonts w:ascii="Arial" w:eastAsia="Arial" w:hAnsi="Arial" w:cs="Arial"/>
        </w:rPr>
        <w:t xml:space="preserve"> </w:t>
      </w:r>
      <w:r w:rsidRPr="00591CCA">
        <w:rPr>
          <w:b/>
        </w:rPr>
        <w:t>Vacuum Packaging</w:t>
      </w:r>
      <w:r w:rsidRPr="00591CCA">
        <w:t xml:space="preserve">: Maintains aroma and freshness. </w:t>
      </w:r>
    </w:p>
    <w:p w:rsidR="00591CCA" w:rsidRPr="00591CCA" w:rsidRDefault="00591CCA" w:rsidP="00591CCA">
      <w:pPr>
        <w:spacing w:after="316"/>
        <w:ind w:left="0" w:right="7" w:firstLine="0"/>
      </w:pPr>
      <w:r w:rsidRPr="00591CCA">
        <w:rPr>
          <w:b/>
        </w:rPr>
        <w:t>Principles Applied</w:t>
      </w:r>
      <w:r w:rsidRPr="00591CCA">
        <w:t xml:space="preserve">: Moisture control, pH control (vinegar/oil medium), exclusion of microorganisms. </w:t>
      </w:r>
    </w:p>
    <w:p w:rsidR="00591CCA" w:rsidRPr="00591CCA" w:rsidRDefault="00591CCA" w:rsidP="00591CCA">
      <w:pPr>
        <w:spacing w:after="30" w:line="276" w:lineRule="auto"/>
        <w:ind w:left="0" w:right="-15" w:firstLine="0"/>
      </w:pPr>
      <w:r w:rsidRPr="00591CCA">
        <w:rPr>
          <w:b/>
          <w:color w:val="0000CC"/>
        </w:rPr>
        <w:t xml:space="preserve">Summary Table </w:t>
      </w:r>
    </w:p>
    <w:tbl>
      <w:tblPr>
        <w:tblStyle w:val="TableGrid1"/>
        <w:tblW w:w="9577" w:type="dxa"/>
        <w:tblInd w:w="-108" w:type="dxa"/>
        <w:tblCellMar>
          <w:top w:w="53" w:type="dxa"/>
          <w:left w:w="107" w:type="dxa"/>
          <w:bottom w:w="0" w:type="dxa"/>
          <w:right w:w="115" w:type="dxa"/>
        </w:tblCellMar>
        <w:tblLook w:val="04A0" w:firstRow="1" w:lastRow="0" w:firstColumn="1" w:lastColumn="0" w:noHBand="0" w:noVBand="1"/>
      </w:tblPr>
      <w:tblGrid>
        <w:gridCol w:w="1384"/>
        <w:gridCol w:w="4714"/>
        <w:gridCol w:w="3479"/>
      </w:tblGrid>
      <w:tr w:rsidR="00591CCA" w:rsidRPr="00591CCA" w:rsidTr="000C2F58">
        <w:trPr>
          <w:trHeight w:val="803"/>
        </w:trPr>
        <w:tc>
          <w:tcPr>
            <w:tcW w:w="138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Food Group </w:t>
            </w:r>
          </w:p>
        </w:tc>
        <w:tc>
          <w:tcPr>
            <w:tcW w:w="471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Methods </w:t>
            </w:r>
          </w:p>
        </w:tc>
        <w:tc>
          <w:tcPr>
            <w:tcW w:w="3479"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Principles </w:t>
            </w:r>
          </w:p>
        </w:tc>
      </w:tr>
      <w:tr w:rsidR="00591CCA" w:rsidRPr="00591CCA" w:rsidTr="000C2F58">
        <w:trPr>
          <w:trHeight w:val="486"/>
        </w:trPr>
        <w:tc>
          <w:tcPr>
            <w:tcW w:w="138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Fruits</w:t>
            </w:r>
            <w:r w:rsidRPr="00591CCA">
              <w:t xml:space="preserve"> </w:t>
            </w:r>
          </w:p>
        </w:tc>
        <w:tc>
          <w:tcPr>
            <w:tcW w:w="471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Canning, freezing, drying, jam/jelly, pickling </w:t>
            </w:r>
          </w:p>
        </w:tc>
        <w:tc>
          <w:tcPr>
            <w:tcW w:w="3479"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Moisture &amp; pH control </w:t>
            </w:r>
          </w:p>
        </w:tc>
      </w:tr>
      <w:tr w:rsidR="00591CCA" w:rsidRPr="00591CCA" w:rsidTr="000C2F58">
        <w:trPr>
          <w:trHeight w:val="486"/>
        </w:trPr>
        <w:tc>
          <w:tcPr>
            <w:tcW w:w="138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Vegetables</w:t>
            </w:r>
            <w:r w:rsidRPr="00591CCA">
              <w:t xml:space="preserve"> </w:t>
            </w:r>
          </w:p>
        </w:tc>
        <w:tc>
          <w:tcPr>
            <w:tcW w:w="471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Blanching + freezing, pickling, canning, drying </w:t>
            </w:r>
          </w:p>
        </w:tc>
        <w:tc>
          <w:tcPr>
            <w:tcW w:w="3479"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Heat, moisture, pH control </w:t>
            </w:r>
          </w:p>
        </w:tc>
      </w:tr>
      <w:tr w:rsidR="00591CCA" w:rsidRPr="00591CCA" w:rsidTr="000C2F58">
        <w:trPr>
          <w:trHeight w:val="802"/>
        </w:trPr>
        <w:tc>
          <w:tcPr>
            <w:tcW w:w="138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Pulses</w:t>
            </w:r>
            <w:r w:rsidRPr="00591CCA">
              <w:t xml:space="preserve"> </w:t>
            </w:r>
          </w:p>
        </w:tc>
        <w:tc>
          <w:tcPr>
            <w:tcW w:w="471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Dry storage, parboiling, canning, vacuum packaging </w:t>
            </w:r>
          </w:p>
        </w:tc>
        <w:tc>
          <w:tcPr>
            <w:tcW w:w="3479"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Air removal, moisture control </w:t>
            </w:r>
          </w:p>
        </w:tc>
      </w:tr>
      <w:tr w:rsidR="00591CCA" w:rsidRPr="00591CCA" w:rsidTr="000C2F58">
        <w:trPr>
          <w:trHeight w:val="803"/>
        </w:trPr>
        <w:tc>
          <w:tcPr>
            <w:tcW w:w="138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Nuts</w:t>
            </w:r>
            <w:r w:rsidRPr="00591CCA">
              <w:t xml:space="preserve"> </w:t>
            </w:r>
          </w:p>
        </w:tc>
        <w:tc>
          <w:tcPr>
            <w:tcW w:w="471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Roasting, vacuum packaging, refrigeration, salting </w:t>
            </w:r>
          </w:p>
        </w:tc>
        <w:tc>
          <w:tcPr>
            <w:tcW w:w="3479"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Moisture control, chemical use </w:t>
            </w:r>
          </w:p>
        </w:tc>
      </w:tr>
      <w:tr w:rsidR="00591CCA" w:rsidRPr="00591CCA" w:rsidTr="000C2F58">
        <w:trPr>
          <w:trHeight w:val="803"/>
        </w:trPr>
        <w:tc>
          <w:tcPr>
            <w:tcW w:w="138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Spices</w:t>
            </w:r>
            <w:r w:rsidRPr="00591CCA">
              <w:t xml:space="preserve"> </w:t>
            </w:r>
          </w:p>
        </w:tc>
        <w:tc>
          <w:tcPr>
            <w:tcW w:w="471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Drying, grinding, irradiation, vacuum sealing </w:t>
            </w:r>
          </w:p>
        </w:tc>
        <w:tc>
          <w:tcPr>
            <w:tcW w:w="3479"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Moisture control, microbial exclusion </w:t>
            </w:r>
          </w:p>
        </w:tc>
      </w:tr>
      <w:tr w:rsidR="00591CCA" w:rsidRPr="00591CCA" w:rsidTr="000C2F58">
        <w:trPr>
          <w:trHeight w:val="486"/>
        </w:trPr>
        <w:tc>
          <w:tcPr>
            <w:tcW w:w="138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Herbs</w:t>
            </w:r>
            <w:r w:rsidRPr="00591CCA">
              <w:t xml:space="preserve"> </w:t>
            </w:r>
          </w:p>
        </w:tc>
        <w:tc>
          <w:tcPr>
            <w:tcW w:w="471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Drying, freezing, infusion, vacuum packaging </w:t>
            </w:r>
          </w:p>
        </w:tc>
        <w:tc>
          <w:tcPr>
            <w:tcW w:w="3479"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Moisture &amp; pH control </w:t>
            </w:r>
          </w:p>
        </w:tc>
      </w:tr>
    </w:tbl>
    <w:p w:rsidR="00591CCA" w:rsidRPr="00591CCA" w:rsidRDefault="00591CCA" w:rsidP="00591CCA">
      <w:pPr>
        <w:spacing w:after="330" w:line="276" w:lineRule="auto"/>
        <w:ind w:left="0" w:right="-15" w:firstLine="0"/>
      </w:pPr>
      <w:r w:rsidRPr="00591CCA">
        <w:rPr>
          <w:b/>
          <w:color w:val="0000CC"/>
        </w:rPr>
        <w:t xml:space="preserve">Key Takeaway </w:t>
      </w:r>
    </w:p>
    <w:p w:rsidR="00591CCA" w:rsidRPr="00591CCA" w:rsidRDefault="00591CCA" w:rsidP="00591CCA">
      <w:pPr>
        <w:spacing w:after="321"/>
        <w:ind w:left="0" w:right="7" w:firstLine="0"/>
      </w:pPr>
      <w:r w:rsidRPr="00591CCA">
        <w:t xml:space="preserve">Processing and preservation of plant foods rely on </w:t>
      </w:r>
      <w:r w:rsidRPr="00591CCA">
        <w:rPr>
          <w:b/>
        </w:rPr>
        <w:t>controlling moisture, temperature, pH, and microbial growth</w:t>
      </w:r>
      <w:r w:rsidRPr="00591CCA">
        <w:t xml:space="preserve">. Techniques like </w:t>
      </w:r>
      <w:r w:rsidRPr="00591CCA">
        <w:rPr>
          <w:b/>
        </w:rPr>
        <w:t>drying, freezing, canning, pickling, and vacuum packaging</w:t>
      </w:r>
      <w:r w:rsidRPr="00591CCA">
        <w:t xml:space="preserve"> ensure safety, extend shelf life, and maintain nutritional quality. </w:t>
      </w:r>
    </w:p>
    <w:p w:rsidR="00591CCA" w:rsidRPr="00591CCA" w:rsidRDefault="00591CCA" w:rsidP="00591CCA">
      <w:pPr>
        <w:keepNext/>
        <w:keepLines/>
        <w:spacing w:after="328"/>
        <w:ind w:left="0" w:right="540" w:firstLine="0"/>
        <w:jc w:val="both"/>
        <w:outlineLvl w:val="0"/>
        <w:rPr>
          <w:b/>
          <w:color w:val="FF0000"/>
          <w:sz w:val="26"/>
        </w:rPr>
      </w:pPr>
      <w:r w:rsidRPr="00591CCA">
        <w:rPr>
          <w:b/>
          <w:color w:val="FF0000"/>
          <w:sz w:val="26"/>
        </w:rPr>
        <w:lastRenderedPageBreak/>
        <w:t>Safe handling and storage techniques during food processing and preservation to prevent contamination</w:t>
      </w:r>
      <w:r w:rsidRPr="00591CCA">
        <w:rPr>
          <w:b/>
          <w:color w:val="FF0000"/>
        </w:rPr>
        <w:t xml:space="preserve"> </w:t>
      </w:r>
      <w:r w:rsidRPr="00591CCA">
        <w:rPr>
          <w:b/>
          <w:color w:val="0000CC"/>
        </w:rPr>
        <w:t xml:space="preserve">Safe Handling Practices </w:t>
      </w:r>
    </w:p>
    <w:p w:rsidR="00591CCA" w:rsidRPr="00591CCA" w:rsidRDefault="00591CCA" w:rsidP="00591CCA">
      <w:pPr>
        <w:numPr>
          <w:ilvl w:val="0"/>
          <w:numId w:val="39"/>
        </w:numPr>
        <w:ind w:right="7" w:hanging="540"/>
      </w:pPr>
      <w:r w:rsidRPr="00591CCA">
        <w:rPr>
          <w:b/>
        </w:rPr>
        <w:t>Hand hygiene</w:t>
      </w:r>
      <w:r w:rsidRPr="00591CCA">
        <w:t xml:space="preserve">: Wash hands thoroughly before and after handling food. </w:t>
      </w:r>
    </w:p>
    <w:p w:rsidR="00591CCA" w:rsidRPr="00591CCA" w:rsidRDefault="00591CCA" w:rsidP="00591CCA">
      <w:pPr>
        <w:numPr>
          <w:ilvl w:val="0"/>
          <w:numId w:val="39"/>
        </w:numPr>
        <w:ind w:right="7" w:hanging="540"/>
      </w:pPr>
      <w:r w:rsidRPr="00591CCA">
        <w:rPr>
          <w:b/>
        </w:rPr>
        <w:t>Clean equipment &amp; surfaces</w:t>
      </w:r>
      <w:r w:rsidRPr="00591CCA">
        <w:t xml:space="preserve">: Sanitize knives, cutting boards, and counters to avoid crosscontamination. </w:t>
      </w:r>
    </w:p>
    <w:p w:rsidR="00591CCA" w:rsidRPr="00591CCA" w:rsidRDefault="00591CCA" w:rsidP="00591CCA">
      <w:pPr>
        <w:numPr>
          <w:ilvl w:val="0"/>
          <w:numId w:val="39"/>
        </w:numPr>
        <w:ind w:right="7" w:hanging="540"/>
      </w:pPr>
      <w:r w:rsidRPr="00591CCA">
        <w:rPr>
          <w:b/>
        </w:rPr>
        <w:t>Separate raw and cooked foods</w:t>
      </w:r>
      <w:r w:rsidRPr="00591CCA">
        <w:t xml:space="preserve">: Use different utensils and containers for raw meat and ready-to-eat foods. </w:t>
      </w:r>
    </w:p>
    <w:p w:rsidR="00591CCA" w:rsidRPr="00591CCA" w:rsidRDefault="00591CCA" w:rsidP="00591CCA">
      <w:pPr>
        <w:numPr>
          <w:ilvl w:val="0"/>
          <w:numId w:val="39"/>
        </w:numPr>
        <w:ind w:right="7" w:hanging="540"/>
      </w:pPr>
      <w:r w:rsidRPr="00591CCA">
        <w:rPr>
          <w:b/>
        </w:rPr>
        <w:t>Protective clothing</w:t>
      </w:r>
      <w:r w:rsidRPr="00591CCA">
        <w:t xml:space="preserve">: Wear clean aprons, gloves, and hairnets when processing food. </w:t>
      </w:r>
    </w:p>
    <w:p w:rsidR="00591CCA" w:rsidRPr="00591CCA" w:rsidRDefault="00591CCA" w:rsidP="00591CCA">
      <w:pPr>
        <w:numPr>
          <w:ilvl w:val="0"/>
          <w:numId w:val="39"/>
        </w:numPr>
        <w:spacing w:after="317"/>
        <w:ind w:right="7" w:hanging="540"/>
      </w:pPr>
      <w:r w:rsidRPr="00591CCA">
        <w:rPr>
          <w:b/>
        </w:rPr>
        <w:t>Avoid handling food when ill</w:t>
      </w:r>
      <w:r w:rsidRPr="00591CCA">
        <w:t xml:space="preserve">: Prevents transfer of pathogens from handlers to food. </w:t>
      </w:r>
    </w:p>
    <w:p w:rsidR="00591CCA" w:rsidRPr="00591CCA" w:rsidRDefault="00591CCA" w:rsidP="00591CCA">
      <w:pPr>
        <w:spacing w:after="330" w:line="276" w:lineRule="auto"/>
        <w:ind w:left="0" w:right="-15" w:firstLine="0"/>
      </w:pPr>
      <w:r w:rsidRPr="00591CCA">
        <w:rPr>
          <w:b/>
          <w:color w:val="0000CC"/>
        </w:rPr>
        <w:t xml:space="preserve">Safe Storage Techniques </w:t>
      </w:r>
    </w:p>
    <w:p w:rsidR="00591CCA" w:rsidRPr="00591CCA" w:rsidRDefault="00591CCA" w:rsidP="00591CCA">
      <w:pPr>
        <w:numPr>
          <w:ilvl w:val="0"/>
          <w:numId w:val="40"/>
        </w:numPr>
        <w:spacing w:after="320"/>
        <w:ind w:right="7" w:hanging="540"/>
      </w:pPr>
      <w:r w:rsidRPr="00591CCA">
        <w:rPr>
          <w:b/>
        </w:rPr>
        <w:t>Temperature control</w:t>
      </w:r>
      <w:r w:rsidRPr="00591CCA">
        <w:t xml:space="preserve">: </w:t>
      </w:r>
    </w:p>
    <w:p w:rsidR="00591CCA" w:rsidRPr="00591CCA" w:rsidRDefault="00591CCA" w:rsidP="00591CCA">
      <w:pPr>
        <w:numPr>
          <w:ilvl w:val="1"/>
          <w:numId w:val="40"/>
        </w:numPr>
        <w:ind w:right="7" w:hanging="360"/>
      </w:pPr>
      <w:r w:rsidRPr="00591CCA">
        <w:t xml:space="preserve">Refrigerate perishable foods at ≤4°C. </w:t>
      </w:r>
    </w:p>
    <w:p w:rsidR="00591CCA" w:rsidRPr="00591CCA" w:rsidRDefault="00591CCA" w:rsidP="00591CCA">
      <w:pPr>
        <w:numPr>
          <w:ilvl w:val="1"/>
          <w:numId w:val="40"/>
        </w:numPr>
        <w:spacing w:after="316"/>
        <w:ind w:right="7" w:hanging="360"/>
      </w:pPr>
      <w:r w:rsidRPr="00591CCA">
        <w:t xml:space="preserve">Freeze long-term storage items at ≤–18°C.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Keep hot foods at ≥60°C until served. </w:t>
      </w:r>
    </w:p>
    <w:p w:rsidR="00591CCA" w:rsidRPr="00591CCA" w:rsidRDefault="00591CCA" w:rsidP="00591CCA">
      <w:pPr>
        <w:numPr>
          <w:ilvl w:val="0"/>
          <w:numId w:val="40"/>
        </w:numPr>
        <w:spacing w:after="320"/>
        <w:ind w:right="7" w:hanging="540"/>
      </w:pPr>
      <w:r w:rsidRPr="00591CCA">
        <w:rPr>
          <w:b/>
        </w:rPr>
        <w:t>Proper packaging</w:t>
      </w:r>
      <w:r w:rsidRPr="00591CCA">
        <w:t xml:space="preserve">: </w:t>
      </w:r>
    </w:p>
    <w:p w:rsidR="00591CCA" w:rsidRPr="00591CCA" w:rsidRDefault="00591CCA" w:rsidP="00591CCA">
      <w:pPr>
        <w:numPr>
          <w:ilvl w:val="1"/>
          <w:numId w:val="40"/>
        </w:numPr>
        <w:ind w:right="7" w:hanging="360"/>
      </w:pPr>
      <w:r w:rsidRPr="00591CCA">
        <w:t xml:space="preserve">Use airtight containers or vacuum-sealed bags to prevent exposure to air and moisture. </w:t>
      </w:r>
    </w:p>
    <w:p w:rsidR="00591CCA" w:rsidRPr="00591CCA" w:rsidRDefault="00591CCA" w:rsidP="00591CCA">
      <w:pPr>
        <w:numPr>
          <w:ilvl w:val="1"/>
          <w:numId w:val="40"/>
        </w:numPr>
        <w:spacing w:after="316"/>
        <w:ind w:right="7" w:hanging="360"/>
      </w:pPr>
      <w:r w:rsidRPr="00591CCA">
        <w:t xml:space="preserve">Label packages with dates to track shelf life. </w:t>
      </w:r>
    </w:p>
    <w:p w:rsidR="00591CCA" w:rsidRPr="00591CCA" w:rsidRDefault="00591CCA" w:rsidP="00591CCA">
      <w:pPr>
        <w:numPr>
          <w:ilvl w:val="0"/>
          <w:numId w:val="40"/>
        </w:numPr>
        <w:ind w:right="7" w:hanging="540"/>
      </w:pPr>
      <w:r w:rsidRPr="00591CCA">
        <w:rPr>
          <w:b/>
        </w:rPr>
        <w:t>FIFO principle (First In, First Out)</w:t>
      </w:r>
      <w:r w:rsidRPr="00591CCA">
        <w:t xml:space="preserve">: Use older stock before newer items to reduce spoilage. </w:t>
      </w:r>
    </w:p>
    <w:p w:rsidR="00591CCA" w:rsidRPr="00591CCA" w:rsidRDefault="00591CCA" w:rsidP="00591CCA">
      <w:pPr>
        <w:numPr>
          <w:ilvl w:val="0"/>
          <w:numId w:val="40"/>
        </w:numPr>
        <w:ind w:right="7" w:hanging="540"/>
      </w:pPr>
      <w:r w:rsidRPr="00591CCA">
        <w:rPr>
          <w:b/>
        </w:rPr>
        <w:t>Dry storage</w:t>
      </w:r>
      <w:r w:rsidRPr="00591CCA">
        <w:t xml:space="preserve">: Keep cereals, pulses, and spices in cool, dry places to prevent mold and insect infestation. </w:t>
      </w:r>
    </w:p>
    <w:p w:rsidR="00591CCA" w:rsidRPr="00591CCA" w:rsidRDefault="00591CCA" w:rsidP="00591CCA">
      <w:pPr>
        <w:numPr>
          <w:ilvl w:val="0"/>
          <w:numId w:val="40"/>
        </w:numPr>
        <w:spacing w:after="316"/>
        <w:ind w:right="7" w:hanging="540"/>
      </w:pPr>
      <w:r w:rsidRPr="00591CCA">
        <w:rPr>
          <w:b/>
        </w:rPr>
        <w:t>Avoid overcrowding refrigerators/freezers</w:t>
      </w:r>
      <w:r w:rsidRPr="00591CCA">
        <w:t xml:space="preserve">: Allow air circulation for consistent cooling. </w:t>
      </w:r>
    </w:p>
    <w:p w:rsidR="00591CCA" w:rsidRPr="00591CCA" w:rsidRDefault="00591CCA" w:rsidP="00591CCA">
      <w:pPr>
        <w:spacing w:after="330" w:line="276" w:lineRule="auto"/>
        <w:ind w:left="0" w:right="-15" w:firstLine="0"/>
      </w:pPr>
      <w:r w:rsidRPr="00591CCA">
        <w:rPr>
          <w:b/>
          <w:color w:val="0000CC"/>
        </w:rPr>
        <w:t xml:space="preserve">Preventing Contamination </w:t>
      </w:r>
    </w:p>
    <w:p w:rsidR="00591CCA" w:rsidRPr="00591CCA" w:rsidRDefault="00591CCA" w:rsidP="00591CCA">
      <w:pPr>
        <w:numPr>
          <w:ilvl w:val="0"/>
          <w:numId w:val="41"/>
        </w:numPr>
        <w:ind w:right="7" w:hanging="540"/>
      </w:pPr>
      <w:r w:rsidRPr="00591CCA">
        <w:rPr>
          <w:b/>
        </w:rPr>
        <w:t>Chemical safety</w:t>
      </w:r>
      <w:r w:rsidRPr="00591CCA">
        <w:t xml:space="preserve">: Store cleaning agents away from food areas. </w:t>
      </w:r>
    </w:p>
    <w:p w:rsidR="00591CCA" w:rsidRPr="00591CCA" w:rsidRDefault="00591CCA" w:rsidP="00591CCA">
      <w:pPr>
        <w:numPr>
          <w:ilvl w:val="0"/>
          <w:numId w:val="41"/>
        </w:numPr>
        <w:ind w:right="7" w:hanging="540"/>
      </w:pPr>
      <w:r w:rsidRPr="00591CCA">
        <w:rPr>
          <w:b/>
        </w:rPr>
        <w:t>Water safety</w:t>
      </w:r>
      <w:r w:rsidRPr="00591CCA">
        <w:t xml:space="preserve">: Use clean, treated water for washing and processing. </w:t>
      </w:r>
    </w:p>
    <w:p w:rsidR="00591CCA" w:rsidRPr="00591CCA" w:rsidRDefault="00591CCA" w:rsidP="00591CCA">
      <w:pPr>
        <w:numPr>
          <w:ilvl w:val="0"/>
          <w:numId w:val="41"/>
        </w:numPr>
        <w:ind w:right="7" w:hanging="540"/>
      </w:pPr>
      <w:r w:rsidRPr="00591CCA">
        <w:rPr>
          <w:b/>
        </w:rPr>
        <w:t>Inspect food</w:t>
      </w:r>
      <w:r w:rsidRPr="00591CCA">
        <w:t xml:space="preserve">: Check for foreign objects (glass, plastic, metal fragments). </w:t>
      </w:r>
    </w:p>
    <w:p w:rsidR="00591CCA" w:rsidRPr="00591CCA" w:rsidRDefault="00591CCA" w:rsidP="00591CCA">
      <w:pPr>
        <w:numPr>
          <w:ilvl w:val="0"/>
          <w:numId w:val="41"/>
        </w:numPr>
        <w:ind w:right="7" w:hanging="540"/>
      </w:pPr>
      <w:r w:rsidRPr="00591CCA">
        <w:rPr>
          <w:b/>
        </w:rPr>
        <w:t>Wash produce thoroughly</w:t>
      </w:r>
      <w:r w:rsidRPr="00591CCA">
        <w:t xml:space="preserve">: Remove dirt, pesticides, and microbes before processing. </w:t>
      </w:r>
    </w:p>
    <w:p w:rsidR="00591CCA" w:rsidRPr="00591CCA" w:rsidRDefault="00591CCA" w:rsidP="00591CCA">
      <w:pPr>
        <w:ind w:left="0" w:right="7" w:firstLine="0"/>
        <w:sectPr w:rsidR="00591CCA" w:rsidRPr="00591CCA">
          <w:footerReference w:type="even" r:id="rId25"/>
          <w:footerReference w:type="default" r:id="rId26"/>
          <w:footerReference w:type="first" r:id="rId27"/>
          <w:pgSz w:w="12240" w:h="15840"/>
          <w:pgMar w:top="1486" w:right="1452" w:bottom="1713" w:left="1440" w:header="720" w:footer="720" w:gutter="0"/>
          <w:cols w:space="720"/>
          <w:titlePg/>
        </w:sectPr>
      </w:pPr>
    </w:p>
    <w:p w:rsidR="00591CCA" w:rsidRPr="00591CCA" w:rsidRDefault="00591CCA" w:rsidP="00591CCA">
      <w:pPr>
        <w:spacing w:after="28" w:line="276" w:lineRule="auto"/>
        <w:ind w:left="0" w:right="-15" w:firstLine="0"/>
      </w:pPr>
      <w:r w:rsidRPr="00591CCA">
        <w:rPr>
          <w:b/>
          <w:color w:val="0000CC"/>
        </w:rPr>
        <w:lastRenderedPageBreak/>
        <w:t xml:space="preserve">Summary Table </w:t>
      </w:r>
    </w:p>
    <w:tbl>
      <w:tblPr>
        <w:tblStyle w:val="TableGrid1"/>
        <w:tblW w:w="9530" w:type="dxa"/>
        <w:tblInd w:w="-108" w:type="dxa"/>
        <w:tblCellMar>
          <w:top w:w="53" w:type="dxa"/>
          <w:left w:w="108" w:type="dxa"/>
          <w:bottom w:w="0" w:type="dxa"/>
          <w:right w:w="55" w:type="dxa"/>
        </w:tblCellMar>
        <w:tblLook w:val="04A0" w:firstRow="1" w:lastRow="0" w:firstColumn="1" w:lastColumn="0" w:noHBand="0" w:noVBand="1"/>
      </w:tblPr>
      <w:tblGrid>
        <w:gridCol w:w="2982"/>
        <w:gridCol w:w="3423"/>
        <w:gridCol w:w="3125"/>
      </w:tblGrid>
      <w:tr w:rsidR="00591CCA" w:rsidRPr="00591CCA" w:rsidTr="000C2F58">
        <w:trPr>
          <w:trHeight w:val="487"/>
        </w:trPr>
        <w:tc>
          <w:tcPr>
            <w:tcW w:w="298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Practice </w:t>
            </w:r>
          </w:p>
        </w:tc>
        <w:tc>
          <w:tcPr>
            <w:tcW w:w="3423"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Purpose </w:t>
            </w:r>
          </w:p>
        </w:tc>
        <w:tc>
          <w:tcPr>
            <w:tcW w:w="312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Example </w:t>
            </w:r>
          </w:p>
        </w:tc>
      </w:tr>
      <w:tr w:rsidR="00591CCA" w:rsidRPr="00591CCA" w:rsidTr="000C2F58">
        <w:trPr>
          <w:trHeight w:val="486"/>
        </w:trPr>
        <w:tc>
          <w:tcPr>
            <w:tcW w:w="298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Hand hygiene</w:t>
            </w:r>
            <w:r w:rsidRPr="00591CCA">
              <w:t xml:space="preserve"> </w:t>
            </w:r>
          </w:p>
        </w:tc>
        <w:tc>
          <w:tcPr>
            <w:tcW w:w="3423"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Prevent microbial contamination </w:t>
            </w:r>
          </w:p>
        </w:tc>
        <w:tc>
          <w:tcPr>
            <w:tcW w:w="312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Wash hands before food prep </w:t>
            </w:r>
          </w:p>
        </w:tc>
      </w:tr>
      <w:tr w:rsidR="00591CCA" w:rsidRPr="00591CCA" w:rsidTr="000C2F58">
        <w:trPr>
          <w:trHeight w:val="486"/>
        </w:trPr>
        <w:tc>
          <w:tcPr>
            <w:tcW w:w="298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both"/>
            </w:pPr>
            <w:r w:rsidRPr="00591CCA">
              <w:rPr>
                <w:b/>
              </w:rPr>
              <w:t>Separate raw/cooked foods</w:t>
            </w:r>
            <w:r w:rsidRPr="00591CCA">
              <w:t xml:space="preserve"> </w:t>
            </w:r>
          </w:p>
        </w:tc>
        <w:tc>
          <w:tcPr>
            <w:tcW w:w="3423"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Avoid cross-contamination </w:t>
            </w:r>
          </w:p>
        </w:tc>
        <w:tc>
          <w:tcPr>
            <w:tcW w:w="312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Different cutting boards </w:t>
            </w:r>
          </w:p>
        </w:tc>
      </w:tr>
      <w:tr w:rsidR="00591CCA" w:rsidRPr="00591CCA" w:rsidTr="000C2F58">
        <w:trPr>
          <w:trHeight w:val="486"/>
        </w:trPr>
        <w:tc>
          <w:tcPr>
            <w:tcW w:w="298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Temperature control</w:t>
            </w:r>
            <w:r w:rsidRPr="00591CCA">
              <w:t xml:space="preserve"> </w:t>
            </w:r>
          </w:p>
        </w:tc>
        <w:tc>
          <w:tcPr>
            <w:tcW w:w="3423"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Stop microbial growth </w:t>
            </w:r>
          </w:p>
        </w:tc>
        <w:tc>
          <w:tcPr>
            <w:tcW w:w="312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Refrigerate at ≤4°C </w:t>
            </w:r>
          </w:p>
        </w:tc>
      </w:tr>
      <w:tr w:rsidR="00591CCA" w:rsidRPr="00591CCA" w:rsidTr="000C2F58">
        <w:trPr>
          <w:trHeight w:val="486"/>
        </w:trPr>
        <w:tc>
          <w:tcPr>
            <w:tcW w:w="298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Proper packaging</w:t>
            </w:r>
            <w:r w:rsidRPr="00591CCA">
              <w:t xml:space="preserve"> </w:t>
            </w:r>
          </w:p>
        </w:tc>
        <w:tc>
          <w:tcPr>
            <w:tcW w:w="3423"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Prevent spoilage </w:t>
            </w:r>
          </w:p>
        </w:tc>
        <w:tc>
          <w:tcPr>
            <w:tcW w:w="312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Vacuum-sealed bags </w:t>
            </w:r>
          </w:p>
        </w:tc>
      </w:tr>
      <w:tr w:rsidR="00591CCA" w:rsidRPr="00591CCA" w:rsidTr="000C2F58">
        <w:trPr>
          <w:trHeight w:val="486"/>
        </w:trPr>
        <w:tc>
          <w:tcPr>
            <w:tcW w:w="298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FIFO principle</w:t>
            </w:r>
            <w:r w:rsidRPr="00591CCA">
              <w:t xml:space="preserve"> </w:t>
            </w:r>
          </w:p>
        </w:tc>
        <w:tc>
          <w:tcPr>
            <w:tcW w:w="3423"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Reduce waste </w:t>
            </w:r>
          </w:p>
        </w:tc>
        <w:tc>
          <w:tcPr>
            <w:tcW w:w="312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Use older stock first </w:t>
            </w:r>
          </w:p>
        </w:tc>
      </w:tr>
      <w:tr w:rsidR="00591CCA" w:rsidRPr="00591CCA" w:rsidTr="000C2F58">
        <w:trPr>
          <w:trHeight w:val="487"/>
        </w:trPr>
        <w:tc>
          <w:tcPr>
            <w:tcW w:w="298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Chemical safety</w:t>
            </w:r>
            <w:r w:rsidRPr="00591CCA">
              <w:t xml:space="preserve"> </w:t>
            </w:r>
          </w:p>
        </w:tc>
        <w:tc>
          <w:tcPr>
            <w:tcW w:w="3423"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Avoid toxic exposure </w:t>
            </w:r>
          </w:p>
        </w:tc>
        <w:tc>
          <w:tcPr>
            <w:tcW w:w="312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Store cleaners separately </w:t>
            </w:r>
          </w:p>
        </w:tc>
      </w:tr>
    </w:tbl>
    <w:p w:rsidR="00591CCA" w:rsidRPr="00591CCA" w:rsidRDefault="00591CCA" w:rsidP="00591CCA">
      <w:pPr>
        <w:spacing w:after="330" w:line="276" w:lineRule="auto"/>
        <w:ind w:left="0" w:right="-15" w:firstLine="0"/>
      </w:pPr>
      <w:r w:rsidRPr="00591CCA">
        <w:rPr>
          <w:b/>
          <w:color w:val="0000CC"/>
        </w:rPr>
        <w:t xml:space="preserve">Key Takeaway </w:t>
      </w:r>
    </w:p>
    <w:p w:rsidR="00591CCA" w:rsidRPr="00591CCA" w:rsidRDefault="00591CCA" w:rsidP="00591CCA">
      <w:pPr>
        <w:spacing w:after="321"/>
        <w:ind w:left="0" w:right="7" w:firstLine="0"/>
      </w:pPr>
      <w:r w:rsidRPr="00591CCA">
        <w:t xml:space="preserve">Safe handling and storage during food processing rely on </w:t>
      </w:r>
      <w:r w:rsidRPr="00591CCA">
        <w:rPr>
          <w:b/>
        </w:rPr>
        <w:t>hygiene, temperature control, proper packaging, and chemical safety</w:t>
      </w:r>
      <w:r w:rsidRPr="00591CCA">
        <w:t xml:space="preserve">. These practices protect food from contamination, extend shelf life, and ensure it remains safe and nutritious for consumption. </w:t>
      </w:r>
    </w:p>
    <w:p w:rsidR="00591CCA" w:rsidRPr="00591CCA" w:rsidRDefault="00591CCA" w:rsidP="00591CCA">
      <w:pPr>
        <w:keepNext/>
        <w:keepLines/>
        <w:spacing w:after="328"/>
        <w:ind w:left="0" w:right="-15" w:firstLine="0"/>
        <w:jc w:val="both"/>
        <w:outlineLvl w:val="0"/>
        <w:rPr>
          <w:b/>
          <w:color w:val="FF0000"/>
          <w:sz w:val="26"/>
        </w:rPr>
      </w:pPr>
      <w:r w:rsidRPr="00591CCA">
        <w:rPr>
          <w:b/>
          <w:color w:val="FF0000"/>
          <w:sz w:val="26"/>
        </w:rPr>
        <w:t xml:space="preserve">Product Certification by Uganda Bureau of Standards (UNBS) </w:t>
      </w:r>
    </w:p>
    <w:p w:rsidR="00591CCA" w:rsidRPr="00591CCA" w:rsidRDefault="00591CCA" w:rsidP="00591CCA">
      <w:pPr>
        <w:spacing w:after="316"/>
        <w:ind w:left="0" w:right="7" w:firstLine="0"/>
      </w:pPr>
      <w:r w:rsidRPr="00591CCA">
        <w:t>In Uganda, the Uganda National Bureau of Standards (UNBS) certifies products to ensure they meet national and international standards for safety, quality, and consumer protection. To achieve certification, businesses must comply with UNBS regulations, package products safely, label them clearly with mandatory information, and market them responsibly.</w:t>
      </w:r>
      <w:r w:rsidRPr="00591CCA">
        <w:rPr>
          <w:b/>
        </w:rPr>
        <w:t xml:space="preserve"> </w:t>
      </w:r>
    </w:p>
    <w:p w:rsidR="00591CCA" w:rsidRPr="00591CCA" w:rsidRDefault="00591CCA" w:rsidP="00591CCA">
      <w:pPr>
        <w:keepNext/>
        <w:keepLines/>
        <w:spacing w:after="329"/>
        <w:ind w:left="0" w:right="-15" w:firstLine="0"/>
        <w:outlineLvl w:val="1"/>
        <w:rPr>
          <w:b/>
          <w:color w:val="FF0000"/>
        </w:rPr>
      </w:pPr>
      <w:r w:rsidRPr="00591CCA">
        <w:rPr>
          <w:b/>
          <w:color w:val="FF0000"/>
        </w:rPr>
        <w:t xml:space="preserve">Requirements for Product Certification (UNBS) </w:t>
      </w:r>
    </w:p>
    <w:p w:rsidR="00591CCA" w:rsidRPr="00591CCA" w:rsidRDefault="00591CCA" w:rsidP="00591CCA">
      <w:pPr>
        <w:numPr>
          <w:ilvl w:val="0"/>
          <w:numId w:val="42"/>
        </w:numPr>
        <w:ind w:right="7" w:hanging="540"/>
      </w:pPr>
      <w:r w:rsidRPr="00591CCA">
        <w:rPr>
          <w:b/>
        </w:rPr>
        <w:t>Application to UNBS</w:t>
      </w:r>
      <w:r w:rsidRPr="00591CCA">
        <w:t xml:space="preserve">: Submit a formal request for certification under the UNBS Product Certification Scheme. </w:t>
      </w:r>
    </w:p>
    <w:p w:rsidR="00591CCA" w:rsidRPr="00591CCA" w:rsidRDefault="00591CCA" w:rsidP="00591CCA">
      <w:pPr>
        <w:numPr>
          <w:ilvl w:val="0"/>
          <w:numId w:val="42"/>
        </w:numPr>
        <w:ind w:right="7" w:hanging="540"/>
      </w:pPr>
      <w:r w:rsidRPr="00591CCA">
        <w:rPr>
          <w:b/>
        </w:rPr>
        <w:t>Compliance with Standards</w:t>
      </w:r>
      <w:r w:rsidRPr="00591CCA">
        <w:t xml:space="preserve">: Products must meet Ugandan standards (US) or international equivalents for safety, quality, and performance. </w:t>
      </w:r>
    </w:p>
    <w:p w:rsidR="00591CCA" w:rsidRPr="00591CCA" w:rsidRDefault="00591CCA" w:rsidP="00591CCA">
      <w:pPr>
        <w:numPr>
          <w:ilvl w:val="0"/>
          <w:numId w:val="42"/>
        </w:numPr>
        <w:ind w:right="7" w:hanging="540"/>
      </w:pPr>
      <w:r w:rsidRPr="00591CCA">
        <w:rPr>
          <w:b/>
        </w:rPr>
        <w:t>Testing &amp; Sampling</w:t>
      </w:r>
      <w:r w:rsidRPr="00591CCA">
        <w:t xml:space="preserve">: UNBS conducts laboratory tests and commodity sampling to verify compliance. </w:t>
      </w:r>
    </w:p>
    <w:p w:rsidR="00591CCA" w:rsidRPr="00591CCA" w:rsidRDefault="00591CCA" w:rsidP="00591CCA">
      <w:pPr>
        <w:numPr>
          <w:ilvl w:val="0"/>
          <w:numId w:val="42"/>
        </w:numPr>
        <w:ind w:right="7" w:hanging="540"/>
      </w:pPr>
      <w:r w:rsidRPr="00591CCA">
        <w:rPr>
          <w:b/>
        </w:rPr>
        <w:t>Factory Audit</w:t>
      </w:r>
      <w:r w:rsidRPr="00591CCA">
        <w:t xml:space="preserve">: On-site inspections assess production processes, hygiene, and quality assurance systems. </w:t>
      </w:r>
    </w:p>
    <w:p w:rsidR="00591CCA" w:rsidRPr="00591CCA" w:rsidRDefault="00591CCA" w:rsidP="00591CCA">
      <w:pPr>
        <w:numPr>
          <w:ilvl w:val="0"/>
          <w:numId w:val="42"/>
        </w:numPr>
        <w:ind w:right="7" w:hanging="540"/>
      </w:pPr>
      <w:r w:rsidRPr="00591CCA">
        <w:rPr>
          <w:b/>
        </w:rPr>
        <w:t>Corrective Action</w:t>
      </w:r>
      <w:r w:rsidRPr="00591CCA">
        <w:t xml:space="preserve">: Manufacturers must address any non-conformities identified during audits. </w:t>
      </w:r>
    </w:p>
    <w:p w:rsidR="00591CCA" w:rsidRPr="00591CCA" w:rsidRDefault="00591CCA" w:rsidP="00591CCA">
      <w:pPr>
        <w:numPr>
          <w:ilvl w:val="0"/>
          <w:numId w:val="42"/>
        </w:numPr>
        <w:ind w:right="7" w:hanging="540"/>
      </w:pPr>
      <w:r w:rsidRPr="00591CCA">
        <w:rPr>
          <w:b/>
        </w:rPr>
        <w:t>Certification Mark (Q-Mark)</w:t>
      </w:r>
      <w:r w:rsidRPr="00591CCA">
        <w:t xml:space="preserve">: Once approved, products carry the UNBS Quality Mark (QMark) on packaging, showing compliance. </w:t>
      </w:r>
    </w:p>
    <w:p w:rsidR="00591CCA" w:rsidRPr="00591CCA" w:rsidRDefault="00591CCA" w:rsidP="00591CCA">
      <w:pPr>
        <w:numPr>
          <w:ilvl w:val="0"/>
          <w:numId w:val="42"/>
        </w:numPr>
        <w:ind w:right="7" w:hanging="540"/>
      </w:pPr>
      <w:r w:rsidRPr="00591CCA">
        <w:rPr>
          <w:b/>
        </w:rPr>
        <w:lastRenderedPageBreak/>
        <w:t>Renewal &amp; Monitoring</w:t>
      </w:r>
      <w:r w:rsidRPr="00591CCA">
        <w:t xml:space="preserve">: Certification is subject to periodic review, renewal, and surveillance audits. </w:t>
      </w:r>
    </w:p>
    <w:p w:rsidR="00591CCA" w:rsidRPr="00591CCA" w:rsidRDefault="00591CCA" w:rsidP="00591CCA">
      <w:pPr>
        <w:keepNext/>
        <w:keepLines/>
        <w:spacing w:after="329"/>
        <w:ind w:left="0" w:right="-15" w:firstLine="0"/>
        <w:outlineLvl w:val="1"/>
        <w:rPr>
          <w:b/>
          <w:color w:val="FF0000"/>
        </w:rPr>
      </w:pPr>
      <w:r w:rsidRPr="00591CCA">
        <w:rPr>
          <w:b/>
          <w:color w:val="FF0000"/>
        </w:rPr>
        <w:t xml:space="preserve">Packaging Requirements </w:t>
      </w:r>
    </w:p>
    <w:p w:rsidR="00591CCA" w:rsidRPr="00591CCA" w:rsidRDefault="00591CCA" w:rsidP="00591CCA">
      <w:pPr>
        <w:numPr>
          <w:ilvl w:val="0"/>
          <w:numId w:val="43"/>
        </w:numPr>
        <w:ind w:right="7" w:hanging="540"/>
      </w:pPr>
      <w:r w:rsidRPr="00591CCA">
        <w:rPr>
          <w:b/>
        </w:rPr>
        <w:t>Protection</w:t>
      </w:r>
      <w:r w:rsidRPr="00591CCA">
        <w:t xml:space="preserve">: Packaging must protect products from contamination, spoilage, and damage. </w:t>
      </w:r>
    </w:p>
    <w:p w:rsidR="00591CCA" w:rsidRPr="00591CCA" w:rsidRDefault="00591CCA" w:rsidP="00591CCA">
      <w:pPr>
        <w:numPr>
          <w:ilvl w:val="0"/>
          <w:numId w:val="43"/>
        </w:numPr>
        <w:ind w:right="7" w:hanging="540"/>
      </w:pPr>
      <w:r w:rsidRPr="00591CCA">
        <w:rPr>
          <w:b/>
        </w:rPr>
        <w:t>Materials</w:t>
      </w:r>
      <w:r w:rsidRPr="00591CCA">
        <w:t xml:space="preserve">: Use food-grade, non-toxic, and environmentally safe materials. </w:t>
      </w:r>
    </w:p>
    <w:p w:rsidR="00591CCA" w:rsidRPr="00591CCA" w:rsidRDefault="00591CCA" w:rsidP="00591CCA">
      <w:pPr>
        <w:numPr>
          <w:ilvl w:val="0"/>
          <w:numId w:val="43"/>
        </w:numPr>
        <w:ind w:right="7" w:hanging="540"/>
      </w:pPr>
      <w:r w:rsidRPr="00591CCA">
        <w:rPr>
          <w:b/>
        </w:rPr>
        <w:t>Durability</w:t>
      </w:r>
      <w:r w:rsidRPr="00591CCA">
        <w:t xml:space="preserve">: Packaging should withstand handling, transport, and storage conditions. </w:t>
      </w:r>
    </w:p>
    <w:p w:rsidR="00591CCA" w:rsidRPr="00591CCA" w:rsidRDefault="00591CCA" w:rsidP="00591CCA">
      <w:pPr>
        <w:numPr>
          <w:ilvl w:val="0"/>
          <w:numId w:val="43"/>
        </w:numPr>
        <w:spacing w:after="317"/>
        <w:ind w:right="7" w:hanging="540"/>
      </w:pPr>
      <w:r w:rsidRPr="00591CCA">
        <w:rPr>
          <w:b/>
        </w:rPr>
        <w:t>Sustainability</w:t>
      </w:r>
      <w:r w:rsidRPr="00591CCA">
        <w:t xml:space="preserve">: Encourage recyclable or biodegradable packaging to reduce environmental impact. </w:t>
      </w:r>
    </w:p>
    <w:p w:rsidR="00591CCA" w:rsidRPr="00591CCA" w:rsidRDefault="00591CCA" w:rsidP="00591CCA">
      <w:pPr>
        <w:keepNext/>
        <w:keepLines/>
        <w:spacing w:after="329"/>
        <w:ind w:left="0" w:right="-15" w:firstLine="0"/>
        <w:outlineLvl w:val="1"/>
        <w:rPr>
          <w:b/>
          <w:color w:val="FF0000"/>
        </w:rPr>
      </w:pPr>
      <w:r w:rsidRPr="00591CCA">
        <w:rPr>
          <w:b/>
          <w:color w:val="FF0000"/>
        </w:rPr>
        <w:t xml:space="preserve">Labeling Requirements </w:t>
      </w:r>
    </w:p>
    <w:p w:rsidR="00591CCA" w:rsidRPr="00591CCA" w:rsidRDefault="00591CCA" w:rsidP="00591CCA">
      <w:pPr>
        <w:spacing w:after="316"/>
        <w:ind w:left="0" w:right="7" w:firstLine="0"/>
      </w:pPr>
      <w:r w:rsidRPr="00591CCA">
        <w:t xml:space="preserve">UNBS requires clear and accurate labeling to protect consumers. Labels must include: </w:t>
      </w:r>
    </w:p>
    <w:p w:rsidR="00591CCA" w:rsidRPr="00591CCA" w:rsidRDefault="00591CCA" w:rsidP="00591CCA">
      <w:pPr>
        <w:numPr>
          <w:ilvl w:val="0"/>
          <w:numId w:val="44"/>
        </w:numPr>
        <w:ind w:right="7" w:hanging="540"/>
      </w:pPr>
      <w:r w:rsidRPr="00591CCA">
        <w:rPr>
          <w:b/>
        </w:rPr>
        <w:t>Product name</w:t>
      </w:r>
      <w:r w:rsidRPr="00591CCA">
        <w:t xml:space="preserve"> (clearly stated). </w:t>
      </w:r>
    </w:p>
    <w:p w:rsidR="00591CCA" w:rsidRPr="00591CCA" w:rsidRDefault="00591CCA" w:rsidP="00591CCA">
      <w:pPr>
        <w:numPr>
          <w:ilvl w:val="0"/>
          <w:numId w:val="44"/>
        </w:numPr>
        <w:ind w:right="7" w:hanging="540"/>
      </w:pPr>
      <w:r w:rsidRPr="00591CCA">
        <w:rPr>
          <w:b/>
        </w:rPr>
        <w:t>Ingredients list</w:t>
      </w:r>
      <w:r w:rsidRPr="00591CCA">
        <w:t xml:space="preserve"> (in descending order by weight). </w:t>
      </w:r>
    </w:p>
    <w:p w:rsidR="00591CCA" w:rsidRPr="00591CCA" w:rsidRDefault="00591CCA" w:rsidP="00591CCA">
      <w:pPr>
        <w:numPr>
          <w:ilvl w:val="0"/>
          <w:numId w:val="44"/>
        </w:numPr>
        <w:spacing w:after="37"/>
        <w:ind w:right="7" w:hanging="540"/>
      </w:pPr>
      <w:r w:rsidRPr="00591CCA">
        <w:rPr>
          <w:b/>
        </w:rPr>
        <w:t>Net weight/volume</w:t>
      </w:r>
      <w:r w:rsidRPr="00591CCA">
        <w:t xml:space="preserve">. </w:t>
      </w:r>
    </w:p>
    <w:p w:rsidR="00591CCA" w:rsidRPr="00591CCA" w:rsidRDefault="00591CCA" w:rsidP="00591CCA">
      <w:pPr>
        <w:numPr>
          <w:ilvl w:val="0"/>
          <w:numId w:val="44"/>
        </w:numPr>
        <w:spacing w:after="35"/>
        <w:ind w:right="7" w:hanging="540"/>
      </w:pPr>
      <w:r w:rsidRPr="00591CCA">
        <w:rPr>
          <w:b/>
        </w:rPr>
        <w:t>Manufacturer’s name and address</w:t>
      </w:r>
      <w:r w:rsidRPr="00591CCA">
        <w:t xml:space="preserve">. </w:t>
      </w:r>
    </w:p>
    <w:p w:rsidR="00591CCA" w:rsidRPr="00591CCA" w:rsidRDefault="00591CCA" w:rsidP="00591CCA">
      <w:pPr>
        <w:numPr>
          <w:ilvl w:val="0"/>
          <w:numId w:val="44"/>
        </w:numPr>
        <w:spacing w:after="36"/>
        <w:ind w:right="7" w:hanging="540"/>
      </w:pPr>
      <w:r w:rsidRPr="00591CCA">
        <w:rPr>
          <w:b/>
        </w:rPr>
        <w:t>Country of origin</w:t>
      </w:r>
      <w:r w:rsidRPr="00591CCA">
        <w:t xml:space="preserve">. </w:t>
      </w:r>
    </w:p>
    <w:p w:rsidR="00591CCA" w:rsidRPr="00591CCA" w:rsidRDefault="00591CCA" w:rsidP="00591CCA">
      <w:pPr>
        <w:numPr>
          <w:ilvl w:val="0"/>
          <w:numId w:val="44"/>
        </w:numPr>
        <w:ind w:right="7" w:hanging="540"/>
      </w:pPr>
      <w:r w:rsidRPr="00591CCA">
        <w:rPr>
          <w:b/>
        </w:rPr>
        <w:t>Batch/lot number</w:t>
      </w:r>
      <w:r w:rsidRPr="00591CCA">
        <w:t xml:space="preserve"> for traceability. </w:t>
      </w:r>
    </w:p>
    <w:p w:rsidR="00591CCA" w:rsidRPr="00591CCA" w:rsidRDefault="00591CCA" w:rsidP="00591CCA">
      <w:pPr>
        <w:numPr>
          <w:ilvl w:val="0"/>
          <w:numId w:val="44"/>
        </w:numPr>
        <w:ind w:right="7" w:hanging="540"/>
      </w:pPr>
      <w:r w:rsidRPr="00591CCA">
        <w:rPr>
          <w:b/>
        </w:rPr>
        <w:t>Date marking</w:t>
      </w:r>
      <w:r w:rsidRPr="00591CCA">
        <w:t xml:space="preserve">: “Best Before” or “Use By” dates. </w:t>
      </w:r>
    </w:p>
    <w:p w:rsidR="00591CCA" w:rsidRPr="00591CCA" w:rsidRDefault="00591CCA" w:rsidP="00591CCA">
      <w:pPr>
        <w:numPr>
          <w:ilvl w:val="0"/>
          <w:numId w:val="44"/>
        </w:numPr>
        <w:ind w:right="7" w:hanging="540"/>
      </w:pPr>
      <w:r w:rsidRPr="00591CCA">
        <w:rPr>
          <w:b/>
        </w:rPr>
        <w:t>Storage instructions</w:t>
      </w:r>
      <w:r w:rsidRPr="00591CCA">
        <w:t xml:space="preserve"> (e.g., “Keep refrigerated”). </w:t>
      </w:r>
    </w:p>
    <w:p w:rsidR="00591CCA" w:rsidRPr="00591CCA" w:rsidRDefault="00591CCA" w:rsidP="00591CCA">
      <w:pPr>
        <w:numPr>
          <w:ilvl w:val="0"/>
          <w:numId w:val="44"/>
        </w:numPr>
        <w:spacing w:after="36"/>
        <w:ind w:right="7" w:hanging="540"/>
      </w:pPr>
      <w:r w:rsidRPr="00591CCA">
        <w:rPr>
          <w:b/>
        </w:rPr>
        <w:t>Certification mark (Q-Mark)</w:t>
      </w:r>
      <w:r w:rsidRPr="00591CCA">
        <w:t xml:space="preserve"> once approved. </w:t>
      </w:r>
    </w:p>
    <w:p w:rsidR="00591CCA" w:rsidRPr="00591CCA" w:rsidRDefault="00591CCA" w:rsidP="00591CCA">
      <w:pPr>
        <w:numPr>
          <w:ilvl w:val="0"/>
          <w:numId w:val="44"/>
        </w:numPr>
        <w:spacing w:after="37"/>
        <w:ind w:right="7" w:hanging="540"/>
      </w:pPr>
      <w:r w:rsidRPr="00591CCA">
        <w:rPr>
          <w:b/>
        </w:rPr>
        <w:t>Nutritional information</w:t>
      </w:r>
      <w:r w:rsidRPr="00591CCA">
        <w:t xml:space="preserve"> for food products. </w:t>
      </w:r>
    </w:p>
    <w:p w:rsidR="00591CCA" w:rsidRPr="00591CCA" w:rsidRDefault="00591CCA" w:rsidP="00591CCA">
      <w:pPr>
        <w:numPr>
          <w:ilvl w:val="0"/>
          <w:numId w:val="44"/>
        </w:numPr>
        <w:spacing w:after="317"/>
        <w:ind w:right="7" w:hanging="540"/>
      </w:pPr>
      <w:r w:rsidRPr="00591CCA">
        <w:rPr>
          <w:b/>
        </w:rPr>
        <w:t>Warnings/precautions</w:t>
      </w:r>
      <w:r w:rsidRPr="00591CCA">
        <w:t xml:space="preserve"> (e.g., allergens, choking hazards). </w:t>
      </w:r>
    </w:p>
    <w:p w:rsidR="00591CCA" w:rsidRPr="00591CCA" w:rsidRDefault="00591CCA" w:rsidP="00591CCA">
      <w:pPr>
        <w:keepNext/>
        <w:keepLines/>
        <w:spacing w:after="329"/>
        <w:ind w:left="0" w:right="-15" w:firstLine="0"/>
        <w:outlineLvl w:val="1"/>
        <w:rPr>
          <w:b/>
          <w:color w:val="FF0000"/>
        </w:rPr>
      </w:pPr>
      <w:r w:rsidRPr="00591CCA">
        <w:rPr>
          <w:b/>
          <w:color w:val="FF0000"/>
        </w:rPr>
        <w:t xml:space="preserve">Marketing Requirements </w:t>
      </w:r>
    </w:p>
    <w:p w:rsidR="00591CCA" w:rsidRPr="00591CCA" w:rsidRDefault="00591CCA" w:rsidP="00591CCA">
      <w:pPr>
        <w:numPr>
          <w:ilvl w:val="0"/>
          <w:numId w:val="45"/>
        </w:numPr>
        <w:ind w:right="7" w:hanging="540"/>
      </w:pPr>
      <w:r w:rsidRPr="00591CCA">
        <w:rPr>
          <w:b/>
        </w:rPr>
        <w:t>Compliance with Advertising Standards</w:t>
      </w:r>
      <w:r w:rsidRPr="00591CCA">
        <w:t xml:space="preserve">: Marketing must be truthful, not misleading, and consistent with certified product claims. </w:t>
      </w:r>
    </w:p>
    <w:p w:rsidR="00591CCA" w:rsidRPr="00591CCA" w:rsidRDefault="00591CCA" w:rsidP="00591CCA">
      <w:pPr>
        <w:numPr>
          <w:ilvl w:val="0"/>
          <w:numId w:val="45"/>
        </w:numPr>
        <w:ind w:right="7" w:hanging="540"/>
      </w:pPr>
      <w:r w:rsidRPr="00591CCA">
        <w:rPr>
          <w:b/>
        </w:rPr>
        <w:t>Highlight Certification</w:t>
      </w:r>
      <w:r w:rsidRPr="00591CCA">
        <w:t xml:space="preserve">: Use the UNBS Q-Mark in promotions to build consumer trust. </w:t>
      </w:r>
    </w:p>
    <w:p w:rsidR="00591CCA" w:rsidRPr="00591CCA" w:rsidRDefault="00591CCA" w:rsidP="00591CCA">
      <w:pPr>
        <w:numPr>
          <w:ilvl w:val="0"/>
          <w:numId w:val="45"/>
        </w:numPr>
        <w:ind w:right="7" w:hanging="540"/>
      </w:pPr>
      <w:r w:rsidRPr="00591CCA">
        <w:rPr>
          <w:b/>
        </w:rPr>
        <w:t>Consumer Education</w:t>
      </w:r>
      <w:r w:rsidRPr="00591CCA">
        <w:t xml:space="preserve">: Inform buyers about safe use, benefits, and storage of products. </w:t>
      </w:r>
    </w:p>
    <w:p w:rsidR="00591CCA" w:rsidRPr="00591CCA" w:rsidRDefault="00591CCA" w:rsidP="00591CCA">
      <w:pPr>
        <w:numPr>
          <w:ilvl w:val="0"/>
          <w:numId w:val="45"/>
        </w:numPr>
        <w:ind w:right="7" w:hanging="540"/>
      </w:pPr>
      <w:r w:rsidRPr="00591CCA">
        <w:rPr>
          <w:b/>
        </w:rPr>
        <w:t>Fair Trade Practices</w:t>
      </w:r>
      <w:r w:rsidRPr="00591CCA">
        <w:t xml:space="preserve">: Avoid false claims, exaggerated benefits, or deceptive packaging. </w:t>
      </w:r>
    </w:p>
    <w:p w:rsidR="00591CCA" w:rsidRPr="00591CCA" w:rsidRDefault="00591CCA" w:rsidP="00591CCA">
      <w:pPr>
        <w:numPr>
          <w:ilvl w:val="0"/>
          <w:numId w:val="45"/>
        </w:numPr>
        <w:spacing w:after="315"/>
        <w:ind w:right="7" w:hanging="540"/>
      </w:pPr>
      <w:r w:rsidRPr="00591CCA">
        <w:rPr>
          <w:b/>
        </w:rPr>
        <w:t>Distribution Channels</w:t>
      </w:r>
      <w:r w:rsidRPr="00591CCA">
        <w:t xml:space="preserve">: Ensure certified products are sold in regulated outlets (supermarkets, pharmacies, licensed shops). </w:t>
      </w:r>
    </w:p>
    <w:p w:rsidR="00591CCA" w:rsidRPr="00591CCA" w:rsidRDefault="00591CCA" w:rsidP="00591CCA">
      <w:pPr>
        <w:spacing w:after="0" w:line="240" w:lineRule="auto"/>
        <w:ind w:left="0" w:firstLine="0"/>
      </w:pPr>
      <w:r w:rsidRPr="00591CCA">
        <w:t xml:space="preserve"> </w:t>
      </w:r>
      <w:r w:rsidRPr="00591CCA">
        <w:tab/>
      </w:r>
      <w:r w:rsidRPr="00591CCA">
        <w:rPr>
          <w:b/>
          <w:color w:val="FF0000"/>
        </w:rPr>
        <w:t xml:space="preserve"> </w:t>
      </w:r>
    </w:p>
    <w:p w:rsidR="00591CCA" w:rsidRPr="00591CCA" w:rsidRDefault="00591CCA" w:rsidP="00591CCA">
      <w:pPr>
        <w:spacing w:after="28" w:line="276" w:lineRule="auto"/>
        <w:ind w:left="0" w:right="-15" w:firstLine="0"/>
      </w:pPr>
      <w:r w:rsidRPr="00591CCA">
        <w:rPr>
          <w:b/>
          <w:color w:val="0000CC"/>
        </w:rPr>
        <w:t xml:space="preserve">Summary Table </w:t>
      </w:r>
    </w:p>
    <w:tbl>
      <w:tblPr>
        <w:tblStyle w:val="TableGrid1"/>
        <w:tblW w:w="9577" w:type="dxa"/>
        <w:tblInd w:w="-108" w:type="dxa"/>
        <w:tblCellMar>
          <w:top w:w="53" w:type="dxa"/>
          <w:left w:w="108" w:type="dxa"/>
          <w:bottom w:w="0" w:type="dxa"/>
          <w:right w:w="115" w:type="dxa"/>
        </w:tblCellMar>
        <w:tblLook w:val="04A0" w:firstRow="1" w:lastRow="0" w:firstColumn="1" w:lastColumn="0" w:noHBand="0" w:noVBand="1"/>
      </w:tblPr>
      <w:tblGrid>
        <w:gridCol w:w="1453"/>
        <w:gridCol w:w="4613"/>
        <w:gridCol w:w="3511"/>
      </w:tblGrid>
      <w:tr w:rsidR="00591CCA" w:rsidRPr="00591CCA" w:rsidTr="000C2F58">
        <w:trPr>
          <w:trHeight w:val="487"/>
        </w:trPr>
        <w:tc>
          <w:tcPr>
            <w:tcW w:w="144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lastRenderedPageBreak/>
              <w:t xml:space="preserve">Step </w:t>
            </w:r>
          </w:p>
        </w:tc>
        <w:tc>
          <w:tcPr>
            <w:tcW w:w="461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Requirement </w:t>
            </w:r>
          </w:p>
        </w:tc>
        <w:tc>
          <w:tcPr>
            <w:tcW w:w="351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Purpose </w:t>
            </w:r>
          </w:p>
        </w:tc>
      </w:tr>
      <w:tr w:rsidR="00591CCA" w:rsidRPr="00591CCA" w:rsidTr="000C2F58">
        <w:trPr>
          <w:trHeight w:val="802"/>
        </w:trPr>
        <w:tc>
          <w:tcPr>
            <w:tcW w:w="144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Certification</w:t>
            </w:r>
            <w:r w:rsidRPr="00591CCA">
              <w:t xml:space="preserve"> </w:t>
            </w:r>
          </w:p>
        </w:tc>
        <w:tc>
          <w:tcPr>
            <w:tcW w:w="461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Application, testing, audits, Q-Mark </w:t>
            </w:r>
          </w:p>
        </w:tc>
        <w:tc>
          <w:tcPr>
            <w:tcW w:w="351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Ensure compliance with standards </w:t>
            </w:r>
          </w:p>
        </w:tc>
      </w:tr>
      <w:tr w:rsidR="00591CCA" w:rsidRPr="00591CCA" w:rsidTr="000C2F58">
        <w:trPr>
          <w:trHeight w:val="486"/>
        </w:trPr>
        <w:tc>
          <w:tcPr>
            <w:tcW w:w="144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Packaging</w:t>
            </w:r>
            <w:r w:rsidRPr="00591CCA">
              <w:t xml:space="preserve"> </w:t>
            </w:r>
          </w:p>
        </w:tc>
        <w:tc>
          <w:tcPr>
            <w:tcW w:w="461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Safe, durable, eco-friendly </w:t>
            </w:r>
          </w:p>
        </w:tc>
        <w:tc>
          <w:tcPr>
            <w:tcW w:w="351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Protect product &amp; environment </w:t>
            </w:r>
          </w:p>
        </w:tc>
      </w:tr>
      <w:tr w:rsidR="00591CCA" w:rsidRPr="00591CCA" w:rsidTr="000C2F58">
        <w:trPr>
          <w:trHeight w:val="803"/>
        </w:trPr>
        <w:tc>
          <w:tcPr>
            <w:tcW w:w="144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Labeling</w:t>
            </w:r>
            <w:r w:rsidRPr="00591CCA">
              <w:t xml:space="preserve"> </w:t>
            </w:r>
          </w:p>
        </w:tc>
        <w:tc>
          <w:tcPr>
            <w:tcW w:w="461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59" w:line="240" w:lineRule="auto"/>
              <w:ind w:left="0" w:firstLine="0"/>
            </w:pPr>
            <w:r w:rsidRPr="00591CCA">
              <w:t>Name, ingredients, net weight, dates, Q-</w:t>
            </w:r>
          </w:p>
          <w:p w:rsidR="00591CCA" w:rsidRPr="00591CCA" w:rsidRDefault="00591CCA" w:rsidP="00591CCA">
            <w:pPr>
              <w:spacing w:after="0" w:line="276" w:lineRule="auto"/>
              <w:ind w:left="0" w:firstLine="0"/>
            </w:pPr>
            <w:r w:rsidRPr="00591CCA">
              <w:t xml:space="preserve">Mark </w:t>
            </w:r>
          </w:p>
        </w:tc>
        <w:tc>
          <w:tcPr>
            <w:tcW w:w="351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Inform &amp; protect consumers </w:t>
            </w:r>
          </w:p>
        </w:tc>
      </w:tr>
      <w:tr w:rsidR="00591CCA" w:rsidRPr="00591CCA" w:rsidTr="000C2F58">
        <w:trPr>
          <w:trHeight w:val="486"/>
        </w:trPr>
        <w:tc>
          <w:tcPr>
            <w:tcW w:w="144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Marketing</w:t>
            </w:r>
            <w:r w:rsidRPr="00591CCA">
              <w:t xml:space="preserve"> </w:t>
            </w:r>
          </w:p>
        </w:tc>
        <w:tc>
          <w:tcPr>
            <w:tcW w:w="461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Truthful claims, highlight certification </w:t>
            </w:r>
          </w:p>
        </w:tc>
        <w:tc>
          <w:tcPr>
            <w:tcW w:w="351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Build trust &amp; ensure fair trade </w:t>
            </w:r>
          </w:p>
        </w:tc>
      </w:tr>
    </w:tbl>
    <w:p w:rsidR="00591CCA" w:rsidRPr="00591CCA" w:rsidRDefault="00591CCA" w:rsidP="00591CCA">
      <w:pPr>
        <w:spacing w:after="330" w:line="276" w:lineRule="auto"/>
        <w:ind w:left="0" w:right="-15" w:firstLine="0"/>
      </w:pPr>
      <w:r w:rsidRPr="00591CCA">
        <w:rPr>
          <w:b/>
          <w:color w:val="0000CC"/>
        </w:rPr>
        <w:t xml:space="preserve">Key Takeaway </w:t>
      </w:r>
    </w:p>
    <w:p w:rsidR="00591CCA" w:rsidRPr="00591CCA" w:rsidRDefault="00591CCA" w:rsidP="00591CCA">
      <w:pPr>
        <w:spacing w:after="319"/>
        <w:ind w:left="0" w:right="7" w:firstLine="0"/>
      </w:pPr>
      <w:r w:rsidRPr="00591CCA">
        <w:t xml:space="preserve">To certify products under </w:t>
      </w:r>
      <w:r w:rsidRPr="00591CCA">
        <w:rPr>
          <w:b/>
        </w:rPr>
        <w:t>UNBS</w:t>
      </w:r>
      <w:r w:rsidRPr="00591CCA">
        <w:t xml:space="preserve">, businesses must meet national standards, undergo testing and audits, and display the </w:t>
      </w:r>
      <w:r w:rsidRPr="00591CCA">
        <w:rPr>
          <w:b/>
        </w:rPr>
        <w:t>Q-Mark</w:t>
      </w:r>
      <w:r w:rsidRPr="00591CCA">
        <w:t xml:space="preserve">. Packaging must protect products, labeling must provide full consumer information, and marketing must be honest and compliant. These steps ensure </w:t>
      </w:r>
      <w:r w:rsidRPr="00591CCA">
        <w:rPr>
          <w:b/>
        </w:rPr>
        <w:t>quality assurance, consumer safety, and competitiveness in local and international markets</w:t>
      </w:r>
      <w:r w:rsidRPr="00591CCA">
        <w:t>.</w:t>
      </w:r>
      <w:r w:rsidRPr="00591CCA">
        <w:rPr>
          <w:color w:val="FF0000"/>
        </w:rPr>
        <w:t xml:space="preserve"> </w:t>
      </w:r>
    </w:p>
    <w:p w:rsidR="00591CCA" w:rsidRPr="00591CCA" w:rsidRDefault="00591CCA" w:rsidP="00591CCA">
      <w:pPr>
        <w:keepNext/>
        <w:keepLines/>
        <w:spacing w:after="328"/>
        <w:ind w:left="0" w:right="-15" w:firstLine="0"/>
        <w:jc w:val="both"/>
        <w:outlineLvl w:val="0"/>
        <w:rPr>
          <w:b/>
          <w:color w:val="FF0000"/>
          <w:sz w:val="26"/>
        </w:rPr>
      </w:pPr>
      <w:r w:rsidRPr="00591CCA">
        <w:rPr>
          <w:b/>
          <w:color w:val="FF0000"/>
          <w:sz w:val="26"/>
        </w:rPr>
        <w:t xml:space="preserve">Market research for food and nutrition products </w:t>
      </w:r>
    </w:p>
    <w:p w:rsidR="00591CCA" w:rsidRPr="00591CCA" w:rsidRDefault="00591CCA" w:rsidP="00591CCA">
      <w:pPr>
        <w:spacing w:after="316"/>
        <w:ind w:left="0" w:right="7" w:firstLine="0"/>
      </w:pPr>
      <w:r w:rsidRPr="00591CCA">
        <w:t>Market research for food and nutrition products is guided by principles of understanding consumer needs, analyzing market trends, evaluating competition, and ensuring product positioning aligns with health, safety, and regulatory standards. These principles help businesses design products that are both nutritionally valuable and commercially successful.</w:t>
      </w:r>
      <w:r w:rsidRPr="00591CCA">
        <w:rPr>
          <w:b/>
        </w:rPr>
        <w:t xml:space="preserve"> </w:t>
      </w:r>
    </w:p>
    <w:p w:rsidR="00591CCA" w:rsidRPr="00591CCA" w:rsidRDefault="00591CCA" w:rsidP="00591CCA">
      <w:pPr>
        <w:keepNext/>
        <w:keepLines/>
        <w:spacing w:after="100"/>
        <w:ind w:left="0" w:right="-15" w:firstLine="0"/>
        <w:outlineLvl w:val="1"/>
        <w:rPr>
          <w:b/>
          <w:color w:val="FF0000"/>
        </w:rPr>
      </w:pPr>
      <w:r w:rsidRPr="00591CCA">
        <w:rPr>
          <w:b/>
          <w:color w:val="FF0000"/>
        </w:rPr>
        <w:t xml:space="preserve">Key Principles of Market Research in Food &amp; Nutrition </w:t>
      </w:r>
    </w:p>
    <w:p w:rsidR="00591CCA" w:rsidRPr="00591CCA" w:rsidRDefault="00591CCA" w:rsidP="00591CCA">
      <w:pPr>
        <w:numPr>
          <w:ilvl w:val="0"/>
          <w:numId w:val="46"/>
        </w:numPr>
        <w:spacing w:after="330" w:line="276" w:lineRule="auto"/>
        <w:ind w:right="-15" w:hanging="239"/>
      </w:pPr>
      <w:r w:rsidRPr="00591CCA">
        <w:rPr>
          <w:b/>
          <w:color w:val="0000CC"/>
        </w:rPr>
        <w:t>Consumer-Centric Approach</w:t>
      </w:r>
      <w:r w:rsidRPr="00591CCA">
        <w:rPr>
          <w:b/>
          <w:color w:val="FF0000"/>
        </w:rPr>
        <w:t xml:space="preserve"> </w:t>
      </w:r>
    </w:p>
    <w:p w:rsidR="00591CCA" w:rsidRPr="00591CCA" w:rsidRDefault="00591CCA" w:rsidP="00591CCA">
      <w:pPr>
        <w:numPr>
          <w:ilvl w:val="1"/>
          <w:numId w:val="46"/>
        </w:numPr>
        <w:ind w:right="7" w:hanging="360"/>
      </w:pPr>
      <w:r w:rsidRPr="00591CCA">
        <w:t xml:space="preserve">Identify </w:t>
      </w:r>
      <w:r w:rsidRPr="00591CCA">
        <w:rPr>
          <w:b/>
        </w:rPr>
        <w:t>consumer preferences</w:t>
      </w:r>
      <w:r w:rsidRPr="00591CCA">
        <w:t xml:space="preserve">: taste, texture, packaging, price, and nutritional value. </w:t>
      </w:r>
    </w:p>
    <w:p w:rsidR="00591CCA" w:rsidRPr="00591CCA" w:rsidRDefault="00591CCA" w:rsidP="00591CCA">
      <w:pPr>
        <w:numPr>
          <w:ilvl w:val="1"/>
          <w:numId w:val="46"/>
        </w:numPr>
        <w:ind w:right="7" w:hanging="360"/>
      </w:pPr>
      <w:r w:rsidRPr="00591CCA">
        <w:t xml:space="preserve">Understand </w:t>
      </w:r>
      <w:r w:rsidRPr="00591CCA">
        <w:rPr>
          <w:b/>
        </w:rPr>
        <w:t>demographics</w:t>
      </w:r>
      <w:r w:rsidRPr="00591CCA">
        <w:t xml:space="preserve">: age, income, lifestyle, and cultural food habits. </w:t>
      </w:r>
    </w:p>
    <w:p w:rsidR="00591CCA" w:rsidRPr="00591CCA" w:rsidRDefault="00591CCA" w:rsidP="00591CCA">
      <w:pPr>
        <w:numPr>
          <w:ilvl w:val="1"/>
          <w:numId w:val="46"/>
        </w:numPr>
        <w:spacing w:after="318"/>
        <w:ind w:right="7" w:hanging="360"/>
      </w:pPr>
      <w:r w:rsidRPr="00591CCA">
        <w:t xml:space="preserve">Track </w:t>
      </w:r>
      <w:r w:rsidRPr="00591CCA">
        <w:rPr>
          <w:b/>
        </w:rPr>
        <w:t>health trends</w:t>
      </w:r>
      <w:r w:rsidRPr="00591CCA">
        <w:t xml:space="preserve">: demand for organic, plant-based, gluten-free, or fortified foods. </w:t>
      </w:r>
    </w:p>
    <w:p w:rsidR="00591CCA" w:rsidRPr="00591CCA" w:rsidRDefault="00591CCA" w:rsidP="00591CCA">
      <w:pPr>
        <w:numPr>
          <w:ilvl w:val="0"/>
          <w:numId w:val="46"/>
        </w:numPr>
        <w:spacing w:after="330" w:line="276" w:lineRule="auto"/>
        <w:ind w:right="-15" w:hanging="239"/>
      </w:pPr>
      <w:r w:rsidRPr="00591CCA">
        <w:rPr>
          <w:b/>
          <w:color w:val="0000CC"/>
        </w:rPr>
        <w:t xml:space="preserve">Nutritional &amp; Health Focus </w:t>
      </w:r>
    </w:p>
    <w:p w:rsidR="00591CCA" w:rsidRPr="00591CCA" w:rsidRDefault="00591CCA" w:rsidP="00591CCA">
      <w:pPr>
        <w:numPr>
          <w:ilvl w:val="1"/>
          <w:numId w:val="46"/>
        </w:numPr>
        <w:ind w:right="7" w:hanging="360"/>
      </w:pPr>
      <w:r w:rsidRPr="00591CCA">
        <w:t xml:space="preserve">Assess consumer awareness of nutrition labels and dietary guidelines. </w:t>
      </w:r>
    </w:p>
    <w:p w:rsidR="00591CCA" w:rsidRPr="00591CCA" w:rsidRDefault="00591CCA" w:rsidP="00591CCA">
      <w:pPr>
        <w:numPr>
          <w:ilvl w:val="1"/>
          <w:numId w:val="46"/>
        </w:numPr>
        <w:ind w:right="7" w:hanging="360"/>
      </w:pPr>
      <w:r w:rsidRPr="00591CCA">
        <w:t xml:space="preserve">Evaluate demand for functional foods (e.g., probiotics, protein-rich snacks). </w:t>
      </w:r>
    </w:p>
    <w:p w:rsidR="00591CCA" w:rsidRPr="00591CCA" w:rsidRDefault="00591CCA" w:rsidP="00591CCA">
      <w:pPr>
        <w:numPr>
          <w:ilvl w:val="1"/>
          <w:numId w:val="46"/>
        </w:numPr>
        <w:spacing w:after="316"/>
        <w:ind w:right="7" w:hanging="360"/>
      </w:pPr>
      <w:r w:rsidRPr="00591CCA">
        <w:t xml:space="preserve">Ensure compliance with </w:t>
      </w:r>
      <w:r w:rsidRPr="00591CCA">
        <w:rPr>
          <w:b/>
        </w:rPr>
        <w:t>national standards</w:t>
      </w:r>
      <w:r w:rsidRPr="00591CCA">
        <w:t xml:space="preserve"> (e.g., UNBS in Uganda) and international food safety regulations. </w:t>
      </w:r>
    </w:p>
    <w:p w:rsidR="00591CCA" w:rsidRPr="00591CCA" w:rsidRDefault="00591CCA" w:rsidP="00591CCA">
      <w:pPr>
        <w:numPr>
          <w:ilvl w:val="0"/>
          <w:numId w:val="46"/>
        </w:numPr>
        <w:spacing w:after="330" w:line="276" w:lineRule="auto"/>
        <w:ind w:right="-15" w:hanging="239"/>
      </w:pPr>
      <w:r w:rsidRPr="00591CCA">
        <w:rPr>
          <w:b/>
          <w:color w:val="0000CC"/>
        </w:rPr>
        <w:t xml:space="preserve">Market &amp; Trend Analysis </w:t>
      </w:r>
    </w:p>
    <w:p w:rsidR="00591CCA" w:rsidRPr="00591CCA" w:rsidRDefault="00591CCA" w:rsidP="00591CCA">
      <w:pPr>
        <w:numPr>
          <w:ilvl w:val="1"/>
          <w:numId w:val="46"/>
        </w:numPr>
        <w:ind w:right="7" w:hanging="360"/>
      </w:pPr>
      <w:r w:rsidRPr="00591CCA">
        <w:lastRenderedPageBreak/>
        <w:t xml:space="preserve">Study </w:t>
      </w:r>
      <w:r w:rsidRPr="00591CCA">
        <w:rPr>
          <w:b/>
        </w:rPr>
        <w:t>emerging trends</w:t>
      </w:r>
      <w:r w:rsidRPr="00591CCA">
        <w:t xml:space="preserve">: sustainability, clean-label products, convenience foods. </w:t>
      </w:r>
    </w:p>
    <w:p w:rsidR="00591CCA" w:rsidRPr="00591CCA" w:rsidRDefault="00591CCA" w:rsidP="00591CCA">
      <w:pPr>
        <w:numPr>
          <w:ilvl w:val="1"/>
          <w:numId w:val="46"/>
        </w:numPr>
        <w:ind w:right="7" w:hanging="360"/>
      </w:pPr>
      <w:r w:rsidRPr="00591CCA">
        <w:t xml:space="preserve">Monitor </w:t>
      </w:r>
      <w:r w:rsidRPr="00591CCA">
        <w:rPr>
          <w:b/>
        </w:rPr>
        <w:t>seasonal demand</w:t>
      </w:r>
      <w:r w:rsidRPr="00591CCA">
        <w:t xml:space="preserve">: fruits, vegetables, and cereals vary by harvest cycles. </w:t>
      </w:r>
    </w:p>
    <w:p w:rsidR="00591CCA" w:rsidRPr="00591CCA" w:rsidRDefault="00591CCA" w:rsidP="00591CCA">
      <w:pPr>
        <w:numPr>
          <w:ilvl w:val="1"/>
          <w:numId w:val="46"/>
        </w:numPr>
        <w:spacing w:after="316"/>
        <w:ind w:right="7" w:hanging="360"/>
      </w:pPr>
      <w:r w:rsidRPr="00591CCA">
        <w:t xml:space="preserve">Use </w:t>
      </w:r>
      <w:r w:rsidRPr="00591CCA">
        <w:rPr>
          <w:b/>
        </w:rPr>
        <w:t>data analytics</w:t>
      </w:r>
      <w:r w:rsidRPr="00591CCA">
        <w:t xml:space="preserve"> to predict future consumption patterns. </w:t>
      </w:r>
    </w:p>
    <w:p w:rsidR="00591CCA" w:rsidRPr="00591CCA" w:rsidRDefault="00591CCA" w:rsidP="00591CCA">
      <w:pPr>
        <w:numPr>
          <w:ilvl w:val="0"/>
          <w:numId w:val="46"/>
        </w:numPr>
        <w:spacing w:after="330" w:line="276" w:lineRule="auto"/>
        <w:ind w:right="-15" w:hanging="239"/>
      </w:pPr>
      <w:r w:rsidRPr="00591CCA">
        <w:rPr>
          <w:b/>
          <w:color w:val="0000CC"/>
        </w:rPr>
        <w:t xml:space="preserve">Competitive Landscape </w:t>
      </w:r>
    </w:p>
    <w:p w:rsidR="00591CCA" w:rsidRPr="00591CCA" w:rsidRDefault="00591CCA" w:rsidP="00591CCA">
      <w:pPr>
        <w:numPr>
          <w:ilvl w:val="1"/>
          <w:numId w:val="46"/>
        </w:numPr>
        <w:ind w:right="7" w:hanging="360"/>
      </w:pPr>
      <w:r w:rsidRPr="00591CCA">
        <w:t xml:space="preserve">Benchmark against competitors’ products, pricing, and distribution channels. </w:t>
      </w: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t xml:space="preserve">Identify </w:t>
      </w:r>
      <w:r w:rsidRPr="00591CCA">
        <w:rPr>
          <w:b/>
        </w:rPr>
        <w:t>market gaps</w:t>
      </w:r>
      <w:r w:rsidRPr="00591CCA">
        <w:t xml:space="preserve"> where new food or nutrition products can succeed. </w:t>
      </w:r>
    </w:p>
    <w:p w:rsidR="00591CCA" w:rsidRPr="00591CCA" w:rsidRDefault="00591CCA" w:rsidP="00591CCA">
      <w:pPr>
        <w:numPr>
          <w:ilvl w:val="1"/>
          <w:numId w:val="46"/>
        </w:numPr>
        <w:spacing w:after="316"/>
        <w:ind w:right="7" w:hanging="360"/>
      </w:pPr>
      <w:r w:rsidRPr="00591CCA">
        <w:t xml:space="preserve">Evaluate branding strategies that resonate with health-conscious consumers. </w:t>
      </w:r>
    </w:p>
    <w:p w:rsidR="00591CCA" w:rsidRPr="00591CCA" w:rsidRDefault="00591CCA" w:rsidP="00591CCA">
      <w:pPr>
        <w:numPr>
          <w:ilvl w:val="0"/>
          <w:numId w:val="46"/>
        </w:numPr>
        <w:spacing w:after="330" w:line="276" w:lineRule="auto"/>
        <w:ind w:right="-15" w:hanging="239"/>
      </w:pPr>
      <w:r w:rsidRPr="00591CCA">
        <w:rPr>
          <w:b/>
          <w:color w:val="0000CC"/>
        </w:rPr>
        <w:t xml:space="preserve">Product Testing &amp; Feedback </w:t>
      </w:r>
    </w:p>
    <w:p w:rsidR="00591CCA" w:rsidRPr="00591CCA" w:rsidRDefault="00591CCA" w:rsidP="00591CCA">
      <w:pPr>
        <w:numPr>
          <w:ilvl w:val="1"/>
          <w:numId w:val="46"/>
        </w:numPr>
        <w:ind w:right="7" w:hanging="360"/>
      </w:pPr>
      <w:r w:rsidRPr="00591CCA">
        <w:t xml:space="preserve">Conduct </w:t>
      </w:r>
      <w:r w:rsidRPr="00591CCA">
        <w:rPr>
          <w:b/>
        </w:rPr>
        <w:t>sensory evaluations</w:t>
      </w:r>
      <w:r w:rsidRPr="00591CCA">
        <w:t xml:space="preserve"> (taste tests, texture analysis). </w:t>
      </w:r>
    </w:p>
    <w:p w:rsidR="00591CCA" w:rsidRPr="00591CCA" w:rsidRDefault="00591CCA" w:rsidP="00591CCA">
      <w:pPr>
        <w:numPr>
          <w:ilvl w:val="1"/>
          <w:numId w:val="46"/>
        </w:numPr>
        <w:ind w:right="7" w:hanging="360"/>
      </w:pPr>
      <w:r w:rsidRPr="00591CCA">
        <w:t xml:space="preserve">Gather feedback through surveys, focus groups, and pilot launches. </w:t>
      </w:r>
    </w:p>
    <w:p w:rsidR="00591CCA" w:rsidRPr="00591CCA" w:rsidRDefault="00591CCA" w:rsidP="00591CCA">
      <w:pPr>
        <w:numPr>
          <w:ilvl w:val="1"/>
          <w:numId w:val="46"/>
        </w:numPr>
        <w:spacing w:after="318"/>
        <w:ind w:right="7" w:hanging="360"/>
      </w:pPr>
      <w:r w:rsidRPr="00591CCA">
        <w:t xml:space="preserve">Adjust formulations based on consumer acceptance and nutritional adequacy. </w:t>
      </w:r>
    </w:p>
    <w:p w:rsidR="00591CCA" w:rsidRPr="00591CCA" w:rsidRDefault="00591CCA" w:rsidP="00591CCA">
      <w:pPr>
        <w:numPr>
          <w:ilvl w:val="0"/>
          <w:numId w:val="46"/>
        </w:numPr>
        <w:spacing w:after="330" w:line="276" w:lineRule="auto"/>
        <w:ind w:right="-15" w:hanging="239"/>
      </w:pPr>
      <w:r w:rsidRPr="00591CCA">
        <w:rPr>
          <w:b/>
          <w:color w:val="0000CC"/>
        </w:rPr>
        <w:t xml:space="preserve">Distribution &amp; Accessibility </w:t>
      </w:r>
    </w:p>
    <w:p w:rsidR="00591CCA" w:rsidRPr="00591CCA" w:rsidRDefault="00591CCA" w:rsidP="00591CCA">
      <w:pPr>
        <w:numPr>
          <w:ilvl w:val="1"/>
          <w:numId w:val="46"/>
        </w:numPr>
        <w:ind w:right="7" w:hanging="360"/>
      </w:pPr>
      <w:r w:rsidRPr="00591CCA">
        <w:t xml:space="preserve">Assess supply chain efficiency for perishable goods. </w:t>
      </w:r>
    </w:p>
    <w:p w:rsidR="00591CCA" w:rsidRPr="00591CCA" w:rsidRDefault="00591CCA" w:rsidP="00591CCA">
      <w:pPr>
        <w:numPr>
          <w:ilvl w:val="1"/>
          <w:numId w:val="46"/>
        </w:numPr>
        <w:spacing w:after="316"/>
        <w:ind w:right="7" w:hanging="360"/>
      </w:pPr>
      <w:r w:rsidRPr="00591CCA">
        <w:t xml:space="preserve">Identify preferred retail outlets: supermarkets, local markets, online platforms. </w:t>
      </w: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t xml:space="preserve">Consider affordability and accessibility for different consumer segments. </w:t>
      </w:r>
    </w:p>
    <w:p w:rsidR="00591CCA" w:rsidRPr="00591CCA" w:rsidRDefault="00591CCA" w:rsidP="00591CCA">
      <w:pPr>
        <w:numPr>
          <w:ilvl w:val="0"/>
          <w:numId w:val="46"/>
        </w:numPr>
        <w:spacing w:after="330" w:line="276" w:lineRule="auto"/>
        <w:ind w:right="-15" w:hanging="239"/>
      </w:pPr>
      <w:r w:rsidRPr="00591CCA">
        <w:rPr>
          <w:b/>
          <w:color w:val="0000CC"/>
        </w:rPr>
        <w:t xml:space="preserve">Risk &amp; Regulatory Compliance </w:t>
      </w:r>
    </w:p>
    <w:p w:rsidR="00591CCA" w:rsidRPr="00591CCA" w:rsidRDefault="00591CCA" w:rsidP="00591CCA">
      <w:pPr>
        <w:numPr>
          <w:ilvl w:val="1"/>
          <w:numId w:val="46"/>
        </w:numPr>
        <w:ind w:right="7" w:hanging="360"/>
      </w:pPr>
      <w:r w:rsidRPr="00591CCA">
        <w:t xml:space="preserve">Ensure food safety standards are met (packaging, labeling, hygiene). </w:t>
      </w:r>
    </w:p>
    <w:p w:rsidR="00591CCA" w:rsidRPr="00591CCA" w:rsidRDefault="00591CCA" w:rsidP="00591CCA">
      <w:pPr>
        <w:numPr>
          <w:ilvl w:val="1"/>
          <w:numId w:val="46"/>
        </w:numPr>
        <w:spacing w:after="317"/>
        <w:ind w:right="7" w:hanging="360"/>
      </w:pPr>
      <w:r w:rsidRPr="00591CCA">
        <w:t xml:space="preserve">Address risks of contamination, spoilage, or misleading nutritional claims. </w:t>
      </w: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t xml:space="preserve">Align with </w:t>
      </w:r>
      <w:r w:rsidRPr="00591CCA">
        <w:rPr>
          <w:b/>
        </w:rPr>
        <w:t>UNBS certification requirements</w:t>
      </w:r>
      <w:r w:rsidRPr="00591CCA">
        <w:t xml:space="preserve"> for credibility and trust. </w:t>
      </w:r>
    </w:p>
    <w:p w:rsidR="00591CCA" w:rsidRPr="00591CCA" w:rsidRDefault="00591CCA" w:rsidP="00591CCA">
      <w:pPr>
        <w:spacing w:after="28" w:line="276" w:lineRule="auto"/>
        <w:ind w:left="0" w:right="-15" w:firstLine="0"/>
      </w:pPr>
      <w:r w:rsidRPr="00591CCA">
        <w:rPr>
          <w:b/>
          <w:color w:val="0000CC"/>
        </w:rPr>
        <w:t xml:space="preserve"> Summary Table </w:t>
      </w:r>
    </w:p>
    <w:tbl>
      <w:tblPr>
        <w:tblStyle w:val="TableGrid1"/>
        <w:tblW w:w="8216" w:type="dxa"/>
        <w:tblInd w:w="-108" w:type="dxa"/>
        <w:tblCellMar>
          <w:top w:w="53" w:type="dxa"/>
          <w:left w:w="108" w:type="dxa"/>
          <w:bottom w:w="0" w:type="dxa"/>
          <w:right w:w="55" w:type="dxa"/>
        </w:tblCellMar>
        <w:tblLook w:val="04A0" w:firstRow="1" w:lastRow="0" w:firstColumn="1" w:lastColumn="0" w:noHBand="0" w:noVBand="1"/>
      </w:tblPr>
      <w:tblGrid>
        <w:gridCol w:w="2972"/>
        <w:gridCol w:w="5244"/>
      </w:tblGrid>
      <w:tr w:rsidR="00591CCA" w:rsidRPr="00591CCA" w:rsidTr="000C2F58">
        <w:trPr>
          <w:trHeight w:val="486"/>
        </w:trPr>
        <w:tc>
          <w:tcPr>
            <w:tcW w:w="297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Principle </w:t>
            </w:r>
          </w:p>
        </w:tc>
        <w:tc>
          <w:tcPr>
            <w:tcW w:w="524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Application in Food &amp; Nutrition Products </w:t>
            </w:r>
          </w:p>
        </w:tc>
      </w:tr>
      <w:tr w:rsidR="00591CCA" w:rsidRPr="00591CCA" w:rsidTr="000C2F58">
        <w:trPr>
          <w:trHeight w:val="486"/>
        </w:trPr>
        <w:tc>
          <w:tcPr>
            <w:tcW w:w="297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both"/>
            </w:pPr>
            <w:r w:rsidRPr="00591CCA">
              <w:rPr>
                <w:b/>
              </w:rPr>
              <w:t>Consumer-centric approach</w:t>
            </w:r>
            <w:r w:rsidRPr="00591CCA">
              <w:t xml:space="preserve"> </w:t>
            </w:r>
          </w:p>
        </w:tc>
        <w:tc>
          <w:tcPr>
            <w:tcW w:w="524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Identify preferences, demographics, health trends </w:t>
            </w:r>
          </w:p>
        </w:tc>
      </w:tr>
      <w:tr w:rsidR="00591CCA" w:rsidRPr="00591CCA" w:rsidTr="000C2F58">
        <w:trPr>
          <w:trHeight w:val="487"/>
        </w:trPr>
        <w:tc>
          <w:tcPr>
            <w:tcW w:w="297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Nutritional focus</w:t>
            </w:r>
            <w:r w:rsidRPr="00591CCA">
              <w:t xml:space="preserve"> </w:t>
            </w:r>
          </w:p>
        </w:tc>
        <w:tc>
          <w:tcPr>
            <w:tcW w:w="524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Ensure dietary value, compliance with standards </w:t>
            </w:r>
          </w:p>
        </w:tc>
      </w:tr>
      <w:tr w:rsidR="00591CCA" w:rsidRPr="00591CCA" w:rsidTr="000C2F58">
        <w:trPr>
          <w:trHeight w:val="486"/>
        </w:trPr>
        <w:tc>
          <w:tcPr>
            <w:tcW w:w="297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Market &amp; trend analysis</w:t>
            </w:r>
            <w:r w:rsidRPr="00591CCA">
              <w:t xml:space="preserve"> </w:t>
            </w:r>
          </w:p>
        </w:tc>
        <w:tc>
          <w:tcPr>
            <w:tcW w:w="524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Track sustainability, convenience, seasonal demand </w:t>
            </w:r>
          </w:p>
        </w:tc>
      </w:tr>
      <w:tr w:rsidR="00591CCA" w:rsidRPr="00591CCA" w:rsidTr="000C2F58">
        <w:trPr>
          <w:trHeight w:val="486"/>
        </w:trPr>
        <w:tc>
          <w:tcPr>
            <w:tcW w:w="297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Competitive landscape</w:t>
            </w:r>
            <w:r w:rsidRPr="00591CCA">
              <w:t xml:space="preserve"> </w:t>
            </w:r>
          </w:p>
        </w:tc>
        <w:tc>
          <w:tcPr>
            <w:tcW w:w="524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Benchmark products, identify gaps </w:t>
            </w:r>
          </w:p>
        </w:tc>
      </w:tr>
      <w:tr w:rsidR="00591CCA" w:rsidRPr="00591CCA" w:rsidTr="000C2F58">
        <w:trPr>
          <w:trHeight w:val="486"/>
        </w:trPr>
        <w:tc>
          <w:tcPr>
            <w:tcW w:w="297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Product testing &amp; feedback</w:t>
            </w:r>
            <w:r w:rsidRPr="00591CCA">
              <w:t xml:space="preserve"> </w:t>
            </w:r>
          </w:p>
        </w:tc>
        <w:tc>
          <w:tcPr>
            <w:tcW w:w="524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Sensory evaluation, surveys, pilot launches </w:t>
            </w:r>
          </w:p>
        </w:tc>
      </w:tr>
      <w:tr w:rsidR="00591CCA" w:rsidRPr="00591CCA" w:rsidTr="000C2F58">
        <w:trPr>
          <w:trHeight w:val="486"/>
        </w:trPr>
        <w:tc>
          <w:tcPr>
            <w:tcW w:w="297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lastRenderedPageBreak/>
              <w:t>Distribution &amp; accessibility</w:t>
            </w:r>
            <w:r w:rsidRPr="00591CCA">
              <w:t xml:space="preserve"> </w:t>
            </w:r>
          </w:p>
        </w:tc>
        <w:tc>
          <w:tcPr>
            <w:tcW w:w="524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Supply chain, retail channels, affordability </w:t>
            </w:r>
          </w:p>
        </w:tc>
      </w:tr>
      <w:tr w:rsidR="00591CCA" w:rsidRPr="00591CCA" w:rsidTr="000C2F58">
        <w:trPr>
          <w:trHeight w:val="487"/>
        </w:trPr>
        <w:tc>
          <w:tcPr>
            <w:tcW w:w="297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Risk &amp; compliance</w:t>
            </w:r>
            <w:r w:rsidRPr="00591CCA">
              <w:t xml:space="preserve"> </w:t>
            </w:r>
          </w:p>
        </w:tc>
        <w:tc>
          <w:tcPr>
            <w:tcW w:w="524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Food safety, labeling, certification </w:t>
            </w:r>
          </w:p>
        </w:tc>
      </w:tr>
    </w:tbl>
    <w:p w:rsidR="00591CCA" w:rsidRPr="00591CCA" w:rsidRDefault="00591CCA" w:rsidP="00591CCA">
      <w:pPr>
        <w:spacing w:after="0" w:line="240" w:lineRule="auto"/>
        <w:ind w:left="0" w:firstLine="0"/>
      </w:pPr>
      <w:r w:rsidRPr="00591CCA">
        <w:t xml:space="preserve"> </w:t>
      </w:r>
    </w:p>
    <w:p w:rsidR="00591CCA" w:rsidRPr="00591CCA" w:rsidRDefault="00591CCA" w:rsidP="00591CCA">
      <w:pPr>
        <w:keepNext/>
        <w:keepLines/>
        <w:spacing w:after="328"/>
        <w:ind w:left="0" w:right="-15" w:firstLine="0"/>
        <w:jc w:val="both"/>
        <w:outlineLvl w:val="0"/>
        <w:rPr>
          <w:b/>
          <w:color w:val="FF0000"/>
          <w:sz w:val="26"/>
        </w:rPr>
      </w:pPr>
      <w:r w:rsidRPr="00591CCA">
        <w:rPr>
          <w:b/>
          <w:color w:val="FF0000"/>
          <w:sz w:val="26"/>
        </w:rPr>
        <w:t xml:space="preserve">Promotion of Food and Nutrition Products </w:t>
      </w:r>
    </w:p>
    <w:p w:rsidR="00591CCA" w:rsidRPr="00591CCA" w:rsidRDefault="00591CCA" w:rsidP="00591CCA">
      <w:pPr>
        <w:spacing w:after="317"/>
        <w:ind w:left="0" w:right="7" w:firstLine="0"/>
      </w:pPr>
      <w:r w:rsidRPr="00591CCA">
        <w:t xml:space="preserve">Promoting </w:t>
      </w:r>
      <w:r w:rsidRPr="00591CCA">
        <w:rPr>
          <w:b/>
        </w:rPr>
        <w:t>food and nutrition products</w:t>
      </w:r>
      <w:r w:rsidRPr="00591CCA">
        <w:t xml:space="preserve"> requires strategies that highlight their </w:t>
      </w:r>
      <w:r w:rsidRPr="00591CCA">
        <w:rPr>
          <w:b/>
        </w:rPr>
        <w:t>health benefits, safety, quality, and consumer appeal</w:t>
      </w:r>
      <w:r w:rsidRPr="00591CCA">
        <w:t xml:space="preserve">. Effective promotion blends marketing techniques with nutrition education to build trust and encourage healthier choices. </w:t>
      </w:r>
    </w:p>
    <w:p w:rsidR="00591CCA" w:rsidRPr="00591CCA" w:rsidRDefault="00591CCA" w:rsidP="00591CCA">
      <w:pPr>
        <w:spacing w:after="330" w:line="276" w:lineRule="auto"/>
        <w:ind w:left="0" w:right="-15" w:firstLine="0"/>
      </w:pPr>
      <w:r w:rsidRPr="00591CCA">
        <w:rPr>
          <w:b/>
          <w:color w:val="0000CC"/>
        </w:rPr>
        <w:t xml:space="preserve">Principles of Promotion </w:t>
      </w:r>
    </w:p>
    <w:p w:rsidR="00591CCA" w:rsidRPr="00591CCA" w:rsidRDefault="00591CCA" w:rsidP="00591CCA">
      <w:pPr>
        <w:numPr>
          <w:ilvl w:val="0"/>
          <w:numId w:val="47"/>
        </w:numPr>
        <w:ind w:right="7" w:hanging="540"/>
      </w:pPr>
      <w:r w:rsidRPr="00591CCA">
        <w:rPr>
          <w:b/>
        </w:rPr>
        <w:t>Truthful communication</w:t>
      </w:r>
      <w:r w:rsidRPr="00591CCA">
        <w:t xml:space="preserve">: Claims must be accurate, evidence-based, and compliant with food safety regulations. </w:t>
      </w:r>
    </w:p>
    <w:p w:rsidR="00591CCA" w:rsidRPr="00591CCA" w:rsidRDefault="00591CCA" w:rsidP="00591CCA">
      <w:pPr>
        <w:numPr>
          <w:ilvl w:val="0"/>
          <w:numId w:val="47"/>
        </w:numPr>
        <w:ind w:right="7" w:hanging="540"/>
      </w:pPr>
      <w:r w:rsidRPr="00591CCA">
        <w:rPr>
          <w:b/>
        </w:rPr>
        <w:t>Consumer education</w:t>
      </w:r>
      <w:r w:rsidRPr="00591CCA">
        <w:t xml:space="preserve">: Promotion should inform buyers about nutritional value, preparation, and safe use. </w:t>
      </w:r>
    </w:p>
    <w:p w:rsidR="00591CCA" w:rsidRPr="00591CCA" w:rsidRDefault="00591CCA" w:rsidP="00591CCA">
      <w:pPr>
        <w:numPr>
          <w:ilvl w:val="0"/>
          <w:numId w:val="47"/>
        </w:numPr>
        <w:ind w:right="7" w:hanging="540"/>
      </w:pPr>
      <w:r w:rsidRPr="00591CCA">
        <w:rPr>
          <w:b/>
        </w:rPr>
        <w:t>Appeal to lifestyle</w:t>
      </w:r>
      <w:r w:rsidRPr="00591CCA">
        <w:t xml:space="preserve">: Link products to convenience, wellness, and cultural preferences. </w:t>
      </w:r>
    </w:p>
    <w:p w:rsidR="00591CCA" w:rsidRPr="00591CCA" w:rsidRDefault="00591CCA" w:rsidP="00591CCA">
      <w:pPr>
        <w:numPr>
          <w:ilvl w:val="0"/>
          <w:numId w:val="47"/>
        </w:numPr>
        <w:spacing w:after="317"/>
        <w:ind w:right="7" w:hanging="540"/>
      </w:pPr>
      <w:r w:rsidRPr="00591CCA">
        <w:rPr>
          <w:b/>
        </w:rPr>
        <w:t>Highlight certification</w:t>
      </w:r>
      <w:r w:rsidRPr="00591CCA">
        <w:t xml:space="preserve">: Use marks like the </w:t>
      </w:r>
      <w:r w:rsidRPr="00591CCA">
        <w:rPr>
          <w:b/>
        </w:rPr>
        <w:t>UNBS Q-Mark</w:t>
      </w:r>
      <w:r w:rsidRPr="00591CCA">
        <w:t xml:space="preserve"> (in Uganda) or international standards to build credibility. </w:t>
      </w:r>
    </w:p>
    <w:p w:rsidR="00591CCA" w:rsidRPr="00591CCA" w:rsidRDefault="00591CCA" w:rsidP="00591CCA">
      <w:pPr>
        <w:keepNext/>
        <w:keepLines/>
        <w:spacing w:after="99"/>
        <w:ind w:left="0" w:right="-15" w:firstLine="0"/>
        <w:outlineLvl w:val="1"/>
        <w:rPr>
          <w:b/>
          <w:color w:val="FF0000"/>
        </w:rPr>
      </w:pPr>
      <w:r w:rsidRPr="00591CCA">
        <w:rPr>
          <w:b/>
          <w:color w:val="FF0000"/>
        </w:rPr>
        <w:t xml:space="preserve">Methods of Promotion </w:t>
      </w:r>
    </w:p>
    <w:p w:rsidR="00591CCA" w:rsidRPr="00591CCA" w:rsidRDefault="00591CCA" w:rsidP="00591CCA">
      <w:pPr>
        <w:numPr>
          <w:ilvl w:val="0"/>
          <w:numId w:val="48"/>
        </w:numPr>
        <w:spacing w:after="330" w:line="276" w:lineRule="auto"/>
        <w:ind w:right="-15" w:hanging="239"/>
      </w:pPr>
      <w:r w:rsidRPr="00591CCA">
        <w:rPr>
          <w:b/>
          <w:color w:val="0000CC"/>
        </w:rPr>
        <w:t xml:space="preserve">Advertising </w:t>
      </w:r>
    </w:p>
    <w:p w:rsidR="00591CCA" w:rsidRPr="00591CCA" w:rsidRDefault="00591CCA" w:rsidP="00591CCA">
      <w:pPr>
        <w:numPr>
          <w:ilvl w:val="1"/>
          <w:numId w:val="48"/>
        </w:numPr>
        <w:ind w:right="7" w:hanging="360"/>
      </w:pPr>
      <w:r w:rsidRPr="00591CCA">
        <w:t xml:space="preserve">Use TV, radio, newspapers, and digital platforms. </w:t>
      </w:r>
    </w:p>
    <w:p w:rsidR="00591CCA" w:rsidRPr="00591CCA" w:rsidRDefault="00591CCA" w:rsidP="00591CCA">
      <w:pPr>
        <w:numPr>
          <w:ilvl w:val="1"/>
          <w:numId w:val="48"/>
        </w:numPr>
        <w:spacing w:after="317"/>
        <w:ind w:right="7" w:hanging="360"/>
      </w:pPr>
      <w:r w:rsidRPr="00591CCA">
        <w:t xml:space="preserve">Emphasize nutritional benefits (e.g., “rich in protein,” “fortified with vitamins”). </w:t>
      </w: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t xml:space="preserve">Showcase recipes and preparation ideas. </w:t>
      </w:r>
    </w:p>
    <w:p w:rsidR="00591CCA" w:rsidRPr="00591CCA" w:rsidRDefault="00591CCA" w:rsidP="00591CCA">
      <w:pPr>
        <w:numPr>
          <w:ilvl w:val="0"/>
          <w:numId w:val="48"/>
        </w:numPr>
        <w:spacing w:after="330" w:line="276" w:lineRule="auto"/>
        <w:ind w:right="-15" w:hanging="239"/>
      </w:pPr>
      <w:r w:rsidRPr="00591CCA">
        <w:rPr>
          <w:b/>
          <w:color w:val="0000CC"/>
        </w:rPr>
        <w:t xml:space="preserve">Branding &amp; Packaging </w:t>
      </w:r>
    </w:p>
    <w:p w:rsidR="00591CCA" w:rsidRPr="00591CCA" w:rsidRDefault="00591CCA" w:rsidP="00591CCA">
      <w:pPr>
        <w:numPr>
          <w:ilvl w:val="1"/>
          <w:numId w:val="48"/>
        </w:numPr>
        <w:ind w:right="7" w:hanging="360"/>
      </w:pPr>
      <w:r w:rsidRPr="00591CCA">
        <w:t xml:space="preserve">Attractive, eco-friendly packaging with clear nutrition labels. </w:t>
      </w:r>
    </w:p>
    <w:p w:rsidR="00591CCA" w:rsidRPr="00591CCA" w:rsidRDefault="00591CCA" w:rsidP="00591CCA">
      <w:pPr>
        <w:numPr>
          <w:ilvl w:val="1"/>
          <w:numId w:val="48"/>
        </w:numPr>
        <w:spacing w:after="317"/>
        <w:ind w:right="7" w:hanging="360"/>
      </w:pPr>
      <w:r w:rsidRPr="00591CCA">
        <w:t xml:space="preserve">Use colors and images that reflect freshness and health. </w:t>
      </w: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t xml:space="preserve">Include certification marks to assure safety. </w:t>
      </w:r>
    </w:p>
    <w:p w:rsidR="00591CCA" w:rsidRPr="00591CCA" w:rsidRDefault="00591CCA" w:rsidP="00591CCA">
      <w:pPr>
        <w:numPr>
          <w:ilvl w:val="0"/>
          <w:numId w:val="48"/>
        </w:numPr>
        <w:spacing w:after="330" w:line="276" w:lineRule="auto"/>
        <w:ind w:right="-15" w:hanging="239"/>
      </w:pPr>
      <w:r w:rsidRPr="00591CCA">
        <w:rPr>
          <w:b/>
          <w:color w:val="0000CC"/>
        </w:rPr>
        <w:t xml:space="preserve">Sales Promotion </w:t>
      </w:r>
    </w:p>
    <w:p w:rsidR="00591CCA" w:rsidRPr="00591CCA" w:rsidRDefault="00591CCA" w:rsidP="00591CCA">
      <w:pPr>
        <w:numPr>
          <w:ilvl w:val="1"/>
          <w:numId w:val="48"/>
        </w:numPr>
        <w:ind w:right="7" w:hanging="360"/>
      </w:pPr>
      <w:r w:rsidRPr="00591CCA">
        <w:t xml:space="preserve">Discounts, free samples, and loyalty programs. </w:t>
      </w:r>
    </w:p>
    <w:p w:rsidR="00591CCA" w:rsidRPr="00591CCA" w:rsidRDefault="00591CCA" w:rsidP="00591CCA">
      <w:pPr>
        <w:numPr>
          <w:ilvl w:val="1"/>
          <w:numId w:val="48"/>
        </w:numPr>
        <w:ind w:right="7" w:hanging="360"/>
      </w:pPr>
      <w:r w:rsidRPr="00591CCA">
        <w:t xml:space="preserve">Bundle offers (e.g., cereal + milk, fruit + yogurt). </w:t>
      </w:r>
    </w:p>
    <w:p w:rsidR="00591CCA" w:rsidRPr="00591CCA" w:rsidRDefault="00591CCA" w:rsidP="00591CCA">
      <w:pPr>
        <w:numPr>
          <w:ilvl w:val="1"/>
          <w:numId w:val="48"/>
        </w:numPr>
        <w:spacing w:after="316"/>
        <w:ind w:right="7" w:hanging="360"/>
      </w:pPr>
      <w:r w:rsidRPr="00591CCA">
        <w:t xml:space="preserve">Seasonal promotions (harvest festivals, school campaigns). </w:t>
      </w:r>
    </w:p>
    <w:p w:rsidR="00591CCA" w:rsidRPr="00591CCA" w:rsidRDefault="00591CCA" w:rsidP="00591CCA">
      <w:pPr>
        <w:numPr>
          <w:ilvl w:val="0"/>
          <w:numId w:val="48"/>
        </w:numPr>
        <w:spacing w:after="330" w:line="276" w:lineRule="auto"/>
        <w:ind w:right="-15" w:hanging="239"/>
      </w:pPr>
      <w:r w:rsidRPr="00591CCA">
        <w:rPr>
          <w:b/>
          <w:color w:val="0000CC"/>
        </w:rPr>
        <w:lastRenderedPageBreak/>
        <w:t xml:space="preserve">Nutrition Education Campaigns </w:t>
      </w:r>
    </w:p>
    <w:p w:rsidR="00591CCA" w:rsidRPr="00591CCA" w:rsidRDefault="00591CCA" w:rsidP="00591CCA">
      <w:pPr>
        <w:numPr>
          <w:ilvl w:val="1"/>
          <w:numId w:val="48"/>
        </w:numPr>
        <w:ind w:right="7" w:hanging="360"/>
      </w:pPr>
      <w:r w:rsidRPr="00591CCA">
        <w:t xml:space="preserve">Collaborate with schools, health centers, and NGOs. </w:t>
      </w:r>
    </w:p>
    <w:p w:rsidR="00591CCA" w:rsidRPr="00591CCA" w:rsidRDefault="00591CCA" w:rsidP="00591CCA">
      <w:pPr>
        <w:numPr>
          <w:ilvl w:val="1"/>
          <w:numId w:val="48"/>
        </w:numPr>
        <w:ind w:right="7" w:hanging="360"/>
      </w:pPr>
      <w:r w:rsidRPr="00591CCA">
        <w:t xml:space="preserve">Demonstrations on cooking and balanced diets. </w:t>
      </w:r>
    </w:p>
    <w:p w:rsidR="00591CCA" w:rsidRPr="00591CCA" w:rsidRDefault="00591CCA" w:rsidP="00591CCA">
      <w:pPr>
        <w:numPr>
          <w:ilvl w:val="1"/>
          <w:numId w:val="48"/>
        </w:numPr>
        <w:ind w:right="7" w:hanging="360"/>
      </w:pPr>
      <w:r w:rsidRPr="00591CCA">
        <w:t xml:space="preserve">Distribute brochures or run social media campaigns on healthy eating. </w:t>
      </w:r>
    </w:p>
    <w:p w:rsidR="00591CCA" w:rsidRPr="00591CCA" w:rsidRDefault="00591CCA" w:rsidP="00591CCA">
      <w:pPr>
        <w:numPr>
          <w:ilvl w:val="0"/>
          <w:numId w:val="48"/>
        </w:numPr>
        <w:spacing w:after="330" w:line="276" w:lineRule="auto"/>
        <w:ind w:right="-15" w:hanging="239"/>
      </w:pPr>
      <w:r w:rsidRPr="00591CCA">
        <w:rPr>
          <w:b/>
          <w:color w:val="0000CC"/>
        </w:rPr>
        <w:t xml:space="preserve">Public Relations </w:t>
      </w:r>
    </w:p>
    <w:p w:rsidR="00591CCA" w:rsidRPr="00591CCA" w:rsidRDefault="00591CCA" w:rsidP="00591CCA">
      <w:pPr>
        <w:numPr>
          <w:ilvl w:val="1"/>
          <w:numId w:val="48"/>
        </w:numPr>
        <w:ind w:right="7" w:hanging="360"/>
      </w:pPr>
      <w:r w:rsidRPr="00591CCA">
        <w:t xml:space="preserve">Sponsor community events, sports, or wellness programs. </w:t>
      </w:r>
    </w:p>
    <w:p w:rsidR="00591CCA" w:rsidRPr="00591CCA" w:rsidRDefault="00591CCA" w:rsidP="00591CCA">
      <w:pPr>
        <w:numPr>
          <w:ilvl w:val="1"/>
          <w:numId w:val="48"/>
        </w:numPr>
        <w:spacing w:after="317"/>
        <w:ind w:right="7" w:hanging="360"/>
      </w:pPr>
      <w:r w:rsidRPr="00591CCA">
        <w:t xml:space="preserve">Partner with nutritionists or chefs to endorse products. </w:t>
      </w: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t xml:space="preserve">Highlight sustainability (organic farming, fair trade). </w:t>
      </w:r>
    </w:p>
    <w:p w:rsidR="00591CCA" w:rsidRPr="00591CCA" w:rsidRDefault="00591CCA" w:rsidP="00591CCA">
      <w:pPr>
        <w:numPr>
          <w:ilvl w:val="0"/>
          <w:numId w:val="48"/>
        </w:numPr>
        <w:spacing w:after="330" w:line="276" w:lineRule="auto"/>
        <w:ind w:right="-15" w:hanging="239"/>
      </w:pPr>
      <w:r w:rsidRPr="00591CCA">
        <w:rPr>
          <w:b/>
          <w:color w:val="0000CC"/>
        </w:rPr>
        <w:t xml:space="preserve">Digital &amp; Social Media Marketing </w:t>
      </w:r>
    </w:p>
    <w:p w:rsidR="00591CCA" w:rsidRPr="00591CCA" w:rsidRDefault="00591CCA" w:rsidP="00591CCA">
      <w:pPr>
        <w:numPr>
          <w:ilvl w:val="1"/>
          <w:numId w:val="48"/>
        </w:numPr>
        <w:ind w:right="7" w:hanging="360"/>
      </w:pPr>
      <w:r w:rsidRPr="00591CCA">
        <w:t xml:space="preserve">Use influencers to promote healthy lifestyles. </w:t>
      </w:r>
    </w:p>
    <w:p w:rsidR="00591CCA" w:rsidRPr="00591CCA" w:rsidRDefault="00591CCA" w:rsidP="00591CCA">
      <w:pPr>
        <w:numPr>
          <w:ilvl w:val="1"/>
          <w:numId w:val="48"/>
        </w:numPr>
        <w:ind w:right="7" w:hanging="360"/>
      </w:pPr>
      <w:r w:rsidRPr="00591CCA">
        <w:t xml:space="preserve">Share short videos, recipes, and testimonials. </w:t>
      </w:r>
    </w:p>
    <w:p w:rsidR="00591CCA" w:rsidRPr="00591CCA" w:rsidRDefault="00591CCA" w:rsidP="00591CCA">
      <w:pPr>
        <w:numPr>
          <w:ilvl w:val="1"/>
          <w:numId w:val="48"/>
        </w:numPr>
        <w:spacing w:after="316"/>
        <w:ind w:right="7" w:hanging="360"/>
      </w:pPr>
      <w:r w:rsidRPr="00591CCA">
        <w:t xml:space="preserve">Engage consumers through interactive campaigns (#HealthyLiving, #EatSmart). </w:t>
      </w:r>
    </w:p>
    <w:p w:rsidR="00591CCA" w:rsidRPr="00591CCA" w:rsidRDefault="00591CCA" w:rsidP="00591CCA">
      <w:pPr>
        <w:spacing w:after="29" w:line="276" w:lineRule="auto"/>
        <w:ind w:left="0" w:right="-15" w:firstLine="0"/>
      </w:pPr>
      <w:r w:rsidRPr="00591CCA">
        <w:rPr>
          <w:b/>
          <w:color w:val="FF0000"/>
        </w:rPr>
        <w:t xml:space="preserve"> </w:t>
      </w:r>
      <w:r w:rsidRPr="00591CCA">
        <w:rPr>
          <w:b/>
          <w:color w:val="0000CC"/>
        </w:rPr>
        <w:t>Summary Table</w:t>
      </w:r>
      <w:r w:rsidRPr="00591CCA">
        <w:rPr>
          <w:b/>
          <w:color w:val="FF0000"/>
        </w:rPr>
        <w:t xml:space="preserve"> </w:t>
      </w:r>
    </w:p>
    <w:tbl>
      <w:tblPr>
        <w:tblStyle w:val="TableGrid1"/>
        <w:tblW w:w="9570" w:type="dxa"/>
        <w:tblInd w:w="-108" w:type="dxa"/>
        <w:tblCellMar>
          <w:top w:w="53" w:type="dxa"/>
          <w:left w:w="108" w:type="dxa"/>
          <w:bottom w:w="0" w:type="dxa"/>
          <w:right w:w="115" w:type="dxa"/>
        </w:tblCellMar>
        <w:tblLook w:val="04A0" w:firstRow="1" w:lastRow="0" w:firstColumn="1" w:lastColumn="0" w:noHBand="0" w:noVBand="1"/>
      </w:tblPr>
      <w:tblGrid>
        <w:gridCol w:w="2387"/>
        <w:gridCol w:w="3539"/>
        <w:gridCol w:w="3644"/>
      </w:tblGrid>
      <w:tr w:rsidR="00591CCA" w:rsidRPr="00591CCA" w:rsidTr="000C2F58">
        <w:trPr>
          <w:trHeight w:val="486"/>
        </w:trPr>
        <w:tc>
          <w:tcPr>
            <w:tcW w:w="238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Method </w:t>
            </w:r>
          </w:p>
        </w:tc>
        <w:tc>
          <w:tcPr>
            <w:tcW w:w="3539"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Example </w:t>
            </w:r>
          </w:p>
        </w:tc>
        <w:tc>
          <w:tcPr>
            <w:tcW w:w="364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Benefit </w:t>
            </w:r>
          </w:p>
        </w:tc>
      </w:tr>
      <w:tr w:rsidR="00591CCA" w:rsidRPr="00591CCA" w:rsidTr="000C2F58">
        <w:trPr>
          <w:trHeight w:val="486"/>
        </w:trPr>
        <w:tc>
          <w:tcPr>
            <w:tcW w:w="238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Advertising</w:t>
            </w:r>
            <w:r w:rsidRPr="00591CCA">
              <w:t xml:space="preserve"> </w:t>
            </w:r>
          </w:p>
        </w:tc>
        <w:tc>
          <w:tcPr>
            <w:tcW w:w="3539"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TV/radio ads on fortified flour </w:t>
            </w:r>
          </w:p>
        </w:tc>
        <w:tc>
          <w:tcPr>
            <w:tcW w:w="364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Wide reach, awareness </w:t>
            </w:r>
          </w:p>
        </w:tc>
      </w:tr>
      <w:tr w:rsidR="00591CCA" w:rsidRPr="00591CCA" w:rsidTr="000C2F58">
        <w:trPr>
          <w:trHeight w:val="486"/>
        </w:trPr>
        <w:tc>
          <w:tcPr>
            <w:tcW w:w="238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Branding &amp; Packaging</w:t>
            </w:r>
            <w:r w:rsidRPr="00591CCA">
              <w:t xml:space="preserve"> </w:t>
            </w:r>
          </w:p>
        </w:tc>
        <w:tc>
          <w:tcPr>
            <w:tcW w:w="3539"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Eco-friendly packs with Q-Mark </w:t>
            </w:r>
          </w:p>
        </w:tc>
        <w:tc>
          <w:tcPr>
            <w:tcW w:w="364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Builds trust, attracts buyers </w:t>
            </w:r>
          </w:p>
        </w:tc>
      </w:tr>
      <w:tr w:rsidR="00591CCA" w:rsidRPr="00591CCA" w:rsidTr="000C2F58">
        <w:trPr>
          <w:trHeight w:val="486"/>
        </w:trPr>
        <w:tc>
          <w:tcPr>
            <w:tcW w:w="238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Sales Promotion</w:t>
            </w:r>
            <w:r w:rsidRPr="00591CCA">
              <w:t xml:space="preserve"> </w:t>
            </w:r>
          </w:p>
        </w:tc>
        <w:tc>
          <w:tcPr>
            <w:tcW w:w="3539"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Discounts, free samples </w:t>
            </w:r>
          </w:p>
        </w:tc>
        <w:tc>
          <w:tcPr>
            <w:tcW w:w="364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Encourages trial &amp; repeat purchase </w:t>
            </w:r>
          </w:p>
        </w:tc>
      </w:tr>
      <w:tr w:rsidR="00591CCA" w:rsidRPr="00591CCA" w:rsidTr="000C2F58">
        <w:trPr>
          <w:trHeight w:val="486"/>
        </w:trPr>
        <w:tc>
          <w:tcPr>
            <w:tcW w:w="238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Nutrition Education</w:t>
            </w:r>
            <w:r w:rsidRPr="00591CCA">
              <w:t xml:space="preserve"> </w:t>
            </w:r>
          </w:p>
        </w:tc>
        <w:tc>
          <w:tcPr>
            <w:tcW w:w="3539"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School campaigns, cooking demos </w:t>
            </w:r>
          </w:p>
        </w:tc>
        <w:tc>
          <w:tcPr>
            <w:tcW w:w="364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Informs consumers, builds loyalty </w:t>
            </w:r>
          </w:p>
        </w:tc>
      </w:tr>
      <w:tr w:rsidR="00591CCA" w:rsidRPr="00591CCA" w:rsidTr="000C2F58">
        <w:trPr>
          <w:trHeight w:val="486"/>
        </w:trPr>
        <w:tc>
          <w:tcPr>
            <w:tcW w:w="238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Public Relations</w:t>
            </w:r>
            <w:r w:rsidRPr="00591CCA">
              <w:t xml:space="preserve"> </w:t>
            </w:r>
          </w:p>
        </w:tc>
        <w:tc>
          <w:tcPr>
            <w:tcW w:w="3539"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Sponsoring wellness events </w:t>
            </w:r>
          </w:p>
        </w:tc>
        <w:tc>
          <w:tcPr>
            <w:tcW w:w="364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Improves brand image </w:t>
            </w:r>
          </w:p>
        </w:tc>
      </w:tr>
      <w:tr w:rsidR="00591CCA" w:rsidRPr="00591CCA" w:rsidTr="000C2F58">
        <w:trPr>
          <w:trHeight w:val="488"/>
        </w:trPr>
        <w:tc>
          <w:tcPr>
            <w:tcW w:w="238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Digital Marketing</w:t>
            </w:r>
            <w:r w:rsidRPr="00591CCA">
              <w:t xml:space="preserve"> </w:t>
            </w:r>
          </w:p>
        </w:tc>
        <w:tc>
          <w:tcPr>
            <w:tcW w:w="3539"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Social media recipes, hashtags </w:t>
            </w:r>
          </w:p>
        </w:tc>
        <w:tc>
          <w:tcPr>
            <w:tcW w:w="364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Engages youth, interactive </w:t>
            </w:r>
          </w:p>
        </w:tc>
      </w:tr>
    </w:tbl>
    <w:p w:rsidR="00591CCA" w:rsidRPr="00591CCA" w:rsidRDefault="00591CCA" w:rsidP="00591CCA">
      <w:pPr>
        <w:spacing w:after="330" w:line="276" w:lineRule="auto"/>
        <w:ind w:left="0" w:right="-15" w:firstLine="0"/>
      </w:pPr>
      <w:r w:rsidRPr="00591CCA">
        <w:rPr>
          <w:b/>
          <w:color w:val="0000CC"/>
        </w:rPr>
        <w:t xml:space="preserve">Key Takeaway </w:t>
      </w:r>
    </w:p>
    <w:p w:rsidR="00591CCA" w:rsidRPr="00591CCA" w:rsidRDefault="00591CCA" w:rsidP="00591CCA">
      <w:pPr>
        <w:spacing w:after="321"/>
        <w:ind w:left="0" w:right="7" w:firstLine="0"/>
      </w:pPr>
      <w:r w:rsidRPr="00591CCA">
        <w:t xml:space="preserve">Promotion of food and nutrition products must </w:t>
      </w:r>
      <w:r w:rsidRPr="00591CCA">
        <w:rPr>
          <w:b/>
        </w:rPr>
        <w:t>combine marketing with education</w:t>
      </w:r>
      <w:r w:rsidRPr="00591CCA">
        <w:t xml:space="preserve">, ensuring consumers not only buy but also understand the </w:t>
      </w:r>
      <w:r w:rsidRPr="00591CCA">
        <w:rPr>
          <w:b/>
        </w:rPr>
        <w:t>health benefits, safety, and quality</w:t>
      </w:r>
      <w:r w:rsidRPr="00591CCA">
        <w:t xml:space="preserve"> of what they consume. This builds </w:t>
      </w:r>
      <w:r w:rsidRPr="00591CCA">
        <w:rPr>
          <w:b/>
        </w:rPr>
        <w:t>trust, loyalty, and healthier communities</w:t>
      </w:r>
      <w:r w:rsidRPr="00591CCA">
        <w:t xml:space="preserve">. </w:t>
      </w:r>
    </w:p>
    <w:p w:rsidR="00591CCA" w:rsidRPr="00591CCA" w:rsidRDefault="00591CCA" w:rsidP="00591CCA">
      <w:pPr>
        <w:keepNext/>
        <w:keepLines/>
        <w:spacing w:after="100"/>
        <w:ind w:left="0" w:right="-15" w:firstLine="0"/>
        <w:jc w:val="both"/>
        <w:outlineLvl w:val="0"/>
        <w:rPr>
          <w:b/>
          <w:color w:val="FF0000"/>
          <w:sz w:val="26"/>
        </w:rPr>
      </w:pPr>
      <w:r w:rsidRPr="00591CCA">
        <w:rPr>
          <w:b/>
          <w:color w:val="FF0000"/>
          <w:sz w:val="26"/>
        </w:rPr>
        <w:lastRenderedPageBreak/>
        <w:t xml:space="preserve">Major Distribution Channels of Food and Nutrition Products </w:t>
      </w:r>
    </w:p>
    <w:p w:rsidR="00591CCA" w:rsidRPr="00591CCA" w:rsidRDefault="00591CCA" w:rsidP="00591CCA">
      <w:pPr>
        <w:numPr>
          <w:ilvl w:val="0"/>
          <w:numId w:val="49"/>
        </w:numPr>
        <w:spacing w:after="330" w:line="276" w:lineRule="auto"/>
        <w:ind w:right="-15" w:hanging="239"/>
      </w:pPr>
      <w:r w:rsidRPr="00591CCA">
        <w:rPr>
          <w:b/>
          <w:color w:val="0000CC"/>
        </w:rPr>
        <w:t xml:space="preserve">Direct-to-Consumer (D2C) </w:t>
      </w:r>
    </w:p>
    <w:p w:rsidR="00591CCA" w:rsidRPr="00591CCA" w:rsidRDefault="00591CCA" w:rsidP="00591CCA">
      <w:pPr>
        <w:numPr>
          <w:ilvl w:val="1"/>
          <w:numId w:val="49"/>
        </w:numPr>
        <w:ind w:right="7" w:hanging="360"/>
      </w:pPr>
      <w:r w:rsidRPr="00591CCA">
        <w:t xml:space="preserve">Producers sell directly to consumers without intermediaries. </w:t>
      </w: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t xml:space="preserve">Examples: Farmers’ markets, farm shops, online direct sales. </w:t>
      </w:r>
    </w:p>
    <w:p w:rsidR="00591CCA" w:rsidRPr="00591CCA" w:rsidRDefault="00591CCA" w:rsidP="00591CCA">
      <w:pPr>
        <w:numPr>
          <w:ilvl w:val="1"/>
          <w:numId w:val="49"/>
        </w:numPr>
        <w:spacing w:after="316"/>
        <w:ind w:right="7" w:hanging="360"/>
      </w:pPr>
      <w:r w:rsidRPr="00591CCA">
        <w:rPr>
          <w:b/>
        </w:rPr>
        <w:t>Advantage</w:t>
      </w:r>
      <w:r w:rsidRPr="00591CCA">
        <w:t xml:space="preserve">: Higher profit margins, closer customer relationships. </w:t>
      </w: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rPr>
          <w:b/>
        </w:rPr>
        <w:t>Limitation</w:t>
      </w:r>
      <w:r w:rsidRPr="00591CCA">
        <w:t xml:space="preserve">: Limited reach compared to large retailers. </w:t>
      </w:r>
    </w:p>
    <w:p w:rsidR="00591CCA" w:rsidRPr="00591CCA" w:rsidRDefault="00591CCA" w:rsidP="00591CCA">
      <w:pPr>
        <w:numPr>
          <w:ilvl w:val="0"/>
          <w:numId w:val="49"/>
        </w:numPr>
        <w:spacing w:after="330" w:line="276" w:lineRule="auto"/>
        <w:ind w:right="-15" w:hanging="239"/>
      </w:pPr>
      <w:r w:rsidRPr="00591CCA">
        <w:rPr>
          <w:b/>
          <w:color w:val="0000CC"/>
        </w:rPr>
        <w:t xml:space="preserve">Retail Channels </w:t>
      </w:r>
    </w:p>
    <w:p w:rsidR="00591CCA" w:rsidRPr="00591CCA" w:rsidRDefault="00591CCA" w:rsidP="00591CCA">
      <w:pPr>
        <w:numPr>
          <w:ilvl w:val="1"/>
          <w:numId w:val="49"/>
        </w:numPr>
        <w:ind w:right="7" w:hanging="360"/>
      </w:pPr>
      <w:r w:rsidRPr="00591CCA">
        <w:rPr>
          <w:b/>
        </w:rPr>
        <w:t>Supermarkets &amp; Grocery Stores</w:t>
      </w:r>
      <w:r w:rsidRPr="00591CCA">
        <w:t xml:space="preserve">: Wide reach, variety, and convenience. </w:t>
      </w:r>
    </w:p>
    <w:p w:rsidR="00591CCA" w:rsidRPr="00591CCA" w:rsidRDefault="00591CCA" w:rsidP="00591CCA">
      <w:pPr>
        <w:numPr>
          <w:ilvl w:val="1"/>
          <w:numId w:val="49"/>
        </w:numPr>
        <w:ind w:right="7" w:hanging="360"/>
      </w:pPr>
      <w:r w:rsidRPr="00591CCA">
        <w:rPr>
          <w:b/>
        </w:rPr>
        <w:t>Specialty Health Stores</w:t>
      </w:r>
      <w:r w:rsidRPr="00591CCA">
        <w:t xml:space="preserve">: Focus on organic, fortified, or dietary products. </w:t>
      </w:r>
    </w:p>
    <w:p w:rsidR="00591CCA" w:rsidRPr="00591CCA" w:rsidRDefault="00591CCA" w:rsidP="00591CCA">
      <w:pPr>
        <w:numPr>
          <w:ilvl w:val="1"/>
          <w:numId w:val="49"/>
        </w:numPr>
        <w:ind w:right="7" w:hanging="360"/>
      </w:pPr>
      <w:r w:rsidRPr="00591CCA">
        <w:rPr>
          <w:b/>
        </w:rPr>
        <w:t>Convenience Stores</w:t>
      </w:r>
      <w:r w:rsidRPr="00591CCA">
        <w:t xml:space="preserve">: Quick access for ready-to-eat and packaged foods. </w:t>
      </w:r>
    </w:p>
    <w:p w:rsidR="00591CCA" w:rsidRPr="00591CCA" w:rsidRDefault="00591CCA" w:rsidP="00591CCA">
      <w:pPr>
        <w:numPr>
          <w:ilvl w:val="1"/>
          <w:numId w:val="49"/>
        </w:numPr>
        <w:ind w:right="7" w:hanging="360"/>
      </w:pPr>
      <w:r w:rsidRPr="00591CCA">
        <w:rPr>
          <w:b/>
        </w:rPr>
        <w:t>Advantage</w:t>
      </w:r>
      <w:r w:rsidRPr="00591CCA">
        <w:t xml:space="preserve">: Large consumer base, visibility. </w:t>
      </w:r>
    </w:p>
    <w:p w:rsidR="00591CCA" w:rsidRPr="00591CCA" w:rsidRDefault="00591CCA" w:rsidP="00591CCA">
      <w:pPr>
        <w:numPr>
          <w:ilvl w:val="1"/>
          <w:numId w:val="49"/>
        </w:numPr>
        <w:spacing w:after="318"/>
        <w:ind w:right="7" w:hanging="360"/>
      </w:pPr>
      <w:r w:rsidRPr="00591CCA">
        <w:rPr>
          <w:b/>
        </w:rPr>
        <w:t>Limitation</w:t>
      </w:r>
      <w:r w:rsidRPr="00591CCA">
        <w:t xml:space="preserve">: Competitive shelf space, higher distribution costs. </w:t>
      </w:r>
    </w:p>
    <w:p w:rsidR="00591CCA" w:rsidRPr="00591CCA" w:rsidRDefault="00591CCA" w:rsidP="00591CCA">
      <w:pPr>
        <w:numPr>
          <w:ilvl w:val="0"/>
          <w:numId w:val="49"/>
        </w:numPr>
        <w:spacing w:after="330" w:line="276" w:lineRule="auto"/>
        <w:ind w:right="-15" w:hanging="239"/>
      </w:pPr>
      <w:r w:rsidRPr="00591CCA">
        <w:rPr>
          <w:b/>
          <w:color w:val="0000CC"/>
        </w:rPr>
        <w:t xml:space="preserve">Wholesale Distribution </w:t>
      </w:r>
    </w:p>
    <w:p w:rsidR="00591CCA" w:rsidRPr="00591CCA" w:rsidRDefault="00591CCA" w:rsidP="00591CCA">
      <w:pPr>
        <w:numPr>
          <w:ilvl w:val="1"/>
          <w:numId w:val="49"/>
        </w:numPr>
        <w:ind w:right="7" w:hanging="360"/>
      </w:pPr>
      <w:r w:rsidRPr="00591CCA">
        <w:t xml:space="preserve">Wholesalers buy in bulk from producers and sell to retailers or institutions. </w:t>
      </w:r>
    </w:p>
    <w:p w:rsidR="00591CCA" w:rsidRPr="00591CCA" w:rsidRDefault="00591CCA" w:rsidP="00591CCA">
      <w:pPr>
        <w:numPr>
          <w:ilvl w:val="1"/>
          <w:numId w:val="49"/>
        </w:numPr>
        <w:ind w:right="7" w:hanging="360"/>
      </w:pPr>
      <w:r w:rsidRPr="00591CCA">
        <w:t xml:space="preserve">Examples: Food wholesalers, distributors of cereals, pulses, and packaged goods. </w:t>
      </w:r>
    </w:p>
    <w:p w:rsidR="00591CCA" w:rsidRPr="00591CCA" w:rsidRDefault="00591CCA" w:rsidP="00591CCA">
      <w:pPr>
        <w:numPr>
          <w:ilvl w:val="1"/>
          <w:numId w:val="49"/>
        </w:numPr>
        <w:spacing w:after="316"/>
        <w:ind w:right="7" w:hanging="360"/>
      </w:pPr>
      <w:r w:rsidRPr="00591CCA">
        <w:rPr>
          <w:b/>
        </w:rPr>
        <w:t>Advantage</w:t>
      </w:r>
      <w:r w:rsidRPr="00591CCA">
        <w:t xml:space="preserve">: Efficient bulk movement, reduced logistics burden for producers. </w:t>
      </w: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rPr>
          <w:b/>
        </w:rPr>
        <w:t>Limitation</w:t>
      </w:r>
      <w:r w:rsidRPr="00591CCA">
        <w:t xml:space="preserve">: Lower profit margins for producers. </w:t>
      </w:r>
    </w:p>
    <w:p w:rsidR="00591CCA" w:rsidRPr="00591CCA" w:rsidRDefault="00591CCA" w:rsidP="00591CCA">
      <w:pPr>
        <w:numPr>
          <w:ilvl w:val="0"/>
          <w:numId w:val="49"/>
        </w:numPr>
        <w:spacing w:after="330" w:line="276" w:lineRule="auto"/>
        <w:ind w:right="-15" w:hanging="239"/>
      </w:pPr>
      <w:r w:rsidRPr="00591CCA">
        <w:rPr>
          <w:b/>
          <w:color w:val="0000CC"/>
        </w:rPr>
        <w:t xml:space="preserve">Food Service Channels </w:t>
      </w:r>
    </w:p>
    <w:p w:rsidR="00591CCA" w:rsidRPr="00591CCA" w:rsidRDefault="00591CCA" w:rsidP="00591CCA">
      <w:pPr>
        <w:numPr>
          <w:ilvl w:val="1"/>
          <w:numId w:val="49"/>
        </w:numPr>
        <w:ind w:right="7" w:hanging="360"/>
      </w:pPr>
      <w:r w:rsidRPr="00591CCA">
        <w:t xml:space="preserve">Restaurants, hotels, catering services, schools, hospitals. </w:t>
      </w:r>
    </w:p>
    <w:p w:rsidR="00591CCA" w:rsidRPr="00591CCA" w:rsidRDefault="00591CCA" w:rsidP="00591CCA">
      <w:pPr>
        <w:numPr>
          <w:ilvl w:val="1"/>
          <w:numId w:val="49"/>
        </w:numPr>
        <w:ind w:right="7" w:hanging="360"/>
      </w:pPr>
      <w:r w:rsidRPr="00591CCA">
        <w:t xml:space="preserve">Often source directly from producers or wholesalers. </w:t>
      </w:r>
    </w:p>
    <w:p w:rsidR="00591CCA" w:rsidRPr="00591CCA" w:rsidRDefault="00591CCA" w:rsidP="00591CCA">
      <w:pPr>
        <w:numPr>
          <w:ilvl w:val="1"/>
          <w:numId w:val="49"/>
        </w:numPr>
        <w:ind w:right="7" w:hanging="360"/>
      </w:pPr>
      <w:r w:rsidRPr="00591CCA">
        <w:rPr>
          <w:b/>
        </w:rPr>
        <w:t>Advantage</w:t>
      </w:r>
      <w:r w:rsidRPr="00591CCA">
        <w:t xml:space="preserve">: Stable demand, bulk purchases. </w:t>
      </w:r>
    </w:p>
    <w:p w:rsidR="00591CCA" w:rsidRPr="00591CCA" w:rsidRDefault="00591CCA" w:rsidP="00591CCA">
      <w:pPr>
        <w:numPr>
          <w:ilvl w:val="1"/>
          <w:numId w:val="49"/>
        </w:numPr>
        <w:spacing w:after="317"/>
        <w:ind w:right="7" w:hanging="360"/>
      </w:pPr>
      <w:r w:rsidRPr="00591CCA">
        <w:rPr>
          <w:b/>
        </w:rPr>
        <w:t>Limitation</w:t>
      </w:r>
      <w:r w:rsidRPr="00591CCA">
        <w:t xml:space="preserve">: Requires consistent quality and supply. </w:t>
      </w:r>
    </w:p>
    <w:p w:rsidR="00591CCA" w:rsidRPr="00591CCA" w:rsidRDefault="00591CCA" w:rsidP="00591CCA">
      <w:pPr>
        <w:numPr>
          <w:ilvl w:val="0"/>
          <w:numId w:val="49"/>
        </w:numPr>
        <w:spacing w:after="330" w:line="276" w:lineRule="auto"/>
        <w:ind w:right="-15" w:hanging="239"/>
      </w:pPr>
      <w:r w:rsidRPr="00591CCA">
        <w:rPr>
          <w:b/>
          <w:color w:val="0000CC"/>
        </w:rPr>
        <w:t xml:space="preserve">Online &amp; E-Commerce Platforms </w:t>
      </w:r>
    </w:p>
    <w:p w:rsidR="00591CCA" w:rsidRPr="00591CCA" w:rsidRDefault="00591CCA" w:rsidP="00591CCA">
      <w:pPr>
        <w:numPr>
          <w:ilvl w:val="1"/>
          <w:numId w:val="49"/>
        </w:numPr>
        <w:ind w:right="7" w:hanging="360"/>
      </w:pPr>
      <w:r w:rsidRPr="00591CCA">
        <w:t xml:space="preserve">Online marketplaces (Jumia, Amazon, local delivery apps). </w:t>
      </w:r>
    </w:p>
    <w:p w:rsidR="00591CCA" w:rsidRPr="00591CCA" w:rsidRDefault="00591CCA" w:rsidP="00591CCA">
      <w:pPr>
        <w:numPr>
          <w:ilvl w:val="1"/>
          <w:numId w:val="49"/>
        </w:numPr>
        <w:ind w:right="7" w:hanging="360"/>
      </w:pPr>
      <w:r w:rsidRPr="00591CCA">
        <w:t xml:space="preserve">Subscription models (weekly fruit/vegetable boxes, meal kits). </w:t>
      </w:r>
    </w:p>
    <w:p w:rsidR="00591CCA" w:rsidRPr="00591CCA" w:rsidRDefault="00591CCA" w:rsidP="00591CCA">
      <w:pPr>
        <w:numPr>
          <w:ilvl w:val="1"/>
          <w:numId w:val="49"/>
        </w:numPr>
        <w:spacing w:after="317"/>
        <w:ind w:right="7" w:hanging="360"/>
      </w:pPr>
      <w:r w:rsidRPr="00591CCA">
        <w:rPr>
          <w:b/>
        </w:rPr>
        <w:t>Advantage</w:t>
      </w:r>
      <w:r w:rsidRPr="00591CCA">
        <w:t xml:space="preserve">: Expanding reach, convenience, direct consumer feedback. </w:t>
      </w: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rPr>
          <w:b/>
        </w:rPr>
        <w:t>Limitation</w:t>
      </w:r>
      <w:r w:rsidRPr="00591CCA">
        <w:t xml:space="preserve">: Logistics challenges (cold chain, delivery delays). </w:t>
      </w:r>
    </w:p>
    <w:p w:rsidR="00591CCA" w:rsidRPr="00591CCA" w:rsidRDefault="00591CCA" w:rsidP="00591CCA">
      <w:pPr>
        <w:numPr>
          <w:ilvl w:val="0"/>
          <w:numId w:val="49"/>
        </w:numPr>
        <w:spacing w:after="330" w:line="276" w:lineRule="auto"/>
        <w:ind w:right="-15" w:hanging="239"/>
      </w:pPr>
      <w:r w:rsidRPr="00591CCA">
        <w:rPr>
          <w:b/>
          <w:color w:val="0000CC"/>
        </w:rPr>
        <w:t xml:space="preserve">Export Channels </w:t>
      </w:r>
    </w:p>
    <w:p w:rsidR="00591CCA" w:rsidRPr="00591CCA" w:rsidRDefault="00591CCA" w:rsidP="00591CCA">
      <w:pPr>
        <w:numPr>
          <w:ilvl w:val="1"/>
          <w:numId w:val="49"/>
        </w:numPr>
        <w:ind w:right="7" w:hanging="360"/>
      </w:pPr>
      <w:r w:rsidRPr="00591CCA">
        <w:lastRenderedPageBreak/>
        <w:t xml:space="preserve">International trade through distributors, agents, or direct export. </w:t>
      </w:r>
    </w:p>
    <w:p w:rsidR="00591CCA" w:rsidRPr="00591CCA" w:rsidRDefault="00591CCA" w:rsidP="00591CCA">
      <w:pPr>
        <w:numPr>
          <w:ilvl w:val="1"/>
          <w:numId w:val="49"/>
        </w:numPr>
        <w:ind w:right="7" w:hanging="360"/>
      </w:pPr>
      <w:r w:rsidRPr="00591CCA">
        <w:t xml:space="preserve">Requires compliance with international food safety and labeling standards. </w:t>
      </w:r>
    </w:p>
    <w:p w:rsidR="00591CCA" w:rsidRPr="00591CCA" w:rsidRDefault="00591CCA" w:rsidP="00591CCA">
      <w:pPr>
        <w:numPr>
          <w:ilvl w:val="1"/>
          <w:numId w:val="49"/>
        </w:numPr>
        <w:ind w:right="7" w:hanging="360"/>
      </w:pPr>
      <w:r w:rsidRPr="00591CCA">
        <w:rPr>
          <w:b/>
        </w:rPr>
        <w:t>Advantage</w:t>
      </w:r>
      <w:r w:rsidRPr="00591CCA">
        <w:t xml:space="preserve">: Access to global markets. </w:t>
      </w:r>
    </w:p>
    <w:p w:rsidR="00591CCA" w:rsidRPr="00591CCA" w:rsidRDefault="00591CCA" w:rsidP="00591CCA">
      <w:pPr>
        <w:numPr>
          <w:ilvl w:val="1"/>
          <w:numId w:val="49"/>
        </w:numPr>
        <w:spacing w:after="318"/>
        <w:ind w:right="7" w:hanging="360"/>
      </w:pPr>
      <w:r w:rsidRPr="00591CCA">
        <w:rPr>
          <w:b/>
        </w:rPr>
        <w:t>Limitation</w:t>
      </w:r>
      <w:r w:rsidRPr="00591CCA">
        <w:t xml:space="preserve">: High regulatory and logistics requirements. </w:t>
      </w:r>
    </w:p>
    <w:p w:rsidR="00591CCA" w:rsidRPr="00591CCA" w:rsidRDefault="00591CCA" w:rsidP="00591CCA">
      <w:pPr>
        <w:spacing w:after="0" w:line="240" w:lineRule="auto"/>
        <w:ind w:left="0" w:firstLine="0"/>
      </w:pPr>
      <w:r w:rsidRPr="00591CCA">
        <w:rPr>
          <w:color w:val="0000CC"/>
        </w:rPr>
        <w:t xml:space="preserve"> </w:t>
      </w:r>
      <w:r w:rsidRPr="00591CCA">
        <w:rPr>
          <w:color w:val="0000CC"/>
        </w:rPr>
        <w:tab/>
      </w:r>
      <w:r w:rsidRPr="00591CCA">
        <w:rPr>
          <w:b/>
          <w:color w:val="0000CC"/>
        </w:rPr>
        <w:t xml:space="preserve"> </w:t>
      </w:r>
    </w:p>
    <w:p w:rsidR="00591CCA" w:rsidRPr="00591CCA" w:rsidRDefault="00591CCA" w:rsidP="00591CCA">
      <w:pPr>
        <w:spacing w:after="28" w:line="276" w:lineRule="auto"/>
        <w:ind w:left="0" w:right="-15" w:firstLine="0"/>
      </w:pPr>
      <w:r w:rsidRPr="00591CCA">
        <w:rPr>
          <w:b/>
          <w:color w:val="0000CC"/>
        </w:rPr>
        <w:t>Summary Table</w:t>
      </w:r>
      <w:r w:rsidRPr="00591CCA">
        <w:rPr>
          <w:b/>
          <w:color w:val="FF0000"/>
        </w:rPr>
        <w:t xml:space="preserve"> </w:t>
      </w:r>
    </w:p>
    <w:tbl>
      <w:tblPr>
        <w:tblStyle w:val="TableGrid1"/>
        <w:tblW w:w="9577" w:type="dxa"/>
        <w:tblInd w:w="-108" w:type="dxa"/>
        <w:tblCellMar>
          <w:top w:w="53" w:type="dxa"/>
          <w:left w:w="108" w:type="dxa"/>
          <w:bottom w:w="0" w:type="dxa"/>
          <w:right w:w="115" w:type="dxa"/>
        </w:tblCellMar>
        <w:tblLook w:val="04A0" w:firstRow="1" w:lastRow="0" w:firstColumn="1" w:lastColumn="0" w:noHBand="0" w:noVBand="1"/>
      </w:tblPr>
      <w:tblGrid>
        <w:gridCol w:w="2150"/>
        <w:gridCol w:w="4106"/>
        <w:gridCol w:w="3321"/>
      </w:tblGrid>
      <w:tr w:rsidR="00591CCA" w:rsidRPr="00591CCA" w:rsidTr="000C2F58">
        <w:trPr>
          <w:trHeight w:val="487"/>
        </w:trPr>
        <w:tc>
          <w:tcPr>
            <w:tcW w:w="208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Channel </w:t>
            </w:r>
          </w:p>
        </w:tc>
        <w:tc>
          <w:tcPr>
            <w:tcW w:w="4143"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Examples </w:t>
            </w:r>
          </w:p>
        </w:tc>
        <w:tc>
          <w:tcPr>
            <w:tcW w:w="334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Key Benefit </w:t>
            </w:r>
          </w:p>
        </w:tc>
      </w:tr>
      <w:tr w:rsidR="00591CCA" w:rsidRPr="00591CCA" w:rsidTr="000C2F58">
        <w:trPr>
          <w:trHeight w:val="802"/>
        </w:trPr>
        <w:tc>
          <w:tcPr>
            <w:tcW w:w="208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60" w:line="240" w:lineRule="auto"/>
              <w:ind w:left="0" w:firstLine="0"/>
            </w:pPr>
            <w:r w:rsidRPr="00591CCA">
              <w:rPr>
                <w:b/>
              </w:rPr>
              <w:t>Direct-to-</w:t>
            </w:r>
          </w:p>
          <w:p w:rsidR="00591CCA" w:rsidRPr="00591CCA" w:rsidRDefault="00591CCA" w:rsidP="00591CCA">
            <w:pPr>
              <w:spacing w:after="0" w:line="276" w:lineRule="auto"/>
              <w:ind w:left="0" w:firstLine="0"/>
            </w:pPr>
            <w:r w:rsidRPr="00591CCA">
              <w:rPr>
                <w:b/>
              </w:rPr>
              <w:t>Consumer</w:t>
            </w:r>
            <w:r w:rsidRPr="00591CCA">
              <w:t xml:space="preserve"> </w:t>
            </w:r>
          </w:p>
        </w:tc>
        <w:tc>
          <w:tcPr>
            <w:tcW w:w="4143"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Farmers’ markets, online direct sales </w:t>
            </w:r>
          </w:p>
        </w:tc>
        <w:tc>
          <w:tcPr>
            <w:tcW w:w="334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Higher margins, customer trust </w:t>
            </w:r>
          </w:p>
        </w:tc>
      </w:tr>
      <w:tr w:rsidR="00591CCA" w:rsidRPr="00591CCA" w:rsidTr="000C2F58">
        <w:trPr>
          <w:trHeight w:val="803"/>
        </w:trPr>
        <w:tc>
          <w:tcPr>
            <w:tcW w:w="208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Retail</w:t>
            </w:r>
            <w:r w:rsidRPr="00591CCA">
              <w:t xml:space="preserve"> </w:t>
            </w:r>
          </w:p>
        </w:tc>
        <w:tc>
          <w:tcPr>
            <w:tcW w:w="4143"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Supermarkets, health stores, convenience shops </w:t>
            </w:r>
          </w:p>
        </w:tc>
        <w:tc>
          <w:tcPr>
            <w:tcW w:w="334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Wide reach, visibility </w:t>
            </w:r>
          </w:p>
        </w:tc>
      </w:tr>
      <w:tr w:rsidR="00591CCA" w:rsidRPr="00591CCA" w:rsidTr="000C2F58">
        <w:trPr>
          <w:trHeight w:val="486"/>
        </w:trPr>
        <w:tc>
          <w:tcPr>
            <w:tcW w:w="208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Wholesale</w:t>
            </w:r>
            <w:r w:rsidRPr="00591CCA">
              <w:t xml:space="preserve"> </w:t>
            </w:r>
          </w:p>
        </w:tc>
        <w:tc>
          <w:tcPr>
            <w:tcW w:w="4143"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Bulk distributors </w:t>
            </w:r>
          </w:p>
        </w:tc>
        <w:tc>
          <w:tcPr>
            <w:tcW w:w="334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Efficient large-scale movement </w:t>
            </w:r>
          </w:p>
        </w:tc>
      </w:tr>
      <w:tr w:rsidR="00591CCA" w:rsidRPr="00591CCA" w:rsidTr="000C2F58">
        <w:trPr>
          <w:trHeight w:val="486"/>
        </w:trPr>
        <w:tc>
          <w:tcPr>
            <w:tcW w:w="208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Food Service</w:t>
            </w:r>
            <w:r w:rsidRPr="00591CCA">
              <w:t xml:space="preserve"> </w:t>
            </w:r>
          </w:p>
        </w:tc>
        <w:tc>
          <w:tcPr>
            <w:tcW w:w="4143"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Restaurants, hotels, schools </w:t>
            </w:r>
          </w:p>
        </w:tc>
        <w:tc>
          <w:tcPr>
            <w:tcW w:w="334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Stable bulk demand </w:t>
            </w:r>
          </w:p>
        </w:tc>
      </w:tr>
      <w:tr w:rsidR="00591CCA" w:rsidRPr="00591CCA" w:rsidTr="000C2F58">
        <w:trPr>
          <w:trHeight w:val="803"/>
        </w:trPr>
        <w:tc>
          <w:tcPr>
            <w:tcW w:w="208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Online/Ecommerce</w:t>
            </w:r>
            <w:r w:rsidRPr="00591CCA">
              <w:t xml:space="preserve"> </w:t>
            </w:r>
          </w:p>
        </w:tc>
        <w:tc>
          <w:tcPr>
            <w:tcW w:w="4143"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Jumia, Amazon, delivery apps </w:t>
            </w:r>
          </w:p>
        </w:tc>
        <w:tc>
          <w:tcPr>
            <w:tcW w:w="334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Convenience, growing market </w:t>
            </w:r>
          </w:p>
        </w:tc>
      </w:tr>
      <w:tr w:rsidR="00591CCA" w:rsidRPr="00591CCA" w:rsidTr="000C2F58">
        <w:trPr>
          <w:trHeight w:val="486"/>
        </w:trPr>
        <w:tc>
          <w:tcPr>
            <w:tcW w:w="208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Export</w:t>
            </w:r>
            <w:r w:rsidRPr="00591CCA">
              <w:t xml:space="preserve"> </w:t>
            </w:r>
          </w:p>
        </w:tc>
        <w:tc>
          <w:tcPr>
            <w:tcW w:w="4143"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International distributors </w:t>
            </w:r>
          </w:p>
        </w:tc>
        <w:tc>
          <w:tcPr>
            <w:tcW w:w="334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Access to global markets </w:t>
            </w:r>
          </w:p>
        </w:tc>
      </w:tr>
    </w:tbl>
    <w:p w:rsidR="00591CCA" w:rsidRPr="00591CCA" w:rsidRDefault="00591CCA" w:rsidP="00591CCA">
      <w:pPr>
        <w:spacing w:after="330" w:line="276" w:lineRule="auto"/>
        <w:ind w:left="0" w:right="-15" w:firstLine="0"/>
      </w:pPr>
      <w:r w:rsidRPr="00591CCA">
        <w:rPr>
          <w:b/>
          <w:color w:val="0000CC"/>
        </w:rPr>
        <w:t xml:space="preserve">Key Takeaway </w:t>
      </w:r>
    </w:p>
    <w:p w:rsidR="00591CCA" w:rsidRPr="00591CCA" w:rsidRDefault="00591CCA" w:rsidP="00591CCA">
      <w:pPr>
        <w:spacing w:after="316"/>
        <w:ind w:left="0" w:right="7" w:firstLine="0"/>
      </w:pPr>
      <w:r w:rsidRPr="00591CCA">
        <w:t xml:space="preserve">Distribution of food and nutrition products relies on </w:t>
      </w:r>
      <w:r w:rsidRPr="00591CCA">
        <w:rPr>
          <w:b/>
        </w:rPr>
        <w:t>multiple channels</w:t>
      </w:r>
      <w:r w:rsidRPr="00591CCA">
        <w:t xml:space="preserve"> — from direct sales to supermarkets, wholesalers, food service, online platforms, and exports. The choice of channel depends on the </w:t>
      </w:r>
      <w:r w:rsidRPr="00591CCA">
        <w:rPr>
          <w:b/>
        </w:rPr>
        <w:t>product type, target market, and regulatory requirements</w:t>
      </w:r>
      <w:r w:rsidRPr="00591CCA">
        <w:t xml:space="preserve">, with many businesses using a </w:t>
      </w:r>
      <w:r w:rsidRPr="00591CCA">
        <w:rPr>
          <w:b/>
        </w:rPr>
        <w:t>hybrid approach</w:t>
      </w:r>
      <w:r w:rsidRPr="00591CCA">
        <w:t xml:space="preserve"> to maximize reach and profitability. </w:t>
      </w:r>
    </w:p>
    <w:p w:rsidR="00591CCA" w:rsidRPr="00591CCA" w:rsidRDefault="00591CCA" w:rsidP="00591CCA">
      <w:pPr>
        <w:keepNext/>
        <w:keepLines/>
        <w:spacing w:after="100"/>
        <w:ind w:left="0" w:right="-15" w:firstLine="0"/>
        <w:outlineLvl w:val="1"/>
        <w:rPr>
          <w:b/>
          <w:color w:val="FF0000"/>
        </w:rPr>
      </w:pPr>
      <w:r w:rsidRPr="00591CCA">
        <w:rPr>
          <w:b/>
          <w:color w:val="FF0000"/>
        </w:rPr>
        <w:t xml:space="preserve">Key Guidelines for Pricing Food products </w:t>
      </w:r>
    </w:p>
    <w:p w:rsidR="00591CCA" w:rsidRPr="00591CCA" w:rsidRDefault="00591CCA" w:rsidP="00591CCA">
      <w:pPr>
        <w:numPr>
          <w:ilvl w:val="0"/>
          <w:numId w:val="50"/>
        </w:numPr>
        <w:spacing w:after="330" w:line="276" w:lineRule="auto"/>
        <w:ind w:right="-15" w:hanging="239"/>
      </w:pPr>
      <w:r w:rsidRPr="00591CCA">
        <w:rPr>
          <w:b/>
          <w:color w:val="0000CC"/>
        </w:rPr>
        <w:t>Cost-Based Pricing</w:t>
      </w:r>
      <w:r w:rsidRPr="00591CCA">
        <w:rPr>
          <w:b/>
          <w:color w:val="FF0000"/>
        </w:rPr>
        <w:t xml:space="preserve"> </w:t>
      </w:r>
    </w:p>
    <w:p w:rsidR="00591CCA" w:rsidRPr="00591CCA" w:rsidRDefault="00591CCA" w:rsidP="00591CCA">
      <w:pPr>
        <w:numPr>
          <w:ilvl w:val="1"/>
          <w:numId w:val="50"/>
        </w:numPr>
        <w:ind w:right="7" w:hanging="360"/>
      </w:pPr>
      <w:r w:rsidRPr="00591CCA">
        <w:t xml:space="preserve">Calculate the </w:t>
      </w:r>
      <w:r w:rsidRPr="00591CCA">
        <w:rPr>
          <w:b/>
        </w:rPr>
        <w:t>total production cost</w:t>
      </w:r>
      <w:r w:rsidRPr="00591CCA">
        <w:t xml:space="preserve"> (raw materials, processing, packaging, labor, distribution). </w:t>
      </w:r>
    </w:p>
    <w:p w:rsidR="00591CCA" w:rsidRPr="00591CCA" w:rsidRDefault="00591CCA" w:rsidP="00591CCA">
      <w:pPr>
        <w:numPr>
          <w:ilvl w:val="1"/>
          <w:numId w:val="50"/>
        </w:numPr>
        <w:ind w:right="7" w:hanging="360"/>
      </w:pPr>
      <w:r w:rsidRPr="00591CCA">
        <w:t xml:space="preserve">Add a </w:t>
      </w:r>
      <w:r w:rsidRPr="00591CCA">
        <w:rPr>
          <w:b/>
        </w:rPr>
        <w:t>reasonable profit margin</w:t>
      </w:r>
      <w:r w:rsidRPr="00591CCA">
        <w:t xml:space="preserve"> to ensure sustainability. </w:t>
      </w:r>
    </w:p>
    <w:p w:rsidR="00591CCA" w:rsidRPr="00591CCA" w:rsidRDefault="00591CCA" w:rsidP="00591CCA">
      <w:pPr>
        <w:numPr>
          <w:ilvl w:val="1"/>
          <w:numId w:val="50"/>
        </w:numPr>
        <w:spacing w:after="318"/>
        <w:ind w:right="7" w:hanging="360"/>
      </w:pPr>
      <w:r w:rsidRPr="00591CCA">
        <w:t xml:space="preserve">Example: Fortified flour priced slightly above regular flour to cover fortification costs. </w:t>
      </w:r>
    </w:p>
    <w:p w:rsidR="00591CCA" w:rsidRPr="00591CCA" w:rsidRDefault="00591CCA" w:rsidP="00591CCA">
      <w:pPr>
        <w:numPr>
          <w:ilvl w:val="0"/>
          <w:numId w:val="50"/>
        </w:numPr>
        <w:spacing w:after="330" w:line="276" w:lineRule="auto"/>
        <w:ind w:right="-15" w:hanging="239"/>
      </w:pPr>
      <w:r w:rsidRPr="00591CCA">
        <w:rPr>
          <w:b/>
          <w:color w:val="0000CC"/>
        </w:rPr>
        <w:t xml:space="preserve">Value-Based Pricing </w:t>
      </w:r>
    </w:p>
    <w:p w:rsidR="00591CCA" w:rsidRPr="00591CCA" w:rsidRDefault="00591CCA" w:rsidP="00591CCA">
      <w:pPr>
        <w:numPr>
          <w:ilvl w:val="1"/>
          <w:numId w:val="50"/>
        </w:numPr>
        <w:ind w:right="7" w:hanging="360"/>
      </w:pPr>
      <w:r w:rsidRPr="00591CCA">
        <w:lastRenderedPageBreak/>
        <w:t xml:space="preserve">Price according to the </w:t>
      </w:r>
      <w:r w:rsidRPr="00591CCA">
        <w:rPr>
          <w:b/>
        </w:rPr>
        <w:t>perceived nutritional and health benefits</w:t>
      </w:r>
      <w:r w:rsidRPr="00591CCA">
        <w:t xml:space="preserve">. </w:t>
      </w:r>
    </w:p>
    <w:p w:rsidR="00591CCA" w:rsidRPr="00591CCA" w:rsidRDefault="00591CCA" w:rsidP="00591CCA">
      <w:pPr>
        <w:numPr>
          <w:ilvl w:val="1"/>
          <w:numId w:val="50"/>
        </w:numPr>
        <w:ind w:right="7" w:hanging="360"/>
      </w:pPr>
      <w:r w:rsidRPr="00591CCA">
        <w:t xml:space="preserve">Consumers may pay more for organic, fortified, or functional foods (e.g., probiotic yogurt). </w:t>
      </w:r>
    </w:p>
    <w:p w:rsidR="00591CCA" w:rsidRPr="00591CCA" w:rsidRDefault="00591CCA" w:rsidP="00591CCA">
      <w:pPr>
        <w:numPr>
          <w:ilvl w:val="1"/>
          <w:numId w:val="50"/>
        </w:numPr>
        <w:spacing w:after="316"/>
        <w:ind w:right="7" w:hanging="360"/>
      </w:pPr>
      <w:r w:rsidRPr="00591CCA">
        <w:t xml:space="preserve">Ensure the price reflects added value without being exploitative. </w:t>
      </w:r>
    </w:p>
    <w:p w:rsidR="00591CCA" w:rsidRPr="00591CCA" w:rsidRDefault="00591CCA" w:rsidP="00591CCA">
      <w:pPr>
        <w:numPr>
          <w:ilvl w:val="0"/>
          <w:numId w:val="50"/>
        </w:numPr>
        <w:spacing w:after="330" w:line="276" w:lineRule="auto"/>
        <w:ind w:right="-15" w:hanging="239"/>
      </w:pPr>
      <w:r w:rsidRPr="00591CCA">
        <w:rPr>
          <w:b/>
          <w:color w:val="0000CC"/>
        </w:rPr>
        <w:t xml:space="preserve">Market-Oriented Pricing </w:t>
      </w:r>
    </w:p>
    <w:p w:rsidR="00591CCA" w:rsidRPr="00591CCA" w:rsidRDefault="00591CCA" w:rsidP="00591CCA">
      <w:pPr>
        <w:numPr>
          <w:ilvl w:val="1"/>
          <w:numId w:val="50"/>
        </w:numPr>
        <w:ind w:right="7" w:hanging="360"/>
      </w:pPr>
      <w:r w:rsidRPr="00591CCA">
        <w:t xml:space="preserve">Analyze competitor prices for similar products. </w:t>
      </w:r>
    </w:p>
    <w:p w:rsidR="00591CCA" w:rsidRPr="00591CCA" w:rsidRDefault="00591CCA" w:rsidP="00591CCA">
      <w:pPr>
        <w:numPr>
          <w:ilvl w:val="1"/>
          <w:numId w:val="50"/>
        </w:numPr>
        <w:ind w:right="7" w:hanging="360"/>
      </w:pPr>
      <w:r w:rsidRPr="00591CCA">
        <w:t xml:space="preserve">Position products competitively while highlighting unique benefits (e.g., local sourcing, certification). </w:t>
      </w:r>
    </w:p>
    <w:p w:rsidR="00591CCA" w:rsidRPr="00591CCA" w:rsidRDefault="00591CCA" w:rsidP="00591CCA">
      <w:pPr>
        <w:numPr>
          <w:ilvl w:val="1"/>
          <w:numId w:val="50"/>
        </w:numPr>
        <w:spacing w:after="317"/>
        <w:ind w:right="7" w:hanging="360"/>
      </w:pPr>
      <w:r w:rsidRPr="00591CCA">
        <w:t xml:space="preserve">Adjust pricing based on demand and market trends. </w:t>
      </w:r>
    </w:p>
    <w:p w:rsidR="00591CCA" w:rsidRPr="00591CCA" w:rsidRDefault="00591CCA" w:rsidP="00591CCA">
      <w:pPr>
        <w:numPr>
          <w:ilvl w:val="0"/>
          <w:numId w:val="50"/>
        </w:numPr>
        <w:spacing w:after="330" w:line="276" w:lineRule="auto"/>
        <w:ind w:right="-15" w:hanging="239"/>
      </w:pPr>
      <w:r w:rsidRPr="00591CCA">
        <w:rPr>
          <w:b/>
          <w:color w:val="0000CC"/>
        </w:rPr>
        <w:t xml:space="preserve">Segmented Pricing </w:t>
      </w:r>
    </w:p>
    <w:p w:rsidR="00591CCA" w:rsidRPr="00591CCA" w:rsidRDefault="00591CCA" w:rsidP="00591CCA">
      <w:pPr>
        <w:numPr>
          <w:ilvl w:val="1"/>
          <w:numId w:val="50"/>
        </w:numPr>
        <w:ind w:right="7" w:hanging="360"/>
      </w:pPr>
      <w:r w:rsidRPr="00591CCA">
        <w:t xml:space="preserve">Offer different product sizes or packaging to cater to various income groups. </w:t>
      </w:r>
    </w:p>
    <w:p w:rsidR="00591CCA" w:rsidRPr="00591CCA" w:rsidRDefault="00591CCA" w:rsidP="00591CCA">
      <w:pPr>
        <w:numPr>
          <w:ilvl w:val="1"/>
          <w:numId w:val="50"/>
        </w:numPr>
        <w:spacing w:after="315"/>
        <w:ind w:right="7" w:hanging="360"/>
      </w:pPr>
      <w:r w:rsidRPr="00591CCA">
        <w:t xml:space="preserve">Example: Small sachets of fortified porridge flour for low-income households, bulk packs for institutions. </w:t>
      </w:r>
    </w:p>
    <w:p w:rsidR="00591CCA" w:rsidRPr="00591CCA" w:rsidRDefault="00591CCA" w:rsidP="00591CCA">
      <w:pPr>
        <w:numPr>
          <w:ilvl w:val="0"/>
          <w:numId w:val="50"/>
        </w:numPr>
        <w:spacing w:after="330" w:line="276" w:lineRule="auto"/>
        <w:ind w:right="-15" w:hanging="239"/>
      </w:pPr>
      <w:r w:rsidRPr="00591CCA">
        <w:rPr>
          <w:b/>
          <w:color w:val="0000CC"/>
        </w:rPr>
        <w:t xml:space="preserve">Regulatory &amp; Ethical Considerations </w:t>
      </w:r>
    </w:p>
    <w:p w:rsidR="00591CCA" w:rsidRPr="00591CCA" w:rsidRDefault="00591CCA" w:rsidP="00591CCA">
      <w:pPr>
        <w:numPr>
          <w:ilvl w:val="1"/>
          <w:numId w:val="50"/>
        </w:numPr>
        <w:ind w:right="7" w:hanging="360"/>
      </w:pPr>
      <w:r w:rsidRPr="00591CCA">
        <w:t xml:space="preserve">Comply with </w:t>
      </w:r>
      <w:r w:rsidRPr="00591CCA">
        <w:rPr>
          <w:b/>
        </w:rPr>
        <w:t>national standards</w:t>
      </w:r>
      <w:r w:rsidRPr="00591CCA">
        <w:t xml:space="preserve"> (e.g., UNBS in Uganda) for fair pricing and labeling. </w:t>
      </w:r>
    </w:p>
    <w:p w:rsidR="00591CCA" w:rsidRPr="00591CCA" w:rsidRDefault="00591CCA" w:rsidP="00591CCA">
      <w:pPr>
        <w:numPr>
          <w:ilvl w:val="1"/>
          <w:numId w:val="50"/>
        </w:numPr>
        <w:ind w:right="7" w:hanging="360"/>
      </w:pPr>
      <w:r w:rsidRPr="00591CCA">
        <w:t xml:space="preserve">Avoid misleading claims or hidden costs. </w:t>
      </w:r>
    </w:p>
    <w:p w:rsidR="00591CCA" w:rsidRPr="00591CCA" w:rsidRDefault="00591CCA" w:rsidP="00591CCA">
      <w:pPr>
        <w:numPr>
          <w:ilvl w:val="1"/>
          <w:numId w:val="50"/>
        </w:numPr>
        <w:spacing w:after="318"/>
        <w:ind w:right="7" w:hanging="360"/>
      </w:pPr>
      <w:r w:rsidRPr="00591CCA">
        <w:t xml:space="preserve">Ensure essential nutrition products remain </w:t>
      </w:r>
      <w:r w:rsidRPr="00591CCA">
        <w:rPr>
          <w:b/>
        </w:rPr>
        <w:t>affordable for vulnerable populations</w:t>
      </w:r>
      <w:r w:rsidRPr="00591CCA">
        <w:t xml:space="preserve">. </w:t>
      </w:r>
    </w:p>
    <w:p w:rsidR="00591CCA" w:rsidRPr="00591CCA" w:rsidRDefault="00591CCA" w:rsidP="00591CCA">
      <w:pPr>
        <w:numPr>
          <w:ilvl w:val="0"/>
          <w:numId w:val="50"/>
        </w:numPr>
        <w:spacing w:after="330" w:line="276" w:lineRule="auto"/>
        <w:ind w:right="-15" w:hanging="239"/>
      </w:pPr>
      <w:r w:rsidRPr="00591CCA">
        <w:rPr>
          <w:b/>
          <w:color w:val="0000CC"/>
        </w:rPr>
        <w:t xml:space="preserve">Distribution &amp; Logistics Costs </w:t>
      </w:r>
    </w:p>
    <w:p w:rsidR="00591CCA" w:rsidRPr="00591CCA" w:rsidRDefault="00591CCA" w:rsidP="00591CCA">
      <w:pPr>
        <w:numPr>
          <w:ilvl w:val="1"/>
          <w:numId w:val="50"/>
        </w:numPr>
        <w:ind w:right="7" w:hanging="360"/>
      </w:pPr>
      <w:r w:rsidRPr="00591CCA">
        <w:t xml:space="preserve">Factor in transportation, storage, and retail margins. </w:t>
      </w:r>
    </w:p>
    <w:p w:rsidR="00591CCA" w:rsidRPr="00591CCA" w:rsidRDefault="00591CCA" w:rsidP="00591CCA">
      <w:pPr>
        <w:numPr>
          <w:ilvl w:val="1"/>
          <w:numId w:val="50"/>
        </w:numPr>
        <w:spacing w:after="316"/>
        <w:ind w:right="7" w:hanging="360"/>
      </w:pPr>
      <w:r w:rsidRPr="00591CCA">
        <w:t xml:space="preserve">Products requiring cold chains (e.g., dairy, fresh juices) may need higher pricing to cover logistics. </w:t>
      </w:r>
    </w:p>
    <w:p w:rsidR="00591CCA" w:rsidRPr="00591CCA" w:rsidRDefault="00591CCA" w:rsidP="00591CCA">
      <w:pPr>
        <w:numPr>
          <w:ilvl w:val="0"/>
          <w:numId w:val="50"/>
        </w:numPr>
        <w:spacing w:after="330" w:line="276" w:lineRule="auto"/>
        <w:ind w:right="-15" w:hanging="239"/>
      </w:pPr>
      <w:r w:rsidRPr="00591CCA">
        <w:rPr>
          <w:b/>
          <w:color w:val="0000CC"/>
        </w:rPr>
        <w:t xml:space="preserve">Promotional Pricing </w:t>
      </w:r>
    </w:p>
    <w:p w:rsidR="00591CCA" w:rsidRPr="00591CCA" w:rsidRDefault="00591CCA" w:rsidP="00591CCA">
      <w:pPr>
        <w:numPr>
          <w:ilvl w:val="1"/>
          <w:numId w:val="50"/>
        </w:numPr>
        <w:ind w:right="7" w:hanging="360"/>
      </w:pPr>
      <w:r w:rsidRPr="00591CCA">
        <w:t xml:space="preserve">Use discounts, bundles, or introductory offers to encourage trial. </w:t>
      </w:r>
    </w:p>
    <w:p w:rsidR="00591CCA" w:rsidRPr="00591CCA" w:rsidRDefault="00591CCA" w:rsidP="00591CCA">
      <w:pPr>
        <w:numPr>
          <w:ilvl w:val="1"/>
          <w:numId w:val="50"/>
        </w:numPr>
        <w:spacing w:after="317"/>
        <w:ind w:right="7" w:hanging="360"/>
      </w:pPr>
      <w:r w:rsidRPr="00591CCA">
        <w:t xml:space="preserve">Example: “Buy one, get one free” for fortified snacks during launch. </w:t>
      </w: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t xml:space="preserve">Ensure promotions don’t compromise long-term profitability. </w:t>
      </w:r>
    </w:p>
    <w:p w:rsidR="00591CCA" w:rsidRPr="00591CCA" w:rsidRDefault="00591CCA" w:rsidP="00591CCA">
      <w:pPr>
        <w:spacing w:after="28" w:line="276" w:lineRule="auto"/>
        <w:ind w:left="0" w:right="-15" w:firstLine="0"/>
      </w:pPr>
      <w:r w:rsidRPr="00591CCA">
        <w:rPr>
          <w:b/>
          <w:color w:val="0000CC"/>
        </w:rPr>
        <w:t xml:space="preserve">Summary Table </w:t>
      </w:r>
    </w:p>
    <w:tbl>
      <w:tblPr>
        <w:tblStyle w:val="TableGrid1"/>
        <w:tblW w:w="8816" w:type="dxa"/>
        <w:tblInd w:w="-108" w:type="dxa"/>
        <w:tblCellMar>
          <w:top w:w="53" w:type="dxa"/>
          <w:left w:w="108" w:type="dxa"/>
          <w:bottom w:w="0" w:type="dxa"/>
          <w:right w:w="115" w:type="dxa"/>
        </w:tblCellMar>
        <w:tblLook w:val="04A0" w:firstRow="1" w:lastRow="0" w:firstColumn="1" w:lastColumn="0" w:noHBand="0" w:noVBand="1"/>
      </w:tblPr>
      <w:tblGrid>
        <w:gridCol w:w="2608"/>
        <w:gridCol w:w="3531"/>
        <w:gridCol w:w="2677"/>
      </w:tblGrid>
      <w:tr w:rsidR="00591CCA" w:rsidRPr="00591CCA" w:rsidTr="000C2F58">
        <w:trPr>
          <w:trHeight w:val="486"/>
        </w:trPr>
        <w:tc>
          <w:tcPr>
            <w:tcW w:w="260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Guideline </w:t>
            </w:r>
          </w:p>
        </w:tc>
        <w:tc>
          <w:tcPr>
            <w:tcW w:w="3531"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Focus </w:t>
            </w:r>
          </w:p>
        </w:tc>
        <w:tc>
          <w:tcPr>
            <w:tcW w:w="267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Example </w:t>
            </w:r>
          </w:p>
        </w:tc>
      </w:tr>
      <w:tr w:rsidR="00591CCA" w:rsidRPr="00591CCA" w:rsidTr="000C2F58">
        <w:trPr>
          <w:trHeight w:val="486"/>
        </w:trPr>
        <w:tc>
          <w:tcPr>
            <w:tcW w:w="260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lastRenderedPageBreak/>
              <w:t>Cost-based pricing</w:t>
            </w:r>
            <w:r w:rsidRPr="00591CCA">
              <w:t xml:space="preserve"> </w:t>
            </w:r>
          </w:p>
        </w:tc>
        <w:tc>
          <w:tcPr>
            <w:tcW w:w="3531"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Cover production + profit </w:t>
            </w:r>
          </w:p>
        </w:tc>
        <w:tc>
          <w:tcPr>
            <w:tcW w:w="267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Fortified flour </w:t>
            </w:r>
          </w:p>
        </w:tc>
      </w:tr>
      <w:tr w:rsidR="00591CCA" w:rsidRPr="00591CCA" w:rsidTr="000C2F58">
        <w:trPr>
          <w:trHeight w:val="487"/>
        </w:trPr>
        <w:tc>
          <w:tcPr>
            <w:tcW w:w="260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Value-based pricing</w:t>
            </w:r>
            <w:r w:rsidRPr="00591CCA">
              <w:t xml:space="preserve"> </w:t>
            </w:r>
          </w:p>
        </w:tc>
        <w:tc>
          <w:tcPr>
            <w:tcW w:w="3531"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Reflect health benefits </w:t>
            </w:r>
          </w:p>
        </w:tc>
        <w:tc>
          <w:tcPr>
            <w:tcW w:w="267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Organic juice </w:t>
            </w:r>
          </w:p>
        </w:tc>
      </w:tr>
      <w:tr w:rsidR="00591CCA" w:rsidRPr="00591CCA" w:rsidTr="000C2F58">
        <w:trPr>
          <w:trHeight w:val="486"/>
        </w:trPr>
        <w:tc>
          <w:tcPr>
            <w:tcW w:w="260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Market-oriented pricing</w:t>
            </w:r>
            <w:r w:rsidRPr="00591CCA">
              <w:t xml:space="preserve"> </w:t>
            </w:r>
          </w:p>
        </w:tc>
        <w:tc>
          <w:tcPr>
            <w:tcW w:w="3531"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Competitive positioning </w:t>
            </w:r>
          </w:p>
        </w:tc>
        <w:tc>
          <w:tcPr>
            <w:tcW w:w="267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Local vs imported cereals </w:t>
            </w:r>
          </w:p>
        </w:tc>
      </w:tr>
      <w:tr w:rsidR="00591CCA" w:rsidRPr="00591CCA" w:rsidTr="000C2F58">
        <w:trPr>
          <w:trHeight w:val="486"/>
        </w:trPr>
        <w:tc>
          <w:tcPr>
            <w:tcW w:w="260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Segmented pricing</w:t>
            </w:r>
            <w:r w:rsidRPr="00591CCA">
              <w:t xml:space="preserve"> </w:t>
            </w:r>
          </w:p>
        </w:tc>
        <w:tc>
          <w:tcPr>
            <w:tcW w:w="3531"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Different packs for income groups </w:t>
            </w:r>
          </w:p>
        </w:tc>
        <w:tc>
          <w:tcPr>
            <w:tcW w:w="267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Sachets vs bulk </w:t>
            </w:r>
          </w:p>
        </w:tc>
      </w:tr>
      <w:tr w:rsidR="00591CCA" w:rsidRPr="00591CCA" w:rsidTr="000C2F58">
        <w:trPr>
          <w:trHeight w:val="486"/>
        </w:trPr>
        <w:tc>
          <w:tcPr>
            <w:tcW w:w="260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Regulatory compliance</w:t>
            </w:r>
            <w:r w:rsidRPr="00591CCA">
              <w:t xml:space="preserve"> </w:t>
            </w:r>
          </w:p>
        </w:tc>
        <w:tc>
          <w:tcPr>
            <w:tcW w:w="3531"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Fair, ethical pricing </w:t>
            </w:r>
          </w:p>
        </w:tc>
        <w:tc>
          <w:tcPr>
            <w:tcW w:w="267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UNBS-certified products </w:t>
            </w:r>
          </w:p>
        </w:tc>
      </w:tr>
      <w:tr w:rsidR="00591CCA" w:rsidRPr="00591CCA" w:rsidTr="000C2F58">
        <w:trPr>
          <w:trHeight w:val="486"/>
        </w:trPr>
        <w:tc>
          <w:tcPr>
            <w:tcW w:w="260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Logistics costs</w:t>
            </w:r>
            <w:r w:rsidRPr="00591CCA">
              <w:t xml:space="preserve"> </w:t>
            </w:r>
          </w:p>
        </w:tc>
        <w:tc>
          <w:tcPr>
            <w:tcW w:w="3531"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Transport &amp; storage </w:t>
            </w:r>
          </w:p>
        </w:tc>
        <w:tc>
          <w:tcPr>
            <w:tcW w:w="267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Cold-chain dairy </w:t>
            </w:r>
          </w:p>
        </w:tc>
      </w:tr>
      <w:tr w:rsidR="00591CCA" w:rsidRPr="00591CCA" w:rsidTr="000C2F58">
        <w:trPr>
          <w:trHeight w:val="487"/>
        </w:trPr>
        <w:tc>
          <w:tcPr>
            <w:tcW w:w="260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Promotional pricing</w:t>
            </w:r>
            <w:r w:rsidRPr="00591CCA">
              <w:t xml:space="preserve"> </w:t>
            </w:r>
          </w:p>
        </w:tc>
        <w:tc>
          <w:tcPr>
            <w:tcW w:w="3531"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Discounts &amp; bundles </w:t>
            </w:r>
          </w:p>
        </w:tc>
        <w:tc>
          <w:tcPr>
            <w:tcW w:w="267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Introductory offers </w:t>
            </w:r>
          </w:p>
        </w:tc>
      </w:tr>
    </w:tbl>
    <w:p w:rsidR="00591CCA" w:rsidRPr="00591CCA" w:rsidRDefault="00591CCA" w:rsidP="00591CCA">
      <w:pPr>
        <w:spacing w:after="330" w:line="276" w:lineRule="auto"/>
        <w:ind w:left="0" w:right="-15" w:firstLine="0"/>
      </w:pPr>
      <w:r w:rsidRPr="00591CCA">
        <w:rPr>
          <w:b/>
          <w:color w:val="FF0000"/>
        </w:rPr>
        <w:t xml:space="preserve"> </w:t>
      </w:r>
      <w:r w:rsidRPr="00591CCA">
        <w:rPr>
          <w:b/>
          <w:color w:val="0000CC"/>
        </w:rPr>
        <w:t>Key Takeaway</w:t>
      </w:r>
      <w:r w:rsidRPr="00591CCA">
        <w:rPr>
          <w:b/>
          <w:color w:val="FF0000"/>
        </w:rPr>
        <w:t xml:space="preserve"> </w:t>
      </w:r>
    </w:p>
    <w:p w:rsidR="00591CCA" w:rsidRPr="00591CCA" w:rsidRDefault="00591CCA" w:rsidP="00591CCA">
      <w:pPr>
        <w:spacing w:after="320"/>
        <w:ind w:left="0" w:right="-15" w:firstLine="0"/>
      </w:pPr>
      <w:r w:rsidRPr="00591CCA">
        <w:t xml:space="preserve">Pricing food and nutrition products requires balancing </w:t>
      </w:r>
      <w:r w:rsidRPr="00591CCA">
        <w:rPr>
          <w:b/>
        </w:rPr>
        <w:t>cost recovery, consumer affordability, market competitiveness, and ethical responsibility</w:t>
      </w:r>
      <w:r w:rsidRPr="00591CCA">
        <w:t xml:space="preserve">. The most effective strategy often combines </w:t>
      </w:r>
      <w:r w:rsidRPr="00591CCA">
        <w:rPr>
          <w:b/>
        </w:rPr>
        <w:t>cost-based and value-based pricing</w:t>
      </w:r>
      <w:r w:rsidRPr="00591CCA">
        <w:t xml:space="preserve">, while adapting to </w:t>
      </w:r>
      <w:r w:rsidRPr="00591CCA">
        <w:rPr>
          <w:b/>
        </w:rPr>
        <w:t>local market conditions and consumer segments</w:t>
      </w:r>
      <w:r w:rsidRPr="00591CCA">
        <w:t xml:space="preserve">. </w:t>
      </w:r>
    </w:p>
    <w:p w:rsidR="00591CCA" w:rsidRPr="00591CCA" w:rsidRDefault="00591CCA" w:rsidP="00591CCA">
      <w:pPr>
        <w:keepNext/>
        <w:keepLines/>
        <w:spacing w:after="328" w:line="490" w:lineRule="auto"/>
        <w:ind w:left="0" w:right="1484" w:firstLine="0"/>
        <w:jc w:val="both"/>
        <w:outlineLvl w:val="0"/>
        <w:rPr>
          <w:b/>
          <w:color w:val="FF0000"/>
          <w:sz w:val="26"/>
        </w:rPr>
      </w:pPr>
      <w:r w:rsidRPr="00591CCA">
        <w:rPr>
          <w:b/>
          <w:color w:val="FF0000"/>
          <w:sz w:val="26"/>
        </w:rPr>
        <w:t>Processing methods used to enrich and preserve meat, fish, and poultry</w:t>
      </w:r>
      <w:r w:rsidRPr="00591CCA">
        <w:rPr>
          <w:color w:val="FF0000"/>
          <w:sz w:val="26"/>
        </w:rPr>
        <w:t xml:space="preserve"> </w:t>
      </w:r>
      <w:r w:rsidRPr="00591CCA">
        <w:rPr>
          <w:b/>
          <w:color w:val="FF0000"/>
        </w:rPr>
        <w:t xml:space="preserve">i) Meat </w:t>
      </w:r>
    </w:p>
    <w:p w:rsidR="00591CCA" w:rsidRPr="00591CCA" w:rsidRDefault="00591CCA" w:rsidP="00591CCA">
      <w:pPr>
        <w:spacing w:after="320"/>
        <w:ind w:left="0" w:right="-15" w:firstLine="0"/>
      </w:pPr>
      <w:r w:rsidRPr="00591CCA">
        <w:rPr>
          <w:b/>
        </w:rPr>
        <w:t>Processing Methods</w:t>
      </w:r>
      <w:r w:rsidRPr="00591CCA">
        <w:t xml:space="preserve"> </w:t>
      </w:r>
    </w:p>
    <w:p w:rsidR="00591CCA" w:rsidRPr="00591CCA" w:rsidRDefault="00591CCA" w:rsidP="00591CCA">
      <w:pPr>
        <w:numPr>
          <w:ilvl w:val="0"/>
          <w:numId w:val="51"/>
        </w:numPr>
        <w:ind w:right="7" w:hanging="540"/>
      </w:pPr>
      <w:r w:rsidRPr="00591CCA">
        <w:rPr>
          <w:b/>
        </w:rPr>
        <w:t>Curing</w:t>
      </w:r>
      <w:r w:rsidRPr="00591CCA">
        <w:t xml:space="preserve">: Application of salt, sugar, and nitrates/nitrites to reduce moisture and inhibit microbial growth. </w:t>
      </w:r>
    </w:p>
    <w:p w:rsidR="00591CCA" w:rsidRPr="00591CCA" w:rsidRDefault="00591CCA" w:rsidP="00591CCA">
      <w:pPr>
        <w:numPr>
          <w:ilvl w:val="0"/>
          <w:numId w:val="51"/>
        </w:numPr>
        <w:ind w:right="7" w:hanging="540"/>
      </w:pPr>
      <w:r w:rsidRPr="00591CCA">
        <w:rPr>
          <w:b/>
        </w:rPr>
        <w:t>Smoking</w:t>
      </w:r>
      <w:r w:rsidRPr="00591CCA">
        <w:t xml:space="preserve">: Exposes meat to smoke compounds (phenols, aldehydes) that add flavor and act as antimicrobials. </w:t>
      </w:r>
    </w:p>
    <w:p w:rsidR="00591CCA" w:rsidRPr="00591CCA" w:rsidRDefault="00591CCA" w:rsidP="00591CCA">
      <w:pPr>
        <w:numPr>
          <w:ilvl w:val="0"/>
          <w:numId w:val="51"/>
        </w:numPr>
        <w:ind w:right="7" w:hanging="540"/>
      </w:pPr>
      <w:r w:rsidRPr="00591CCA">
        <w:rPr>
          <w:b/>
        </w:rPr>
        <w:t>Freezing</w:t>
      </w:r>
      <w:r w:rsidRPr="00591CCA">
        <w:t xml:space="preserve">: Rapid freezing at –18°C or lower slows microbial and enzymatic activity. </w:t>
      </w:r>
    </w:p>
    <w:p w:rsidR="00591CCA" w:rsidRPr="00591CCA" w:rsidRDefault="00591CCA" w:rsidP="00591CCA">
      <w:pPr>
        <w:numPr>
          <w:ilvl w:val="0"/>
          <w:numId w:val="51"/>
        </w:numPr>
        <w:ind w:right="7" w:hanging="540"/>
      </w:pPr>
      <w:r w:rsidRPr="00591CCA">
        <w:rPr>
          <w:b/>
        </w:rPr>
        <w:t>Canning</w:t>
      </w:r>
      <w:r w:rsidRPr="00591CCA">
        <w:t xml:space="preserve">: Meat sealed in airtight containers and heat-treated to destroy microorganisms. </w:t>
      </w:r>
    </w:p>
    <w:p w:rsidR="00591CCA" w:rsidRPr="00591CCA" w:rsidRDefault="00591CCA" w:rsidP="00591CCA">
      <w:pPr>
        <w:numPr>
          <w:ilvl w:val="0"/>
          <w:numId w:val="51"/>
        </w:numPr>
        <w:spacing w:after="316"/>
        <w:ind w:right="7" w:hanging="540"/>
      </w:pPr>
      <w:r w:rsidRPr="00591CCA">
        <w:rPr>
          <w:b/>
        </w:rPr>
        <w:t>Fermentation</w:t>
      </w:r>
      <w:r w:rsidRPr="00591CCA">
        <w:t xml:space="preserve">: Used in products like salami, where lactic acid bacteria lower pH and preserve meat. </w:t>
      </w:r>
    </w:p>
    <w:p w:rsidR="00591CCA" w:rsidRPr="00591CCA" w:rsidRDefault="00591CCA" w:rsidP="00591CCA">
      <w:pPr>
        <w:spacing w:after="315"/>
        <w:ind w:left="0" w:right="7" w:firstLine="0"/>
      </w:pPr>
      <w:r w:rsidRPr="00591CCA">
        <w:rPr>
          <w:b/>
        </w:rPr>
        <w:t>Enrichment</w:t>
      </w:r>
      <w:r w:rsidRPr="00591CCA">
        <w:t xml:space="preserve">: Can be fortified with iron or vitamins during processing; fermentation adds probiotics. </w:t>
      </w:r>
    </w:p>
    <w:p w:rsidR="00591CCA" w:rsidRPr="00591CCA" w:rsidRDefault="00591CCA" w:rsidP="00591CCA">
      <w:pPr>
        <w:keepNext/>
        <w:keepLines/>
        <w:spacing w:after="329"/>
        <w:ind w:left="0" w:right="-15" w:firstLine="0"/>
        <w:outlineLvl w:val="1"/>
        <w:rPr>
          <w:b/>
          <w:color w:val="FF0000"/>
        </w:rPr>
      </w:pPr>
      <w:r w:rsidRPr="00591CCA">
        <w:rPr>
          <w:b/>
          <w:color w:val="FF0000"/>
        </w:rPr>
        <w:lastRenderedPageBreak/>
        <w:t xml:space="preserve">ii) Fish </w:t>
      </w:r>
    </w:p>
    <w:p w:rsidR="00591CCA" w:rsidRPr="00591CCA" w:rsidRDefault="00591CCA" w:rsidP="00591CCA">
      <w:pPr>
        <w:spacing w:after="320"/>
        <w:ind w:left="0" w:right="-15" w:firstLine="0"/>
      </w:pPr>
      <w:r w:rsidRPr="00591CCA">
        <w:rPr>
          <w:b/>
        </w:rPr>
        <w:t>Processing Methods</w:t>
      </w:r>
      <w:r w:rsidRPr="00591CCA">
        <w:t xml:space="preserve"> </w:t>
      </w:r>
    </w:p>
    <w:p w:rsidR="00591CCA" w:rsidRPr="00591CCA" w:rsidRDefault="00591CCA" w:rsidP="00591CCA">
      <w:pPr>
        <w:numPr>
          <w:ilvl w:val="0"/>
          <w:numId w:val="52"/>
        </w:numPr>
        <w:ind w:right="7" w:hanging="540"/>
      </w:pPr>
      <w:r w:rsidRPr="00591CCA">
        <w:rPr>
          <w:b/>
        </w:rPr>
        <w:t>Salting/Drying</w:t>
      </w:r>
      <w:r w:rsidRPr="00591CCA">
        <w:t xml:space="preserve">: Removes moisture, lowering water activity to prevent microbial growth (e.g., dried salted fish). </w:t>
      </w:r>
    </w:p>
    <w:p w:rsidR="00591CCA" w:rsidRPr="00591CCA" w:rsidRDefault="00591CCA" w:rsidP="00591CCA">
      <w:pPr>
        <w:numPr>
          <w:ilvl w:val="0"/>
          <w:numId w:val="52"/>
        </w:numPr>
        <w:ind w:right="7" w:hanging="540"/>
      </w:pPr>
      <w:r w:rsidRPr="00591CCA">
        <w:rPr>
          <w:b/>
        </w:rPr>
        <w:t>Smoking</w:t>
      </w:r>
      <w:r w:rsidRPr="00591CCA">
        <w:t xml:space="preserve">: Cold or hot smoking preserves fish and adds flavor. </w:t>
      </w:r>
    </w:p>
    <w:p w:rsidR="00591CCA" w:rsidRPr="00591CCA" w:rsidRDefault="00591CCA" w:rsidP="00591CCA">
      <w:pPr>
        <w:numPr>
          <w:ilvl w:val="0"/>
          <w:numId w:val="52"/>
        </w:numPr>
        <w:ind w:right="7" w:hanging="540"/>
      </w:pPr>
      <w:r w:rsidRPr="00591CCA">
        <w:rPr>
          <w:b/>
        </w:rPr>
        <w:t>Freezing</w:t>
      </w:r>
      <w:r w:rsidRPr="00591CCA">
        <w:t xml:space="preserve">: Maintains freshness and nutrient content, especially omega-3 fatty acids. </w:t>
      </w:r>
    </w:p>
    <w:p w:rsidR="00591CCA" w:rsidRPr="00591CCA" w:rsidRDefault="00591CCA" w:rsidP="00591CCA">
      <w:pPr>
        <w:numPr>
          <w:ilvl w:val="0"/>
          <w:numId w:val="52"/>
        </w:numPr>
        <w:ind w:right="7" w:hanging="540"/>
      </w:pPr>
      <w:r w:rsidRPr="00591CCA">
        <w:rPr>
          <w:b/>
        </w:rPr>
        <w:t>Canning</w:t>
      </w:r>
      <w:r w:rsidRPr="00591CCA">
        <w:t xml:space="preserve">: Fish (tuna, sardines) packed in oil, brine, or sauce, then sterilized. </w:t>
      </w:r>
    </w:p>
    <w:p w:rsidR="00591CCA" w:rsidRPr="00591CCA" w:rsidRDefault="00591CCA" w:rsidP="00591CCA">
      <w:pPr>
        <w:numPr>
          <w:ilvl w:val="0"/>
          <w:numId w:val="52"/>
        </w:numPr>
        <w:spacing w:after="316"/>
        <w:ind w:right="7" w:hanging="540"/>
      </w:pPr>
      <w:r w:rsidRPr="00591CCA">
        <w:rPr>
          <w:b/>
        </w:rPr>
        <w:t>Fermentation</w:t>
      </w:r>
      <w:r w:rsidRPr="00591CCA">
        <w:t xml:space="preserve">: Produces traditional products like fish sauce or fermented fish paste. </w:t>
      </w:r>
    </w:p>
    <w:p w:rsidR="00591CCA" w:rsidRPr="00591CCA" w:rsidRDefault="00591CCA" w:rsidP="00591CCA">
      <w:pPr>
        <w:spacing w:after="317"/>
        <w:ind w:left="0" w:right="7" w:firstLine="0"/>
      </w:pPr>
      <w:r w:rsidRPr="00591CCA">
        <w:rPr>
          <w:b/>
        </w:rPr>
        <w:t>Enrichment</w:t>
      </w:r>
      <w:r w:rsidRPr="00591CCA">
        <w:t xml:space="preserve">: Fish can be canned in fortified oils or sauces to enhance nutritional value. </w:t>
      </w:r>
    </w:p>
    <w:p w:rsidR="00591CCA" w:rsidRPr="00591CCA" w:rsidRDefault="00591CCA" w:rsidP="00591CCA">
      <w:pPr>
        <w:keepNext/>
        <w:keepLines/>
        <w:spacing w:after="329"/>
        <w:ind w:left="0" w:right="-15" w:firstLine="0"/>
        <w:outlineLvl w:val="1"/>
        <w:rPr>
          <w:b/>
          <w:color w:val="FF0000"/>
        </w:rPr>
      </w:pPr>
      <w:r w:rsidRPr="00591CCA">
        <w:rPr>
          <w:b/>
          <w:color w:val="FF0000"/>
        </w:rPr>
        <w:t xml:space="preserve">iii) Poultry </w:t>
      </w:r>
    </w:p>
    <w:p w:rsidR="00591CCA" w:rsidRPr="00591CCA" w:rsidRDefault="00591CCA" w:rsidP="00591CCA">
      <w:pPr>
        <w:spacing w:after="0"/>
        <w:ind w:left="0" w:right="-15" w:firstLine="0"/>
      </w:pPr>
      <w:r w:rsidRPr="00591CCA">
        <w:rPr>
          <w:b/>
        </w:rPr>
        <w:t>Processing Methods</w:t>
      </w:r>
      <w:r w:rsidRPr="00591CCA">
        <w:t xml:space="preserve"> </w:t>
      </w:r>
    </w:p>
    <w:p w:rsidR="00591CCA" w:rsidRPr="00591CCA" w:rsidRDefault="00591CCA" w:rsidP="00591CCA">
      <w:pPr>
        <w:numPr>
          <w:ilvl w:val="0"/>
          <w:numId w:val="53"/>
        </w:numPr>
        <w:ind w:right="7" w:hanging="540"/>
      </w:pPr>
      <w:r w:rsidRPr="00591CCA">
        <w:rPr>
          <w:b/>
        </w:rPr>
        <w:t>Chilling/Freezing</w:t>
      </w:r>
      <w:r w:rsidRPr="00591CCA">
        <w:t xml:space="preserve">: Rapid cooling or freezing prevents microbial growth and preserves texture. </w:t>
      </w:r>
    </w:p>
    <w:p w:rsidR="00591CCA" w:rsidRPr="00591CCA" w:rsidRDefault="00591CCA" w:rsidP="00591CCA">
      <w:pPr>
        <w:numPr>
          <w:ilvl w:val="0"/>
          <w:numId w:val="53"/>
        </w:numPr>
        <w:ind w:right="7" w:hanging="540"/>
      </w:pPr>
      <w:r w:rsidRPr="00591CCA">
        <w:rPr>
          <w:b/>
        </w:rPr>
        <w:t>Curing/Marinating</w:t>
      </w:r>
      <w:r w:rsidRPr="00591CCA">
        <w:t xml:space="preserve">: Salt, spices, or acidic marinades enhance flavor and inhibit spoilage. </w:t>
      </w:r>
    </w:p>
    <w:p w:rsidR="00591CCA" w:rsidRPr="00591CCA" w:rsidRDefault="00591CCA" w:rsidP="00591CCA">
      <w:pPr>
        <w:numPr>
          <w:ilvl w:val="0"/>
          <w:numId w:val="53"/>
        </w:numPr>
        <w:ind w:right="7" w:hanging="540"/>
      </w:pPr>
      <w:r w:rsidRPr="00591CCA">
        <w:rPr>
          <w:b/>
        </w:rPr>
        <w:t>Smoking</w:t>
      </w:r>
      <w:r w:rsidRPr="00591CCA">
        <w:t xml:space="preserve">: Adds flavor and antimicrobial compounds. </w:t>
      </w:r>
    </w:p>
    <w:p w:rsidR="00591CCA" w:rsidRPr="00591CCA" w:rsidRDefault="00591CCA" w:rsidP="00591CCA">
      <w:pPr>
        <w:numPr>
          <w:ilvl w:val="0"/>
          <w:numId w:val="53"/>
        </w:numPr>
        <w:ind w:right="7" w:hanging="540"/>
      </w:pPr>
      <w:r w:rsidRPr="00591CCA">
        <w:rPr>
          <w:b/>
        </w:rPr>
        <w:t>Canning</w:t>
      </w:r>
      <w:r w:rsidRPr="00591CCA">
        <w:t xml:space="preserve">: Poultry meat preserved in soups, stews, or ready-to-eat packs. </w:t>
      </w:r>
    </w:p>
    <w:p w:rsidR="00591CCA" w:rsidRPr="00591CCA" w:rsidRDefault="00591CCA" w:rsidP="00591CCA">
      <w:pPr>
        <w:numPr>
          <w:ilvl w:val="0"/>
          <w:numId w:val="53"/>
        </w:numPr>
        <w:spacing w:after="316"/>
        <w:ind w:right="7" w:hanging="540"/>
      </w:pPr>
      <w:r w:rsidRPr="00591CCA">
        <w:rPr>
          <w:b/>
        </w:rPr>
        <w:t>Irradiation</w:t>
      </w:r>
      <w:r w:rsidRPr="00591CCA">
        <w:t xml:space="preserve">: Modern method to reduce pathogens while maintaining nutritional quality. </w:t>
      </w:r>
    </w:p>
    <w:p w:rsidR="00591CCA" w:rsidRPr="00591CCA" w:rsidRDefault="00591CCA" w:rsidP="00591CCA">
      <w:pPr>
        <w:spacing w:after="315"/>
        <w:ind w:left="0" w:right="7" w:firstLine="0"/>
      </w:pPr>
      <w:r w:rsidRPr="00591CCA">
        <w:rPr>
          <w:b/>
        </w:rPr>
        <w:t>Enrichment</w:t>
      </w:r>
      <w:r w:rsidRPr="00591CCA">
        <w:t xml:space="preserve">: Poultry products can be fortified with vitamins (e.g., vitamin D in processed chicken spreads). </w:t>
      </w:r>
    </w:p>
    <w:p w:rsidR="00591CCA" w:rsidRPr="00591CCA" w:rsidRDefault="00591CCA" w:rsidP="00591CCA">
      <w:pPr>
        <w:keepNext/>
        <w:keepLines/>
        <w:spacing w:after="329"/>
        <w:ind w:left="0" w:right="-15" w:firstLine="0"/>
        <w:outlineLvl w:val="1"/>
        <w:rPr>
          <w:b/>
          <w:color w:val="FF0000"/>
        </w:rPr>
      </w:pPr>
      <w:r w:rsidRPr="00591CCA">
        <w:rPr>
          <w:b/>
          <w:color w:val="FF0000"/>
        </w:rPr>
        <w:t xml:space="preserve">Principles Applied Across All </w:t>
      </w:r>
    </w:p>
    <w:p w:rsidR="00591CCA" w:rsidRPr="00591CCA" w:rsidRDefault="00591CCA" w:rsidP="00591CCA">
      <w:pPr>
        <w:numPr>
          <w:ilvl w:val="0"/>
          <w:numId w:val="54"/>
        </w:numPr>
        <w:ind w:right="7" w:hanging="540"/>
      </w:pPr>
      <w:r w:rsidRPr="00591CCA">
        <w:rPr>
          <w:b/>
        </w:rPr>
        <w:t>Moisture control</w:t>
      </w:r>
      <w:r w:rsidRPr="00591CCA">
        <w:t xml:space="preserve">: Drying, curing, salting. </w:t>
      </w:r>
    </w:p>
    <w:p w:rsidR="00591CCA" w:rsidRPr="00591CCA" w:rsidRDefault="00591CCA" w:rsidP="00591CCA">
      <w:pPr>
        <w:numPr>
          <w:ilvl w:val="0"/>
          <w:numId w:val="54"/>
        </w:numPr>
        <w:ind w:right="7" w:hanging="540"/>
      </w:pPr>
      <w:r w:rsidRPr="00591CCA">
        <w:rPr>
          <w:b/>
        </w:rPr>
        <w:t>Temperature control</w:t>
      </w:r>
      <w:r w:rsidRPr="00591CCA">
        <w:t xml:space="preserve">: Freezing, chilling, heat treatment. </w:t>
      </w:r>
    </w:p>
    <w:p w:rsidR="00591CCA" w:rsidRPr="00591CCA" w:rsidRDefault="00591CCA" w:rsidP="00591CCA">
      <w:pPr>
        <w:numPr>
          <w:ilvl w:val="0"/>
          <w:numId w:val="54"/>
        </w:numPr>
        <w:ind w:right="7" w:hanging="540"/>
      </w:pPr>
      <w:r w:rsidRPr="00591CCA">
        <w:rPr>
          <w:b/>
        </w:rPr>
        <w:t>Application of heat</w:t>
      </w:r>
      <w:r w:rsidRPr="00591CCA">
        <w:t xml:space="preserve">: Smoking, canning, pasteurization. </w:t>
      </w:r>
    </w:p>
    <w:p w:rsidR="00591CCA" w:rsidRPr="00591CCA" w:rsidRDefault="00591CCA" w:rsidP="00591CCA">
      <w:pPr>
        <w:numPr>
          <w:ilvl w:val="0"/>
          <w:numId w:val="54"/>
        </w:numPr>
        <w:ind w:right="7" w:hanging="540"/>
      </w:pPr>
      <w:r w:rsidRPr="00591CCA">
        <w:rPr>
          <w:b/>
        </w:rPr>
        <w:t>pH control</w:t>
      </w:r>
      <w:r w:rsidRPr="00591CCA">
        <w:t xml:space="preserve">: Fermentation, marination. </w:t>
      </w:r>
    </w:p>
    <w:p w:rsidR="00591CCA" w:rsidRPr="00591CCA" w:rsidRDefault="00591CCA" w:rsidP="00591CCA">
      <w:pPr>
        <w:numPr>
          <w:ilvl w:val="0"/>
          <w:numId w:val="54"/>
        </w:numPr>
        <w:ind w:right="7" w:hanging="540"/>
      </w:pPr>
      <w:r w:rsidRPr="00591CCA">
        <w:rPr>
          <w:b/>
        </w:rPr>
        <w:t>Exclusion of microorganisms</w:t>
      </w:r>
      <w:r w:rsidRPr="00591CCA">
        <w:t xml:space="preserve">: Airtight packaging, sterilization. </w:t>
      </w:r>
    </w:p>
    <w:p w:rsidR="00591CCA" w:rsidRPr="00591CCA" w:rsidRDefault="00591CCA" w:rsidP="00591CCA">
      <w:pPr>
        <w:numPr>
          <w:ilvl w:val="0"/>
          <w:numId w:val="54"/>
        </w:numPr>
        <w:spacing w:after="316"/>
        <w:ind w:right="7" w:hanging="540"/>
      </w:pPr>
      <w:r w:rsidRPr="00591CCA">
        <w:rPr>
          <w:b/>
        </w:rPr>
        <w:t>Use of chemicals</w:t>
      </w:r>
      <w:r w:rsidRPr="00591CCA">
        <w:t xml:space="preserve">: Preservatives (nitrates, sorbates), antioxidants. </w:t>
      </w:r>
    </w:p>
    <w:p w:rsidR="00591CCA" w:rsidRPr="00591CCA" w:rsidRDefault="00591CCA" w:rsidP="00591CCA">
      <w:pPr>
        <w:keepNext/>
        <w:keepLines/>
        <w:spacing w:after="29"/>
        <w:ind w:left="0" w:right="-15" w:firstLine="0"/>
        <w:outlineLvl w:val="1"/>
        <w:rPr>
          <w:b/>
          <w:color w:val="FF0000"/>
        </w:rPr>
      </w:pPr>
      <w:r w:rsidRPr="00591CCA">
        <w:rPr>
          <w:b/>
          <w:color w:val="FF0000"/>
        </w:rPr>
        <w:t xml:space="preserve">Summary Table </w:t>
      </w:r>
    </w:p>
    <w:tbl>
      <w:tblPr>
        <w:tblStyle w:val="TableGrid1"/>
        <w:tblW w:w="9577" w:type="dxa"/>
        <w:tblInd w:w="-108" w:type="dxa"/>
        <w:tblCellMar>
          <w:top w:w="53" w:type="dxa"/>
          <w:left w:w="108" w:type="dxa"/>
          <w:bottom w:w="0" w:type="dxa"/>
          <w:right w:w="115" w:type="dxa"/>
        </w:tblCellMar>
        <w:tblLook w:val="04A0" w:firstRow="1" w:lastRow="0" w:firstColumn="1" w:lastColumn="0" w:noHBand="0" w:noVBand="1"/>
      </w:tblPr>
      <w:tblGrid>
        <w:gridCol w:w="950"/>
        <w:gridCol w:w="4080"/>
        <w:gridCol w:w="4547"/>
      </w:tblGrid>
      <w:tr w:rsidR="00591CCA" w:rsidRPr="00591CCA" w:rsidTr="000C2F58">
        <w:trPr>
          <w:trHeight w:val="486"/>
        </w:trPr>
        <w:tc>
          <w:tcPr>
            <w:tcW w:w="94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Food </w:t>
            </w:r>
          </w:p>
        </w:tc>
        <w:tc>
          <w:tcPr>
            <w:tcW w:w="408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Methods </w:t>
            </w:r>
          </w:p>
        </w:tc>
        <w:tc>
          <w:tcPr>
            <w:tcW w:w="455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Enrichment/Preservation Principles </w:t>
            </w:r>
          </w:p>
        </w:tc>
      </w:tr>
      <w:tr w:rsidR="00591CCA" w:rsidRPr="00591CCA" w:rsidTr="000C2F58">
        <w:trPr>
          <w:trHeight w:val="802"/>
        </w:trPr>
        <w:tc>
          <w:tcPr>
            <w:tcW w:w="94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lastRenderedPageBreak/>
              <w:t>Meat</w:t>
            </w:r>
            <w:r w:rsidRPr="00591CCA">
              <w:t xml:space="preserve"> </w:t>
            </w:r>
          </w:p>
        </w:tc>
        <w:tc>
          <w:tcPr>
            <w:tcW w:w="408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Curing, smoking, freezing, canning, fermentation </w:t>
            </w:r>
          </w:p>
        </w:tc>
        <w:tc>
          <w:tcPr>
            <w:tcW w:w="455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Moisture control, heat, pH, chemicals </w:t>
            </w:r>
          </w:p>
        </w:tc>
      </w:tr>
      <w:tr w:rsidR="00591CCA" w:rsidRPr="00591CCA" w:rsidTr="000C2F58">
        <w:trPr>
          <w:trHeight w:val="803"/>
        </w:trPr>
        <w:tc>
          <w:tcPr>
            <w:tcW w:w="94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Fish</w:t>
            </w:r>
            <w:r w:rsidRPr="00591CCA">
              <w:t xml:space="preserve"> </w:t>
            </w:r>
          </w:p>
        </w:tc>
        <w:tc>
          <w:tcPr>
            <w:tcW w:w="408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Salting/drying, smoking, freezing, canning, fermentation </w:t>
            </w:r>
          </w:p>
        </w:tc>
        <w:tc>
          <w:tcPr>
            <w:tcW w:w="455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Moisture control, temperature, microbial exclusion </w:t>
            </w:r>
          </w:p>
        </w:tc>
      </w:tr>
      <w:tr w:rsidR="00591CCA" w:rsidRPr="00591CCA" w:rsidTr="000C2F58">
        <w:trPr>
          <w:trHeight w:val="803"/>
        </w:trPr>
        <w:tc>
          <w:tcPr>
            <w:tcW w:w="94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Poultry</w:t>
            </w:r>
            <w:r w:rsidRPr="00591CCA">
              <w:t xml:space="preserve"> </w:t>
            </w:r>
          </w:p>
        </w:tc>
        <w:tc>
          <w:tcPr>
            <w:tcW w:w="408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Chilling/freezing, curing, smoking, canning, irradiation </w:t>
            </w:r>
          </w:p>
        </w:tc>
        <w:tc>
          <w:tcPr>
            <w:tcW w:w="455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Temperature control, heat, chemicals, microbial exclusion </w:t>
            </w:r>
          </w:p>
        </w:tc>
      </w:tr>
    </w:tbl>
    <w:p w:rsidR="00591CCA" w:rsidRPr="00591CCA" w:rsidRDefault="00591CCA" w:rsidP="00591CCA">
      <w:pPr>
        <w:spacing w:after="330" w:line="276" w:lineRule="auto"/>
        <w:ind w:left="0" w:right="-15" w:firstLine="0"/>
      </w:pPr>
      <w:r w:rsidRPr="00591CCA">
        <w:rPr>
          <w:b/>
          <w:color w:val="0000CC"/>
        </w:rPr>
        <w:t xml:space="preserve">Key Takeaway </w:t>
      </w:r>
    </w:p>
    <w:p w:rsidR="00591CCA" w:rsidRPr="00591CCA" w:rsidRDefault="00591CCA" w:rsidP="00591CCA">
      <w:pPr>
        <w:spacing w:after="321"/>
        <w:ind w:left="0" w:right="7" w:firstLine="0"/>
      </w:pPr>
      <w:r w:rsidRPr="00591CCA">
        <w:t xml:space="preserve">Processing methods like </w:t>
      </w:r>
      <w:r w:rsidRPr="00591CCA">
        <w:rPr>
          <w:b/>
        </w:rPr>
        <w:t>curing, smoking, freezing, canning, drying, and fermentation</w:t>
      </w:r>
      <w:r w:rsidRPr="00591CCA">
        <w:t xml:space="preserve"> are applied to </w:t>
      </w:r>
      <w:r w:rsidRPr="00591CCA">
        <w:rPr>
          <w:b/>
        </w:rPr>
        <w:t>meat, fish, and poultry</w:t>
      </w:r>
      <w:r w:rsidRPr="00591CCA">
        <w:t xml:space="preserve"> to extend shelf life, improve safety, and sometimes enrich nutritional value. The underlying principles are </w:t>
      </w:r>
      <w:r w:rsidRPr="00591CCA">
        <w:rPr>
          <w:b/>
        </w:rPr>
        <w:t>controlling moisture, temperature, pH, and microbial activity</w:t>
      </w:r>
      <w:r w:rsidRPr="00591CCA">
        <w:t xml:space="preserve">, ensuring these foods remain safe and appealing for consumers. </w:t>
      </w:r>
    </w:p>
    <w:p w:rsidR="00591CCA" w:rsidRPr="00591CCA" w:rsidRDefault="00591CCA" w:rsidP="00591CCA">
      <w:pPr>
        <w:spacing w:after="320" w:line="240" w:lineRule="auto"/>
        <w:ind w:left="0" w:firstLine="0"/>
      </w:pPr>
      <w:r w:rsidRPr="00591CCA">
        <w:rPr>
          <w:b/>
          <w:color w:val="FF0000"/>
          <w:sz w:val="26"/>
        </w:rPr>
        <w:t xml:space="preserve"> </w:t>
      </w:r>
    </w:p>
    <w:p w:rsidR="00591CCA" w:rsidRPr="00591CCA" w:rsidRDefault="00591CCA" w:rsidP="00591CCA">
      <w:pPr>
        <w:spacing w:after="0" w:line="240" w:lineRule="auto"/>
        <w:ind w:left="0" w:firstLine="0"/>
      </w:pPr>
      <w:r w:rsidRPr="00591CCA">
        <w:rPr>
          <w:b/>
          <w:color w:val="FF0000"/>
          <w:sz w:val="26"/>
        </w:rPr>
        <w:t xml:space="preserve"> </w:t>
      </w:r>
    </w:p>
    <w:p w:rsidR="00591CCA" w:rsidRPr="00591CCA" w:rsidRDefault="00591CCA" w:rsidP="00591CCA">
      <w:pPr>
        <w:keepNext/>
        <w:keepLines/>
        <w:spacing w:after="328"/>
        <w:ind w:left="0" w:right="-15" w:firstLine="0"/>
        <w:jc w:val="both"/>
        <w:outlineLvl w:val="0"/>
        <w:rPr>
          <w:b/>
          <w:color w:val="FF0000"/>
          <w:sz w:val="26"/>
        </w:rPr>
      </w:pPr>
      <w:r w:rsidRPr="00591CCA">
        <w:rPr>
          <w:b/>
          <w:color w:val="FF0000"/>
          <w:sz w:val="26"/>
        </w:rPr>
        <w:t>Processing methods used to enrich and preserve eggs and meat</w:t>
      </w:r>
      <w:r w:rsidRPr="00591CCA">
        <w:rPr>
          <w:color w:val="FF0000"/>
          <w:sz w:val="26"/>
        </w:rPr>
        <w:t xml:space="preserve"> </w:t>
      </w:r>
    </w:p>
    <w:p w:rsidR="00591CCA" w:rsidRPr="00591CCA" w:rsidRDefault="00591CCA" w:rsidP="00591CCA">
      <w:pPr>
        <w:spacing w:after="104" w:line="240" w:lineRule="auto"/>
        <w:ind w:left="0" w:firstLine="0"/>
      </w:pPr>
      <w:r w:rsidRPr="00591CCA">
        <w:rPr>
          <w:b/>
          <w:color w:val="FF0000"/>
          <w:sz w:val="28"/>
        </w:rPr>
        <w:t xml:space="preserve"> </w:t>
      </w:r>
    </w:p>
    <w:p w:rsidR="00591CCA" w:rsidRPr="00591CCA" w:rsidRDefault="00591CCA" w:rsidP="00591CCA">
      <w:pPr>
        <w:spacing w:after="330" w:line="276" w:lineRule="auto"/>
        <w:ind w:left="0" w:right="-15" w:firstLine="0"/>
      </w:pPr>
      <w:r w:rsidRPr="00591CCA">
        <w:rPr>
          <w:b/>
          <w:color w:val="0000CC"/>
        </w:rPr>
        <w:t xml:space="preserve">Eggs – Processing Methods </w:t>
      </w:r>
    </w:p>
    <w:p w:rsidR="00591CCA" w:rsidRPr="00591CCA" w:rsidRDefault="00591CCA" w:rsidP="00591CCA">
      <w:pPr>
        <w:numPr>
          <w:ilvl w:val="0"/>
          <w:numId w:val="55"/>
        </w:numPr>
        <w:spacing w:after="317"/>
        <w:ind w:right="7" w:hanging="540"/>
      </w:pPr>
      <w:r w:rsidRPr="00591CCA">
        <w:rPr>
          <w:b/>
        </w:rPr>
        <w:t>Freezing</w:t>
      </w:r>
      <w:r w:rsidRPr="00591CCA">
        <w:t xml:space="preserve">: Whole eggs (without shells) or egg products can be frozen to extend shelf life. </w:t>
      </w:r>
    </w:p>
    <w:p w:rsidR="00591CCA" w:rsidRPr="00591CCA" w:rsidRDefault="00591CCA" w:rsidP="00591CCA">
      <w:pPr>
        <w:spacing w:after="316"/>
        <w:ind w:left="0" w:right="7" w:firstLine="0"/>
      </w:pPr>
      <w:r w:rsidRPr="00591CCA">
        <w:t xml:space="preserve">Principle: </w:t>
      </w:r>
      <w:r w:rsidRPr="00591CCA">
        <w:rPr>
          <w:b/>
        </w:rPr>
        <w:t>Temperature control</w:t>
      </w:r>
      <w:r w:rsidRPr="00591CCA">
        <w:t xml:space="preserve"> slows microbial and enzymatic activity. </w:t>
      </w:r>
    </w:p>
    <w:p w:rsidR="00591CCA" w:rsidRPr="00591CCA" w:rsidRDefault="00591CCA" w:rsidP="00591CCA">
      <w:pPr>
        <w:numPr>
          <w:ilvl w:val="0"/>
          <w:numId w:val="55"/>
        </w:numPr>
        <w:spacing w:after="317"/>
        <w:ind w:right="7" w:hanging="540"/>
      </w:pPr>
      <w:r w:rsidRPr="00591CCA">
        <w:rPr>
          <w:b/>
        </w:rPr>
        <w:t>Drying (Powdered eggs)</w:t>
      </w:r>
      <w:r w:rsidRPr="00591CCA">
        <w:t xml:space="preserve">:Spray-drying or freeze-drying produces egg powder, useful in baking and long-term storage. </w:t>
      </w:r>
    </w:p>
    <w:p w:rsidR="00591CCA" w:rsidRPr="00591CCA" w:rsidRDefault="00591CCA" w:rsidP="00591CCA">
      <w:pPr>
        <w:spacing w:after="316" w:line="240" w:lineRule="auto"/>
        <w:ind w:left="0" w:right="116" w:firstLine="0"/>
        <w:jc w:val="right"/>
      </w:pPr>
      <w:r w:rsidRPr="00591CCA">
        <w:t xml:space="preserve">Principle: </w:t>
      </w:r>
      <w:r w:rsidRPr="00591CCA">
        <w:rPr>
          <w:b/>
        </w:rPr>
        <w:t>Moisture control</w:t>
      </w:r>
      <w:r w:rsidRPr="00591CCA">
        <w:t xml:space="preserve"> reduces water activity, preventing microbial growth. </w:t>
      </w:r>
    </w:p>
    <w:p w:rsidR="00591CCA" w:rsidRPr="00591CCA" w:rsidRDefault="00591CCA" w:rsidP="00591CCA">
      <w:pPr>
        <w:numPr>
          <w:ilvl w:val="0"/>
          <w:numId w:val="55"/>
        </w:numPr>
        <w:spacing w:after="315"/>
        <w:ind w:right="7" w:hanging="540"/>
      </w:pPr>
      <w:r w:rsidRPr="00591CCA">
        <w:rPr>
          <w:b/>
        </w:rPr>
        <w:t>Pasteurization</w:t>
      </w:r>
      <w:r w:rsidRPr="00591CCA">
        <w:t xml:space="preserve">: Liquid eggs are heat-treated to destroy pathogens while retaining functionality. </w:t>
      </w:r>
    </w:p>
    <w:p w:rsidR="00591CCA" w:rsidRPr="00591CCA" w:rsidRDefault="00591CCA" w:rsidP="00591CCA">
      <w:pPr>
        <w:spacing w:after="316" w:line="240" w:lineRule="auto"/>
        <w:ind w:left="0" w:firstLine="0"/>
        <w:jc w:val="center"/>
      </w:pPr>
      <w:r w:rsidRPr="00591CCA">
        <w:t xml:space="preserve">Principle: </w:t>
      </w:r>
      <w:r w:rsidRPr="00591CCA">
        <w:rPr>
          <w:b/>
        </w:rPr>
        <w:t>Application of heat</w:t>
      </w:r>
      <w:r w:rsidRPr="00591CCA">
        <w:t xml:space="preserve"> and </w:t>
      </w:r>
      <w:r w:rsidRPr="00591CCA">
        <w:rPr>
          <w:b/>
        </w:rPr>
        <w:t>exclusion of microorganisms</w:t>
      </w:r>
      <w:r w:rsidRPr="00591CCA">
        <w:t xml:space="preserve">. </w:t>
      </w:r>
    </w:p>
    <w:p w:rsidR="00591CCA" w:rsidRPr="00591CCA" w:rsidRDefault="00591CCA" w:rsidP="00591CCA">
      <w:pPr>
        <w:numPr>
          <w:ilvl w:val="0"/>
          <w:numId w:val="55"/>
        </w:numPr>
        <w:spacing w:after="315"/>
        <w:ind w:right="7" w:hanging="540"/>
      </w:pPr>
      <w:r w:rsidRPr="00591CCA">
        <w:rPr>
          <w:b/>
        </w:rPr>
        <w:t>Fortification/Enrichment</w:t>
      </w:r>
      <w:r w:rsidRPr="00591CCA">
        <w:t xml:space="preserve">: Eggs can be enriched through poultry feed (e.g., omega-3 enriched eggs). </w:t>
      </w:r>
    </w:p>
    <w:p w:rsidR="00591CCA" w:rsidRPr="00591CCA" w:rsidRDefault="00591CCA" w:rsidP="00591CCA">
      <w:pPr>
        <w:spacing w:after="318"/>
        <w:ind w:left="0" w:right="7" w:firstLine="0"/>
      </w:pPr>
      <w:r w:rsidRPr="00591CCA">
        <w:lastRenderedPageBreak/>
        <w:t xml:space="preserve">Principle: </w:t>
      </w:r>
      <w:r w:rsidRPr="00591CCA">
        <w:rPr>
          <w:b/>
        </w:rPr>
        <w:t>Nutritional enrichment</w:t>
      </w:r>
      <w:r w:rsidRPr="00591CCA">
        <w:t xml:space="preserve"> via controlled diet. </w:t>
      </w:r>
    </w:p>
    <w:p w:rsidR="00591CCA" w:rsidRPr="00591CCA" w:rsidRDefault="00591CCA" w:rsidP="00591CCA">
      <w:pPr>
        <w:keepNext/>
        <w:keepLines/>
        <w:spacing w:after="329"/>
        <w:ind w:left="0" w:right="-15" w:firstLine="0"/>
        <w:outlineLvl w:val="1"/>
        <w:rPr>
          <w:b/>
          <w:color w:val="FF0000"/>
        </w:rPr>
      </w:pPr>
      <w:r w:rsidRPr="00591CCA">
        <w:rPr>
          <w:b/>
          <w:color w:val="FF0000"/>
        </w:rPr>
        <w:t xml:space="preserve">Milk – Processing Methods </w:t>
      </w:r>
    </w:p>
    <w:p w:rsidR="00591CCA" w:rsidRPr="00591CCA" w:rsidRDefault="00591CCA" w:rsidP="00591CCA">
      <w:pPr>
        <w:numPr>
          <w:ilvl w:val="0"/>
          <w:numId w:val="56"/>
        </w:numPr>
        <w:spacing w:after="330" w:line="276" w:lineRule="auto"/>
        <w:ind w:right="-15" w:hanging="540"/>
      </w:pPr>
      <w:r w:rsidRPr="00591CCA">
        <w:rPr>
          <w:b/>
          <w:color w:val="0000CC"/>
        </w:rPr>
        <w:t>Curdling</w:t>
      </w:r>
      <w:r w:rsidRPr="00591CCA">
        <w:rPr>
          <w:color w:val="0000CC"/>
        </w:rPr>
        <w:t xml:space="preserve"> </w:t>
      </w:r>
    </w:p>
    <w:p w:rsidR="00591CCA" w:rsidRPr="00591CCA" w:rsidRDefault="00591CCA" w:rsidP="00591CCA">
      <w:pPr>
        <w:spacing w:after="316"/>
        <w:ind w:left="0" w:right="7" w:firstLine="0"/>
      </w:pPr>
      <w:r w:rsidRPr="00591CCA">
        <w:rPr>
          <w:b/>
        </w:rPr>
        <w:t>Process</w:t>
      </w:r>
      <w:r w:rsidRPr="00591CCA">
        <w:t xml:space="preserve">: Addition of acid (lemon juice, vinegar) or rennet causes milk proteins (casein) to coagulate. </w:t>
      </w:r>
    </w:p>
    <w:p w:rsidR="00591CCA" w:rsidRPr="00591CCA" w:rsidRDefault="00591CCA" w:rsidP="00591CCA">
      <w:pPr>
        <w:spacing w:after="317"/>
        <w:ind w:left="0" w:right="7" w:firstLine="0"/>
      </w:pPr>
      <w:r w:rsidRPr="00591CCA">
        <w:rPr>
          <w:b/>
        </w:rPr>
        <w:t>Products</w:t>
      </w:r>
      <w:r w:rsidRPr="00591CCA">
        <w:t xml:space="preserve">: Paneer, cottage cheese. </w:t>
      </w:r>
    </w:p>
    <w:p w:rsidR="00591CCA" w:rsidRPr="00591CCA" w:rsidRDefault="00591CCA" w:rsidP="00591CCA">
      <w:pPr>
        <w:spacing w:after="320"/>
        <w:ind w:left="0" w:right="-15" w:firstLine="0"/>
      </w:pPr>
      <w:r w:rsidRPr="00591CCA">
        <w:rPr>
          <w:b/>
        </w:rPr>
        <w:t>Principle</w:t>
      </w:r>
      <w:r w:rsidRPr="00591CCA">
        <w:t xml:space="preserve">: </w:t>
      </w:r>
      <w:r w:rsidRPr="00591CCA">
        <w:rPr>
          <w:b/>
        </w:rPr>
        <w:t>pH control</w:t>
      </w:r>
      <w:r w:rsidRPr="00591CCA">
        <w:t xml:space="preserve"> and </w:t>
      </w:r>
      <w:r w:rsidRPr="00591CCA">
        <w:rPr>
          <w:b/>
        </w:rPr>
        <w:t>protein coagulation</w:t>
      </w:r>
      <w:r w:rsidRPr="00591CCA">
        <w:t xml:space="preserve">. </w:t>
      </w:r>
    </w:p>
    <w:p w:rsidR="00591CCA" w:rsidRPr="00591CCA" w:rsidRDefault="00591CCA" w:rsidP="00591CCA">
      <w:pPr>
        <w:numPr>
          <w:ilvl w:val="0"/>
          <w:numId w:val="56"/>
        </w:numPr>
        <w:spacing w:after="330" w:line="276" w:lineRule="auto"/>
        <w:ind w:right="-15" w:hanging="540"/>
      </w:pPr>
      <w:r w:rsidRPr="00591CCA">
        <w:rPr>
          <w:b/>
          <w:color w:val="0000CC"/>
        </w:rPr>
        <w:t>Fermentation</w:t>
      </w:r>
      <w:r w:rsidRPr="00591CCA">
        <w:rPr>
          <w:rFonts w:ascii="Times New Roman" w:eastAsia="Times New Roman" w:hAnsi="Times New Roman" w:cs="Times New Roman"/>
          <w:b/>
          <w:color w:val="0000CC"/>
        </w:rPr>
        <w:t xml:space="preserve"> </w:t>
      </w:r>
    </w:p>
    <w:p w:rsidR="00591CCA" w:rsidRPr="00591CCA" w:rsidRDefault="00591CCA" w:rsidP="00591CCA">
      <w:pPr>
        <w:spacing w:after="316"/>
        <w:ind w:left="0" w:right="7" w:firstLine="0"/>
      </w:pPr>
      <w:r w:rsidRPr="00591CCA">
        <w:rPr>
          <w:b/>
        </w:rPr>
        <w:t>Process</w:t>
      </w:r>
      <w:r w:rsidRPr="00591CCA">
        <w:t xml:space="preserve">: Lactic acid bacteria ferment lactose into lactic acid. </w:t>
      </w:r>
    </w:p>
    <w:p w:rsidR="00591CCA" w:rsidRPr="00591CCA" w:rsidRDefault="00591CCA" w:rsidP="00591CCA">
      <w:pPr>
        <w:spacing w:after="317"/>
        <w:ind w:left="0" w:right="7" w:firstLine="0"/>
      </w:pPr>
      <w:r w:rsidRPr="00591CCA">
        <w:rPr>
          <w:b/>
        </w:rPr>
        <w:t>Products</w:t>
      </w:r>
      <w:r w:rsidRPr="00591CCA">
        <w:t xml:space="preserve">: Yogurt, kefir, cultured buttermilk. </w:t>
      </w:r>
    </w:p>
    <w:p w:rsidR="00591CCA" w:rsidRPr="00591CCA" w:rsidRDefault="00591CCA" w:rsidP="00591CCA">
      <w:pPr>
        <w:ind w:left="0" w:right="7" w:firstLine="0"/>
      </w:pPr>
      <w:r w:rsidRPr="00591CCA">
        <w:rPr>
          <w:b/>
        </w:rPr>
        <w:t>Principle</w:t>
      </w:r>
      <w:r w:rsidRPr="00591CCA">
        <w:t xml:space="preserve">: </w:t>
      </w:r>
      <w:r w:rsidRPr="00591CCA">
        <w:rPr>
          <w:b/>
        </w:rPr>
        <w:t>Microbial action</w:t>
      </w:r>
      <w:r w:rsidRPr="00591CCA">
        <w:t xml:space="preserve"> lowers pH, inhibits spoilage organisms, enriches with probiotics. </w:t>
      </w:r>
    </w:p>
    <w:p w:rsidR="00591CCA" w:rsidRPr="00591CCA" w:rsidRDefault="00591CCA" w:rsidP="00591CCA">
      <w:pPr>
        <w:numPr>
          <w:ilvl w:val="0"/>
          <w:numId w:val="56"/>
        </w:numPr>
        <w:spacing w:after="330" w:line="276" w:lineRule="auto"/>
        <w:ind w:right="-15" w:hanging="540"/>
      </w:pPr>
      <w:r w:rsidRPr="00591CCA">
        <w:rPr>
          <w:b/>
          <w:color w:val="0000CC"/>
        </w:rPr>
        <w:t>Freezing</w:t>
      </w:r>
      <w:r w:rsidRPr="00591CCA">
        <w:rPr>
          <w:rFonts w:ascii="Times New Roman" w:eastAsia="Times New Roman" w:hAnsi="Times New Roman" w:cs="Times New Roman"/>
          <w:b/>
          <w:color w:val="0000CC"/>
        </w:rPr>
        <w:t xml:space="preserve"> </w:t>
      </w:r>
    </w:p>
    <w:p w:rsidR="00591CCA" w:rsidRPr="00591CCA" w:rsidRDefault="00591CCA" w:rsidP="00591CCA">
      <w:pPr>
        <w:spacing w:after="318"/>
        <w:ind w:left="0" w:right="7" w:firstLine="0"/>
      </w:pPr>
      <w:r w:rsidRPr="00591CCA">
        <w:rPr>
          <w:b/>
        </w:rPr>
        <w:t>Process</w:t>
      </w:r>
      <w:r w:rsidRPr="00591CCA">
        <w:t xml:space="preserve">: Milk-based products are frozen to preserve texture and flavor. </w:t>
      </w:r>
    </w:p>
    <w:p w:rsidR="00591CCA" w:rsidRPr="00591CCA" w:rsidRDefault="00591CCA" w:rsidP="00591CCA">
      <w:pPr>
        <w:spacing w:after="316"/>
        <w:ind w:left="0" w:right="7" w:firstLine="0"/>
      </w:pPr>
      <w:r w:rsidRPr="00591CCA">
        <w:rPr>
          <w:b/>
        </w:rPr>
        <w:t>Products</w:t>
      </w:r>
      <w:r w:rsidRPr="00591CCA">
        <w:t xml:space="preserve">: Ice cream, frozen yogurt. </w:t>
      </w:r>
    </w:p>
    <w:p w:rsidR="00591CCA" w:rsidRPr="00591CCA" w:rsidRDefault="00591CCA" w:rsidP="00591CCA">
      <w:pPr>
        <w:spacing w:after="315"/>
        <w:ind w:left="0" w:right="7" w:firstLine="0"/>
      </w:pPr>
      <w:r w:rsidRPr="00591CCA">
        <w:rPr>
          <w:b/>
        </w:rPr>
        <w:t>Principle</w:t>
      </w:r>
      <w:r w:rsidRPr="00591CCA">
        <w:t xml:space="preserve">: </w:t>
      </w:r>
      <w:r w:rsidRPr="00591CCA">
        <w:rPr>
          <w:b/>
        </w:rPr>
        <w:t>Temperature control</w:t>
      </w:r>
      <w:r w:rsidRPr="00591CCA">
        <w:t xml:space="preserve"> prevents microbial growth and extends shelf life. </w:t>
      </w:r>
    </w:p>
    <w:p w:rsidR="00591CCA" w:rsidRPr="00591CCA" w:rsidRDefault="00591CCA" w:rsidP="00591CCA">
      <w:pPr>
        <w:numPr>
          <w:ilvl w:val="0"/>
          <w:numId w:val="56"/>
        </w:numPr>
        <w:spacing w:after="330" w:line="276" w:lineRule="auto"/>
        <w:ind w:right="-15" w:hanging="540"/>
      </w:pPr>
      <w:r w:rsidRPr="00591CCA">
        <w:rPr>
          <w:b/>
          <w:color w:val="0000CC"/>
        </w:rPr>
        <w:t>Cheese Making</w:t>
      </w:r>
      <w:r w:rsidRPr="00591CCA">
        <w:rPr>
          <w:rFonts w:ascii="Times New Roman" w:eastAsia="Times New Roman" w:hAnsi="Times New Roman" w:cs="Times New Roman"/>
          <w:b/>
          <w:color w:val="0000CC"/>
        </w:rPr>
        <w:t xml:space="preserve"> </w:t>
      </w:r>
    </w:p>
    <w:p w:rsidR="00591CCA" w:rsidRPr="00591CCA" w:rsidRDefault="00591CCA" w:rsidP="00591CCA">
      <w:pPr>
        <w:spacing w:after="317"/>
        <w:ind w:left="0" w:right="7" w:firstLine="0"/>
      </w:pPr>
      <w:r w:rsidRPr="00591CCA">
        <w:rPr>
          <w:b/>
        </w:rPr>
        <w:t>Process</w:t>
      </w:r>
      <w:r w:rsidRPr="00591CCA">
        <w:t xml:space="preserve">: Combination of curdling (rennet/acid) and fermentation, followed by aging. </w:t>
      </w:r>
    </w:p>
    <w:p w:rsidR="00591CCA" w:rsidRPr="00591CCA" w:rsidRDefault="00591CCA" w:rsidP="00591CCA">
      <w:pPr>
        <w:spacing w:after="316"/>
        <w:ind w:left="0" w:right="7" w:firstLine="0"/>
      </w:pPr>
      <w:r w:rsidRPr="00591CCA">
        <w:rPr>
          <w:b/>
        </w:rPr>
        <w:t>Products</w:t>
      </w:r>
      <w:r w:rsidRPr="00591CCA">
        <w:t xml:space="preserve">: Hard cheeses (cheddar, parmesan), soft cheeses (brie, mozzarella). </w:t>
      </w:r>
    </w:p>
    <w:p w:rsidR="00591CCA" w:rsidRPr="00591CCA" w:rsidRDefault="00591CCA" w:rsidP="00591CCA">
      <w:pPr>
        <w:spacing w:after="320"/>
        <w:ind w:left="0" w:right="-15" w:firstLine="0"/>
      </w:pPr>
      <w:r w:rsidRPr="00591CCA">
        <w:rPr>
          <w:b/>
        </w:rPr>
        <w:t>Principle</w:t>
      </w:r>
      <w:r w:rsidRPr="00591CCA">
        <w:t xml:space="preserve">: </w:t>
      </w:r>
      <w:r w:rsidRPr="00591CCA">
        <w:rPr>
          <w:b/>
        </w:rPr>
        <w:t>pH control, microbial fermentation, moisture reduction, exclusion of microorganisms</w:t>
      </w:r>
      <w:r w:rsidRPr="00591CCA">
        <w:t xml:space="preserve">. </w:t>
      </w:r>
    </w:p>
    <w:p w:rsidR="00591CCA" w:rsidRPr="00591CCA" w:rsidRDefault="00591CCA" w:rsidP="00591CCA">
      <w:pPr>
        <w:numPr>
          <w:ilvl w:val="0"/>
          <w:numId w:val="56"/>
        </w:numPr>
        <w:spacing w:after="330" w:line="276" w:lineRule="auto"/>
        <w:ind w:right="-15" w:hanging="540"/>
      </w:pPr>
      <w:r w:rsidRPr="00591CCA">
        <w:rPr>
          <w:b/>
          <w:color w:val="0000CC"/>
        </w:rPr>
        <w:t>Pasteurization</w:t>
      </w:r>
      <w:r w:rsidRPr="00591CCA">
        <w:rPr>
          <w:rFonts w:ascii="Times New Roman" w:eastAsia="Times New Roman" w:hAnsi="Times New Roman" w:cs="Times New Roman"/>
          <w:b/>
          <w:color w:val="0000CC"/>
        </w:rPr>
        <w:t xml:space="preserve"> </w:t>
      </w:r>
    </w:p>
    <w:p w:rsidR="00591CCA" w:rsidRPr="00591CCA" w:rsidRDefault="00591CCA" w:rsidP="00591CCA">
      <w:pPr>
        <w:spacing w:after="317"/>
        <w:ind w:left="0" w:right="7" w:firstLine="0"/>
      </w:pPr>
      <w:r w:rsidRPr="00591CCA">
        <w:rPr>
          <w:b/>
        </w:rPr>
        <w:t>Process</w:t>
      </w:r>
      <w:r w:rsidRPr="00591CCA">
        <w:t xml:space="preserve">: Heating milk to destroy pathogens (e.g., 72°C for 15 seconds). </w:t>
      </w:r>
    </w:p>
    <w:p w:rsidR="00591CCA" w:rsidRPr="00591CCA" w:rsidRDefault="00591CCA" w:rsidP="00591CCA">
      <w:pPr>
        <w:spacing w:after="316"/>
        <w:ind w:left="0" w:right="7" w:firstLine="0"/>
      </w:pPr>
      <w:r w:rsidRPr="00591CCA">
        <w:rPr>
          <w:b/>
        </w:rPr>
        <w:lastRenderedPageBreak/>
        <w:t>Products</w:t>
      </w:r>
      <w:r w:rsidRPr="00591CCA">
        <w:t xml:space="preserve">: Safe liquid milk, base for yogurt and cheese. </w:t>
      </w:r>
    </w:p>
    <w:p w:rsidR="00591CCA" w:rsidRPr="00591CCA" w:rsidRDefault="00591CCA" w:rsidP="00591CCA">
      <w:pPr>
        <w:spacing w:after="320"/>
        <w:ind w:left="0" w:right="-15" w:firstLine="0"/>
      </w:pPr>
      <w:r w:rsidRPr="00591CCA">
        <w:rPr>
          <w:b/>
        </w:rPr>
        <w:t>Principle</w:t>
      </w:r>
      <w:r w:rsidRPr="00591CCA">
        <w:t xml:space="preserve">: </w:t>
      </w:r>
      <w:r w:rsidRPr="00591CCA">
        <w:rPr>
          <w:b/>
        </w:rPr>
        <w:t>Application of heat</w:t>
      </w:r>
      <w:r w:rsidRPr="00591CCA">
        <w:t xml:space="preserve"> for microbial safety. </w:t>
      </w:r>
    </w:p>
    <w:p w:rsidR="00591CCA" w:rsidRPr="00591CCA" w:rsidRDefault="00591CCA" w:rsidP="00591CCA">
      <w:pPr>
        <w:spacing w:after="28" w:line="276" w:lineRule="auto"/>
        <w:ind w:left="0" w:right="-15" w:firstLine="0"/>
      </w:pPr>
      <w:r w:rsidRPr="00591CCA">
        <w:rPr>
          <w:b/>
          <w:color w:val="0000CC"/>
        </w:rPr>
        <w:t xml:space="preserve">Summary Table </w:t>
      </w:r>
    </w:p>
    <w:tbl>
      <w:tblPr>
        <w:tblStyle w:val="TableGrid1"/>
        <w:tblW w:w="7995" w:type="dxa"/>
        <w:tblInd w:w="-108" w:type="dxa"/>
        <w:tblCellMar>
          <w:top w:w="0" w:type="dxa"/>
          <w:left w:w="108" w:type="dxa"/>
          <w:bottom w:w="0" w:type="dxa"/>
          <w:right w:w="115" w:type="dxa"/>
        </w:tblCellMar>
        <w:tblLook w:val="04A0" w:firstRow="1" w:lastRow="0" w:firstColumn="1" w:lastColumn="0" w:noHBand="0" w:noVBand="1"/>
      </w:tblPr>
      <w:tblGrid>
        <w:gridCol w:w="679"/>
        <w:gridCol w:w="1564"/>
        <w:gridCol w:w="2393"/>
        <w:gridCol w:w="3359"/>
      </w:tblGrid>
      <w:tr w:rsidR="00591CCA" w:rsidRPr="00591CCA" w:rsidTr="000C2F58">
        <w:trPr>
          <w:trHeight w:val="460"/>
        </w:trPr>
        <w:tc>
          <w:tcPr>
            <w:tcW w:w="67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sz w:val="22"/>
              </w:rPr>
              <w:t xml:space="preserve">Food </w:t>
            </w:r>
          </w:p>
        </w:tc>
        <w:tc>
          <w:tcPr>
            <w:tcW w:w="156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sz w:val="22"/>
              </w:rPr>
              <w:t xml:space="preserve">Method </w:t>
            </w:r>
          </w:p>
        </w:tc>
        <w:tc>
          <w:tcPr>
            <w:tcW w:w="239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sz w:val="22"/>
              </w:rPr>
              <w:t xml:space="preserve">Product </w:t>
            </w:r>
          </w:p>
        </w:tc>
        <w:tc>
          <w:tcPr>
            <w:tcW w:w="3363"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sz w:val="22"/>
              </w:rPr>
              <w:t xml:space="preserve">Principle </w:t>
            </w:r>
          </w:p>
        </w:tc>
      </w:tr>
      <w:tr w:rsidR="00591CCA" w:rsidRPr="00591CCA" w:rsidTr="000C2F58">
        <w:trPr>
          <w:trHeight w:val="461"/>
        </w:trPr>
        <w:tc>
          <w:tcPr>
            <w:tcW w:w="67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sz w:val="22"/>
              </w:rPr>
              <w:t>Eggs</w:t>
            </w:r>
            <w:r w:rsidRPr="00591CCA">
              <w:rPr>
                <w:sz w:val="22"/>
              </w:rPr>
              <w:t xml:space="preserve"> </w:t>
            </w:r>
          </w:p>
        </w:tc>
        <w:tc>
          <w:tcPr>
            <w:tcW w:w="156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Freezing </w:t>
            </w:r>
          </w:p>
        </w:tc>
        <w:tc>
          <w:tcPr>
            <w:tcW w:w="239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Frozen eggs </w:t>
            </w:r>
          </w:p>
        </w:tc>
        <w:tc>
          <w:tcPr>
            <w:tcW w:w="3363"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Temperature control </w:t>
            </w:r>
          </w:p>
        </w:tc>
      </w:tr>
      <w:tr w:rsidR="00591CCA" w:rsidRPr="00591CCA" w:rsidTr="000C2F58">
        <w:trPr>
          <w:trHeight w:val="460"/>
        </w:trPr>
        <w:tc>
          <w:tcPr>
            <w:tcW w:w="67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 </w:t>
            </w:r>
          </w:p>
        </w:tc>
        <w:tc>
          <w:tcPr>
            <w:tcW w:w="156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Drying </w:t>
            </w:r>
          </w:p>
        </w:tc>
        <w:tc>
          <w:tcPr>
            <w:tcW w:w="239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Egg powder </w:t>
            </w:r>
          </w:p>
        </w:tc>
        <w:tc>
          <w:tcPr>
            <w:tcW w:w="3363"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Moisture control </w:t>
            </w:r>
          </w:p>
        </w:tc>
      </w:tr>
      <w:tr w:rsidR="00591CCA" w:rsidRPr="00591CCA" w:rsidTr="000C2F58">
        <w:trPr>
          <w:trHeight w:val="460"/>
        </w:trPr>
        <w:tc>
          <w:tcPr>
            <w:tcW w:w="67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 </w:t>
            </w:r>
          </w:p>
        </w:tc>
        <w:tc>
          <w:tcPr>
            <w:tcW w:w="156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Pasteurization </w:t>
            </w:r>
          </w:p>
        </w:tc>
        <w:tc>
          <w:tcPr>
            <w:tcW w:w="239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Liquid eggs </w:t>
            </w:r>
          </w:p>
        </w:tc>
        <w:tc>
          <w:tcPr>
            <w:tcW w:w="3363"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Heat, microbial exclusion </w:t>
            </w:r>
          </w:p>
        </w:tc>
      </w:tr>
      <w:tr w:rsidR="00591CCA" w:rsidRPr="00591CCA" w:rsidTr="000C2F58">
        <w:trPr>
          <w:trHeight w:val="460"/>
        </w:trPr>
        <w:tc>
          <w:tcPr>
            <w:tcW w:w="67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 </w:t>
            </w:r>
          </w:p>
        </w:tc>
        <w:tc>
          <w:tcPr>
            <w:tcW w:w="156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Fortification </w:t>
            </w:r>
          </w:p>
        </w:tc>
        <w:tc>
          <w:tcPr>
            <w:tcW w:w="239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Omega-3 eggs </w:t>
            </w:r>
          </w:p>
        </w:tc>
        <w:tc>
          <w:tcPr>
            <w:tcW w:w="3363"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Nutritional enrichment </w:t>
            </w:r>
          </w:p>
        </w:tc>
      </w:tr>
      <w:tr w:rsidR="00591CCA" w:rsidRPr="00591CCA" w:rsidTr="000C2F58">
        <w:trPr>
          <w:trHeight w:val="460"/>
        </w:trPr>
        <w:tc>
          <w:tcPr>
            <w:tcW w:w="67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sz w:val="22"/>
              </w:rPr>
              <w:t>Milk</w:t>
            </w:r>
            <w:r w:rsidRPr="00591CCA">
              <w:rPr>
                <w:sz w:val="22"/>
              </w:rPr>
              <w:t xml:space="preserve"> </w:t>
            </w:r>
          </w:p>
        </w:tc>
        <w:tc>
          <w:tcPr>
            <w:tcW w:w="156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Curdling </w:t>
            </w:r>
          </w:p>
        </w:tc>
        <w:tc>
          <w:tcPr>
            <w:tcW w:w="239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Paneer, cottage cheese </w:t>
            </w:r>
          </w:p>
        </w:tc>
        <w:tc>
          <w:tcPr>
            <w:tcW w:w="3363"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pH control </w:t>
            </w:r>
          </w:p>
        </w:tc>
      </w:tr>
      <w:tr w:rsidR="00591CCA" w:rsidRPr="00591CCA" w:rsidTr="000C2F58">
        <w:trPr>
          <w:trHeight w:val="461"/>
        </w:trPr>
        <w:tc>
          <w:tcPr>
            <w:tcW w:w="67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 </w:t>
            </w:r>
          </w:p>
        </w:tc>
        <w:tc>
          <w:tcPr>
            <w:tcW w:w="156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Fermentation </w:t>
            </w:r>
          </w:p>
        </w:tc>
        <w:tc>
          <w:tcPr>
            <w:tcW w:w="239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Yogurt, kefir </w:t>
            </w:r>
          </w:p>
        </w:tc>
        <w:tc>
          <w:tcPr>
            <w:tcW w:w="3363"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Microbial action, pH control </w:t>
            </w:r>
          </w:p>
        </w:tc>
      </w:tr>
      <w:tr w:rsidR="00591CCA" w:rsidRPr="00591CCA" w:rsidTr="000C2F58">
        <w:trPr>
          <w:trHeight w:val="460"/>
        </w:trPr>
        <w:tc>
          <w:tcPr>
            <w:tcW w:w="67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 </w:t>
            </w:r>
          </w:p>
        </w:tc>
        <w:tc>
          <w:tcPr>
            <w:tcW w:w="156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Freezing </w:t>
            </w:r>
          </w:p>
        </w:tc>
        <w:tc>
          <w:tcPr>
            <w:tcW w:w="239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Ice cream, frozen yogurt </w:t>
            </w:r>
          </w:p>
        </w:tc>
        <w:tc>
          <w:tcPr>
            <w:tcW w:w="3363"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Temperature control </w:t>
            </w:r>
          </w:p>
        </w:tc>
      </w:tr>
      <w:tr w:rsidR="00591CCA" w:rsidRPr="00591CCA" w:rsidTr="000C2F58">
        <w:trPr>
          <w:trHeight w:val="460"/>
        </w:trPr>
        <w:tc>
          <w:tcPr>
            <w:tcW w:w="67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 </w:t>
            </w:r>
          </w:p>
        </w:tc>
        <w:tc>
          <w:tcPr>
            <w:tcW w:w="156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Cheese making </w:t>
            </w:r>
          </w:p>
        </w:tc>
        <w:tc>
          <w:tcPr>
            <w:tcW w:w="239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Cheddar, mozzarella </w:t>
            </w:r>
          </w:p>
        </w:tc>
        <w:tc>
          <w:tcPr>
            <w:tcW w:w="3363"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pH, fermentation, moisture control </w:t>
            </w:r>
          </w:p>
        </w:tc>
      </w:tr>
      <w:tr w:rsidR="00591CCA" w:rsidRPr="00591CCA" w:rsidTr="000C2F58">
        <w:trPr>
          <w:trHeight w:val="460"/>
        </w:trPr>
        <w:tc>
          <w:tcPr>
            <w:tcW w:w="67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 </w:t>
            </w:r>
          </w:p>
        </w:tc>
        <w:tc>
          <w:tcPr>
            <w:tcW w:w="156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Pasteurization </w:t>
            </w:r>
          </w:p>
        </w:tc>
        <w:tc>
          <w:tcPr>
            <w:tcW w:w="239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Safe milk </w:t>
            </w:r>
          </w:p>
        </w:tc>
        <w:tc>
          <w:tcPr>
            <w:tcW w:w="3363"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Heat, microbial exclusion </w:t>
            </w:r>
          </w:p>
        </w:tc>
      </w:tr>
    </w:tbl>
    <w:p w:rsidR="00591CCA" w:rsidRPr="00591CCA" w:rsidRDefault="00591CCA" w:rsidP="00591CCA">
      <w:pPr>
        <w:spacing w:after="330" w:line="276" w:lineRule="auto"/>
        <w:ind w:left="0" w:right="-15" w:firstLine="0"/>
      </w:pPr>
      <w:r w:rsidRPr="00591CCA">
        <w:rPr>
          <w:b/>
          <w:color w:val="0000CC"/>
        </w:rPr>
        <w:t xml:space="preserve">Key Takeaway </w:t>
      </w:r>
    </w:p>
    <w:p w:rsidR="00591CCA" w:rsidRPr="00591CCA" w:rsidRDefault="00591CCA" w:rsidP="00591CCA">
      <w:pPr>
        <w:spacing w:after="320"/>
        <w:ind w:left="0" w:right="-15" w:firstLine="0"/>
      </w:pPr>
      <w:r w:rsidRPr="00591CCA">
        <w:t xml:space="preserve">Eggs and milk are highly versatile foods. By applying </w:t>
      </w:r>
      <w:r w:rsidRPr="00591CCA">
        <w:rPr>
          <w:b/>
        </w:rPr>
        <w:t>curdling, fermentation, freezing, pasteurization, drying, and fortification</w:t>
      </w:r>
      <w:r w:rsidRPr="00591CCA">
        <w:t xml:space="preserve">, they can be </w:t>
      </w:r>
      <w:r w:rsidRPr="00591CCA">
        <w:rPr>
          <w:b/>
        </w:rPr>
        <w:t>enriched (nutritionally and functionally)</w:t>
      </w:r>
      <w:r w:rsidRPr="00591CCA">
        <w:t xml:space="preserve"> and </w:t>
      </w:r>
      <w:r w:rsidRPr="00591CCA">
        <w:rPr>
          <w:b/>
        </w:rPr>
        <w:t>preserved (extended shelf life, improved safety)</w:t>
      </w:r>
      <w:r w:rsidRPr="00591CCA">
        <w:t xml:space="preserve">. Products like </w:t>
      </w:r>
      <w:r w:rsidRPr="00591CCA">
        <w:rPr>
          <w:b/>
        </w:rPr>
        <w:t>cheese, yogurt, paneer, ice cream, and egg powder</w:t>
      </w:r>
      <w:r w:rsidRPr="00591CCA">
        <w:t xml:space="preserve"> demonstrate how traditional and modern methods combine to maintain quality and meet consumer needs. </w:t>
      </w:r>
    </w:p>
    <w:p w:rsidR="00591CCA" w:rsidRPr="00591CCA" w:rsidRDefault="00591CCA" w:rsidP="00591CCA">
      <w:pPr>
        <w:keepNext/>
        <w:keepLines/>
        <w:spacing w:after="329"/>
        <w:ind w:left="0" w:right="-15" w:firstLine="0"/>
        <w:outlineLvl w:val="1"/>
        <w:rPr>
          <w:b/>
          <w:color w:val="FF0000"/>
        </w:rPr>
      </w:pPr>
      <w:r w:rsidRPr="00591CCA">
        <w:rPr>
          <w:b/>
          <w:color w:val="FF0000"/>
        </w:rPr>
        <w:t xml:space="preserve">Good Manufacturing Practices (GMPs) </w:t>
      </w:r>
    </w:p>
    <w:p w:rsidR="00591CCA" w:rsidRPr="00591CCA" w:rsidRDefault="00591CCA" w:rsidP="00591CCA">
      <w:pPr>
        <w:spacing w:after="320"/>
        <w:ind w:left="0" w:right="-15" w:firstLine="0"/>
      </w:pPr>
      <w:r w:rsidRPr="00591CCA">
        <w:rPr>
          <w:b/>
        </w:rPr>
        <w:t>GMPs are basic operational requirements to ensure food is consistently produced and controlled to quality standards.</w:t>
      </w:r>
      <w:r w:rsidRPr="00591CCA">
        <w:t xml:space="preserve"> </w:t>
      </w:r>
    </w:p>
    <w:p w:rsidR="00591CCA" w:rsidRPr="00591CCA" w:rsidRDefault="00591CCA" w:rsidP="00591CCA">
      <w:pPr>
        <w:keepNext/>
        <w:keepLines/>
        <w:spacing w:after="329"/>
        <w:ind w:left="0" w:right="-15" w:firstLine="0"/>
        <w:outlineLvl w:val="1"/>
        <w:rPr>
          <w:b/>
          <w:color w:val="FF0000"/>
        </w:rPr>
      </w:pPr>
      <w:r w:rsidRPr="00591CCA">
        <w:rPr>
          <w:b/>
          <w:color w:val="FF0000"/>
        </w:rPr>
        <w:t xml:space="preserve">Key Practices </w:t>
      </w:r>
    </w:p>
    <w:p w:rsidR="00591CCA" w:rsidRPr="00591CCA" w:rsidRDefault="00591CCA" w:rsidP="00591CCA">
      <w:pPr>
        <w:numPr>
          <w:ilvl w:val="0"/>
          <w:numId w:val="57"/>
        </w:numPr>
        <w:ind w:right="7" w:hanging="540"/>
      </w:pPr>
      <w:r w:rsidRPr="00591CCA">
        <w:rPr>
          <w:b/>
        </w:rPr>
        <w:t>Personnel hygiene</w:t>
      </w:r>
      <w:r w:rsidRPr="00591CCA">
        <w:t xml:space="preserve">: Workers wear clean uniforms, gloves, hairnets; wash hands regularly. </w:t>
      </w:r>
    </w:p>
    <w:p w:rsidR="00591CCA" w:rsidRPr="00591CCA" w:rsidRDefault="00591CCA" w:rsidP="00591CCA">
      <w:pPr>
        <w:numPr>
          <w:ilvl w:val="0"/>
          <w:numId w:val="57"/>
        </w:numPr>
        <w:ind w:right="7" w:hanging="540"/>
      </w:pPr>
      <w:r w:rsidRPr="00591CCA">
        <w:rPr>
          <w:b/>
        </w:rPr>
        <w:t>Facility sanitation</w:t>
      </w:r>
      <w:r w:rsidRPr="00591CCA">
        <w:t xml:space="preserve">: Clean equipment, pest control, proper waste disposal. </w:t>
      </w:r>
    </w:p>
    <w:p w:rsidR="00591CCA" w:rsidRPr="00591CCA" w:rsidRDefault="00591CCA" w:rsidP="00591CCA">
      <w:pPr>
        <w:numPr>
          <w:ilvl w:val="0"/>
          <w:numId w:val="57"/>
        </w:numPr>
        <w:ind w:right="7" w:hanging="540"/>
      </w:pPr>
      <w:r w:rsidRPr="00591CCA">
        <w:rPr>
          <w:b/>
        </w:rPr>
        <w:t>Raw material control</w:t>
      </w:r>
      <w:r w:rsidRPr="00591CCA">
        <w:t xml:space="preserve">: Inspect incoming ingredients for quality and safety. </w:t>
      </w:r>
    </w:p>
    <w:p w:rsidR="00591CCA" w:rsidRPr="00591CCA" w:rsidRDefault="00591CCA" w:rsidP="00591CCA">
      <w:pPr>
        <w:numPr>
          <w:ilvl w:val="0"/>
          <w:numId w:val="57"/>
        </w:numPr>
        <w:ind w:right="7" w:hanging="540"/>
      </w:pPr>
      <w:r w:rsidRPr="00591CCA">
        <w:rPr>
          <w:b/>
        </w:rPr>
        <w:lastRenderedPageBreak/>
        <w:t>Process control</w:t>
      </w:r>
      <w:r w:rsidRPr="00591CCA">
        <w:t xml:space="preserve">: Standardized recipes, calibrated equipment, controlled cooking/freezing temperatures. </w:t>
      </w:r>
    </w:p>
    <w:p w:rsidR="00591CCA" w:rsidRPr="00591CCA" w:rsidRDefault="00591CCA" w:rsidP="00591CCA">
      <w:pPr>
        <w:numPr>
          <w:ilvl w:val="0"/>
          <w:numId w:val="57"/>
        </w:numPr>
        <w:spacing w:after="316"/>
        <w:ind w:right="7" w:hanging="540"/>
      </w:pPr>
      <w:r w:rsidRPr="00591CCA">
        <w:rPr>
          <w:b/>
        </w:rPr>
        <w:t>Documentation</w:t>
      </w:r>
      <w:r w:rsidRPr="00591CCA">
        <w:t xml:space="preserve">: Records of cleaning schedules, production batches, and inspections. </w:t>
      </w:r>
    </w:p>
    <w:p w:rsidR="00591CCA" w:rsidRPr="00591CCA" w:rsidRDefault="00591CCA" w:rsidP="00591CCA">
      <w:pPr>
        <w:keepNext/>
        <w:keepLines/>
        <w:spacing w:after="329"/>
        <w:ind w:left="0" w:right="-15" w:firstLine="0"/>
        <w:outlineLvl w:val="1"/>
        <w:rPr>
          <w:b/>
          <w:color w:val="FF0000"/>
        </w:rPr>
      </w:pPr>
      <w:r w:rsidRPr="00591CCA">
        <w:rPr>
          <w:b/>
          <w:color w:val="FF0000"/>
        </w:rPr>
        <w:t xml:space="preserve">Hazard Analysis and Critical Control Points (HACCP) </w:t>
      </w:r>
    </w:p>
    <w:p w:rsidR="00591CCA" w:rsidRPr="00591CCA" w:rsidRDefault="00591CCA" w:rsidP="00591CCA">
      <w:pPr>
        <w:spacing w:after="320" w:line="486" w:lineRule="auto"/>
        <w:ind w:left="0" w:right="247" w:firstLine="0"/>
      </w:pPr>
      <w:r w:rsidRPr="00591CCA">
        <w:rPr>
          <w:b/>
        </w:rPr>
        <w:t>HACCP is a systematic approach to identify, evaluate, and control food safety hazards.</w:t>
      </w:r>
      <w:r w:rsidRPr="00591CCA">
        <w:t xml:space="preserve"> </w:t>
      </w:r>
      <w:r w:rsidRPr="00591CCA">
        <w:rPr>
          <w:b/>
          <w:color w:val="FF0000"/>
        </w:rPr>
        <w:t xml:space="preserve">Steps </w:t>
      </w:r>
    </w:p>
    <w:p w:rsidR="00591CCA" w:rsidRPr="00591CCA" w:rsidRDefault="00591CCA" w:rsidP="00591CCA">
      <w:pPr>
        <w:numPr>
          <w:ilvl w:val="0"/>
          <w:numId w:val="58"/>
        </w:numPr>
        <w:ind w:right="7" w:hanging="360"/>
      </w:pPr>
      <w:r w:rsidRPr="00591CCA">
        <w:rPr>
          <w:b/>
        </w:rPr>
        <w:t>Hazard analysis</w:t>
      </w:r>
      <w:r w:rsidRPr="00591CCA">
        <w:t xml:space="preserve">: Identify biological (bacteria), chemical (pesticides), and physical (foreign objects) risks. </w:t>
      </w:r>
    </w:p>
    <w:p w:rsidR="00591CCA" w:rsidRPr="00591CCA" w:rsidRDefault="00591CCA" w:rsidP="00591CCA">
      <w:pPr>
        <w:numPr>
          <w:ilvl w:val="0"/>
          <w:numId w:val="58"/>
        </w:numPr>
        <w:ind w:right="7" w:hanging="360"/>
      </w:pPr>
      <w:r w:rsidRPr="00591CCA">
        <w:rPr>
          <w:b/>
        </w:rPr>
        <w:t>Critical Control Points (CCPs)</w:t>
      </w:r>
      <w:r w:rsidRPr="00591CCA">
        <w:t xml:space="preserve">: Stages where hazards can be prevented (e.g., pasteurization, freezing). </w:t>
      </w:r>
    </w:p>
    <w:p w:rsidR="00591CCA" w:rsidRPr="00591CCA" w:rsidRDefault="00591CCA" w:rsidP="00591CCA">
      <w:pPr>
        <w:numPr>
          <w:ilvl w:val="0"/>
          <w:numId w:val="58"/>
        </w:numPr>
        <w:ind w:right="7" w:hanging="360"/>
      </w:pPr>
      <w:r w:rsidRPr="00591CCA">
        <w:rPr>
          <w:b/>
        </w:rPr>
        <w:t>Critical limits</w:t>
      </w:r>
      <w:r w:rsidRPr="00591CCA">
        <w:t xml:space="preserve">: Define safe ranges (e.g., milk pasteurization at 72°C for 15 seconds). </w:t>
      </w:r>
    </w:p>
    <w:p w:rsidR="00591CCA" w:rsidRPr="00591CCA" w:rsidRDefault="00591CCA" w:rsidP="00591CCA">
      <w:pPr>
        <w:numPr>
          <w:ilvl w:val="0"/>
          <w:numId w:val="58"/>
        </w:numPr>
        <w:ind w:right="7" w:hanging="360"/>
      </w:pPr>
      <w:r w:rsidRPr="00591CCA">
        <w:rPr>
          <w:b/>
        </w:rPr>
        <w:t>Monitoring</w:t>
      </w:r>
      <w:r w:rsidRPr="00591CCA">
        <w:t xml:space="preserve">: Regular checks of temperature, pH, packaging integrity. </w:t>
      </w:r>
    </w:p>
    <w:p w:rsidR="00591CCA" w:rsidRPr="00591CCA" w:rsidRDefault="00591CCA" w:rsidP="00591CCA">
      <w:pPr>
        <w:numPr>
          <w:ilvl w:val="0"/>
          <w:numId w:val="58"/>
        </w:numPr>
        <w:ind w:right="7" w:hanging="360"/>
      </w:pPr>
      <w:r w:rsidRPr="00591CCA">
        <w:rPr>
          <w:b/>
        </w:rPr>
        <w:t>Corrective actions</w:t>
      </w:r>
      <w:r w:rsidRPr="00591CCA">
        <w:t xml:space="preserve">: If limits are breached, discard unsafe batches. </w:t>
      </w:r>
    </w:p>
    <w:p w:rsidR="00591CCA" w:rsidRPr="00591CCA" w:rsidRDefault="00591CCA" w:rsidP="00591CCA">
      <w:pPr>
        <w:numPr>
          <w:ilvl w:val="0"/>
          <w:numId w:val="58"/>
        </w:numPr>
        <w:ind w:right="7" w:hanging="360"/>
      </w:pPr>
      <w:r w:rsidRPr="00591CCA">
        <w:rPr>
          <w:b/>
        </w:rPr>
        <w:t>Verification</w:t>
      </w:r>
      <w:r w:rsidRPr="00591CCA">
        <w:t xml:space="preserve">: Independent audits, lab testing. </w:t>
      </w:r>
    </w:p>
    <w:p w:rsidR="00591CCA" w:rsidRPr="00591CCA" w:rsidRDefault="00591CCA" w:rsidP="00591CCA">
      <w:pPr>
        <w:numPr>
          <w:ilvl w:val="0"/>
          <w:numId w:val="58"/>
        </w:numPr>
        <w:spacing w:after="317"/>
        <w:ind w:right="7" w:hanging="360"/>
      </w:pPr>
      <w:r w:rsidRPr="00591CCA">
        <w:rPr>
          <w:b/>
        </w:rPr>
        <w:t>Record keeping</w:t>
      </w:r>
      <w:r w:rsidRPr="00591CCA">
        <w:t xml:space="preserve">: Logs of monitoring and corrective actions. </w:t>
      </w:r>
    </w:p>
    <w:p w:rsidR="00591CCA" w:rsidRPr="00591CCA" w:rsidRDefault="00591CCA" w:rsidP="00591CCA">
      <w:pPr>
        <w:keepNext/>
        <w:keepLines/>
        <w:spacing w:after="329"/>
        <w:ind w:left="0" w:right="-15" w:firstLine="0"/>
        <w:outlineLvl w:val="1"/>
        <w:rPr>
          <w:b/>
          <w:color w:val="FF0000"/>
        </w:rPr>
      </w:pPr>
      <w:r w:rsidRPr="00591CCA">
        <w:rPr>
          <w:b/>
          <w:color w:val="FF0000"/>
        </w:rPr>
        <w:t xml:space="preserve">Packaging Practices </w:t>
      </w:r>
    </w:p>
    <w:p w:rsidR="00591CCA" w:rsidRPr="00591CCA" w:rsidRDefault="00591CCA" w:rsidP="00591CCA">
      <w:pPr>
        <w:numPr>
          <w:ilvl w:val="0"/>
          <w:numId w:val="59"/>
        </w:numPr>
        <w:ind w:right="7" w:hanging="540"/>
      </w:pPr>
      <w:r w:rsidRPr="00591CCA">
        <w:rPr>
          <w:b/>
        </w:rPr>
        <w:t>Food-grade materials</w:t>
      </w:r>
      <w:r w:rsidRPr="00591CCA">
        <w:t xml:space="preserve">: Non-toxic, tamper-proof, eco-friendly packaging. </w:t>
      </w:r>
    </w:p>
    <w:p w:rsidR="00591CCA" w:rsidRPr="00591CCA" w:rsidRDefault="00591CCA" w:rsidP="00591CCA">
      <w:pPr>
        <w:numPr>
          <w:ilvl w:val="0"/>
          <w:numId w:val="59"/>
        </w:numPr>
        <w:ind w:right="7" w:hanging="540"/>
      </w:pPr>
      <w:r w:rsidRPr="00591CCA">
        <w:rPr>
          <w:b/>
        </w:rPr>
        <w:t>Protection</w:t>
      </w:r>
      <w:r w:rsidRPr="00591CCA">
        <w:t xml:space="preserve">: Prevent contamination, moisture loss, and spoilage. </w:t>
      </w:r>
    </w:p>
    <w:p w:rsidR="00591CCA" w:rsidRPr="00591CCA" w:rsidRDefault="00591CCA" w:rsidP="00591CCA">
      <w:pPr>
        <w:numPr>
          <w:ilvl w:val="0"/>
          <w:numId w:val="59"/>
        </w:numPr>
        <w:ind w:right="7" w:hanging="540"/>
      </w:pPr>
      <w:r w:rsidRPr="00591CCA">
        <w:rPr>
          <w:b/>
        </w:rPr>
        <w:t>Sealing</w:t>
      </w:r>
      <w:r w:rsidRPr="00591CCA">
        <w:t xml:space="preserve">: Airtight or vacuum-sealed packs to exclude microorganisms. </w:t>
      </w:r>
    </w:p>
    <w:p w:rsidR="00591CCA" w:rsidRPr="00591CCA" w:rsidRDefault="00591CCA" w:rsidP="00591CCA">
      <w:pPr>
        <w:numPr>
          <w:ilvl w:val="0"/>
          <w:numId w:val="59"/>
        </w:numPr>
        <w:spacing w:after="316"/>
        <w:ind w:right="7" w:hanging="540"/>
      </w:pPr>
      <w:r w:rsidRPr="00591CCA">
        <w:rPr>
          <w:b/>
        </w:rPr>
        <w:t>Traceability</w:t>
      </w:r>
      <w:r w:rsidRPr="00591CCA">
        <w:t xml:space="preserve">: Batch numbers and barcodes for tracking. </w:t>
      </w:r>
    </w:p>
    <w:p w:rsidR="00591CCA" w:rsidRPr="00591CCA" w:rsidRDefault="00591CCA" w:rsidP="00591CCA">
      <w:pPr>
        <w:keepNext/>
        <w:keepLines/>
        <w:spacing w:after="329"/>
        <w:ind w:left="0" w:right="-15" w:firstLine="0"/>
        <w:outlineLvl w:val="1"/>
        <w:rPr>
          <w:b/>
          <w:color w:val="FF0000"/>
        </w:rPr>
      </w:pPr>
      <w:r w:rsidRPr="00591CCA">
        <w:rPr>
          <w:b/>
          <w:color w:val="FF0000"/>
        </w:rPr>
        <w:t xml:space="preserve">Labeling Practices </w:t>
      </w:r>
    </w:p>
    <w:p w:rsidR="00591CCA" w:rsidRPr="00591CCA" w:rsidRDefault="00591CCA" w:rsidP="00591CCA">
      <w:pPr>
        <w:numPr>
          <w:ilvl w:val="0"/>
          <w:numId w:val="60"/>
        </w:numPr>
        <w:ind w:right="7" w:hanging="540"/>
      </w:pPr>
      <w:r w:rsidRPr="00591CCA">
        <w:rPr>
          <w:b/>
        </w:rPr>
        <w:t>Mandatory information</w:t>
      </w:r>
      <w:r w:rsidRPr="00591CCA">
        <w:t xml:space="preserve">: Product name, ingredients, net weight, manufacturer details, country of origin. </w:t>
      </w:r>
    </w:p>
    <w:p w:rsidR="00591CCA" w:rsidRPr="00591CCA" w:rsidRDefault="00591CCA" w:rsidP="00591CCA">
      <w:pPr>
        <w:numPr>
          <w:ilvl w:val="0"/>
          <w:numId w:val="60"/>
        </w:numPr>
        <w:ind w:right="7" w:hanging="540"/>
      </w:pPr>
      <w:r w:rsidRPr="00591CCA">
        <w:rPr>
          <w:b/>
        </w:rPr>
        <w:t>Nutritional facts</w:t>
      </w:r>
      <w:r w:rsidRPr="00591CCA">
        <w:t xml:space="preserve">: Calories, protein, fat, vitamins, minerals. </w:t>
      </w:r>
    </w:p>
    <w:p w:rsidR="00591CCA" w:rsidRPr="00591CCA" w:rsidRDefault="00591CCA" w:rsidP="00591CCA">
      <w:pPr>
        <w:numPr>
          <w:ilvl w:val="0"/>
          <w:numId w:val="60"/>
        </w:numPr>
        <w:ind w:right="7" w:hanging="540"/>
      </w:pPr>
      <w:r w:rsidRPr="00591CCA">
        <w:rPr>
          <w:b/>
        </w:rPr>
        <w:t>Date marking</w:t>
      </w:r>
      <w:r w:rsidRPr="00591CCA">
        <w:t xml:space="preserve">: “Best Before” or “Use By.” </w:t>
      </w:r>
    </w:p>
    <w:p w:rsidR="00591CCA" w:rsidRPr="00591CCA" w:rsidRDefault="00591CCA" w:rsidP="00591CCA">
      <w:pPr>
        <w:numPr>
          <w:ilvl w:val="0"/>
          <w:numId w:val="60"/>
        </w:numPr>
        <w:ind w:right="7" w:hanging="540"/>
      </w:pPr>
      <w:r w:rsidRPr="00591CCA">
        <w:rPr>
          <w:b/>
        </w:rPr>
        <w:t>Storage instructions</w:t>
      </w:r>
      <w:r w:rsidRPr="00591CCA">
        <w:t xml:space="preserve">: Refrigeration or freezing requirements. </w:t>
      </w:r>
    </w:p>
    <w:p w:rsidR="00591CCA" w:rsidRPr="00591CCA" w:rsidRDefault="00591CCA" w:rsidP="00591CCA">
      <w:pPr>
        <w:numPr>
          <w:ilvl w:val="0"/>
          <w:numId w:val="60"/>
        </w:numPr>
        <w:spacing w:after="317"/>
        <w:ind w:right="7" w:hanging="540"/>
      </w:pPr>
      <w:r w:rsidRPr="00591CCA">
        <w:rPr>
          <w:b/>
        </w:rPr>
        <w:t>Certification marks</w:t>
      </w:r>
      <w:r w:rsidRPr="00591CCA">
        <w:t>: UNBS Q-Mark or international equivalents. (vi)</w:t>
      </w:r>
      <w:r w:rsidRPr="00591CCA">
        <w:rPr>
          <w:rFonts w:ascii="Arial" w:eastAsia="Arial" w:hAnsi="Arial" w:cs="Arial"/>
        </w:rPr>
        <w:t xml:space="preserve"> </w:t>
      </w:r>
      <w:r w:rsidRPr="00591CCA">
        <w:rPr>
          <w:b/>
        </w:rPr>
        <w:t>Warnings</w:t>
      </w:r>
      <w:r w:rsidRPr="00591CCA">
        <w:t xml:space="preserve">: Allergen information (nuts, dairy, gluten). </w:t>
      </w:r>
    </w:p>
    <w:p w:rsidR="00591CCA" w:rsidRPr="00591CCA" w:rsidRDefault="00591CCA" w:rsidP="00591CCA">
      <w:pPr>
        <w:keepNext/>
        <w:keepLines/>
        <w:spacing w:after="329"/>
        <w:ind w:left="0" w:right="-15" w:firstLine="0"/>
        <w:outlineLvl w:val="1"/>
        <w:rPr>
          <w:b/>
          <w:color w:val="FF0000"/>
        </w:rPr>
      </w:pPr>
      <w:r w:rsidRPr="00591CCA">
        <w:rPr>
          <w:b/>
          <w:color w:val="FF0000"/>
        </w:rPr>
        <w:lastRenderedPageBreak/>
        <w:t xml:space="preserve"> Marketing Practices </w:t>
      </w:r>
    </w:p>
    <w:p w:rsidR="00591CCA" w:rsidRPr="00591CCA" w:rsidRDefault="00591CCA" w:rsidP="00591CCA">
      <w:pPr>
        <w:numPr>
          <w:ilvl w:val="0"/>
          <w:numId w:val="61"/>
        </w:numPr>
        <w:ind w:right="7" w:hanging="540"/>
      </w:pPr>
      <w:r w:rsidRPr="00591CCA">
        <w:rPr>
          <w:b/>
        </w:rPr>
        <w:t>Highlight safety &amp; quality</w:t>
      </w:r>
      <w:r w:rsidRPr="00591CCA">
        <w:t xml:space="preserve">: Promote GMP and HACCP compliance to build consumer trust. </w:t>
      </w:r>
    </w:p>
    <w:p w:rsidR="00591CCA" w:rsidRPr="00591CCA" w:rsidRDefault="00591CCA" w:rsidP="00591CCA">
      <w:pPr>
        <w:numPr>
          <w:ilvl w:val="0"/>
          <w:numId w:val="61"/>
        </w:numPr>
        <w:ind w:right="7" w:hanging="540"/>
      </w:pPr>
      <w:r w:rsidRPr="00591CCA">
        <w:rPr>
          <w:b/>
        </w:rPr>
        <w:t>Educate consumers</w:t>
      </w:r>
      <w:r w:rsidRPr="00591CCA">
        <w:t xml:space="preserve">: Share nutritional benefits and safe handling tips. </w:t>
      </w:r>
    </w:p>
    <w:p w:rsidR="00591CCA" w:rsidRPr="00591CCA" w:rsidRDefault="00591CCA" w:rsidP="00591CCA">
      <w:pPr>
        <w:numPr>
          <w:ilvl w:val="0"/>
          <w:numId w:val="61"/>
        </w:numPr>
        <w:ind w:right="7" w:hanging="540"/>
      </w:pPr>
      <w:r w:rsidRPr="00591CCA">
        <w:rPr>
          <w:b/>
        </w:rPr>
        <w:t>Transparent advertising</w:t>
      </w:r>
      <w:r w:rsidRPr="00591CCA">
        <w:t xml:space="preserve">: Avoid misleading claims; emphasize certification and authenticity. </w:t>
      </w:r>
    </w:p>
    <w:p w:rsidR="00591CCA" w:rsidRPr="00591CCA" w:rsidRDefault="00591CCA" w:rsidP="00591CCA">
      <w:pPr>
        <w:numPr>
          <w:ilvl w:val="0"/>
          <w:numId w:val="61"/>
        </w:numPr>
        <w:ind w:right="7" w:hanging="540"/>
      </w:pPr>
      <w:r w:rsidRPr="00591CCA">
        <w:rPr>
          <w:b/>
        </w:rPr>
        <w:t>Distribution channels</w:t>
      </w:r>
      <w:r w:rsidRPr="00591CCA">
        <w:t xml:space="preserve">: Use regulated outlets (supermarkets, pharmacies, online platforms). </w:t>
      </w:r>
    </w:p>
    <w:p w:rsidR="00591CCA" w:rsidRPr="00591CCA" w:rsidRDefault="00591CCA" w:rsidP="00591CCA">
      <w:pPr>
        <w:numPr>
          <w:ilvl w:val="0"/>
          <w:numId w:val="61"/>
        </w:numPr>
        <w:spacing w:after="317"/>
        <w:ind w:right="7" w:hanging="540"/>
      </w:pPr>
      <w:r w:rsidRPr="00591CCA">
        <w:rPr>
          <w:b/>
        </w:rPr>
        <w:t>Sustainability</w:t>
      </w:r>
      <w:r w:rsidRPr="00591CCA">
        <w:t xml:space="preserve">: Promote eco-friendly packaging and ethical sourcing. </w:t>
      </w:r>
    </w:p>
    <w:p w:rsidR="00591CCA" w:rsidRPr="00591CCA" w:rsidRDefault="00591CCA" w:rsidP="00591CCA">
      <w:pPr>
        <w:spacing w:after="28" w:line="276" w:lineRule="auto"/>
        <w:ind w:left="0" w:right="-15" w:firstLine="0"/>
      </w:pPr>
      <w:r w:rsidRPr="00591CCA">
        <w:rPr>
          <w:b/>
          <w:color w:val="0000CC"/>
        </w:rPr>
        <w:t xml:space="preserve">Summary Table </w:t>
      </w:r>
    </w:p>
    <w:tbl>
      <w:tblPr>
        <w:tblStyle w:val="TableGrid1"/>
        <w:tblW w:w="9577" w:type="dxa"/>
        <w:tblInd w:w="-108" w:type="dxa"/>
        <w:tblCellMar>
          <w:top w:w="53" w:type="dxa"/>
          <w:left w:w="108" w:type="dxa"/>
          <w:bottom w:w="0" w:type="dxa"/>
          <w:right w:w="115" w:type="dxa"/>
        </w:tblCellMar>
        <w:tblLook w:val="04A0" w:firstRow="1" w:lastRow="0" w:firstColumn="1" w:lastColumn="0" w:noHBand="0" w:noVBand="1"/>
      </w:tblPr>
      <w:tblGrid>
        <w:gridCol w:w="1491"/>
        <w:gridCol w:w="4358"/>
        <w:gridCol w:w="3728"/>
      </w:tblGrid>
      <w:tr w:rsidR="00591CCA" w:rsidRPr="00591CCA" w:rsidTr="000C2F58">
        <w:trPr>
          <w:trHeight w:val="486"/>
        </w:trPr>
        <w:tc>
          <w:tcPr>
            <w:tcW w:w="148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Stage </w:t>
            </w:r>
          </w:p>
        </w:tc>
        <w:tc>
          <w:tcPr>
            <w:tcW w:w="4361"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Practices </w:t>
            </w:r>
          </w:p>
        </w:tc>
        <w:tc>
          <w:tcPr>
            <w:tcW w:w="3731"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Example </w:t>
            </w:r>
          </w:p>
        </w:tc>
      </w:tr>
      <w:tr w:rsidR="00591CCA" w:rsidRPr="00591CCA" w:rsidTr="000C2F58">
        <w:trPr>
          <w:trHeight w:val="803"/>
        </w:trPr>
        <w:tc>
          <w:tcPr>
            <w:tcW w:w="148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Processing</w:t>
            </w:r>
            <w:r w:rsidRPr="00591CCA">
              <w:t xml:space="preserve"> </w:t>
            </w:r>
          </w:p>
        </w:tc>
        <w:tc>
          <w:tcPr>
            <w:tcW w:w="4361"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GMP hygiene, sanitation, raw material checks </w:t>
            </w:r>
          </w:p>
        </w:tc>
        <w:tc>
          <w:tcPr>
            <w:tcW w:w="3731"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Workers in gloves, clean equipment </w:t>
            </w:r>
          </w:p>
        </w:tc>
      </w:tr>
      <w:tr w:rsidR="00591CCA" w:rsidRPr="00591CCA" w:rsidTr="000C2F58">
        <w:trPr>
          <w:trHeight w:val="486"/>
        </w:trPr>
        <w:tc>
          <w:tcPr>
            <w:tcW w:w="148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Preservation</w:t>
            </w:r>
            <w:r w:rsidRPr="00591CCA">
              <w:t xml:space="preserve"> </w:t>
            </w:r>
          </w:p>
        </w:tc>
        <w:tc>
          <w:tcPr>
            <w:tcW w:w="4361"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HACCP CCPs, temperature/pH control </w:t>
            </w:r>
          </w:p>
        </w:tc>
        <w:tc>
          <w:tcPr>
            <w:tcW w:w="3731"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Pasteurization of milk, freezing fish </w:t>
            </w:r>
          </w:p>
        </w:tc>
      </w:tr>
      <w:tr w:rsidR="00591CCA" w:rsidRPr="00591CCA" w:rsidTr="000C2F58">
        <w:trPr>
          <w:trHeight w:val="486"/>
        </w:trPr>
        <w:tc>
          <w:tcPr>
            <w:tcW w:w="148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Packaging</w:t>
            </w:r>
            <w:r w:rsidRPr="00591CCA">
              <w:t xml:space="preserve"> </w:t>
            </w:r>
          </w:p>
        </w:tc>
        <w:tc>
          <w:tcPr>
            <w:tcW w:w="4361"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Food-grade, airtight, traceable </w:t>
            </w:r>
          </w:p>
        </w:tc>
        <w:tc>
          <w:tcPr>
            <w:tcW w:w="3731"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Vacuum-sealed poultry </w:t>
            </w:r>
          </w:p>
        </w:tc>
      </w:tr>
      <w:tr w:rsidR="00591CCA" w:rsidRPr="00591CCA" w:rsidTr="000C2F58">
        <w:trPr>
          <w:trHeight w:val="486"/>
        </w:trPr>
        <w:tc>
          <w:tcPr>
            <w:tcW w:w="148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Labeling</w:t>
            </w:r>
            <w:r w:rsidRPr="00591CCA">
              <w:t xml:space="preserve"> </w:t>
            </w:r>
          </w:p>
        </w:tc>
        <w:tc>
          <w:tcPr>
            <w:tcW w:w="4361"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Nutritional info, expiry, certification </w:t>
            </w:r>
          </w:p>
        </w:tc>
        <w:tc>
          <w:tcPr>
            <w:tcW w:w="3731"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Yogurt with UNBS Q-Mark </w:t>
            </w:r>
          </w:p>
        </w:tc>
      </w:tr>
      <w:tr w:rsidR="00591CCA" w:rsidRPr="00591CCA" w:rsidTr="000C2F58">
        <w:trPr>
          <w:trHeight w:val="803"/>
        </w:trPr>
        <w:tc>
          <w:tcPr>
            <w:tcW w:w="148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Marketing</w:t>
            </w:r>
            <w:r w:rsidRPr="00591CCA">
              <w:t xml:space="preserve"> </w:t>
            </w:r>
          </w:p>
        </w:tc>
        <w:tc>
          <w:tcPr>
            <w:tcW w:w="4361"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Safety-focused, educational, ethical </w:t>
            </w:r>
          </w:p>
        </w:tc>
        <w:tc>
          <w:tcPr>
            <w:tcW w:w="3731"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Ads highlighting fortified flour benefits </w:t>
            </w:r>
          </w:p>
        </w:tc>
      </w:tr>
    </w:tbl>
    <w:p w:rsidR="00591CCA" w:rsidRPr="00591CCA" w:rsidRDefault="00591CCA" w:rsidP="00591CCA">
      <w:pPr>
        <w:spacing w:after="330" w:line="276" w:lineRule="auto"/>
        <w:ind w:left="0" w:right="-15" w:firstLine="0"/>
      </w:pPr>
      <w:r w:rsidRPr="00591CCA">
        <w:rPr>
          <w:b/>
          <w:color w:val="0000CC"/>
        </w:rPr>
        <w:t xml:space="preserve">Key Takeaway </w:t>
      </w:r>
    </w:p>
    <w:p w:rsidR="00591CCA" w:rsidRPr="00591CCA" w:rsidRDefault="00591CCA" w:rsidP="00591CCA">
      <w:pPr>
        <w:spacing w:after="316"/>
        <w:ind w:left="0" w:right="7" w:firstLine="0"/>
      </w:pPr>
      <w:r w:rsidRPr="00591CCA">
        <w:t xml:space="preserve">Food safety during processing and preservation depends on </w:t>
      </w:r>
      <w:r w:rsidRPr="00591CCA">
        <w:rPr>
          <w:b/>
        </w:rPr>
        <w:t>GMPs (hygiene, sanitation, documentation)</w:t>
      </w:r>
      <w:r w:rsidRPr="00591CCA">
        <w:t xml:space="preserve"> and </w:t>
      </w:r>
      <w:r w:rsidRPr="00591CCA">
        <w:rPr>
          <w:b/>
        </w:rPr>
        <w:t>HACCP (hazard analysis, CCP monitoring)</w:t>
      </w:r>
      <w:r w:rsidRPr="00591CCA">
        <w:t xml:space="preserve">. Safe packaging, clear labeling, and ethical marketing ensure products are </w:t>
      </w:r>
      <w:r w:rsidRPr="00591CCA">
        <w:rPr>
          <w:b/>
        </w:rPr>
        <w:t>trusted, traceable, and competitive</w:t>
      </w:r>
      <w:r w:rsidRPr="00591CCA">
        <w:t xml:space="preserve"> in the market. </w:t>
      </w:r>
    </w:p>
    <w:p w:rsidR="00591CCA" w:rsidRPr="00591CCA" w:rsidRDefault="00591CCA" w:rsidP="00591CCA">
      <w:pPr>
        <w:spacing w:after="0" w:line="240" w:lineRule="auto"/>
        <w:ind w:left="0" w:firstLine="0"/>
      </w:pPr>
      <w:r w:rsidRPr="00591CCA">
        <w:t xml:space="preserve"> </w:t>
      </w:r>
    </w:p>
    <w:p w:rsidR="00591CCA" w:rsidRPr="00591CCA" w:rsidRDefault="00591CCA" w:rsidP="00591CCA">
      <w:pPr>
        <w:spacing w:after="350" w:line="240" w:lineRule="auto"/>
        <w:ind w:left="0" w:firstLine="0"/>
      </w:pPr>
      <w:r w:rsidRPr="00591CCA">
        <w:t xml:space="preserve"> </w:t>
      </w:r>
    </w:p>
    <w:p w:rsidR="00591CCA" w:rsidRPr="00591CCA" w:rsidRDefault="00591CCA" w:rsidP="00591CCA">
      <w:pPr>
        <w:spacing w:after="317" w:line="240" w:lineRule="auto"/>
        <w:ind w:left="0" w:firstLine="0"/>
      </w:pPr>
      <w:r w:rsidRPr="00591CCA">
        <w:rPr>
          <w:b/>
          <w:color w:val="FF0000"/>
          <w:sz w:val="26"/>
        </w:rPr>
        <w:t xml:space="preserve">TOPIC 3/4: </w:t>
      </w:r>
      <w:r w:rsidRPr="00591CCA">
        <w:rPr>
          <w:b/>
          <w:color w:val="FF0000"/>
          <w:sz w:val="28"/>
        </w:rPr>
        <w:t xml:space="preserve">Nutrition in the Different Stages of Life </w:t>
      </w:r>
    </w:p>
    <w:p w:rsidR="00591CCA" w:rsidRPr="00591CCA" w:rsidRDefault="00591CCA" w:rsidP="00591CCA">
      <w:pPr>
        <w:spacing w:after="311" w:line="356" w:lineRule="auto"/>
        <w:ind w:left="0" w:right="299" w:firstLine="0"/>
        <w:jc w:val="both"/>
      </w:pPr>
      <w:r w:rsidRPr="00591CCA">
        <w:rPr>
          <w:b/>
        </w:rPr>
        <w:t>Competency:</w:t>
      </w:r>
      <w:r w:rsidRPr="00591CCA">
        <w:t xml:space="preserve"> The learner evaluates the nutritional needs in different stages of the life cycle, designs strategies that promote optimal health and development throughout the life cycle. </w:t>
      </w:r>
      <w:r w:rsidRPr="00591CCA">
        <w:rPr>
          <w:b/>
          <w:color w:val="FF0000"/>
          <w:sz w:val="26"/>
        </w:rPr>
        <w:t xml:space="preserve">Guide to the nutritional needs of people at different stages of life cycle </w:t>
      </w:r>
    </w:p>
    <w:p w:rsidR="00591CCA" w:rsidRPr="00591CCA" w:rsidRDefault="00591CCA" w:rsidP="00591CCA">
      <w:pPr>
        <w:spacing w:after="326"/>
        <w:ind w:left="10"/>
      </w:pPr>
      <w:r w:rsidRPr="00591CCA">
        <w:lastRenderedPageBreak/>
        <w:t>Nutritional needs vary significantly across the human life cycle, with each stage requiring specific macronutrients and micronutrients to support growth, development, reproduction, and healthy aging. Pre-pregnancy and pregnancy emphasize folate and iron; infancy requires exclusive breastfeeding and later complementary foods; childhood and adolescence demand energy and protein for growth; adulthood focuses on balanced diets for maintenance; and old age requires nutrient-dense foods with reduced energy intake.</w:t>
      </w:r>
      <w:r w:rsidRPr="00591CCA">
        <w:rPr>
          <w:b/>
        </w:rPr>
        <w:t xml:space="preserve"> </w:t>
      </w:r>
    </w:p>
    <w:p w:rsidR="00591CCA" w:rsidRPr="00591CCA" w:rsidRDefault="00591CCA" w:rsidP="00591CCA">
      <w:pPr>
        <w:spacing w:after="341"/>
        <w:ind w:left="-5" w:right="-15"/>
      </w:pPr>
      <w:r w:rsidRPr="00591CCA">
        <w:rPr>
          <w:b/>
          <w:color w:val="0000CC"/>
        </w:rPr>
        <w:t>1.</w:t>
      </w:r>
      <w:r w:rsidRPr="00591CCA">
        <w:rPr>
          <w:rFonts w:ascii="Arial" w:eastAsia="Arial" w:hAnsi="Arial" w:cs="Arial"/>
          <w:b/>
          <w:color w:val="0000CC"/>
        </w:rPr>
        <w:t xml:space="preserve"> </w:t>
      </w:r>
      <w:r w:rsidRPr="00591CCA">
        <w:rPr>
          <w:b/>
          <w:color w:val="0000CC"/>
        </w:rPr>
        <w:t xml:space="preserve">Pre-Pregnancy </w:t>
      </w:r>
    </w:p>
    <w:p w:rsidR="00591CCA" w:rsidRPr="00591CCA" w:rsidRDefault="00591CCA" w:rsidP="00591CCA">
      <w:pPr>
        <w:spacing w:after="326"/>
      </w:pPr>
      <w:r w:rsidRPr="00591CCA">
        <w:rPr>
          <w:b/>
        </w:rPr>
        <w:t>Key needs</w:t>
      </w:r>
      <w:r w:rsidRPr="00591CCA">
        <w:t xml:space="preserve">: Adequate folate (to prevent neural tube defects), iron (to build stores), calcium, and balanced energy intake. </w:t>
      </w:r>
    </w:p>
    <w:p w:rsidR="00591CCA" w:rsidRPr="00591CCA" w:rsidRDefault="00591CCA" w:rsidP="00591CCA">
      <w:pPr>
        <w:spacing w:after="326" w:line="486" w:lineRule="auto"/>
        <w:ind w:left="0" w:right="1215" w:firstLine="360"/>
      </w:pPr>
      <w:r w:rsidRPr="00591CCA">
        <w:rPr>
          <w:b/>
        </w:rPr>
        <w:t>Principle</w:t>
      </w:r>
      <w:r w:rsidRPr="00591CCA">
        <w:t xml:space="preserve">: Prepare the body for conception and healthy pregnancy outcomes. </w:t>
      </w:r>
      <w:r w:rsidRPr="00591CCA">
        <w:rPr>
          <w:b/>
          <w:color w:val="0000CC"/>
        </w:rPr>
        <w:t>2.</w:t>
      </w:r>
      <w:r w:rsidRPr="00591CCA">
        <w:rPr>
          <w:rFonts w:ascii="Arial" w:eastAsia="Arial" w:hAnsi="Arial" w:cs="Arial"/>
          <w:b/>
          <w:color w:val="0000CC"/>
        </w:rPr>
        <w:t xml:space="preserve"> </w:t>
      </w:r>
      <w:r w:rsidRPr="00591CCA">
        <w:rPr>
          <w:b/>
          <w:color w:val="0000CC"/>
        </w:rPr>
        <w:t xml:space="preserve">Pregnancy </w:t>
      </w:r>
    </w:p>
    <w:p w:rsidR="00591CCA" w:rsidRPr="00591CCA" w:rsidRDefault="00591CCA" w:rsidP="00591CCA">
      <w:pPr>
        <w:spacing w:after="326"/>
      </w:pPr>
      <w:r w:rsidRPr="00591CCA">
        <w:rPr>
          <w:b/>
        </w:rPr>
        <w:t>Energy</w:t>
      </w:r>
      <w:r w:rsidRPr="00591CCA">
        <w:t xml:space="preserve">: Increased caloric intake, especially in the second and third trimesters. </w:t>
      </w:r>
    </w:p>
    <w:p w:rsidR="00591CCA" w:rsidRPr="00591CCA" w:rsidRDefault="00591CCA" w:rsidP="00591CCA">
      <w:pPr>
        <w:spacing w:after="326"/>
      </w:pPr>
      <w:r w:rsidRPr="00591CCA">
        <w:rPr>
          <w:b/>
        </w:rPr>
        <w:t>Protein</w:t>
      </w:r>
      <w:r w:rsidRPr="00591CCA">
        <w:t xml:space="preserve">: Supports fetal growth and maternal tissue expansion. </w:t>
      </w:r>
    </w:p>
    <w:p w:rsidR="00591CCA" w:rsidRPr="00591CCA" w:rsidRDefault="00591CCA" w:rsidP="00591CCA">
      <w:pPr>
        <w:keepNext/>
        <w:keepLines/>
        <w:spacing w:after="319"/>
        <w:ind w:right="-15"/>
        <w:outlineLvl w:val="0"/>
        <w:rPr>
          <w:b/>
        </w:rPr>
      </w:pPr>
      <w:r w:rsidRPr="00591CCA">
        <w:rPr>
          <w:b/>
        </w:rPr>
        <w:t>Micronutrients</w:t>
      </w:r>
      <w:r w:rsidRPr="00591CCA">
        <w:t xml:space="preserve">: </w:t>
      </w:r>
    </w:p>
    <w:p w:rsidR="00591CCA" w:rsidRPr="00591CCA" w:rsidRDefault="00591CCA" w:rsidP="00591CCA">
      <w:pPr>
        <w:numPr>
          <w:ilvl w:val="0"/>
          <w:numId w:val="62"/>
        </w:numPr>
        <w:spacing w:after="0"/>
      </w:pPr>
      <w:r w:rsidRPr="00591CCA">
        <w:t xml:space="preserve">Folate &amp; iron (prevent anemia, support fetal development). </w:t>
      </w:r>
    </w:p>
    <w:p w:rsidR="00591CCA" w:rsidRPr="00591CCA" w:rsidRDefault="00591CCA" w:rsidP="00591CCA">
      <w:pPr>
        <w:numPr>
          <w:ilvl w:val="0"/>
          <w:numId w:val="62"/>
        </w:numPr>
        <w:spacing w:after="326"/>
      </w:pPr>
      <w:r w:rsidRPr="00591CCA">
        <w:t xml:space="preserve">Calcium &amp; vitamin D (bone development). </w:t>
      </w:r>
    </w:p>
    <w:p w:rsidR="00591CCA" w:rsidRPr="00591CCA" w:rsidRDefault="00591CCA" w:rsidP="00591CCA">
      <w:pPr>
        <w:numPr>
          <w:ilvl w:val="0"/>
          <w:numId w:val="62"/>
        </w:numPr>
        <w:spacing w:after="326"/>
      </w:pPr>
      <w:r w:rsidRPr="00591CCA">
        <w:t xml:space="preserve">Iodine (thyroid function, brain development). </w:t>
      </w:r>
    </w:p>
    <w:p w:rsidR="00591CCA" w:rsidRPr="00591CCA" w:rsidRDefault="00591CCA" w:rsidP="00591CCA">
      <w:pPr>
        <w:spacing w:after="326"/>
      </w:pPr>
      <w:r w:rsidRPr="00591CCA">
        <w:rPr>
          <w:b/>
        </w:rPr>
        <w:t>Hydration</w:t>
      </w:r>
      <w:r w:rsidRPr="00591CCA">
        <w:t xml:space="preserve">: Increased fluid intake to support blood volume expansion. </w:t>
      </w:r>
    </w:p>
    <w:p w:rsidR="00591CCA" w:rsidRPr="00591CCA" w:rsidRDefault="00591CCA" w:rsidP="00591CCA">
      <w:pPr>
        <w:numPr>
          <w:ilvl w:val="0"/>
          <w:numId w:val="63"/>
        </w:numPr>
        <w:spacing w:after="341"/>
        <w:ind w:right="-15"/>
      </w:pPr>
      <w:r w:rsidRPr="00591CCA">
        <w:rPr>
          <w:b/>
          <w:color w:val="0000CC"/>
        </w:rPr>
        <w:t>Lactation</w:t>
      </w:r>
      <w:r w:rsidRPr="00591CCA">
        <w:rPr>
          <w:b/>
          <w:color w:val="FF0000"/>
        </w:rPr>
        <w:t xml:space="preserve"> </w:t>
      </w:r>
    </w:p>
    <w:p w:rsidR="00591CCA" w:rsidRPr="00591CCA" w:rsidRDefault="00591CCA" w:rsidP="00591CCA">
      <w:pPr>
        <w:spacing w:after="326"/>
      </w:pPr>
      <w:r w:rsidRPr="00591CCA">
        <w:rPr>
          <w:b/>
        </w:rPr>
        <w:t>Energy</w:t>
      </w:r>
      <w:r w:rsidRPr="00591CCA">
        <w:t xml:space="preserve">: Higher caloric needs to support milk production. </w:t>
      </w:r>
    </w:p>
    <w:p w:rsidR="00591CCA" w:rsidRPr="00591CCA" w:rsidRDefault="00591CCA" w:rsidP="00591CCA">
      <w:pPr>
        <w:spacing w:after="326"/>
      </w:pPr>
      <w:r w:rsidRPr="00591CCA">
        <w:rPr>
          <w:b/>
        </w:rPr>
        <w:t>Protein &amp; fat</w:t>
      </w:r>
      <w:r w:rsidRPr="00591CCA">
        <w:t xml:space="preserve">: Essential for milk composition. </w:t>
      </w:r>
    </w:p>
    <w:p w:rsidR="00591CCA" w:rsidRPr="00591CCA" w:rsidRDefault="00591CCA" w:rsidP="00591CCA">
      <w:pPr>
        <w:spacing w:after="326"/>
      </w:pPr>
      <w:r w:rsidRPr="00591CCA">
        <w:rPr>
          <w:b/>
        </w:rPr>
        <w:t>Micronutrients</w:t>
      </w:r>
      <w:r w:rsidRPr="00591CCA">
        <w:t xml:space="preserve">: Vitamin A, iodine, calcium, zinc. </w:t>
      </w:r>
    </w:p>
    <w:p w:rsidR="00591CCA" w:rsidRPr="00591CCA" w:rsidRDefault="00591CCA" w:rsidP="00591CCA">
      <w:pPr>
        <w:spacing w:after="326"/>
      </w:pPr>
      <w:r w:rsidRPr="00591CCA">
        <w:rPr>
          <w:b/>
        </w:rPr>
        <w:t>Hydration</w:t>
      </w:r>
      <w:r w:rsidRPr="00591CCA">
        <w:t xml:space="preserve">: Adequate fluids critical for milk supply. </w:t>
      </w:r>
    </w:p>
    <w:p w:rsidR="00591CCA" w:rsidRPr="00591CCA" w:rsidRDefault="00591CCA" w:rsidP="00591CCA">
      <w:pPr>
        <w:numPr>
          <w:ilvl w:val="0"/>
          <w:numId w:val="63"/>
        </w:numPr>
        <w:spacing w:after="99"/>
        <w:ind w:right="-15"/>
      </w:pPr>
      <w:r w:rsidRPr="00591CCA">
        <w:rPr>
          <w:b/>
          <w:color w:val="0000CC"/>
        </w:rPr>
        <w:t xml:space="preserve">Infancy </w:t>
      </w:r>
    </w:p>
    <w:p w:rsidR="00591CCA" w:rsidRPr="00591CCA" w:rsidRDefault="00591CCA" w:rsidP="00591CCA">
      <w:pPr>
        <w:numPr>
          <w:ilvl w:val="1"/>
          <w:numId w:val="63"/>
        </w:numPr>
        <w:spacing w:after="341"/>
      </w:pPr>
      <w:r w:rsidRPr="00591CCA">
        <w:rPr>
          <w:b/>
          <w:color w:val="FF0000"/>
        </w:rPr>
        <w:lastRenderedPageBreak/>
        <w:t xml:space="preserve">Exclusive Breastfeeding (0–6 months) </w:t>
      </w:r>
    </w:p>
    <w:p w:rsidR="00591CCA" w:rsidRPr="00591CCA" w:rsidRDefault="00591CCA" w:rsidP="00591CCA">
      <w:pPr>
        <w:spacing w:after="326"/>
        <w:ind w:left="1090"/>
      </w:pPr>
      <w:r w:rsidRPr="00591CCA">
        <w:rPr>
          <w:b/>
        </w:rPr>
        <w:t>Breast milk</w:t>
      </w:r>
      <w:r w:rsidRPr="00591CCA">
        <w:t xml:space="preserve">: Provides complete nutrition, antibodies, and hydration. </w:t>
      </w:r>
    </w:p>
    <w:p w:rsidR="00591CCA" w:rsidRPr="00591CCA" w:rsidRDefault="00591CCA" w:rsidP="00591CCA">
      <w:pPr>
        <w:spacing w:after="326"/>
        <w:ind w:left="1090"/>
      </w:pPr>
      <w:r w:rsidRPr="00591CCA">
        <w:rPr>
          <w:b/>
        </w:rPr>
        <w:t>Key nutrients</w:t>
      </w:r>
      <w:r w:rsidRPr="00591CCA">
        <w:t xml:space="preserve">: Fatty acids (brain development), protein, lactose, vitamins. </w:t>
      </w:r>
    </w:p>
    <w:p w:rsidR="00591CCA" w:rsidRPr="00591CCA" w:rsidRDefault="00591CCA" w:rsidP="00591CCA">
      <w:pPr>
        <w:numPr>
          <w:ilvl w:val="1"/>
          <w:numId w:val="63"/>
        </w:numPr>
        <w:spacing w:after="341"/>
      </w:pPr>
      <w:r w:rsidRPr="00591CCA">
        <w:rPr>
          <w:b/>
          <w:color w:val="FF0000"/>
        </w:rPr>
        <w:t xml:space="preserve">Complementary Feeding (6–24 months) </w:t>
      </w:r>
    </w:p>
    <w:p w:rsidR="00591CCA" w:rsidRPr="00591CCA" w:rsidRDefault="00591CCA" w:rsidP="00591CCA">
      <w:pPr>
        <w:spacing w:after="326"/>
        <w:ind w:left="1090"/>
      </w:pPr>
      <w:r w:rsidRPr="00591CCA">
        <w:rPr>
          <w:b/>
        </w:rPr>
        <w:t>Energy-dense foods</w:t>
      </w:r>
      <w:r w:rsidRPr="00591CCA">
        <w:t xml:space="preserve">: Porridges, mashed fruits/vegetables, pulses. </w:t>
      </w:r>
    </w:p>
    <w:p w:rsidR="00591CCA" w:rsidRPr="00591CCA" w:rsidRDefault="00591CCA" w:rsidP="00591CCA">
      <w:pPr>
        <w:spacing w:after="326"/>
        <w:ind w:left="1090"/>
      </w:pPr>
      <w:r w:rsidRPr="00591CCA">
        <w:rPr>
          <w:b/>
        </w:rPr>
        <w:t>Micronutrients</w:t>
      </w:r>
      <w:r w:rsidRPr="00591CCA">
        <w:t xml:space="preserve">: Iron, zinc, vitamin A, iodine. </w:t>
      </w:r>
    </w:p>
    <w:p w:rsidR="00591CCA" w:rsidRPr="00591CCA" w:rsidRDefault="00591CCA" w:rsidP="00591CCA">
      <w:pPr>
        <w:spacing w:after="326"/>
        <w:ind w:left="1090"/>
      </w:pPr>
      <w:r w:rsidRPr="00591CCA">
        <w:rPr>
          <w:b/>
        </w:rPr>
        <w:t>Principle</w:t>
      </w:r>
      <w:r w:rsidRPr="00591CCA">
        <w:t xml:space="preserve">: Gradual introduction of diverse foods while continuing breastfeeding. </w:t>
      </w:r>
    </w:p>
    <w:p w:rsidR="00591CCA" w:rsidRPr="00591CCA" w:rsidRDefault="00591CCA" w:rsidP="00591CCA">
      <w:pPr>
        <w:numPr>
          <w:ilvl w:val="0"/>
          <w:numId w:val="63"/>
        </w:numPr>
        <w:spacing w:after="98"/>
        <w:ind w:right="-15"/>
      </w:pPr>
      <w:r w:rsidRPr="00591CCA">
        <w:rPr>
          <w:b/>
          <w:color w:val="0000CC"/>
        </w:rPr>
        <w:t>Childhood</w:t>
      </w:r>
      <w:r w:rsidRPr="00591CCA">
        <w:rPr>
          <w:b/>
          <w:color w:val="FF0000"/>
        </w:rPr>
        <w:t xml:space="preserve"> </w:t>
      </w:r>
    </w:p>
    <w:p w:rsidR="00591CCA" w:rsidRPr="00591CCA" w:rsidRDefault="00591CCA" w:rsidP="00591CCA">
      <w:pPr>
        <w:numPr>
          <w:ilvl w:val="1"/>
          <w:numId w:val="63"/>
        </w:numPr>
        <w:spacing w:after="341"/>
      </w:pPr>
      <w:r w:rsidRPr="00591CCA">
        <w:rPr>
          <w:b/>
          <w:color w:val="FF0000"/>
        </w:rPr>
        <w:t xml:space="preserve">Toddlers (1–3 years) </w:t>
      </w:r>
    </w:p>
    <w:p w:rsidR="00591CCA" w:rsidRPr="00591CCA" w:rsidRDefault="00591CCA" w:rsidP="00591CCA">
      <w:pPr>
        <w:spacing w:after="326"/>
        <w:ind w:left="1090"/>
      </w:pPr>
      <w:r w:rsidRPr="00591CCA">
        <w:rPr>
          <w:b/>
        </w:rPr>
        <w:t>Energy</w:t>
      </w:r>
      <w:r w:rsidRPr="00591CCA">
        <w:t xml:space="preserve">: High needs relative to body size. </w:t>
      </w:r>
    </w:p>
    <w:p w:rsidR="00591CCA" w:rsidRPr="00591CCA" w:rsidRDefault="00591CCA" w:rsidP="00591CCA">
      <w:pPr>
        <w:spacing w:after="326"/>
        <w:ind w:left="1090"/>
      </w:pPr>
      <w:r w:rsidRPr="00591CCA">
        <w:rPr>
          <w:b/>
        </w:rPr>
        <w:t>Protein</w:t>
      </w:r>
      <w:r w:rsidRPr="00591CCA">
        <w:t xml:space="preserve">: Growth and tissue repair. </w:t>
      </w:r>
    </w:p>
    <w:p w:rsidR="00591CCA" w:rsidRPr="00591CCA" w:rsidRDefault="00591CCA" w:rsidP="00591CCA">
      <w:pPr>
        <w:spacing w:after="326"/>
        <w:ind w:left="1090"/>
      </w:pPr>
      <w:r w:rsidRPr="00591CCA">
        <w:rPr>
          <w:b/>
        </w:rPr>
        <w:t>Micronutrients</w:t>
      </w:r>
      <w:r w:rsidRPr="00591CCA">
        <w:t xml:space="preserve">: Iron (prevent anemia), calcium (bone growth). </w:t>
      </w:r>
    </w:p>
    <w:p w:rsidR="00591CCA" w:rsidRPr="00591CCA" w:rsidRDefault="00591CCA" w:rsidP="00591CCA">
      <w:pPr>
        <w:numPr>
          <w:ilvl w:val="1"/>
          <w:numId w:val="63"/>
        </w:numPr>
        <w:spacing w:after="341"/>
      </w:pPr>
      <w:r w:rsidRPr="00591CCA">
        <w:rPr>
          <w:b/>
          <w:color w:val="FF0000"/>
        </w:rPr>
        <w:t xml:space="preserve">Pre-school (3–5 years) </w:t>
      </w:r>
    </w:p>
    <w:p w:rsidR="00591CCA" w:rsidRPr="00591CCA" w:rsidRDefault="00591CCA" w:rsidP="00591CCA">
      <w:pPr>
        <w:spacing w:after="326"/>
        <w:ind w:left="1090"/>
      </w:pPr>
      <w:r w:rsidRPr="00591CCA">
        <w:t xml:space="preserve">Balanced diet with fruits, vegetables, cereals, and dairy. </w:t>
      </w:r>
    </w:p>
    <w:p w:rsidR="00591CCA" w:rsidRPr="00591CCA" w:rsidRDefault="00591CCA" w:rsidP="00591CCA">
      <w:pPr>
        <w:keepNext/>
        <w:keepLines/>
        <w:spacing w:after="0"/>
        <w:ind w:left="1090" w:right="-15"/>
        <w:outlineLvl w:val="0"/>
        <w:rPr>
          <w:b/>
        </w:rPr>
      </w:pPr>
      <w:r w:rsidRPr="00591CCA">
        <w:t xml:space="preserve">Focus on </w:t>
      </w:r>
      <w:r w:rsidRPr="00591CCA">
        <w:rPr>
          <w:b/>
        </w:rPr>
        <w:t>fiber</w:t>
      </w:r>
      <w:r w:rsidRPr="00591CCA">
        <w:t xml:space="preserve"> and </w:t>
      </w:r>
      <w:r w:rsidRPr="00591CCA">
        <w:rPr>
          <w:b/>
        </w:rPr>
        <w:t>healthy fats</w:t>
      </w:r>
      <w:r w:rsidRPr="00591CCA">
        <w:t xml:space="preserve">. </w:t>
      </w:r>
    </w:p>
    <w:p w:rsidR="00591CCA" w:rsidRPr="00591CCA" w:rsidRDefault="00591CCA" w:rsidP="00591CCA">
      <w:pPr>
        <w:spacing w:after="341"/>
      </w:pPr>
      <w:r w:rsidRPr="00591CCA">
        <w:rPr>
          <w:b/>
          <w:color w:val="FF0000"/>
        </w:rPr>
        <w:t>(iii)</w:t>
      </w:r>
      <w:r w:rsidRPr="00591CCA">
        <w:rPr>
          <w:rFonts w:ascii="Arial" w:eastAsia="Arial" w:hAnsi="Arial" w:cs="Arial"/>
          <w:b/>
          <w:color w:val="FF0000"/>
        </w:rPr>
        <w:t xml:space="preserve"> </w:t>
      </w:r>
      <w:r w:rsidRPr="00591CCA">
        <w:rPr>
          <w:rFonts w:ascii="Arial" w:eastAsia="Arial" w:hAnsi="Arial" w:cs="Arial"/>
          <w:b/>
          <w:color w:val="FF0000"/>
        </w:rPr>
        <w:tab/>
      </w:r>
      <w:r w:rsidRPr="00591CCA">
        <w:rPr>
          <w:b/>
          <w:color w:val="FF0000"/>
        </w:rPr>
        <w:t xml:space="preserve">School Age (6–12 years) </w:t>
      </w:r>
    </w:p>
    <w:p w:rsidR="00591CCA" w:rsidRPr="00591CCA" w:rsidRDefault="00591CCA" w:rsidP="00591CCA">
      <w:pPr>
        <w:spacing w:after="326"/>
        <w:ind w:left="1090"/>
      </w:pPr>
      <w:r w:rsidRPr="00591CCA">
        <w:rPr>
          <w:b/>
        </w:rPr>
        <w:t>Energy &amp; protein</w:t>
      </w:r>
      <w:r w:rsidRPr="00591CCA">
        <w:t xml:space="preserve">: Support steady growth and activity. </w:t>
      </w:r>
    </w:p>
    <w:p w:rsidR="00591CCA" w:rsidRPr="00591CCA" w:rsidRDefault="00591CCA" w:rsidP="00591CCA">
      <w:pPr>
        <w:spacing w:after="326"/>
        <w:ind w:left="1090"/>
      </w:pPr>
      <w:r w:rsidRPr="00591CCA">
        <w:rPr>
          <w:b/>
        </w:rPr>
        <w:t>Micronutrients</w:t>
      </w:r>
      <w:r w:rsidRPr="00591CCA">
        <w:t xml:space="preserve">: Iron, calcium, vitamin D. </w:t>
      </w:r>
    </w:p>
    <w:p w:rsidR="00591CCA" w:rsidRPr="00591CCA" w:rsidRDefault="00591CCA" w:rsidP="00591CCA">
      <w:pPr>
        <w:spacing w:after="326"/>
        <w:ind w:left="1090"/>
      </w:pPr>
      <w:r w:rsidRPr="00591CCA">
        <w:rPr>
          <w:b/>
        </w:rPr>
        <w:t>Principle</w:t>
      </w:r>
      <w:r w:rsidRPr="00591CCA">
        <w:t xml:space="preserve">: Establish healthy eating habits. </w:t>
      </w:r>
    </w:p>
    <w:p w:rsidR="00591CCA" w:rsidRPr="00591CCA" w:rsidRDefault="00591CCA" w:rsidP="00591CCA">
      <w:pPr>
        <w:spacing w:after="341"/>
        <w:ind w:left="10"/>
      </w:pPr>
      <w:r w:rsidRPr="00591CCA">
        <w:rPr>
          <w:b/>
          <w:color w:val="0000CC"/>
        </w:rPr>
        <w:t>6.</w:t>
      </w:r>
      <w:r w:rsidRPr="00591CCA">
        <w:rPr>
          <w:rFonts w:ascii="Arial" w:eastAsia="Arial" w:hAnsi="Arial" w:cs="Arial"/>
          <w:b/>
          <w:color w:val="0000CC"/>
        </w:rPr>
        <w:t xml:space="preserve"> </w:t>
      </w:r>
      <w:r w:rsidRPr="00591CCA">
        <w:rPr>
          <w:b/>
          <w:color w:val="FF0000"/>
        </w:rPr>
        <w:t xml:space="preserve">Adolescence (13–19 years) </w:t>
      </w:r>
    </w:p>
    <w:p w:rsidR="00591CCA" w:rsidRPr="00591CCA" w:rsidRDefault="00591CCA" w:rsidP="00591CCA">
      <w:pPr>
        <w:spacing w:after="326"/>
      </w:pPr>
      <w:r w:rsidRPr="00591CCA">
        <w:rPr>
          <w:b/>
        </w:rPr>
        <w:t>Energy</w:t>
      </w:r>
      <w:r w:rsidRPr="00591CCA">
        <w:t xml:space="preserve">: Increased needs due to rapid growth and puberty. </w:t>
      </w:r>
    </w:p>
    <w:p w:rsidR="00591CCA" w:rsidRPr="00591CCA" w:rsidRDefault="00591CCA" w:rsidP="00591CCA">
      <w:pPr>
        <w:spacing w:after="326"/>
      </w:pPr>
      <w:r w:rsidRPr="00591CCA">
        <w:rPr>
          <w:b/>
        </w:rPr>
        <w:lastRenderedPageBreak/>
        <w:t>Protein</w:t>
      </w:r>
      <w:r w:rsidRPr="00591CCA">
        <w:t xml:space="preserve">: Muscle development. </w:t>
      </w:r>
    </w:p>
    <w:p w:rsidR="00591CCA" w:rsidRPr="00591CCA" w:rsidRDefault="00591CCA" w:rsidP="00591CCA">
      <w:pPr>
        <w:keepNext/>
        <w:keepLines/>
        <w:spacing w:after="319"/>
        <w:ind w:right="-15"/>
        <w:outlineLvl w:val="0"/>
        <w:rPr>
          <w:b/>
        </w:rPr>
      </w:pPr>
      <w:r w:rsidRPr="00591CCA">
        <w:rPr>
          <w:b/>
        </w:rPr>
        <w:t>Micronutrients</w:t>
      </w:r>
      <w:r w:rsidRPr="00591CCA">
        <w:t xml:space="preserve">: </w:t>
      </w:r>
    </w:p>
    <w:p w:rsidR="00591CCA" w:rsidRPr="00591CCA" w:rsidRDefault="00591CCA" w:rsidP="00591CCA">
      <w:pPr>
        <w:spacing w:after="326"/>
        <w:ind w:left="550" w:right="4500"/>
      </w:pP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Iron (especially for menstruating girls).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Calcium &amp; vitamin D (peak bone mass).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Zinc (sexual maturation). </w:t>
      </w:r>
    </w:p>
    <w:p w:rsidR="00591CCA" w:rsidRPr="00591CCA" w:rsidRDefault="00591CCA" w:rsidP="00591CCA">
      <w:pPr>
        <w:numPr>
          <w:ilvl w:val="0"/>
          <w:numId w:val="64"/>
        </w:numPr>
        <w:spacing w:after="341"/>
        <w:ind w:right="-15"/>
      </w:pPr>
      <w:r w:rsidRPr="00591CCA">
        <w:rPr>
          <w:b/>
          <w:color w:val="0000CC"/>
        </w:rPr>
        <w:t xml:space="preserve">Adulthood </w:t>
      </w:r>
    </w:p>
    <w:p w:rsidR="00591CCA" w:rsidRPr="00591CCA" w:rsidRDefault="00591CCA" w:rsidP="00591CCA">
      <w:pPr>
        <w:spacing w:after="326"/>
      </w:pPr>
      <w:r w:rsidRPr="00591CCA">
        <w:rPr>
          <w:b/>
        </w:rPr>
        <w:t>Energy</w:t>
      </w:r>
      <w:r w:rsidRPr="00591CCA">
        <w:t xml:space="preserve">: Balanced intake to maintain weight. </w:t>
      </w:r>
    </w:p>
    <w:p w:rsidR="00591CCA" w:rsidRPr="00591CCA" w:rsidRDefault="00591CCA" w:rsidP="00591CCA">
      <w:pPr>
        <w:spacing w:after="326"/>
      </w:pPr>
      <w:r w:rsidRPr="00591CCA">
        <w:rPr>
          <w:b/>
        </w:rPr>
        <w:t>Protein</w:t>
      </w:r>
      <w:r w:rsidRPr="00591CCA">
        <w:t xml:space="preserve">: Maintenance of muscle mass. </w:t>
      </w:r>
    </w:p>
    <w:p w:rsidR="00591CCA" w:rsidRPr="00591CCA" w:rsidRDefault="00591CCA" w:rsidP="00591CCA">
      <w:pPr>
        <w:spacing w:after="326"/>
      </w:pPr>
      <w:r w:rsidRPr="00591CCA">
        <w:rPr>
          <w:b/>
        </w:rPr>
        <w:t>Micronutrients</w:t>
      </w:r>
      <w:r w:rsidRPr="00591CCA">
        <w:t xml:space="preserve">: Iron (for women of reproductive age), calcium, vitamin D, antioxidants. </w:t>
      </w:r>
    </w:p>
    <w:p w:rsidR="00591CCA" w:rsidRPr="00591CCA" w:rsidRDefault="00591CCA" w:rsidP="00591CCA">
      <w:pPr>
        <w:spacing w:after="326"/>
      </w:pPr>
      <w:r w:rsidRPr="00591CCA">
        <w:rPr>
          <w:b/>
        </w:rPr>
        <w:t>Principle</w:t>
      </w:r>
      <w:r w:rsidRPr="00591CCA">
        <w:t xml:space="preserve">: Prevent chronic diseases (diabetes, hypertension, obesity). </w:t>
      </w:r>
    </w:p>
    <w:p w:rsidR="00591CCA" w:rsidRPr="00591CCA" w:rsidRDefault="00591CCA" w:rsidP="00591CCA">
      <w:pPr>
        <w:numPr>
          <w:ilvl w:val="0"/>
          <w:numId w:val="64"/>
        </w:numPr>
        <w:spacing w:after="341"/>
        <w:ind w:right="-15"/>
      </w:pPr>
      <w:r w:rsidRPr="00591CCA">
        <w:rPr>
          <w:b/>
          <w:color w:val="0000CC"/>
        </w:rPr>
        <w:t xml:space="preserve">Old Age </w:t>
      </w:r>
    </w:p>
    <w:p w:rsidR="00591CCA" w:rsidRPr="00591CCA" w:rsidRDefault="00591CCA" w:rsidP="00591CCA">
      <w:pPr>
        <w:spacing w:after="326"/>
      </w:pPr>
      <w:r w:rsidRPr="00591CCA">
        <w:rPr>
          <w:b/>
        </w:rPr>
        <w:t>Energy</w:t>
      </w:r>
      <w:r w:rsidRPr="00591CCA">
        <w:t xml:space="preserve">: Reduced needs due to lower activity and metabolism. </w:t>
      </w:r>
    </w:p>
    <w:p w:rsidR="00591CCA" w:rsidRPr="00591CCA" w:rsidRDefault="00591CCA" w:rsidP="00591CCA">
      <w:pPr>
        <w:spacing w:after="326"/>
      </w:pPr>
      <w:r w:rsidRPr="00591CCA">
        <w:rPr>
          <w:b/>
        </w:rPr>
        <w:t>Protein</w:t>
      </w:r>
      <w:r w:rsidRPr="00591CCA">
        <w:t xml:space="preserve">: Prevent muscle loss (sarcopenia). </w:t>
      </w:r>
    </w:p>
    <w:p w:rsidR="00591CCA" w:rsidRPr="00591CCA" w:rsidRDefault="00591CCA" w:rsidP="00591CCA">
      <w:pPr>
        <w:keepNext/>
        <w:keepLines/>
        <w:spacing w:after="319"/>
        <w:ind w:right="-15"/>
        <w:outlineLvl w:val="0"/>
        <w:rPr>
          <w:b/>
        </w:rPr>
      </w:pPr>
      <w:r w:rsidRPr="00591CCA">
        <w:rPr>
          <w:b/>
        </w:rPr>
        <w:t>Micronutrients</w:t>
      </w:r>
      <w:r w:rsidRPr="00591CCA">
        <w:t xml:space="preserve">: </w:t>
      </w:r>
    </w:p>
    <w:p w:rsidR="00591CCA" w:rsidRPr="00591CCA" w:rsidRDefault="00591CCA" w:rsidP="00591CCA">
      <w:pPr>
        <w:spacing w:after="326"/>
        <w:ind w:left="550" w:right="4135"/>
      </w:pP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Vitamin D &amp; calcium (bone health).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Vitamin B12 (absorption declines with age).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Fiber (digestive health). </w:t>
      </w:r>
    </w:p>
    <w:p w:rsidR="00591CCA" w:rsidRPr="00591CCA" w:rsidRDefault="00591CCA" w:rsidP="00591CCA">
      <w:pPr>
        <w:spacing w:after="0"/>
      </w:pPr>
      <w:r w:rsidRPr="00591CCA">
        <w:rPr>
          <w:b/>
        </w:rPr>
        <w:t>Hydration</w:t>
      </w:r>
      <w:r w:rsidRPr="00591CCA">
        <w:t xml:space="preserve">: Older adults often have reduced thirst sensation. </w:t>
      </w:r>
    </w:p>
    <w:p w:rsidR="00591CCA" w:rsidRPr="00591CCA" w:rsidRDefault="00591CCA" w:rsidP="00591CCA">
      <w:pPr>
        <w:spacing w:after="28"/>
        <w:ind w:left="-5" w:right="-15"/>
      </w:pPr>
      <w:r w:rsidRPr="00591CCA">
        <w:rPr>
          <w:b/>
          <w:color w:val="0000CC"/>
        </w:rPr>
        <w:t xml:space="preserve">Summary Table </w:t>
      </w:r>
    </w:p>
    <w:tbl>
      <w:tblPr>
        <w:tblStyle w:val="TableGrid2"/>
        <w:tblW w:w="9577" w:type="dxa"/>
        <w:tblInd w:w="-108" w:type="dxa"/>
        <w:tblCellMar>
          <w:top w:w="53" w:type="dxa"/>
          <w:left w:w="108" w:type="dxa"/>
          <w:bottom w:w="0" w:type="dxa"/>
          <w:right w:w="115" w:type="dxa"/>
        </w:tblCellMar>
        <w:tblLook w:val="04A0" w:firstRow="1" w:lastRow="0" w:firstColumn="1" w:lastColumn="0" w:noHBand="0" w:noVBand="1"/>
      </w:tblPr>
      <w:tblGrid>
        <w:gridCol w:w="4450"/>
        <w:gridCol w:w="5127"/>
      </w:tblGrid>
      <w:tr w:rsidR="00591CCA" w:rsidRPr="00591CCA" w:rsidTr="000C2F58">
        <w:trPr>
          <w:trHeight w:val="487"/>
        </w:trPr>
        <w:tc>
          <w:tcPr>
            <w:tcW w:w="445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Stage </w:t>
            </w:r>
          </w:p>
        </w:tc>
        <w:tc>
          <w:tcPr>
            <w:tcW w:w="512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Key Nutritional Needs </w:t>
            </w:r>
          </w:p>
        </w:tc>
      </w:tr>
      <w:tr w:rsidR="00591CCA" w:rsidRPr="00591CCA" w:rsidTr="000C2F58">
        <w:trPr>
          <w:trHeight w:val="486"/>
        </w:trPr>
        <w:tc>
          <w:tcPr>
            <w:tcW w:w="445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Pre-pregnancy</w:t>
            </w:r>
            <w:r w:rsidRPr="00591CCA">
              <w:t xml:space="preserve"> </w:t>
            </w:r>
          </w:p>
        </w:tc>
        <w:tc>
          <w:tcPr>
            <w:tcW w:w="512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Folate, iron, calcium, balanced energy </w:t>
            </w:r>
          </w:p>
        </w:tc>
      </w:tr>
      <w:tr w:rsidR="00591CCA" w:rsidRPr="00591CCA" w:rsidTr="000C2F58">
        <w:trPr>
          <w:trHeight w:val="486"/>
        </w:trPr>
        <w:tc>
          <w:tcPr>
            <w:tcW w:w="445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Pregnancy</w:t>
            </w:r>
            <w:r w:rsidRPr="00591CCA">
              <w:t xml:space="preserve"> </w:t>
            </w:r>
          </w:p>
        </w:tc>
        <w:tc>
          <w:tcPr>
            <w:tcW w:w="512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Extra calories, protein, folate, iron, calcium, iodine </w:t>
            </w:r>
          </w:p>
        </w:tc>
      </w:tr>
      <w:tr w:rsidR="00591CCA" w:rsidRPr="00591CCA" w:rsidTr="000C2F58">
        <w:trPr>
          <w:trHeight w:val="486"/>
        </w:trPr>
        <w:tc>
          <w:tcPr>
            <w:tcW w:w="445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Lactation</w:t>
            </w:r>
            <w:r w:rsidRPr="00591CCA">
              <w:t xml:space="preserve"> </w:t>
            </w:r>
          </w:p>
        </w:tc>
        <w:tc>
          <w:tcPr>
            <w:tcW w:w="512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High energy, protein, vitamin A, iodine, hydration </w:t>
            </w:r>
          </w:p>
        </w:tc>
      </w:tr>
      <w:tr w:rsidR="00591CCA" w:rsidRPr="00591CCA" w:rsidTr="000C2F58">
        <w:trPr>
          <w:trHeight w:val="486"/>
        </w:trPr>
        <w:tc>
          <w:tcPr>
            <w:tcW w:w="445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lastRenderedPageBreak/>
              <w:t>Infancy (exclusive breastfeeding)</w:t>
            </w:r>
            <w:r w:rsidRPr="00591CCA">
              <w:t xml:space="preserve"> </w:t>
            </w:r>
          </w:p>
        </w:tc>
        <w:tc>
          <w:tcPr>
            <w:tcW w:w="512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Complete nutrition from breast milk </w:t>
            </w:r>
          </w:p>
        </w:tc>
      </w:tr>
      <w:tr w:rsidR="00591CCA" w:rsidRPr="00591CCA" w:rsidTr="000C2F58">
        <w:trPr>
          <w:trHeight w:val="486"/>
        </w:trPr>
        <w:tc>
          <w:tcPr>
            <w:tcW w:w="445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Infancy (complementary feeding)</w:t>
            </w:r>
            <w:r w:rsidRPr="00591CCA">
              <w:t xml:space="preserve"> </w:t>
            </w:r>
          </w:p>
        </w:tc>
        <w:tc>
          <w:tcPr>
            <w:tcW w:w="512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Energy-dense foods, iron, zinc, vitamin A </w:t>
            </w:r>
          </w:p>
        </w:tc>
      </w:tr>
      <w:tr w:rsidR="00591CCA" w:rsidRPr="00591CCA" w:rsidTr="000C2F58">
        <w:trPr>
          <w:trHeight w:val="803"/>
        </w:trPr>
        <w:tc>
          <w:tcPr>
            <w:tcW w:w="445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Childhood (toddlers, pre-school, school age)</w:t>
            </w:r>
            <w:r w:rsidRPr="00591CCA">
              <w:t xml:space="preserve"> </w:t>
            </w:r>
          </w:p>
        </w:tc>
        <w:tc>
          <w:tcPr>
            <w:tcW w:w="512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Energy, protein, iron, calcium, fiber </w:t>
            </w:r>
          </w:p>
        </w:tc>
      </w:tr>
      <w:tr w:rsidR="00591CCA" w:rsidRPr="00591CCA" w:rsidTr="000C2F58">
        <w:trPr>
          <w:trHeight w:val="486"/>
        </w:trPr>
        <w:tc>
          <w:tcPr>
            <w:tcW w:w="445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Adolescence</w:t>
            </w:r>
            <w:r w:rsidRPr="00591CCA">
              <w:t xml:space="preserve"> </w:t>
            </w:r>
          </w:p>
        </w:tc>
        <w:tc>
          <w:tcPr>
            <w:tcW w:w="512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High energy, protein, iron, calcium, zinc </w:t>
            </w:r>
          </w:p>
        </w:tc>
      </w:tr>
      <w:tr w:rsidR="00591CCA" w:rsidRPr="00591CCA" w:rsidTr="000C2F58">
        <w:trPr>
          <w:trHeight w:val="486"/>
        </w:trPr>
        <w:tc>
          <w:tcPr>
            <w:tcW w:w="445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Adulthood</w:t>
            </w:r>
            <w:r w:rsidRPr="00591CCA">
              <w:t xml:space="preserve"> </w:t>
            </w:r>
          </w:p>
        </w:tc>
        <w:tc>
          <w:tcPr>
            <w:tcW w:w="512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Balanced diet, protein, calcium, antioxidants </w:t>
            </w:r>
          </w:p>
        </w:tc>
      </w:tr>
      <w:tr w:rsidR="00591CCA" w:rsidRPr="00591CCA" w:rsidTr="000C2F58">
        <w:trPr>
          <w:trHeight w:val="803"/>
        </w:trPr>
        <w:tc>
          <w:tcPr>
            <w:tcW w:w="445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Old age</w:t>
            </w:r>
            <w:r w:rsidRPr="00591CCA">
              <w:t xml:space="preserve"> </w:t>
            </w:r>
          </w:p>
        </w:tc>
        <w:tc>
          <w:tcPr>
            <w:tcW w:w="512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Lower energy, protein, vitamin D, calcium, B12, fiber </w:t>
            </w:r>
          </w:p>
        </w:tc>
      </w:tr>
    </w:tbl>
    <w:p w:rsidR="00591CCA" w:rsidRPr="00591CCA" w:rsidRDefault="00591CCA" w:rsidP="00591CCA">
      <w:pPr>
        <w:spacing w:after="341"/>
        <w:ind w:left="-5" w:right="-15"/>
      </w:pPr>
      <w:r w:rsidRPr="00591CCA">
        <w:rPr>
          <w:b/>
          <w:color w:val="0000CC"/>
        </w:rPr>
        <w:t xml:space="preserve">Key Takeaway </w:t>
      </w:r>
    </w:p>
    <w:p w:rsidR="00591CCA" w:rsidRPr="00591CCA" w:rsidRDefault="00591CCA" w:rsidP="00591CCA">
      <w:pPr>
        <w:keepNext/>
        <w:keepLines/>
        <w:spacing w:after="319"/>
        <w:ind w:left="10" w:right="-15"/>
        <w:outlineLvl w:val="0"/>
        <w:rPr>
          <w:b/>
        </w:rPr>
      </w:pPr>
      <w:r w:rsidRPr="00591CCA">
        <w:t xml:space="preserve">Nutritional needs evolve across the life cycle: </w:t>
      </w:r>
      <w:r w:rsidRPr="00591CCA">
        <w:rPr>
          <w:b/>
        </w:rPr>
        <w:t>pre-pregnancy and pregnancy focus on micronutrient sufficiency</w:t>
      </w:r>
      <w:r w:rsidRPr="00591CCA">
        <w:t xml:space="preserve">, </w:t>
      </w:r>
      <w:r w:rsidRPr="00591CCA">
        <w:rPr>
          <w:b/>
        </w:rPr>
        <w:t>infancy relies on breastfeeding and complementary feeding</w:t>
      </w:r>
      <w:r w:rsidRPr="00591CCA">
        <w:t xml:space="preserve">, </w:t>
      </w:r>
      <w:r w:rsidRPr="00591CCA">
        <w:rPr>
          <w:b/>
        </w:rPr>
        <w:t>childhood and adolescence require energy and protein for growth</w:t>
      </w:r>
      <w:r w:rsidRPr="00591CCA">
        <w:t xml:space="preserve">, </w:t>
      </w:r>
      <w:r w:rsidRPr="00591CCA">
        <w:rPr>
          <w:b/>
        </w:rPr>
        <w:t>adulthood emphasizes balance and disease prevention</w:t>
      </w:r>
      <w:r w:rsidRPr="00591CCA">
        <w:t xml:space="preserve">, and </w:t>
      </w:r>
      <w:r w:rsidRPr="00591CCA">
        <w:rPr>
          <w:b/>
        </w:rPr>
        <w:t>old age prioritizes nutrient density with reduced energy intake</w:t>
      </w:r>
      <w:r w:rsidRPr="00591CCA">
        <w:t xml:space="preserve">. </w:t>
      </w:r>
    </w:p>
    <w:p w:rsidR="00591CCA" w:rsidRPr="00591CCA" w:rsidRDefault="00591CCA" w:rsidP="00591CCA">
      <w:pPr>
        <w:spacing w:after="327" w:line="250" w:lineRule="auto"/>
        <w:ind w:left="-5" w:right="-15"/>
      </w:pPr>
      <w:r w:rsidRPr="00591CCA">
        <w:rPr>
          <w:b/>
          <w:color w:val="FF0000"/>
          <w:sz w:val="26"/>
        </w:rPr>
        <w:t xml:space="preserve">Assessment of nutritional challenges across the human life cycle </w:t>
      </w:r>
    </w:p>
    <w:p w:rsidR="00591CCA" w:rsidRPr="00591CCA" w:rsidRDefault="00591CCA" w:rsidP="00591CCA">
      <w:pPr>
        <w:spacing w:after="341"/>
        <w:ind w:left="-5" w:right="-15"/>
      </w:pPr>
      <w:r w:rsidRPr="00591CCA">
        <w:rPr>
          <w:b/>
          <w:color w:val="0000CC"/>
        </w:rPr>
        <w:t xml:space="preserve">Pre-Pregnancy </w:t>
      </w:r>
    </w:p>
    <w:p w:rsidR="00591CCA" w:rsidRPr="00591CCA" w:rsidRDefault="00591CCA" w:rsidP="00591CCA">
      <w:pPr>
        <w:keepNext/>
        <w:keepLines/>
        <w:spacing w:after="40"/>
        <w:ind w:right="-15"/>
        <w:outlineLvl w:val="0"/>
        <w:rPr>
          <w:b/>
        </w:rPr>
      </w:pP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rPr>
          <w:b/>
        </w:rPr>
        <w:t>Challenges</w:t>
      </w:r>
      <w:r w:rsidRPr="00591CCA">
        <w:t xml:space="preserve">: </w:t>
      </w:r>
    </w:p>
    <w:p w:rsidR="00591CCA" w:rsidRPr="00591CCA" w:rsidRDefault="00591CCA" w:rsidP="00591CCA">
      <w:pPr>
        <w:spacing w:after="326"/>
        <w:ind w:left="1090" w:right="537"/>
      </w:pP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Inadequate folate intake → risk of neural tube defects in future pregnancy.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Iron deficiency anemia common in women of reproductive age.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Poor dietary habits (low fruits/vegetables, high processed foods).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Underweight or overweight status affecting fertility. </w:t>
      </w:r>
    </w:p>
    <w:p w:rsidR="00591CCA" w:rsidRPr="00591CCA" w:rsidRDefault="00591CCA" w:rsidP="00591CCA">
      <w:pPr>
        <w:spacing w:after="341"/>
        <w:ind w:left="-5" w:right="-15"/>
      </w:pPr>
      <w:r w:rsidRPr="00591CCA">
        <w:rPr>
          <w:b/>
          <w:color w:val="0000CC"/>
        </w:rPr>
        <w:t xml:space="preserve">Pregnancy </w:t>
      </w:r>
    </w:p>
    <w:p w:rsidR="00591CCA" w:rsidRPr="00591CCA" w:rsidRDefault="00591CCA" w:rsidP="00591CCA">
      <w:pPr>
        <w:keepNext/>
        <w:keepLines/>
        <w:spacing w:after="41"/>
        <w:ind w:right="-15"/>
        <w:outlineLvl w:val="0"/>
        <w:rPr>
          <w:b/>
        </w:rPr>
      </w:pP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rPr>
          <w:b/>
        </w:rPr>
        <w:t>Challenges</w:t>
      </w:r>
      <w:r w:rsidRPr="00591CCA">
        <w:t xml:space="preserve">: </w:t>
      </w:r>
    </w:p>
    <w:p w:rsidR="00591CCA" w:rsidRPr="00591CCA" w:rsidRDefault="00591CCA" w:rsidP="00591CCA">
      <w:pPr>
        <w:spacing w:after="326"/>
        <w:ind w:left="1090" w:right="2470"/>
      </w:pP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Increased energy and protein needs often unmet.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Iron deficiency anemia due to expanded blood volume.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Folate deficiency → birth defects.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Calcium and vitamin D deficiency → poor fetal bone development.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Nausea/vomiting may reduce nutrient intake. </w:t>
      </w:r>
    </w:p>
    <w:p w:rsidR="00591CCA" w:rsidRPr="00591CCA" w:rsidRDefault="00591CCA" w:rsidP="00591CCA">
      <w:pPr>
        <w:spacing w:after="341"/>
        <w:ind w:left="-5" w:right="-15"/>
      </w:pPr>
      <w:r w:rsidRPr="00591CCA">
        <w:rPr>
          <w:b/>
          <w:color w:val="0000CC"/>
        </w:rPr>
        <w:t>Lactation</w:t>
      </w:r>
      <w:r w:rsidRPr="00591CCA">
        <w:rPr>
          <w:b/>
          <w:color w:val="FF0000"/>
        </w:rPr>
        <w:t xml:space="preserve"> </w:t>
      </w:r>
    </w:p>
    <w:p w:rsidR="00591CCA" w:rsidRPr="00591CCA" w:rsidRDefault="00591CCA" w:rsidP="00591CCA">
      <w:pPr>
        <w:keepNext/>
        <w:keepLines/>
        <w:spacing w:after="41"/>
        <w:ind w:right="-15"/>
        <w:outlineLvl w:val="0"/>
        <w:rPr>
          <w:b/>
        </w:rPr>
      </w:pPr>
      <w:r w:rsidRPr="00591CCA">
        <w:rPr>
          <w:rFonts w:ascii="Segoe UI Symbol" w:eastAsia="Segoe UI Symbol" w:hAnsi="Segoe UI Symbol" w:cs="Segoe UI Symbol"/>
          <w:sz w:val="20"/>
        </w:rPr>
        <w:lastRenderedPageBreak/>
        <w:t></w:t>
      </w:r>
      <w:r w:rsidRPr="00591CCA">
        <w:rPr>
          <w:rFonts w:ascii="Arial" w:eastAsia="Arial" w:hAnsi="Arial" w:cs="Arial"/>
          <w:sz w:val="20"/>
        </w:rPr>
        <w:t xml:space="preserve"> </w:t>
      </w:r>
      <w:r w:rsidRPr="00591CCA">
        <w:rPr>
          <w:rFonts w:ascii="Arial" w:eastAsia="Arial" w:hAnsi="Arial" w:cs="Arial"/>
          <w:sz w:val="20"/>
        </w:rPr>
        <w:tab/>
      </w:r>
      <w:r w:rsidRPr="00591CCA">
        <w:rPr>
          <w:b/>
        </w:rPr>
        <w:t>Challenges</w:t>
      </w:r>
      <w:r w:rsidRPr="00591CCA">
        <w:t xml:space="preserve">: </w:t>
      </w:r>
    </w:p>
    <w:p w:rsidR="00591CCA" w:rsidRPr="00591CCA" w:rsidRDefault="00591CCA" w:rsidP="00591CCA">
      <w:pPr>
        <w:numPr>
          <w:ilvl w:val="0"/>
          <w:numId w:val="65"/>
        </w:numPr>
        <w:spacing w:after="326"/>
      </w:pPr>
      <w:r w:rsidRPr="00591CCA">
        <w:t xml:space="preserve">High energy and fluid demands for milk production. </w:t>
      </w:r>
    </w:p>
    <w:p w:rsidR="00591CCA" w:rsidRPr="00591CCA" w:rsidRDefault="00591CCA" w:rsidP="00591CCA">
      <w:pPr>
        <w:numPr>
          <w:ilvl w:val="0"/>
          <w:numId w:val="65"/>
        </w:numPr>
        <w:spacing w:after="326"/>
      </w:pPr>
      <w:r w:rsidRPr="00591CCA">
        <w:t xml:space="preserve">Vitamin A, iodine, and zinc deficiencies affecting milk quality.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Maternal undernutrition → reduced milk volume. </w:t>
      </w:r>
    </w:p>
    <w:p w:rsidR="00591CCA" w:rsidRPr="00591CCA" w:rsidRDefault="00591CCA" w:rsidP="00591CCA">
      <w:pPr>
        <w:numPr>
          <w:ilvl w:val="0"/>
          <w:numId w:val="65"/>
        </w:numPr>
        <w:spacing w:after="326"/>
      </w:pPr>
      <w:r w:rsidRPr="00591CCA">
        <w:t xml:space="preserve">Cultural food restrictions may limit nutrient intake. </w:t>
      </w:r>
    </w:p>
    <w:p w:rsidR="00591CCA" w:rsidRPr="00591CCA" w:rsidRDefault="00591CCA" w:rsidP="00591CCA">
      <w:pPr>
        <w:spacing w:after="99"/>
        <w:ind w:left="-5" w:right="-15"/>
      </w:pPr>
      <w:r w:rsidRPr="00591CCA">
        <w:rPr>
          <w:b/>
          <w:color w:val="0000CC"/>
        </w:rPr>
        <w:t xml:space="preserve">Infancy </w:t>
      </w:r>
    </w:p>
    <w:p w:rsidR="00591CCA" w:rsidRPr="00591CCA" w:rsidRDefault="00591CCA" w:rsidP="00591CCA">
      <w:pPr>
        <w:spacing w:after="341"/>
      </w:pPr>
      <w:r w:rsidRPr="00591CCA">
        <w:rPr>
          <w:b/>
          <w:color w:val="FF0000"/>
        </w:rPr>
        <w:t xml:space="preserve">Exclusive Breastfeeding (0–6 months) </w:t>
      </w:r>
    </w:p>
    <w:p w:rsidR="00591CCA" w:rsidRPr="00591CCA" w:rsidRDefault="00591CCA" w:rsidP="00591CCA">
      <w:pPr>
        <w:keepNext/>
        <w:keepLines/>
        <w:spacing w:after="40"/>
        <w:ind w:right="-15"/>
        <w:outlineLvl w:val="0"/>
        <w:rPr>
          <w:b/>
        </w:rPr>
      </w:pP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rPr>
          <w:b/>
        </w:rPr>
        <w:t>Challenges</w:t>
      </w:r>
      <w:r w:rsidRPr="00591CCA">
        <w:t xml:space="preserve">: </w:t>
      </w:r>
    </w:p>
    <w:p w:rsidR="00591CCA" w:rsidRPr="00591CCA" w:rsidRDefault="00591CCA" w:rsidP="00591CCA">
      <w:pPr>
        <w:spacing w:after="326" w:line="327" w:lineRule="auto"/>
        <w:ind w:left="345" w:right="1726" w:firstLine="720"/>
      </w:pP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Early cessation of breastfeeding → loss of protective nutrients.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Maternal malnutrition affecting breast milk quality.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Risk of infections if formula feeding is unsafe. </w:t>
      </w:r>
      <w:r w:rsidRPr="00591CCA">
        <w:rPr>
          <w:b/>
          <w:color w:val="FF0000"/>
        </w:rPr>
        <w:t xml:space="preserve">Complementary Feeding (6–24 months) </w:t>
      </w:r>
    </w:p>
    <w:p w:rsidR="00591CCA" w:rsidRPr="00591CCA" w:rsidRDefault="00591CCA" w:rsidP="00591CCA">
      <w:pPr>
        <w:keepNext/>
        <w:keepLines/>
        <w:spacing w:after="40"/>
        <w:ind w:right="-15"/>
        <w:outlineLvl w:val="0"/>
        <w:rPr>
          <w:b/>
        </w:rPr>
      </w:pP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rPr>
          <w:b/>
        </w:rPr>
        <w:t>Challenges</w:t>
      </w:r>
      <w:r w:rsidRPr="00591CCA">
        <w:t xml:space="preserve">: </w:t>
      </w:r>
    </w:p>
    <w:p w:rsidR="00591CCA" w:rsidRPr="00591CCA" w:rsidRDefault="00591CCA" w:rsidP="00591CCA">
      <w:pPr>
        <w:numPr>
          <w:ilvl w:val="0"/>
          <w:numId w:val="66"/>
        </w:numPr>
        <w:spacing w:after="37"/>
        <w:ind w:right="570"/>
      </w:pPr>
      <w:r w:rsidRPr="00591CCA">
        <w:t xml:space="preserve">Poor dietary diversity → micronutrient deficiencies (iron, zinc, vitamin A).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Inadequate energy density in complementary foods. </w:t>
      </w:r>
    </w:p>
    <w:p w:rsidR="00591CCA" w:rsidRPr="00591CCA" w:rsidRDefault="00591CCA" w:rsidP="00591CCA">
      <w:pPr>
        <w:numPr>
          <w:ilvl w:val="0"/>
          <w:numId w:val="66"/>
        </w:numPr>
        <w:spacing w:after="326"/>
        <w:ind w:right="570"/>
      </w:pPr>
      <w:r w:rsidRPr="00591CCA">
        <w:t xml:space="preserve">Unsafe food preparation → contamination and diarrhea. </w:t>
      </w:r>
    </w:p>
    <w:p w:rsidR="00591CCA" w:rsidRPr="00591CCA" w:rsidRDefault="00591CCA" w:rsidP="00591CCA">
      <w:pPr>
        <w:spacing w:after="99"/>
        <w:ind w:left="-5" w:right="-15"/>
      </w:pPr>
      <w:r w:rsidRPr="00591CCA">
        <w:rPr>
          <w:b/>
          <w:color w:val="0000CC"/>
        </w:rPr>
        <w:t xml:space="preserve">Childhood </w:t>
      </w:r>
    </w:p>
    <w:p w:rsidR="00591CCA" w:rsidRPr="00591CCA" w:rsidRDefault="00591CCA" w:rsidP="00591CCA">
      <w:pPr>
        <w:spacing w:after="341"/>
      </w:pPr>
      <w:r w:rsidRPr="00591CCA">
        <w:rPr>
          <w:b/>
          <w:color w:val="FF0000"/>
        </w:rPr>
        <w:t xml:space="preserve">Toddlers &amp; Pre-school (1–5 years) </w:t>
      </w:r>
    </w:p>
    <w:p w:rsidR="00591CCA" w:rsidRPr="00591CCA" w:rsidRDefault="00591CCA" w:rsidP="00591CCA">
      <w:pPr>
        <w:keepNext/>
        <w:keepLines/>
        <w:spacing w:after="41"/>
        <w:ind w:right="-15"/>
        <w:outlineLvl w:val="0"/>
        <w:rPr>
          <w:b/>
        </w:rPr>
      </w:pP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rPr>
          <w:b/>
        </w:rPr>
        <w:t>Challenges</w:t>
      </w:r>
      <w:r w:rsidRPr="00591CCA">
        <w:t xml:space="preserve">: </w:t>
      </w:r>
    </w:p>
    <w:p w:rsidR="00591CCA" w:rsidRPr="00591CCA" w:rsidRDefault="00591CCA" w:rsidP="00591CCA">
      <w:pPr>
        <w:numPr>
          <w:ilvl w:val="0"/>
          <w:numId w:val="67"/>
        </w:numPr>
        <w:spacing w:after="326"/>
        <w:ind w:right="3484"/>
      </w:pPr>
      <w:r w:rsidRPr="00591CCA">
        <w:t xml:space="preserve">Iron deficiency anemia due to rapid growth. </w:t>
      </w:r>
    </w:p>
    <w:p w:rsidR="00591CCA" w:rsidRPr="00591CCA" w:rsidRDefault="00591CCA" w:rsidP="00591CCA">
      <w:pPr>
        <w:numPr>
          <w:ilvl w:val="0"/>
          <w:numId w:val="67"/>
        </w:numPr>
        <w:spacing w:after="326" w:line="367" w:lineRule="auto"/>
        <w:ind w:right="3484"/>
      </w:pPr>
      <w:r w:rsidRPr="00591CCA">
        <w:t xml:space="preserve">Picky eating → limited nutrient intake.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Risk of stunting from chronic undernutrition. </w:t>
      </w:r>
      <w:r w:rsidRPr="00591CCA">
        <w:rPr>
          <w:b/>
          <w:color w:val="FF0000"/>
        </w:rPr>
        <w:t xml:space="preserve">School Age (6–12 years) </w:t>
      </w:r>
    </w:p>
    <w:p w:rsidR="00591CCA" w:rsidRPr="00591CCA" w:rsidRDefault="00591CCA" w:rsidP="00591CCA">
      <w:pPr>
        <w:keepNext/>
        <w:keepLines/>
        <w:spacing w:after="40"/>
        <w:ind w:right="-15"/>
        <w:outlineLvl w:val="0"/>
        <w:rPr>
          <w:b/>
        </w:rPr>
      </w:pP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rPr>
          <w:b/>
        </w:rPr>
        <w:t>Challenges</w:t>
      </w:r>
      <w:r w:rsidRPr="00591CCA">
        <w:t xml:space="preserve">: </w:t>
      </w:r>
    </w:p>
    <w:p w:rsidR="00591CCA" w:rsidRPr="00591CCA" w:rsidRDefault="00591CCA" w:rsidP="00591CCA">
      <w:pPr>
        <w:spacing w:after="0"/>
        <w:ind w:left="1090" w:right="2266"/>
      </w:pP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Inadequate protein and energy for growth and activity.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Micronutrient deficiencies (iron, iodine, vitamin D).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Rising risk of overweight/obesity due to processed foods. </w:t>
      </w:r>
    </w:p>
    <w:p w:rsidR="00591CCA" w:rsidRPr="00591CCA" w:rsidRDefault="00591CCA" w:rsidP="00591CCA">
      <w:pPr>
        <w:spacing w:after="341"/>
        <w:ind w:left="-5" w:right="-15"/>
      </w:pPr>
      <w:r w:rsidRPr="00591CCA">
        <w:rPr>
          <w:b/>
          <w:color w:val="0000CC"/>
        </w:rPr>
        <w:t xml:space="preserve">Adolescence (13–19 years) </w:t>
      </w:r>
    </w:p>
    <w:p w:rsidR="00591CCA" w:rsidRPr="00591CCA" w:rsidRDefault="00591CCA" w:rsidP="00591CCA">
      <w:pPr>
        <w:keepNext/>
        <w:keepLines/>
        <w:spacing w:after="41"/>
        <w:ind w:right="-15"/>
        <w:outlineLvl w:val="0"/>
        <w:rPr>
          <w:b/>
        </w:rPr>
      </w:pPr>
      <w:r w:rsidRPr="00591CCA">
        <w:rPr>
          <w:rFonts w:ascii="Segoe UI Symbol" w:eastAsia="Segoe UI Symbol" w:hAnsi="Segoe UI Symbol" w:cs="Segoe UI Symbol"/>
          <w:sz w:val="20"/>
        </w:rPr>
        <w:lastRenderedPageBreak/>
        <w:t></w:t>
      </w:r>
      <w:r w:rsidRPr="00591CCA">
        <w:rPr>
          <w:rFonts w:ascii="Arial" w:eastAsia="Arial" w:hAnsi="Arial" w:cs="Arial"/>
          <w:sz w:val="20"/>
        </w:rPr>
        <w:t xml:space="preserve"> </w:t>
      </w:r>
      <w:r w:rsidRPr="00591CCA">
        <w:rPr>
          <w:rFonts w:ascii="Arial" w:eastAsia="Arial" w:hAnsi="Arial" w:cs="Arial"/>
          <w:sz w:val="20"/>
        </w:rPr>
        <w:tab/>
      </w:r>
      <w:r w:rsidRPr="00591CCA">
        <w:rPr>
          <w:b/>
        </w:rPr>
        <w:t>Challenges</w:t>
      </w:r>
      <w:r w:rsidRPr="00591CCA">
        <w:t xml:space="preserve">: </w:t>
      </w:r>
    </w:p>
    <w:p w:rsidR="00591CCA" w:rsidRPr="00591CCA" w:rsidRDefault="00591CCA" w:rsidP="00591CCA">
      <w:pPr>
        <w:numPr>
          <w:ilvl w:val="0"/>
          <w:numId w:val="68"/>
        </w:numPr>
        <w:spacing w:after="37"/>
      </w:pPr>
      <w:r w:rsidRPr="00591CCA">
        <w:t xml:space="preserve">Increased energy and protein needs during puberty.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Iron deficiency (especially in menstruating girls). </w:t>
      </w:r>
    </w:p>
    <w:p w:rsidR="00591CCA" w:rsidRPr="00591CCA" w:rsidRDefault="00591CCA" w:rsidP="00591CCA">
      <w:pPr>
        <w:numPr>
          <w:ilvl w:val="0"/>
          <w:numId w:val="68"/>
        </w:numPr>
        <w:spacing w:after="326"/>
      </w:pPr>
      <w:r w:rsidRPr="00591CCA">
        <w:t xml:space="preserve">Calcium deficiency → failure to achieve peak bone mass. </w:t>
      </w:r>
    </w:p>
    <w:p w:rsidR="00591CCA" w:rsidRPr="00591CCA" w:rsidRDefault="00591CCA" w:rsidP="00591CCA">
      <w:pPr>
        <w:numPr>
          <w:ilvl w:val="0"/>
          <w:numId w:val="68"/>
        </w:numPr>
        <w:spacing w:after="326"/>
      </w:pPr>
      <w:r w:rsidRPr="00591CCA">
        <w:t xml:space="preserve">Risk of unhealthy eating patterns (fast food, dieting). </w:t>
      </w:r>
    </w:p>
    <w:p w:rsidR="00591CCA" w:rsidRPr="00591CCA" w:rsidRDefault="00591CCA" w:rsidP="00591CCA">
      <w:pPr>
        <w:spacing w:after="341"/>
        <w:ind w:left="-5" w:right="-15"/>
      </w:pPr>
      <w:r w:rsidRPr="00591CCA">
        <w:rPr>
          <w:b/>
          <w:color w:val="0000CC"/>
        </w:rPr>
        <w:t xml:space="preserve">Adulthood </w:t>
      </w:r>
    </w:p>
    <w:p w:rsidR="00591CCA" w:rsidRPr="00591CCA" w:rsidRDefault="00591CCA" w:rsidP="00591CCA">
      <w:pPr>
        <w:keepNext/>
        <w:keepLines/>
        <w:spacing w:after="41"/>
        <w:ind w:right="-15"/>
        <w:outlineLvl w:val="0"/>
        <w:rPr>
          <w:b/>
        </w:rPr>
      </w:pP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rPr>
          <w:b/>
        </w:rPr>
        <w:t>Challenges</w:t>
      </w:r>
      <w:r w:rsidRPr="00591CCA">
        <w:t xml:space="preserve">: </w:t>
      </w:r>
    </w:p>
    <w:p w:rsidR="00591CCA" w:rsidRPr="00591CCA" w:rsidRDefault="00591CCA" w:rsidP="00591CCA">
      <w:pPr>
        <w:numPr>
          <w:ilvl w:val="0"/>
          <w:numId w:val="69"/>
        </w:numPr>
        <w:spacing w:after="326"/>
      </w:pPr>
      <w:r w:rsidRPr="00591CCA">
        <w:t xml:space="preserve">Overnutrition → obesity, diabetes, hypertension. </w:t>
      </w:r>
    </w:p>
    <w:p w:rsidR="00591CCA" w:rsidRPr="00591CCA" w:rsidRDefault="00591CCA" w:rsidP="00591CCA">
      <w:pPr>
        <w:numPr>
          <w:ilvl w:val="0"/>
          <w:numId w:val="69"/>
        </w:numPr>
        <w:spacing w:after="326"/>
      </w:pPr>
      <w:r w:rsidRPr="00591CCA">
        <w:t xml:space="preserve">Micronutrient deficiencies (iron in women, vitamin D, calcium).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Sedentary lifestyle reducing energy expenditure. </w:t>
      </w:r>
    </w:p>
    <w:p w:rsidR="00591CCA" w:rsidRPr="00591CCA" w:rsidRDefault="00591CCA" w:rsidP="00591CCA">
      <w:pPr>
        <w:numPr>
          <w:ilvl w:val="0"/>
          <w:numId w:val="69"/>
        </w:numPr>
        <w:spacing w:after="326"/>
      </w:pPr>
      <w:r w:rsidRPr="00591CCA">
        <w:t xml:space="preserve">Poor dietary choices due to convenience foods. </w:t>
      </w:r>
    </w:p>
    <w:p w:rsidR="00591CCA" w:rsidRPr="00591CCA" w:rsidRDefault="00591CCA" w:rsidP="00591CCA">
      <w:pPr>
        <w:spacing w:after="341"/>
        <w:ind w:left="-5" w:right="-15"/>
      </w:pPr>
      <w:r w:rsidRPr="00591CCA">
        <w:rPr>
          <w:b/>
          <w:color w:val="0000CC"/>
        </w:rPr>
        <w:t xml:space="preserve">Old Age </w:t>
      </w:r>
    </w:p>
    <w:p w:rsidR="00591CCA" w:rsidRPr="00591CCA" w:rsidRDefault="00591CCA" w:rsidP="00591CCA">
      <w:pPr>
        <w:keepNext/>
        <w:keepLines/>
        <w:spacing w:after="41"/>
        <w:ind w:right="-15"/>
        <w:outlineLvl w:val="0"/>
        <w:rPr>
          <w:b/>
        </w:rPr>
      </w:pP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rPr>
          <w:b/>
        </w:rPr>
        <w:t>Challenges</w:t>
      </w:r>
      <w:r w:rsidRPr="00591CCA">
        <w:t xml:space="preserve">: </w:t>
      </w:r>
    </w:p>
    <w:p w:rsidR="00591CCA" w:rsidRPr="00591CCA" w:rsidRDefault="00591CCA" w:rsidP="00591CCA">
      <w:pPr>
        <w:numPr>
          <w:ilvl w:val="0"/>
          <w:numId w:val="70"/>
        </w:numPr>
        <w:spacing w:after="326"/>
        <w:ind w:right="1838"/>
      </w:pPr>
      <w:r w:rsidRPr="00591CCA">
        <w:t xml:space="preserve">Reduced appetite and energy intake → risk of undernutrition.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Difficulty chewing/swallowing → limited food variety.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Vitamin B12 deficiency due to reduced absorption.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Calcium and vitamin D deficiency → osteoporosis. </w:t>
      </w:r>
    </w:p>
    <w:p w:rsidR="00591CCA" w:rsidRPr="00591CCA" w:rsidRDefault="00591CCA" w:rsidP="00591CCA">
      <w:pPr>
        <w:numPr>
          <w:ilvl w:val="0"/>
          <w:numId w:val="70"/>
        </w:numPr>
        <w:spacing w:after="326"/>
        <w:ind w:right="1838"/>
      </w:pPr>
      <w:r w:rsidRPr="00591CCA">
        <w:t xml:space="preserve">Dehydration risk due to reduced thirst sensation. </w:t>
      </w:r>
    </w:p>
    <w:p w:rsidR="00591CCA" w:rsidRPr="00591CCA" w:rsidRDefault="00591CCA" w:rsidP="00591CCA">
      <w:pPr>
        <w:spacing w:after="28"/>
        <w:ind w:left="-5" w:right="-15"/>
      </w:pPr>
      <w:r w:rsidRPr="00591CCA">
        <w:rPr>
          <w:b/>
          <w:color w:val="0000CC"/>
        </w:rPr>
        <w:t xml:space="preserve">Summary Table </w:t>
      </w:r>
    </w:p>
    <w:tbl>
      <w:tblPr>
        <w:tblStyle w:val="TableGrid2"/>
        <w:tblW w:w="9577" w:type="dxa"/>
        <w:tblInd w:w="-108" w:type="dxa"/>
        <w:tblCellMar>
          <w:top w:w="0" w:type="dxa"/>
          <w:left w:w="108" w:type="dxa"/>
          <w:bottom w:w="0" w:type="dxa"/>
          <w:right w:w="115" w:type="dxa"/>
        </w:tblCellMar>
        <w:tblLook w:val="04A0" w:firstRow="1" w:lastRow="0" w:firstColumn="1" w:lastColumn="0" w:noHBand="0" w:noVBand="1"/>
      </w:tblPr>
      <w:tblGrid>
        <w:gridCol w:w="2426"/>
        <w:gridCol w:w="7151"/>
      </w:tblGrid>
      <w:tr w:rsidR="00591CCA" w:rsidRPr="00591CCA" w:rsidTr="000C2F58">
        <w:trPr>
          <w:trHeight w:val="460"/>
        </w:trPr>
        <w:tc>
          <w:tcPr>
            <w:tcW w:w="242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sz w:val="22"/>
              </w:rPr>
              <w:t xml:space="preserve">Stage </w:t>
            </w:r>
          </w:p>
        </w:tc>
        <w:tc>
          <w:tcPr>
            <w:tcW w:w="715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sz w:val="22"/>
              </w:rPr>
              <w:t xml:space="preserve">Nutritional Challenges </w:t>
            </w:r>
          </w:p>
        </w:tc>
      </w:tr>
      <w:tr w:rsidR="00591CCA" w:rsidRPr="00591CCA" w:rsidTr="000C2F58">
        <w:trPr>
          <w:trHeight w:val="460"/>
        </w:trPr>
        <w:tc>
          <w:tcPr>
            <w:tcW w:w="242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sz w:val="22"/>
              </w:rPr>
              <w:t>Pre-pregnancy</w:t>
            </w:r>
            <w:r w:rsidRPr="00591CCA">
              <w:rPr>
                <w:sz w:val="22"/>
              </w:rPr>
              <w:t xml:space="preserve"> </w:t>
            </w:r>
          </w:p>
        </w:tc>
        <w:tc>
          <w:tcPr>
            <w:tcW w:w="715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Folate &amp; iron deficiency, poor diet, weight issues </w:t>
            </w:r>
          </w:p>
        </w:tc>
      </w:tr>
      <w:tr w:rsidR="00591CCA" w:rsidRPr="00591CCA" w:rsidTr="000C2F58">
        <w:trPr>
          <w:trHeight w:val="461"/>
        </w:trPr>
        <w:tc>
          <w:tcPr>
            <w:tcW w:w="242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sz w:val="22"/>
              </w:rPr>
              <w:t>Pregnancy</w:t>
            </w:r>
            <w:r w:rsidRPr="00591CCA">
              <w:rPr>
                <w:sz w:val="22"/>
              </w:rPr>
              <w:t xml:space="preserve"> </w:t>
            </w:r>
          </w:p>
        </w:tc>
        <w:tc>
          <w:tcPr>
            <w:tcW w:w="715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Anemia, folate deficiency, calcium/vitamin D gaps, nausea </w:t>
            </w:r>
          </w:p>
        </w:tc>
      </w:tr>
      <w:tr w:rsidR="00591CCA" w:rsidRPr="00591CCA" w:rsidTr="000C2F58">
        <w:trPr>
          <w:trHeight w:val="460"/>
        </w:trPr>
        <w:tc>
          <w:tcPr>
            <w:tcW w:w="242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sz w:val="22"/>
              </w:rPr>
              <w:t>Lactation</w:t>
            </w:r>
            <w:r w:rsidRPr="00591CCA">
              <w:rPr>
                <w:sz w:val="22"/>
              </w:rPr>
              <w:t xml:space="preserve"> </w:t>
            </w:r>
          </w:p>
        </w:tc>
        <w:tc>
          <w:tcPr>
            <w:tcW w:w="715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High energy needs, vitamin A/iodine/zinc deficiency </w:t>
            </w:r>
          </w:p>
        </w:tc>
      </w:tr>
      <w:tr w:rsidR="00591CCA" w:rsidRPr="00591CCA" w:rsidTr="000C2F58">
        <w:trPr>
          <w:trHeight w:val="460"/>
        </w:trPr>
        <w:tc>
          <w:tcPr>
            <w:tcW w:w="242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sz w:val="22"/>
              </w:rPr>
              <w:t>Infancy (exclusive BF)</w:t>
            </w:r>
            <w:r w:rsidRPr="00591CCA">
              <w:rPr>
                <w:sz w:val="22"/>
              </w:rPr>
              <w:t xml:space="preserve"> </w:t>
            </w:r>
          </w:p>
        </w:tc>
        <w:tc>
          <w:tcPr>
            <w:tcW w:w="715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Early cessation, poor maternal nutrition, unsafe formula </w:t>
            </w:r>
          </w:p>
        </w:tc>
      </w:tr>
      <w:tr w:rsidR="00591CCA" w:rsidRPr="00591CCA" w:rsidTr="000C2F58">
        <w:trPr>
          <w:trHeight w:val="750"/>
        </w:trPr>
        <w:tc>
          <w:tcPr>
            <w:tcW w:w="242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55" w:line="240" w:lineRule="auto"/>
              <w:ind w:left="0" w:firstLine="0"/>
            </w:pPr>
            <w:r w:rsidRPr="00591CCA">
              <w:rPr>
                <w:b/>
                <w:sz w:val="22"/>
              </w:rPr>
              <w:t xml:space="preserve">Infancy </w:t>
            </w:r>
          </w:p>
          <w:p w:rsidR="00591CCA" w:rsidRPr="00591CCA" w:rsidRDefault="00591CCA" w:rsidP="00591CCA">
            <w:pPr>
              <w:spacing w:after="0" w:line="276" w:lineRule="auto"/>
              <w:ind w:left="0" w:firstLine="0"/>
            </w:pPr>
            <w:r w:rsidRPr="00591CCA">
              <w:rPr>
                <w:b/>
                <w:sz w:val="22"/>
              </w:rPr>
              <w:t>(complementary)</w:t>
            </w:r>
            <w:r w:rsidRPr="00591CCA">
              <w:rPr>
                <w:sz w:val="22"/>
              </w:rPr>
              <w:t xml:space="preserve"> </w:t>
            </w:r>
          </w:p>
        </w:tc>
        <w:tc>
          <w:tcPr>
            <w:tcW w:w="715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Poor diversity, micronutrient deficiencies, contamination </w:t>
            </w:r>
          </w:p>
        </w:tc>
      </w:tr>
      <w:tr w:rsidR="00591CCA" w:rsidRPr="00591CCA" w:rsidTr="000C2F58">
        <w:trPr>
          <w:trHeight w:val="460"/>
        </w:trPr>
        <w:tc>
          <w:tcPr>
            <w:tcW w:w="242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sz w:val="22"/>
              </w:rPr>
              <w:t>Childhood</w:t>
            </w:r>
            <w:r w:rsidRPr="00591CCA">
              <w:rPr>
                <w:sz w:val="22"/>
              </w:rPr>
              <w:t xml:space="preserve"> </w:t>
            </w:r>
          </w:p>
        </w:tc>
        <w:tc>
          <w:tcPr>
            <w:tcW w:w="715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Iron deficiency, stunting, picky eating, obesity risk </w:t>
            </w:r>
          </w:p>
        </w:tc>
      </w:tr>
      <w:tr w:rsidR="00591CCA" w:rsidRPr="00591CCA" w:rsidTr="000C2F58">
        <w:trPr>
          <w:trHeight w:val="460"/>
        </w:trPr>
        <w:tc>
          <w:tcPr>
            <w:tcW w:w="242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sz w:val="22"/>
              </w:rPr>
              <w:lastRenderedPageBreak/>
              <w:t>Adolescence</w:t>
            </w:r>
            <w:r w:rsidRPr="00591CCA">
              <w:rPr>
                <w:sz w:val="22"/>
              </w:rPr>
              <w:t xml:space="preserve"> </w:t>
            </w:r>
          </w:p>
        </w:tc>
        <w:tc>
          <w:tcPr>
            <w:tcW w:w="715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High energy/protein needs, iron/calcium deficiency, poor eating habits </w:t>
            </w:r>
          </w:p>
        </w:tc>
      </w:tr>
      <w:tr w:rsidR="00591CCA" w:rsidRPr="00591CCA" w:rsidTr="000C2F58">
        <w:trPr>
          <w:trHeight w:val="460"/>
        </w:trPr>
        <w:tc>
          <w:tcPr>
            <w:tcW w:w="242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sz w:val="22"/>
              </w:rPr>
              <w:t>Adulthood</w:t>
            </w:r>
            <w:r w:rsidRPr="00591CCA">
              <w:rPr>
                <w:sz w:val="22"/>
              </w:rPr>
              <w:t xml:space="preserve"> </w:t>
            </w:r>
          </w:p>
        </w:tc>
        <w:tc>
          <w:tcPr>
            <w:tcW w:w="715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Obesity, chronic diseases, micronutrient gaps, sedentary lifestyle </w:t>
            </w:r>
          </w:p>
        </w:tc>
      </w:tr>
      <w:tr w:rsidR="00591CCA" w:rsidRPr="00591CCA" w:rsidTr="000C2F58">
        <w:trPr>
          <w:trHeight w:val="750"/>
        </w:trPr>
        <w:tc>
          <w:tcPr>
            <w:tcW w:w="242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sz w:val="22"/>
              </w:rPr>
              <w:t>Old age</w:t>
            </w:r>
            <w:r w:rsidRPr="00591CCA">
              <w:rPr>
                <w:sz w:val="22"/>
              </w:rPr>
              <w:t xml:space="preserve"> </w:t>
            </w:r>
          </w:p>
        </w:tc>
        <w:tc>
          <w:tcPr>
            <w:tcW w:w="715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sz w:val="22"/>
              </w:rPr>
              <w:t xml:space="preserve">Undernutrition, chewing/swallowing issues, B12 deficiency, osteoporosis, dehydration </w:t>
            </w:r>
          </w:p>
        </w:tc>
      </w:tr>
    </w:tbl>
    <w:p w:rsidR="00591CCA" w:rsidRPr="00591CCA" w:rsidRDefault="00591CCA" w:rsidP="00591CCA">
      <w:pPr>
        <w:spacing w:after="341"/>
        <w:ind w:left="-5" w:right="-15"/>
      </w:pPr>
      <w:r w:rsidRPr="00591CCA">
        <w:rPr>
          <w:b/>
          <w:color w:val="0000CC"/>
        </w:rPr>
        <w:t xml:space="preserve">Key Takeaway </w:t>
      </w:r>
    </w:p>
    <w:p w:rsidR="00591CCA" w:rsidRPr="00591CCA" w:rsidRDefault="00591CCA" w:rsidP="00591CCA">
      <w:pPr>
        <w:keepNext/>
        <w:keepLines/>
        <w:spacing w:after="319"/>
        <w:ind w:left="10" w:right="-15"/>
        <w:outlineLvl w:val="0"/>
        <w:rPr>
          <w:b/>
        </w:rPr>
      </w:pPr>
      <w:r w:rsidRPr="00591CCA">
        <w:t xml:space="preserve">Each stage of life presents </w:t>
      </w:r>
      <w:r w:rsidRPr="00591CCA">
        <w:rPr>
          <w:b/>
        </w:rPr>
        <w:t>unique nutritional challenges</w:t>
      </w:r>
      <w:r w:rsidRPr="00591CCA">
        <w:t xml:space="preserve">: </w:t>
      </w:r>
    </w:p>
    <w:p w:rsidR="00591CCA" w:rsidRPr="00591CCA" w:rsidRDefault="00591CCA" w:rsidP="00591CCA">
      <w:pPr>
        <w:numPr>
          <w:ilvl w:val="0"/>
          <w:numId w:val="71"/>
        </w:numPr>
        <w:spacing w:after="37"/>
      </w:pPr>
      <w:r w:rsidRPr="00591CCA">
        <w:t xml:space="preserve">Early stages (pre-pregnancy, pregnancy, infancy) → risk of </w:t>
      </w:r>
      <w:r w:rsidRPr="00591CCA">
        <w:rPr>
          <w:b/>
        </w:rPr>
        <w:t>micronutrient deficiencies</w:t>
      </w:r>
      <w:r w:rsidRPr="00591CCA">
        <w:t xml:space="preserve">. </w:t>
      </w:r>
    </w:p>
    <w:p w:rsidR="00591CCA" w:rsidRPr="00591CCA" w:rsidRDefault="00591CCA" w:rsidP="00591CCA">
      <w:pPr>
        <w:numPr>
          <w:ilvl w:val="0"/>
          <w:numId w:val="71"/>
        </w:numPr>
        <w:spacing w:after="39"/>
      </w:pPr>
      <w:r w:rsidRPr="00591CCA">
        <w:t xml:space="preserve">Childhood &amp; adolescence → risk of </w:t>
      </w:r>
      <w:r w:rsidRPr="00591CCA">
        <w:rPr>
          <w:b/>
        </w:rPr>
        <w:t>growth failure or obesity</w:t>
      </w:r>
      <w:r w:rsidRPr="00591CCA">
        <w:t xml:space="preserve">. </w:t>
      </w:r>
    </w:p>
    <w:p w:rsidR="00591CCA" w:rsidRPr="00591CCA" w:rsidRDefault="00591CCA" w:rsidP="00591CCA">
      <w:pPr>
        <w:keepNext/>
        <w:keepLines/>
        <w:spacing w:after="319"/>
        <w:ind w:right="-15"/>
        <w:outlineLvl w:val="0"/>
        <w:rPr>
          <w:b/>
        </w:rPr>
      </w:pP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t xml:space="preserve">Adulthood &amp; old age → risk of </w:t>
      </w:r>
      <w:r w:rsidRPr="00591CCA">
        <w:rPr>
          <w:b/>
        </w:rPr>
        <w:t>chronic diseases and nutrient absorption issues</w:t>
      </w:r>
      <w:r w:rsidRPr="00591CCA">
        <w:t xml:space="preserve">. </w:t>
      </w:r>
    </w:p>
    <w:p w:rsidR="00591CCA" w:rsidRPr="00591CCA" w:rsidRDefault="00591CCA" w:rsidP="00591CCA">
      <w:pPr>
        <w:spacing w:after="327" w:line="250" w:lineRule="auto"/>
        <w:ind w:left="-5" w:right="-15"/>
      </w:pPr>
      <w:r w:rsidRPr="00591CCA">
        <w:rPr>
          <w:b/>
          <w:color w:val="FF0000"/>
          <w:sz w:val="26"/>
        </w:rPr>
        <w:t xml:space="preserve">The Need for School Feeding </w:t>
      </w:r>
    </w:p>
    <w:p w:rsidR="00591CCA" w:rsidRPr="00591CCA" w:rsidRDefault="00591CCA" w:rsidP="00591CCA">
      <w:pPr>
        <w:spacing w:after="326"/>
        <w:ind w:left="10"/>
      </w:pPr>
      <w:r w:rsidRPr="00591CCA">
        <w:t xml:space="preserve">School feeding programs are essential for both </w:t>
      </w:r>
      <w:r w:rsidRPr="00591CCA">
        <w:rPr>
          <w:b/>
        </w:rPr>
        <w:t>nutrition and education outcomes</w:t>
      </w:r>
      <w:r w:rsidRPr="00591CCA">
        <w:t xml:space="preserve">. </w:t>
      </w:r>
    </w:p>
    <w:p w:rsidR="00591CCA" w:rsidRPr="00591CCA" w:rsidRDefault="00591CCA" w:rsidP="00591CCA">
      <w:pPr>
        <w:numPr>
          <w:ilvl w:val="0"/>
          <w:numId w:val="72"/>
        </w:numPr>
        <w:spacing w:after="341"/>
        <w:ind w:right="-15"/>
      </w:pPr>
      <w:r w:rsidRPr="00591CCA">
        <w:rPr>
          <w:b/>
          <w:color w:val="0000CC"/>
        </w:rPr>
        <w:t xml:space="preserve">Nutritional Benefits </w:t>
      </w:r>
    </w:p>
    <w:p w:rsidR="00591CCA" w:rsidRPr="00591CCA" w:rsidRDefault="00591CCA" w:rsidP="00591CCA">
      <w:pPr>
        <w:numPr>
          <w:ilvl w:val="1"/>
          <w:numId w:val="72"/>
        </w:numPr>
        <w:spacing w:after="37"/>
      </w:pPr>
      <w:r w:rsidRPr="00591CCA">
        <w:t xml:space="preserve">Provides balanced meals to children who may otherwise face hunger or malnutrition. </w:t>
      </w:r>
    </w:p>
    <w:p w:rsidR="00591CCA" w:rsidRPr="00591CCA" w:rsidRDefault="00591CCA" w:rsidP="00591CCA">
      <w:pPr>
        <w:numPr>
          <w:ilvl w:val="1"/>
          <w:numId w:val="72"/>
        </w:numPr>
        <w:spacing w:after="36"/>
      </w:pPr>
      <w:r w:rsidRPr="00591CCA">
        <w:t xml:space="preserve">Improves micronutrient intake (iron, vitamin A, iodine) critical for growth and cognitive development. </w:t>
      </w:r>
    </w:p>
    <w:p w:rsidR="00591CCA" w:rsidRPr="00591CCA" w:rsidRDefault="00591CCA" w:rsidP="00591CCA">
      <w:pPr>
        <w:numPr>
          <w:ilvl w:val="1"/>
          <w:numId w:val="72"/>
        </w:numPr>
        <w:spacing w:after="326"/>
      </w:pPr>
      <w:r w:rsidRPr="00591CCA">
        <w:t xml:space="preserve">Reduces stunting and underweight prevalence in vulnerable populations. </w:t>
      </w:r>
    </w:p>
    <w:p w:rsidR="00591CCA" w:rsidRPr="00591CCA" w:rsidRDefault="00591CCA" w:rsidP="00591CCA">
      <w:pPr>
        <w:numPr>
          <w:ilvl w:val="0"/>
          <w:numId w:val="72"/>
        </w:numPr>
        <w:spacing w:after="341"/>
        <w:ind w:right="-15"/>
      </w:pPr>
      <w:r w:rsidRPr="00591CCA">
        <w:rPr>
          <w:b/>
          <w:color w:val="0000CC"/>
        </w:rPr>
        <w:t xml:space="preserve">Educational Benefits </w:t>
      </w:r>
    </w:p>
    <w:p w:rsidR="00591CCA" w:rsidRPr="00591CCA" w:rsidRDefault="00591CCA" w:rsidP="00591CCA">
      <w:pPr>
        <w:numPr>
          <w:ilvl w:val="1"/>
          <w:numId w:val="72"/>
        </w:numPr>
        <w:spacing w:after="39"/>
      </w:pPr>
      <w:r w:rsidRPr="00591CCA">
        <w:t xml:space="preserve">Increases school attendance and enrollment, especially among girls. </w:t>
      </w:r>
    </w:p>
    <w:p w:rsidR="00591CCA" w:rsidRPr="00591CCA" w:rsidRDefault="00591CCA" w:rsidP="00591CCA">
      <w:pPr>
        <w:numPr>
          <w:ilvl w:val="1"/>
          <w:numId w:val="72"/>
        </w:numPr>
        <w:spacing w:after="326"/>
      </w:pPr>
      <w:r w:rsidRPr="00591CCA">
        <w:t xml:space="preserve">Improves concentration, memory, and learning outcomes. </w:t>
      </w:r>
    </w:p>
    <w:p w:rsidR="00591CCA" w:rsidRPr="00591CCA" w:rsidRDefault="00591CCA" w:rsidP="00591CCA">
      <w:pPr>
        <w:numPr>
          <w:ilvl w:val="1"/>
          <w:numId w:val="72"/>
        </w:numPr>
        <w:spacing w:after="326"/>
      </w:pPr>
      <w:r w:rsidRPr="00591CCA">
        <w:t xml:space="preserve">Reduces dropout rates by making schools more attractive to families. </w:t>
      </w:r>
    </w:p>
    <w:p w:rsidR="00591CCA" w:rsidRPr="00591CCA" w:rsidRDefault="00591CCA" w:rsidP="00591CCA">
      <w:pPr>
        <w:numPr>
          <w:ilvl w:val="0"/>
          <w:numId w:val="72"/>
        </w:numPr>
        <w:spacing w:after="341"/>
        <w:ind w:right="-15"/>
      </w:pPr>
      <w:r w:rsidRPr="00591CCA">
        <w:rPr>
          <w:b/>
          <w:color w:val="0000CC"/>
        </w:rPr>
        <w:t xml:space="preserve">Social &amp; Economic Benefits </w:t>
      </w:r>
    </w:p>
    <w:p w:rsidR="00591CCA" w:rsidRPr="00591CCA" w:rsidRDefault="00591CCA" w:rsidP="00591CCA">
      <w:pPr>
        <w:numPr>
          <w:ilvl w:val="1"/>
          <w:numId w:val="72"/>
        </w:numPr>
        <w:spacing w:after="326"/>
      </w:pPr>
      <w:r w:rsidRPr="00591CCA">
        <w:t xml:space="preserve">Supports local farmers by sourcing food locally. </w:t>
      </w:r>
    </w:p>
    <w:p w:rsidR="00591CCA" w:rsidRPr="00591CCA" w:rsidRDefault="00591CCA" w:rsidP="00591CCA">
      <w:pPr>
        <w:numPr>
          <w:ilvl w:val="1"/>
          <w:numId w:val="72"/>
        </w:numPr>
        <w:spacing w:after="326"/>
      </w:pPr>
      <w:r w:rsidRPr="00591CCA">
        <w:t xml:space="preserve">Reduces household food burden, freeing resources for other needs. </w:t>
      </w:r>
    </w:p>
    <w:p w:rsidR="00591CCA" w:rsidRPr="00591CCA" w:rsidRDefault="00591CCA" w:rsidP="00591CCA">
      <w:pPr>
        <w:numPr>
          <w:ilvl w:val="1"/>
          <w:numId w:val="72"/>
        </w:numPr>
        <w:spacing w:after="326"/>
      </w:pPr>
      <w:r w:rsidRPr="00591CCA">
        <w:lastRenderedPageBreak/>
        <w:t xml:space="preserve">Promotes equity by ensuring all children, regardless of background, access nutritious meals. </w:t>
      </w:r>
    </w:p>
    <w:p w:rsidR="00591CCA" w:rsidRPr="00591CCA" w:rsidRDefault="00591CCA" w:rsidP="00591CCA">
      <w:pPr>
        <w:spacing w:after="100"/>
        <w:ind w:left="10"/>
      </w:pPr>
      <w:r w:rsidRPr="00591CCA">
        <w:rPr>
          <w:b/>
          <w:color w:val="FF0000"/>
        </w:rPr>
        <w:t xml:space="preserve">Strategies for Promoting School Feeding </w:t>
      </w:r>
    </w:p>
    <w:p w:rsidR="00591CCA" w:rsidRPr="00591CCA" w:rsidRDefault="00591CCA" w:rsidP="00591CCA">
      <w:pPr>
        <w:numPr>
          <w:ilvl w:val="0"/>
          <w:numId w:val="73"/>
        </w:numPr>
        <w:spacing w:after="341"/>
        <w:ind w:right="-15"/>
      </w:pPr>
      <w:r w:rsidRPr="00591CCA">
        <w:rPr>
          <w:b/>
          <w:color w:val="0000CC"/>
        </w:rPr>
        <w:t xml:space="preserve">Policy &amp; Government Support </w:t>
      </w:r>
    </w:p>
    <w:p w:rsidR="00591CCA" w:rsidRPr="00591CCA" w:rsidRDefault="00591CCA" w:rsidP="00591CCA">
      <w:pPr>
        <w:numPr>
          <w:ilvl w:val="1"/>
          <w:numId w:val="73"/>
        </w:numPr>
        <w:spacing w:after="326"/>
      </w:pPr>
      <w:r w:rsidRPr="00591CCA">
        <w:t xml:space="preserve">Integrate school feeding into national education and nutrition policies. </w:t>
      </w:r>
    </w:p>
    <w:p w:rsidR="00591CCA" w:rsidRPr="00591CCA" w:rsidRDefault="00591CCA" w:rsidP="00591CCA">
      <w:pPr>
        <w:numPr>
          <w:ilvl w:val="1"/>
          <w:numId w:val="73"/>
        </w:numPr>
        <w:spacing w:after="326"/>
      </w:pPr>
      <w:r w:rsidRPr="00591CCA">
        <w:t xml:space="preserve">Allocate budgetary support and ensure sustainability through government funding. </w:t>
      </w: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t xml:space="preserve">Collaborate with ministries of health, agriculture, and education. </w:t>
      </w:r>
    </w:p>
    <w:p w:rsidR="00591CCA" w:rsidRPr="00591CCA" w:rsidRDefault="00591CCA" w:rsidP="00591CCA">
      <w:pPr>
        <w:numPr>
          <w:ilvl w:val="0"/>
          <w:numId w:val="73"/>
        </w:numPr>
        <w:spacing w:after="341"/>
        <w:ind w:right="-15"/>
      </w:pPr>
      <w:r w:rsidRPr="00591CCA">
        <w:rPr>
          <w:b/>
          <w:color w:val="0000CC"/>
        </w:rPr>
        <w:t xml:space="preserve">Community &amp; Parental Involvement </w:t>
      </w:r>
    </w:p>
    <w:p w:rsidR="00591CCA" w:rsidRPr="00591CCA" w:rsidRDefault="00591CCA" w:rsidP="00591CCA">
      <w:pPr>
        <w:numPr>
          <w:ilvl w:val="1"/>
          <w:numId w:val="73"/>
        </w:numPr>
        <w:spacing w:after="39"/>
      </w:pPr>
      <w:r w:rsidRPr="00591CCA">
        <w:t xml:space="preserve">Encourage parents and communities to contribute food, labor, or resources. </w:t>
      </w:r>
    </w:p>
    <w:p w:rsidR="00591CCA" w:rsidRPr="00591CCA" w:rsidRDefault="00591CCA" w:rsidP="00591CCA">
      <w:pPr>
        <w:numPr>
          <w:ilvl w:val="1"/>
          <w:numId w:val="73"/>
        </w:numPr>
        <w:spacing w:after="0"/>
      </w:pPr>
      <w:r w:rsidRPr="00591CCA">
        <w:t xml:space="preserve">Build ownership and accountability at the local level. </w:t>
      </w:r>
    </w:p>
    <w:p w:rsidR="00591CCA" w:rsidRPr="00591CCA" w:rsidRDefault="00591CCA" w:rsidP="00591CCA">
      <w:pPr>
        <w:numPr>
          <w:ilvl w:val="1"/>
          <w:numId w:val="73"/>
        </w:numPr>
        <w:spacing w:after="326"/>
      </w:pPr>
      <w:r w:rsidRPr="00591CCA">
        <w:t xml:space="preserve">Promote awareness campaigns on the importance of child nutrition. </w:t>
      </w:r>
    </w:p>
    <w:p w:rsidR="00591CCA" w:rsidRPr="00591CCA" w:rsidRDefault="00591CCA" w:rsidP="00591CCA">
      <w:pPr>
        <w:numPr>
          <w:ilvl w:val="0"/>
          <w:numId w:val="73"/>
        </w:numPr>
        <w:spacing w:after="341"/>
        <w:ind w:right="-15"/>
      </w:pPr>
      <w:r w:rsidRPr="00591CCA">
        <w:rPr>
          <w:b/>
          <w:color w:val="0000CC"/>
        </w:rPr>
        <w:t xml:space="preserve">Partnerships &amp; Collaboration </w:t>
      </w:r>
    </w:p>
    <w:p w:rsidR="00591CCA" w:rsidRPr="00591CCA" w:rsidRDefault="00591CCA" w:rsidP="00591CCA">
      <w:pPr>
        <w:numPr>
          <w:ilvl w:val="1"/>
          <w:numId w:val="73"/>
        </w:numPr>
        <w:spacing w:after="326"/>
      </w:pPr>
      <w:r w:rsidRPr="00591CCA">
        <w:t xml:space="preserve">Partner with NGOs, UN agencies (e.g., WFP), and private sector for technical and financial support. </w:t>
      </w:r>
    </w:p>
    <w:p w:rsidR="00591CCA" w:rsidRPr="00591CCA" w:rsidRDefault="00591CCA" w:rsidP="00591CCA">
      <w:pPr>
        <w:numPr>
          <w:ilvl w:val="1"/>
          <w:numId w:val="73"/>
        </w:numPr>
        <w:spacing w:after="326"/>
      </w:pPr>
      <w:r w:rsidRPr="00591CCA">
        <w:t xml:space="preserve">Encourage corporate social responsibility (CSR) initiatives to support feeding programs. </w:t>
      </w:r>
    </w:p>
    <w:p w:rsidR="00591CCA" w:rsidRPr="00591CCA" w:rsidRDefault="00591CCA" w:rsidP="00591CCA">
      <w:pPr>
        <w:numPr>
          <w:ilvl w:val="0"/>
          <w:numId w:val="73"/>
        </w:numPr>
        <w:spacing w:after="341"/>
        <w:ind w:right="-15"/>
      </w:pPr>
      <w:r w:rsidRPr="00591CCA">
        <w:rPr>
          <w:b/>
          <w:color w:val="0000CC"/>
        </w:rPr>
        <w:t xml:space="preserve">Local Food Production &amp; Procurement </w:t>
      </w:r>
    </w:p>
    <w:p w:rsidR="00591CCA" w:rsidRPr="00591CCA" w:rsidRDefault="00591CCA" w:rsidP="00591CCA">
      <w:pPr>
        <w:numPr>
          <w:ilvl w:val="1"/>
          <w:numId w:val="73"/>
        </w:numPr>
        <w:spacing w:after="326"/>
      </w:pPr>
      <w:r w:rsidRPr="00591CCA">
        <w:t xml:space="preserve">Source food from local farmers to reduce costs and support rural economies. </w:t>
      </w:r>
    </w:p>
    <w:p w:rsidR="00591CCA" w:rsidRPr="00591CCA" w:rsidRDefault="00591CCA" w:rsidP="00591CCA">
      <w:pPr>
        <w:numPr>
          <w:ilvl w:val="1"/>
          <w:numId w:val="73"/>
        </w:numPr>
        <w:spacing w:after="326"/>
      </w:pPr>
      <w:r w:rsidRPr="00591CCA">
        <w:t xml:space="preserve">Promote school gardens to provide fresh vegetables and teach agricultural skills. </w:t>
      </w:r>
    </w:p>
    <w:p w:rsidR="00591CCA" w:rsidRPr="00591CCA" w:rsidRDefault="00591CCA" w:rsidP="00591CCA">
      <w:pPr>
        <w:numPr>
          <w:ilvl w:val="0"/>
          <w:numId w:val="73"/>
        </w:numPr>
        <w:spacing w:after="341"/>
        <w:ind w:right="-15"/>
      </w:pPr>
      <w:r w:rsidRPr="00591CCA">
        <w:rPr>
          <w:b/>
          <w:color w:val="0000CC"/>
        </w:rPr>
        <w:t xml:space="preserve">Nutrition Education </w:t>
      </w:r>
    </w:p>
    <w:p w:rsidR="00591CCA" w:rsidRPr="00591CCA" w:rsidRDefault="00591CCA" w:rsidP="00591CCA">
      <w:pPr>
        <w:numPr>
          <w:ilvl w:val="1"/>
          <w:numId w:val="73"/>
        </w:numPr>
        <w:spacing w:after="37"/>
      </w:pPr>
      <w:r w:rsidRPr="00591CCA">
        <w:t xml:space="preserve">Integrate lessons on healthy eating, hygiene, and food preparation into the curriculum. </w:t>
      </w:r>
    </w:p>
    <w:p w:rsidR="00591CCA" w:rsidRPr="00591CCA" w:rsidRDefault="00591CCA" w:rsidP="00591CCA">
      <w:pPr>
        <w:numPr>
          <w:ilvl w:val="1"/>
          <w:numId w:val="73"/>
        </w:numPr>
        <w:spacing w:after="326"/>
      </w:pPr>
      <w:r w:rsidRPr="00591CCA">
        <w:t xml:space="preserve">Train teachers and school staff on nutrition and food safety. </w:t>
      </w:r>
    </w:p>
    <w:p w:rsidR="00591CCA" w:rsidRPr="00591CCA" w:rsidRDefault="00591CCA" w:rsidP="00591CCA">
      <w:pPr>
        <w:numPr>
          <w:ilvl w:val="0"/>
          <w:numId w:val="73"/>
        </w:numPr>
        <w:spacing w:after="341"/>
        <w:ind w:right="-15"/>
      </w:pPr>
      <w:r w:rsidRPr="00591CCA">
        <w:rPr>
          <w:b/>
          <w:color w:val="0000CC"/>
        </w:rPr>
        <w:t xml:space="preserve">Monitoring &amp; Evaluation </w:t>
      </w:r>
    </w:p>
    <w:p w:rsidR="00591CCA" w:rsidRPr="00591CCA" w:rsidRDefault="00591CCA" w:rsidP="00591CCA">
      <w:pPr>
        <w:numPr>
          <w:ilvl w:val="1"/>
          <w:numId w:val="73"/>
        </w:numPr>
        <w:spacing w:after="326"/>
      </w:pPr>
      <w:r w:rsidRPr="00591CCA">
        <w:lastRenderedPageBreak/>
        <w:t xml:space="preserve">Regularly assess the impact on nutrition, attendance, and academic performance. </w:t>
      </w:r>
    </w:p>
    <w:p w:rsidR="00591CCA" w:rsidRPr="00591CCA" w:rsidRDefault="00591CCA" w:rsidP="00591CCA">
      <w:pPr>
        <w:numPr>
          <w:ilvl w:val="1"/>
          <w:numId w:val="73"/>
        </w:numPr>
        <w:spacing w:after="326"/>
      </w:pPr>
      <w:r w:rsidRPr="00591CCA">
        <w:t xml:space="preserve">Use data to improve program design and demonstrate effectiveness to stakeholders. </w:t>
      </w:r>
    </w:p>
    <w:p w:rsidR="00591CCA" w:rsidRPr="00591CCA" w:rsidRDefault="00591CCA" w:rsidP="00591CCA">
      <w:pPr>
        <w:spacing w:after="29"/>
        <w:ind w:left="-5" w:right="-15"/>
      </w:pPr>
      <w:r w:rsidRPr="00591CCA">
        <w:rPr>
          <w:b/>
          <w:color w:val="0000CC"/>
        </w:rPr>
        <w:t xml:space="preserve">Summary Table </w:t>
      </w:r>
    </w:p>
    <w:tbl>
      <w:tblPr>
        <w:tblStyle w:val="TableGrid2"/>
        <w:tblW w:w="7197" w:type="dxa"/>
        <w:tblInd w:w="-108" w:type="dxa"/>
        <w:tblCellMar>
          <w:top w:w="53" w:type="dxa"/>
          <w:left w:w="108" w:type="dxa"/>
          <w:bottom w:w="0" w:type="dxa"/>
          <w:right w:w="54" w:type="dxa"/>
        </w:tblCellMar>
        <w:tblLook w:val="04A0" w:firstRow="1" w:lastRow="0" w:firstColumn="1" w:lastColumn="0" w:noHBand="0" w:noVBand="1"/>
      </w:tblPr>
      <w:tblGrid>
        <w:gridCol w:w="2682"/>
        <w:gridCol w:w="4515"/>
      </w:tblGrid>
      <w:tr w:rsidR="00591CCA" w:rsidRPr="00591CCA" w:rsidTr="000C2F58">
        <w:trPr>
          <w:trHeight w:val="486"/>
        </w:trPr>
        <w:tc>
          <w:tcPr>
            <w:tcW w:w="268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Need </w:t>
            </w:r>
          </w:p>
        </w:tc>
        <w:tc>
          <w:tcPr>
            <w:tcW w:w="451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Strategy </w:t>
            </w:r>
          </w:p>
        </w:tc>
      </w:tr>
      <w:tr w:rsidR="00591CCA" w:rsidRPr="00591CCA" w:rsidTr="000C2F58">
        <w:trPr>
          <w:trHeight w:val="486"/>
        </w:trPr>
        <w:tc>
          <w:tcPr>
            <w:tcW w:w="268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Nutritional support</w:t>
            </w:r>
            <w:r w:rsidRPr="00591CCA">
              <w:t xml:space="preserve"> </w:t>
            </w:r>
          </w:p>
        </w:tc>
        <w:tc>
          <w:tcPr>
            <w:tcW w:w="451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Provide balanced meals, fortify foods </w:t>
            </w:r>
          </w:p>
        </w:tc>
      </w:tr>
      <w:tr w:rsidR="00591CCA" w:rsidRPr="00591CCA" w:rsidTr="000C2F58">
        <w:trPr>
          <w:trHeight w:val="486"/>
        </w:trPr>
        <w:tc>
          <w:tcPr>
            <w:tcW w:w="268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Educational outcomes</w:t>
            </w:r>
            <w:r w:rsidRPr="00591CCA">
              <w:t xml:space="preserve"> </w:t>
            </w:r>
          </w:p>
        </w:tc>
        <w:tc>
          <w:tcPr>
            <w:tcW w:w="451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Increase enrollment, reduce dropouts </w:t>
            </w:r>
          </w:p>
        </w:tc>
      </w:tr>
      <w:tr w:rsidR="00591CCA" w:rsidRPr="00591CCA" w:rsidTr="000C2F58">
        <w:trPr>
          <w:trHeight w:val="486"/>
        </w:trPr>
        <w:tc>
          <w:tcPr>
            <w:tcW w:w="268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Economic benefits</w:t>
            </w:r>
            <w:r w:rsidRPr="00591CCA">
              <w:t xml:space="preserve"> </w:t>
            </w:r>
          </w:p>
        </w:tc>
        <w:tc>
          <w:tcPr>
            <w:tcW w:w="451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Source food locally, support farmers </w:t>
            </w:r>
          </w:p>
        </w:tc>
      </w:tr>
      <w:tr w:rsidR="00591CCA" w:rsidRPr="00591CCA" w:rsidTr="000C2F58">
        <w:trPr>
          <w:trHeight w:val="486"/>
        </w:trPr>
        <w:tc>
          <w:tcPr>
            <w:tcW w:w="268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Policy support</w:t>
            </w:r>
            <w:r w:rsidRPr="00591CCA">
              <w:t xml:space="preserve"> </w:t>
            </w:r>
          </w:p>
        </w:tc>
        <w:tc>
          <w:tcPr>
            <w:tcW w:w="451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Government funding, integration into policy </w:t>
            </w:r>
          </w:p>
        </w:tc>
      </w:tr>
      <w:tr w:rsidR="00591CCA" w:rsidRPr="00591CCA" w:rsidTr="000C2F58">
        <w:trPr>
          <w:trHeight w:val="487"/>
        </w:trPr>
        <w:tc>
          <w:tcPr>
            <w:tcW w:w="268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both"/>
            </w:pPr>
            <w:r w:rsidRPr="00591CCA">
              <w:rPr>
                <w:b/>
              </w:rPr>
              <w:t>Community involvement</w:t>
            </w:r>
            <w:r w:rsidRPr="00591CCA">
              <w:t xml:space="preserve"> </w:t>
            </w:r>
          </w:p>
        </w:tc>
        <w:tc>
          <w:tcPr>
            <w:tcW w:w="451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Parent contributions, awareness campaigns </w:t>
            </w:r>
          </w:p>
        </w:tc>
      </w:tr>
      <w:tr w:rsidR="00591CCA" w:rsidRPr="00591CCA" w:rsidTr="000C2F58">
        <w:trPr>
          <w:trHeight w:val="486"/>
        </w:trPr>
        <w:tc>
          <w:tcPr>
            <w:tcW w:w="268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Partnerships</w:t>
            </w:r>
            <w:r w:rsidRPr="00591CCA">
              <w:t xml:space="preserve"> </w:t>
            </w:r>
          </w:p>
        </w:tc>
        <w:tc>
          <w:tcPr>
            <w:tcW w:w="451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NGOs, UN agencies, private sector </w:t>
            </w:r>
          </w:p>
        </w:tc>
      </w:tr>
      <w:tr w:rsidR="00591CCA" w:rsidRPr="00591CCA" w:rsidTr="000C2F58">
        <w:trPr>
          <w:trHeight w:val="486"/>
        </w:trPr>
        <w:tc>
          <w:tcPr>
            <w:tcW w:w="268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Sustainability</w:t>
            </w:r>
            <w:r w:rsidRPr="00591CCA">
              <w:t xml:space="preserve"> </w:t>
            </w:r>
          </w:p>
        </w:tc>
        <w:tc>
          <w:tcPr>
            <w:tcW w:w="451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School gardens, local procurement </w:t>
            </w:r>
          </w:p>
        </w:tc>
      </w:tr>
      <w:tr w:rsidR="00591CCA" w:rsidRPr="00591CCA" w:rsidTr="000C2F58">
        <w:trPr>
          <w:trHeight w:val="486"/>
        </w:trPr>
        <w:tc>
          <w:tcPr>
            <w:tcW w:w="268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Monitoring</w:t>
            </w:r>
            <w:r w:rsidRPr="00591CCA">
              <w:t xml:space="preserve"> </w:t>
            </w:r>
          </w:p>
        </w:tc>
        <w:tc>
          <w:tcPr>
            <w:tcW w:w="451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Track nutrition and education outcomes </w:t>
            </w:r>
          </w:p>
        </w:tc>
      </w:tr>
    </w:tbl>
    <w:p w:rsidR="00591CCA" w:rsidRPr="00591CCA" w:rsidRDefault="00591CCA" w:rsidP="00591CCA">
      <w:pPr>
        <w:spacing w:after="341"/>
        <w:ind w:left="-5" w:right="-15"/>
      </w:pPr>
      <w:r w:rsidRPr="00591CCA">
        <w:rPr>
          <w:b/>
          <w:color w:val="0000CC"/>
        </w:rPr>
        <w:t xml:space="preserve">Key Takeaway </w:t>
      </w:r>
    </w:p>
    <w:p w:rsidR="00591CCA" w:rsidRPr="00591CCA" w:rsidRDefault="00591CCA" w:rsidP="00591CCA">
      <w:pPr>
        <w:keepNext/>
        <w:keepLines/>
        <w:spacing w:after="319"/>
        <w:ind w:left="10" w:right="-15"/>
        <w:outlineLvl w:val="0"/>
        <w:rPr>
          <w:b/>
        </w:rPr>
      </w:pPr>
      <w:r w:rsidRPr="00591CCA">
        <w:t xml:space="preserve">School feeding programs are vital for </w:t>
      </w:r>
      <w:r w:rsidRPr="00591CCA">
        <w:rPr>
          <w:b/>
        </w:rPr>
        <w:t>child health, education, and community development</w:t>
      </w:r>
      <w:r w:rsidRPr="00591CCA">
        <w:t xml:space="preserve">. Promoting them requires </w:t>
      </w:r>
      <w:r w:rsidRPr="00591CCA">
        <w:rPr>
          <w:b/>
        </w:rPr>
        <w:t>policy support, community involvement, partnerships, local food sourcing, and continuous monitoring</w:t>
      </w:r>
      <w:r w:rsidRPr="00591CCA">
        <w:t xml:space="preserve"> to ensure sustainability and impact. </w:t>
      </w:r>
    </w:p>
    <w:p w:rsidR="00591CCA" w:rsidRPr="00591CCA" w:rsidRDefault="00591CCA" w:rsidP="00591CCA">
      <w:pPr>
        <w:spacing w:after="327" w:line="250" w:lineRule="auto"/>
        <w:ind w:left="-5" w:right="-15"/>
      </w:pPr>
      <w:r w:rsidRPr="00591CCA">
        <w:rPr>
          <w:b/>
          <w:color w:val="FF0000"/>
          <w:sz w:val="26"/>
        </w:rPr>
        <w:t>Sample of Meal plans tailored to different stages of the life cycle</w:t>
      </w:r>
      <w:r w:rsidRPr="00591CCA">
        <w:rPr>
          <w:color w:val="FF0000"/>
          <w:sz w:val="26"/>
        </w:rPr>
        <w:t xml:space="preserve"> </w:t>
      </w:r>
    </w:p>
    <w:p w:rsidR="00591CCA" w:rsidRPr="00591CCA" w:rsidRDefault="00591CCA" w:rsidP="00591CCA">
      <w:pPr>
        <w:spacing w:after="341"/>
        <w:ind w:left="-5" w:right="-15"/>
      </w:pPr>
      <w:r w:rsidRPr="00591CCA">
        <w:rPr>
          <w:b/>
          <w:color w:val="0000CC"/>
        </w:rPr>
        <w:t>1.</w:t>
      </w:r>
      <w:r w:rsidRPr="00591CCA">
        <w:rPr>
          <w:rFonts w:ascii="Arial" w:eastAsia="Arial" w:hAnsi="Arial" w:cs="Arial"/>
          <w:b/>
          <w:color w:val="0000CC"/>
        </w:rPr>
        <w:t xml:space="preserve"> </w:t>
      </w:r>
      <w:r w:rsidRPr="00591CCA">
        <w:rPr>
          <w:b/>
          <w:color w:val="0000CC"/>
        </w:rPr>
        <w:t xml:space="preserve">Pre-Pregnancy </w:t>
      </w:r>
    </w:p>
    <w:p w:rsidR="00591CCA" w:rsidRPr="00591CCA" w:rsidRDefault="00591CCA" w:rsidP="00591CCA">
      <w:pPr>
        <w:keepNext/>
        <w:keepLines/>
        <w:spacing w:after="319"/>
        <w:ind w:right="-15"/>
        <w:outlineLvl w:val="0"/>
        <w:rPr>
          <w:b/>
        </w:rPr>
      </w:pPr>
      <w:r w:rsidRPr="00591CCA">
        <w:rPr>
          <w:b/>
        </w:rPr>
        <w:t xml:space="preserve">Meal Plan </w:t>
      </w:r>
      <w:r w:rsidRPr="00591CCA">
        <w:t xml:space="preserve"> </w:t>
      </w:r>
    </w:p>
    <w:p w:rsidR="00591CCA" w:rsidRPr="00591CCA" w:rsidRDefault="00591CCA" w:rsidP="00591CCA">
      <w:pPr>
        <w:numPr>
          <w:ilvl w:val="0"/>
          <w:numId w:val="74"/>
        </w:numPr>
        <w:spacing w:after="37"/>
      </w:pPr>
      <w:r w:rsidRPr="00591CCA">
        <w:rPr>
          <w:b/>
        </w:rPr>
        <w:t>Breakfast</w:t>
      </w:r>
      <w:r w:rsidRPr="00591CCA">
        <w:t xml:space="preserve">: Whole-grain porridge with milk, banana, and groundnuts. </w:t>
      </w:r>
    </w:p>
    <w:p w:rsidR="00591CCA" w:rsidRPr="00591CCA" w:rsidRDefault="00591CCA" w:rsidP="00591CCA">
      <w:pPr>
        <w:numPr>
          <w:ilvl w:val="0"/>
          <w:numId w:val="74"/>
        </w:numPr>
        <w:spacing w:after="326"/>
      </w:pPr>
      <w:r w:rsidRPr="00591CCA">
        <w:rPr>
          <w:b/>
        </w:rPr>
        <w:t>Lunch</w:t>
      </w:r>
      <w:r w:rsidRPr="00591CCA">
        <w:t xml:space="preserve">: Brown rice with beans, spinach, and avocado. </w:t>
      </w:r>
    </w:p>
    <w:p w:rsidR="00591CCA" w:rsidRPr="00591CCA" w:rsidRDefault="00591CCA" w:rsidP="00591CCA">
      <w:pPr>
        <w:numPr>
          <w:ilvl w:val="0"/>
          <w:numId w:val="74"/>
        </w:numPr>
        <w:spacing w:after="326"/>
      </w:pPr>
      <w:r w:rsidRPr="00591CCA">
        <w:rPr>
          <w:b/>
        </w:rPr>
        <w:t>Snack</w:t>
      </w:r>
      <w:r w:rsidRPr="00591CCA">
        <w:t xml:space="preserve">: Fruit salad with papaya and orange. </w:t>
      </w:r>
    </w:p>
    <w:p w:rsidR="00591CCA" w:rsidRPr="00591CCA" w:rsidRDefault="00591CCA" w:rsidP="00591CCA">
      <w:pPr>
        <w:numPr>
          <w:ilvl w:val="0"/>
          <w:numId w:val="74"/>
        </w:numPr>
        <w:spacing w:after="326"/>
      </w:pPr>
      <w:r w:rsidRPr="00591CCA">
        <w:rPr>
          <w:b/>
        </w:rPr>
        <w:t>Dinner</w:t>
      </w:r>
      <w:r w:rsidRPr="00591CCA">
        <w:t xml:space="preserve">: Lean chicken, sweet potatoes, and steamed vegetables. </w:t>
      </w:r>
    </w:p>
    <w:p w:rsidR="00591CCA" w:rsidRPr="00591CCA" w:rsidRDefault="00591CCA" w:rsidP="00591CCA">
      <w:pPr>
        <w:spacing w:after="326"/>
      </w:pPr>
      <w:r w:rsidRPr="00591CCA">
        <w:rPr>
          <w:b/>
        </w:rPr>
        <w:lastRenderedPageBreak/>
        <w:t>Justification</w:t>
      </w:r>
      <w:r w:rsidRPr="00591CCA">
        <w:t xml:space="preserve">: Provides folate (bananas, spinach), iron (beans, spinach), calcium (milk), and balanced energy to prepare the body for conception. </w:t>
      </w:r>
    </w:p>
    <w:p w:rsidR="00591CCA" w:rsidRPr="00591CCA" w:rsidRDefault="00591CCA" w:rsidP="00591CCA">
      <w:pPr>
        <w:spacing w:after="341"/>
        <w:ind w:left="-5" w:right="-15"/>
      </w:pPr>
      <w:r w:rsidRPr="00591CCA">
        <w:rPr>
          <w:b/>
          <w:color w:val="0000CC"/>
        </w:rPr>
        <w:t>2.</w:t>
      </w:r>
      <w:r w:rsidRPr="00591CCA">
        <w:rPr>
          <w:rFonts w:ascii="Arial" w:eastAsia="Arial" w:hAnsi="Arial" w:cs="Arial"/>
          <w:b/>
          <w:color w:val="0000CC"/>
        </w:rPr>
        <w:t xml:space="preserve"> </w:t>
      </w:r>
      <w:r w:rsidRPr="00591CCA">
        <w:rPr>
          <w:b/>
          <w:color w:val="0000CC"/>
        </w:rPr>
        <w:t xml:space="preserve">Pregnancy </w:t>
      </w:r>
    </w:p>
    <w:p w:rsidR="00591CCA" w:rsidRPr="00591CCA" w:rsidRDefault="00591CCA" w:rsidP="00591CCA">
      <w:pPr>
        <w:keepNext/>
        <w:keepLines/>
        <w:spacing w:after="319"/>
        <w:ind w:right="-15"/>
        <w:outlineLvl w:val="0"/>
        <w:rPr>
          <w:b/>
        </w:rPr>
      </w:pPr>
      <w:r w:rsidRPr="00591CCA">
        <w:rPr>
          <w:b/>
        </w:rPr>
        <w:t xml:space="preserve">Meal Plan proposal </w:t>
      </w:r>
      <w:r w:rsidRPr="00591CCA">
        <w:t xml:space="preserve"> </w:t>
      </w:r>
    </w:p>
    <w:p w:rsidR="00591CCA" w:rsidRPr="00591CCA" w:rsidRDefault="00591CCA" w:rsidP="00591CCA">
      <w:pPr>
        <w:numPr>
          <w:ilvl w:val="0"/>
          <w:numId w:val="75"/>
        </w:numPr>
        <w:spacing w:after="39"/>
      </w:pPr>
      <w:r w:rsidRPr="00591CCA">
        <w:rPr>
          <w:b/>
        </w:rPr>
        <w:t>Breakfast</w:t>
      </w:r>
      <w:r w:rsidRPr="00591CCA">
        <w:t xml:space="preserve">: Fortified cereal with milk, boiled egg, and orange juice. </w:t>
      </w:r>
    </w:p>
    <w:p w:rsidR="00591CCA" w:rsidRPr="00591CCA" w:rsidRDefault="00591CCA" w:rsidP="00591CCA">
      <w:pPr>
        <w:numPr>
          <w:ilvl w:val="0"/>
          <w:numId w:val="75"/>
        </w:numPr>
        <w:spacing w:after="326"/>
      </w:pPr>
      <w:r w:rsidRPr="00591CCA">
        <w:rPr>
          <w:b/>
        </w:rPr>
        <w:t>Lunch</w:t>
      </w:r>
      <w:r w:rsidRPr="00591CCA">
        <w:t xml:space="preserve">: Millet bread, beef stew, and cabbage. </w:t>
      </w:r>
    </w:p>
    <w:p w:rsidR="00591CCA" w:rsidRPr="00591CCA" w:rsidRDefault="00591CCA" w:rsidP="00591CCA">
      <w:pPr>
        <w:numPr>
          <w:ilvl w:val="0"/>
          <w:numId w:val="75"/>
        </w:numPr>
        <w:spacing w:after="326"/>
      </w:pPr>
      <w:r w:rsidRPr="00591CCA">
        <w:rPr>
          <w:b/>
        </w:rPr>
        <w:t>Snack</w:t>
      </w:r>
      <w:r w:rsidRPr="00591CCA">
        <w:t xml:space="preserve">: Yogurt with mango slices. </w:t>
      </w:r>
    </w:p>
    <w:p w:rsidR="00591CCA" w:rsidRPr="00591CCA" w:rsidRDefault="00591CCA" w:rsidP="00591CCA">
      <w:pPr>
        <w:numPr>
          <w:ilvl w:val="0"/>
          <w:numId w:val="75"/>
        </w:numPr>
        <w:spacing w:after="326"/>
      </w:pPr>
      <w:r w:rsidRPr="00591CCA">
        <w:rPr>
          <w:b/>
        </w:rPr>
        <w:t>Dinner</w:t>
      </w:r>
      <w:r w:rsidRPr="00591CCA">
        <w:t xml:space="preserve">: Fish, matoke (plantain), and green beans. </w:t>
      </w:r>
    </w:p>
    <w:p w:rsidR="00591CCA" w:rsidRPr="00591CCA" w:rsidRDefault="00591CCA" w:rsidP="00591CCA">
      <w:pPr>
        <w:spacing w:after="326"/>
      </w:pPr>
      <w:r w:rsidRPr="00591CCA">
        <w:rPr>
          <w:b/>
        </w:rPr>
        <w:t>Justification</w:t>
      </w:r>
      <w:r w:rsidRPr="00591CCA">
        <w:t xml:space="preserve">: Extra protein (beef, fish, eggs) supports fetal growth; folate (cabbage, fortified cereal) prevents birth defects; iron (beef, beans) prevents anemia; calcium (milk, yogurt) supports bone development. </w:t>
      </w:r>
    </w:p>
    <w:p w:rsidR="00591CCA" w:rsidRPr="00591CCA" w:rsidRDefault="00591CCA" w:rsidP="00591CCA">
      <w:pPr>
        <w:spacing w:after="341"/>
        <w:ind w:left="-5" w:right="-15"/>
      </w:pPr>
      <w:r w:rsidRPr="00591CCA">
        <w:rPr>
          <w:b/>
          <w:color w:val="0000CC"/>
        </w:rPr>
        <w:t>3.</w:t>
      </w:r>
      <w:r w:rsidRPr="00591CCA">
        <w:rPr>
          <w:rFonts w:ascii="Arial" w:eastAsia="Arial" w:hAnsi="Arial" w:cs="Arial"/>
          <w:b/>
          <w:color w:val="0000CC"/>
        </w:rPr>
        <w:t xml:space="preserve"> </w:t>
      </w:r>
      <w:r w:rsidRPr="00591CCA">
        <w:rPr>
          <w:b/>
          <w:color w:val="0000CC"/>
        </w:rPr>
        <w:t>Lactation</w:t>
      </w:r>
      <w:r w:rsidRPr="00591CCA">
        <w:rPr>
          <w:b/>
          <w:color w:val="FF0000"/>
        </w:rPr>
        <w:t xml:space="preserve"> </w:t>
      </w:r>
    </w:p>
    <w:p w:rsidR="00591CCA" w:rsidRPr="00591CCA" w:rsidRDefault="00591CCA" w:rsidP="00591CCA">
      <w:pPr>
        <w:keepNext/>
        <w:keepLines/>
        <w:spacing w:after="319"/>
        <w:ind w:right="-15"/>
        <w:outlineLvl w:val="0"/>
        <w:rPr>
          <w:b/>
        </w:rPr>
      </w:pPr>
      <w:r w:rsidRPr="00591CCA">
        <w:rPr>
          <w:b/>
        </w:rPr>
        <w:t>Meal Plan proposal</w:t>
      </w:r>
      <w:r w:rsidRPr="00591CCA">
        <w:t xml:space="preserve"> </w:t>
      </w:r>
    </w:p>
    <w:p w:rsidR="00591CCA" w:rsidRPr="00591CCA" w:rsidRDefault="00591CCA" w:rsidP="00591CCA">
      <w:pPr>
        <w:numPr>
          <w:ilvl w:val="0"/>
          <w:numId w:val="76"/>
        </w:numPr>
        <w:spacing w:after="39"/>
      </w:pPr>
      <w:r w:rsidRPr="00591CCA">
        <w:rPr>
          <w:b/>
        </w:rPr>
        <w:t>Breakfast</w:t>
      </w:r>
      <w:r w:rsidRPr="00591CCA">
        <w:t xml:space="preserve">: Oats with milk, peanut butter, and banana. </w:t>
      </w:r>
    </w:p>
    <w:p w:rsidR="00591CCA" w:rsidRPr="00591CCA" w:rsidRDefault="00591CCA" w:rsidP="00591CCA">
      <w:pPr>
        <w:numPr>
          <w:ilvl w:val="0"/>
          <w:numId w:val="76"/>
        </w:numPr>
        <w:spacing w:after="326"/>
      </w:pPr>
      <w:r w:rsidRPr="00591CCA">
        <w:rPr>
          <w:b/>
        </w:rPr>
        <w:t>Lunch</w:t>
      </w:r>
      <w:r w:rsidRPr="00591CCA">
        <w:t xml:space="preserve">: Rice with lentils, pumpkin, and greens. </w:t>
      </w:r>
    </w:p>
    <w:p w:rsidR="00591CCA" w:rsidRPr="00591CCA" w:rsidRDefault="00591CCA" w:rsidP="00591CCA">
      <w:pPr>
        <w:numPr>
          <w:ilvl w:val="0"/>
          <w:numId w:val="76"/>
        </w:numPr>
        <w:spacing w:after="326"/>
      </w:pPr>
      <w:r w:rsidRPr="00591CCA">
        <w:rPr>
          <w:b/>
        </w:rPr>
        <w:t>Snack</w:t>
      </w:r>
      <w:r w:rsidRPr="00591CCA">
        <w:t xml:space="preserve">: Fresh fruit juice and boiled groundnuts. </w:t>
      </w:r>
    </w:p>
    <w:p w:rsidR="00591CCA" w:rsidRPr="00591CCA" w:rsidRDefault="00591CCA" w:rsidP="00591CCA">
      <w:pPr>
        <w:numPr>
          <w:ilvl w:val="0"/>
          <w:numId w:val="76"/>
        </w:numPr>
        <w:spacing w:after="326"/>
      </w:pPr>
      <w:r w:rsidRPr="00591CCA">
        <w:rPr>
          <w:b/>
        </w:rPr>
        <w:t>Dinner</w:t>
      </w:r>
      <w:r w:rsidRPr="00591CCA">
        <w:t xml:space="preserve">: Grilled chicken, posho (maize meal), and vegetable stew. </w:t>
      </w:r>
    </w:p>
    <w:p w:rsidR="00591CCA" w:rsidRPr="00591CCA" w:rsidRDefault="00591CCA" w:rsidP="00591CCA">
      <w:pPr>
        <w:spacing w:after="0"/>
      </w:pPr>
      <w:r w:rsidRPr="00591CCA">
        <w:rPr>
          <w:b/>
        </w:rPr>
        <w:t>Justification</w:t>
      </w:r>
      <w:r w:rsidRPr="00591CCA">
        <w:t xml:space="preserve">: High energy and protein for milk production; vitamin A (pumpkin, greens) for immune support; iodine (milk, fish) for thyroid function; hydration from fluids. </w:t>
      </w:r>
    </w:p>
    <w:p w:rsidR="00591CCA" w:rsidRPr="00591CCA" w:rsidRDefault="00591CCA" w:rsidP="00591CCA">
      <w:pPr>
        <w:spacing w:after="326"/>
        <w:sectPr w:rsidR="00591CCA" w:rsidRPr="00591CCA">
          <w:footerReference w:type="even" r:id="rId28"/>
          <w:footerReference w:type="default" r:id="rId29"/>
          <w:footerReference w:type="first" r:id="rId30"/>
          <w:pgSz w:w="12240" w:h="15840"/>
          <w:pgMar w:top="1487" w:right="1462" w:bottom="1526" w:left="1440" w:header="720" w:footer="720" w:gutter="0"/>
          <w:cols w:space="720"/>
          <w:titlePg/>
        </w:sectPr>
      </w:pPr>
    </w:p>
    <w:p w:rsidR="00591CCA" w:rsidRPr="00591CCA" w:rsidRDefault="00591CCA" w:rsidP="00591CCA">
      <w:pPr>
        <w:spacing w:after="100"/>
        <w:ind w:left="-5" w:right="-15"/>
      </w:pPr>
      <w:r w:rsidRPr="00591CCA">
        <w:rPr>
          <w:b/>
          <w:color w:val="0000CC"/>
        </w:rPr>
        <w:lastRenderedPageBreak/>
        <w:t>4.</w:t>
      </w:r>
      <w:r w:rsidRPr="00591CCA">
        <w:rPr>
          <w:rFonts w:ascii="Arial" w:eastAsia="Arial" w:hAnsi="Arial" w:cs="Arial"/>
          <w:b/>
          <w:color w:val="0000CC"/>
        </w:rPr>
        <w:t xml:space="preserve"> </w:t>
      </w:r>
      <w:r w:rsidRPr="00591CCA">
        <w:rPr>
          <w:b/>
          <w:color w:val="0000CC"/>
        </w:rPr>
        <w:t xml:space="preserve">Infancy </w:t>
      </w:r>
    </w:p>
    <w:p w:rsidR="00591CCA" w:rsidRPr="00591CCA" w:rsidRDefault="00591CCA" w:rsidP="00591CCA">
      <w:pPr>
        <w:spacing w:after="341"/>
      </w:pPr>
      <w:r w:rsidRPr="00591CCA">
        <w:rPr>
          <w:b/>
          <w:color w:val="FF0000"/>
        </w:rPr>
        <w:t xml:space="preserve">Exclusive Breastfeeding (0–6 months) </w:t>
      </w:r>
    </w:p>
    <w:p w:rsidR="00591CCA" w:rsidRPr="00591CCA" w:rsidRDefault="00591CCA" w:rsidP="00591CCA">
      <w:pPr>
        <w:spacing w:after="326"/>
      </w:pP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rPr>
          <w:b/>
        </w:rPr>
        <w:t>Meal Plan</w:t>
      </w:r>
      <w:r w:rsidRPr="00591CCA">
        <w:t xml:space="preserve">: Breast milk only. </w:t>
      </w:r>
    </w:p>
    <w:p w:rsidR="00591CCA" w:rsidRPr="00591CCA" w:rsidRDefault="00591CCA" w:rsidP="00591CCA">
      <w:pPr>
        <w:spacing w:after="326"/>
      </w:pPr>
      <w:r w:rsidRPr="00591CCA">
        <w:rPr>
          <w:b/>
        </w:rPr>
        <w:t>Justification</w:t>
      </w:r>
      <w:r w:rsidRPr="00591CCA">
        <w:t xml:space="preserve">: Provides complete nutrition, antibodies, and hydration for growth and immunity. </w:t>
      </w:r>
    </w:p>
    <w:p w:rsidR="00591CCA" w:rsidRPr="00591CCA" w:rsidRDefault="00591CCA" w:rsidP="00591CCA">
      <w:pPr>
        <w:spacing w:after="341"/>
      </w:pPr>
      <w:r w:rsidRPr="00591CCA">
        <w:rPr>
          <w:b/>
          <w:color w:val="FF0000"/>
        </w:rPr>
        <w:t xml:space="preserve">Complementary Feeding (6–24 months) </w:t>
      </w:r>
    </w:p>
    <w:p w:rsidR="00591CCA" w:rsidRPr="00591CCA" w:rsidRDefault="00591CCA" w:rsidP="00591CCA">
      <w:pPr>
        <w:keepNext/>
        <w:keepLines/>
        <w:spacing w:after="319"/>
        <w:ind w:right="-15"/>
        <w:outlineLvl w:val="0"/>
        <w:rPr>
          <w:b/>
        </w:rPr>
      </w:pPr>
      <w:r w:rsidRPr="00591CCA">
        <w:rPr>
          <w:b/>
        </w:rPr>
        <w:t>Meal Plan proposal</w:t>
      </w:r>
      <w:r w:rsidRPr="00591CCA">
        <w:t xml:space="preserve"> </w:t>
      </w:r>
    </w:p>
    <w:p w:rsidR="00591CCA" w:rsidRPr="00591CCA" w:rsidRDefault="00591CCA" w:rsidP="00591CCA">
      <w:pPr>
        <w:numPr>
          <w:ilvl w:val="0"/>
          <w:numId w:val="77"/>
        </w:numPr>
        <w:spacing w:after="326"/>
      </w:pPr>
      <w:r w:rsidRPr="00591CCA">
        <w:rPr>
          <w:b/>
        </w:rPr>
        <w:t>Breakfast</w:t>
      </w:r>
      <w:r w:rsidRPr="00591CCA">
        <w:t xml:space="preserve">: Mashed banana with millet porridge. </w:t>
      </w:r>
    </w:p>
    <w:p w:rsidR="00591CCA" w:rsidRPr="00591CCA" w:rsidRDefault="00591CCA" w:rsidP="00591CCA">
      <w:pPr>
        <w:numPr>
          <w:ilvl w:val="0"/>
          <w:numId w:val="77"/>
        </w:numPr>
        <w:spacing w:after="39"/>
      </w:pPr>
      <w:r w:rsidRPr="00591CCA">
        <w:rPr>
          <w:b/>
        </w:rPr>
        <w:t>Lunch</w:t>
      </w:r>
      <w:r w:rsidRPr="00591CCA">
        <w:t xml:space="preserve">: Mashed beans with pumpkin and rice. </w:t>
      </w:r>
    </w:p>
    <w:p w:rsidR="00591CCA" w:rsidRPr="00591CCA" w:rsidRDefault="00591CCA" w:rsidP="00591CCA">
      <w:pPr>
        <w:numPr>
          <w:ilvl w:val="0"/>
          <w:numId w:val="77"/>
        </w:numPr>
        <w:spacing w:after="326"/>
      </w:pPr>
      <w:r w:rsidRPr="00591CCA">
        <w:rPr>
          <w:b/>
        </w:rPr>
        <w:t>Snack</w:t>
      </w:r>
      <w:r w:rsidRPr="00591CCA">
        <w:t xml:space="preserve">: Papaya puree. </w:t>
      </w:r>
    </w:p>
    <w:p w:rsidR="00591CCA" w:rsidRPr="00591CCA" w:rsidRDefault="00591CCA" w:rsidP="00591CCA">
      <w:pPr>
        <w:numPr>
          <w:ilvl w:val="0"/>
          <w:numId w:val="77"/>
        </w:numPr>
        <w:spacing w:after="326"/>
      </w:pPr>
      <w:r w:rsidRPr="00591CCA">
        <w:rPr>
          <w:b/>
        </w:rPr>
        <w:t>Dinner</w:t>
      </w:r>
      <w:r w:rsidRPr="00591CCA">
        <w:t xml:space="preserve">: Mashed fish with sweet potato and spinach. </w:t>
      </w:r>
    </w:p>
    <w:p w:rsidR="00591CCA" w:rsidRPr="00591CCA" w:rsidRDefault="00591CCA" w:rsidP="00591CCA">
      <w:pPr>
        <w:spacing w:after="326"/>
      </w:pPr>
      <w:r w:rsidRPr="00591CCA">
        <w:rPr>
          <w:b/>
        </w:rPr>
        <w:t>Justification</w:t>
      </w:r>
      <w:r w:rsidRPr="00591CCA">
        <w:t xml:space="preserve">: Energy-dense foods support rapid growth; iron (beans, fish) prevents anemia; vitamin A (pumpkin, papaya) supports vision and immunity. </w:t>
      </w:r>
    </w:p>
    <w:p w:rsidR="00591CCA" w:rsidRPr="00591CCA" w:rsidRDefault="00591CCA" w:rsidP="00591CCA">
      <w:pPr>
        <w:numPr>
          <w:ilvl w:val="0"/>
          <w:numId w:val="78"/>
        </w:numPr>
        <w:spacing w:after="101"/>
        <w:ind w:right="-15"/>
      </w:pPr>
      <w:r w:rsidRPr="00591CCA">
        <w:rPr>
          <w:b/>
          <w:color w:val="0000CC"/>
        </w:rPr>
        <w:t xml:space="preserve">Childhood </w:t>
      </w:r>
    </w:p>
    <w:p w:rsidR="00591CCA" w:rsidRPr="00591CCA" w:rsidRDefault="00591CCA" w:rsidP="00591CCA">
      <w:pPr>
        <w:spacing w:after="341"/>
      </w:pPr>
      <w:r w:rsidRPr="00591CCA">
        <w:rPr>
          <w:b/>
          <w:color w:val="FF0000"/>
        </w:rPr>
        <w:t xml:space="preserve">Toddlers (1–3 years) </w:t>
      </w:r>
    </w:p>
    <w:p w:rsidR="00591CCA" w:rsidRPr="00591CCA" w:rsidRDefault="00591CCA" w:rsidP="00591CCA">
      <w:pPr>
        <w:numPr>
          <w:ilvl w:val="1"/>
          <w:numId w:val="78"/>
        </w:numPr>
        <w:spacing w:after="326"/>
      </w:pPr>
      <w:r w:rsidRPr="00591CCA">
        <w:rPr>
          <w:b/>
        </w:rPr>
        <w:t>Breakfast</w:t>
      </w:r>
      <w:r w:rsidRPr="00591CCA">
        <w:t xml:space="preserve">: Milk with porridge and fruit. </w:t>
      </w: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rPr>
          <w:b/>
        </w:rPr>
        <w:t>Lunch</w:t>
      </w:r>
      <w:r w:rsidRPr="00591CCA">
        <w:t xml:space="preserve">: Rice with beans and vegetables. </w:t>
      </w:r>
    </w:p>
    <w:p w:rsidR="00591CCA" w:rsidRPr="00591CCA" w:rsidRDefault="00591CCA" w:rsidP="00591CCA">
      <w:pPr>
        <w:numPr>
          <w:ilvl w:val="1"/>
          <w:numId w:val="78"/>
        </w:numPr>
        <w:spacing w:after="39"/>
      </w:pPr>
      <w:r w:rsidRPr="00591CCA">
        <w:rPr>
          <w:b/>
        </w:rPr>
        <w:t>Snack</w:t>
      </w:r>
      <w:r w:rsidRPr="00591CCA">
        <w:t xml:space="preserve">: Boiled egg and fruit. </w:t>
      </w:r>
    </w:p>
    <w:p w:rsidR="00591CCA" w:rsidRPr="00591CCA" w:rsidRDefault="00591CCA" w:rsidP="00591CCA">
      <w:pPr>
        <w:numPr>
          <w:ilvl w:val="1"/>
          <w:numId w:val="78"/>
        </w:numPr>
        <w:spacing w:after="326"/>
      </w:pPr>
      <w:r w:rsidRPr="00591CCA">
        <w:rPr>
          <w:b/>
        </w:rPr>
        <w:t>Dinner</w:t>
      </w:r>
      <w:r w:rsidRPr="00591CCA">
        <w:t xml:space="preserve">: Chicken with potatoes and greens. </w:t>
      </w:r>
    </w:p>
    <w:p w:rsidR="00591CCA" w:rsidRPr="00591CCA" w:rsidRDefault="00591CCA" w:rsidP="00591CCA">
      <w:pPr>
        <w:spacing w:after="326"/>
      </w:pPr>
      <w:r w:rsidRPr="00591CCA">
        <w:rPr>
          <w:b/>
        </w:rPr>
        <w:t>Justification</w:t>
      </w:r>
      <w:r w:rsidRPr="00591CCA">
        <w:t xml:space="preserve">: Balanced energy and protein for growth; calcium (milk) for bones; iron (beans, greens) for blood health. </w:t>
      </w:r>
    </w:p>
    <w:p w:rsidR="00591CCA" w:rsidRPr="00591CCA" w:rsidRDefault="00591CCA" w:rsidP="00591CCA">
      <w:pPr>
        <w:spacing w:after="341"/>
      </w:pPr>
      <w:r w:rsidRPr="00591CCA">
        <w:rPr>
          <w:b/>
          <w:color w:val="FF0000"/>
        </w:rPr>
        <w:t xml:space="preserve">Pre-school &amp; School Age (4–12 years) </w:t>
      </w:r>
    </w:p>
    <w:p w:rsidR="00591CCA" w:rsidRPr="00591CCA" w:rsidRDefault="00591CCA" w:rsidP="00591CCA">
      <w:pPr>
        <w:numPr>
          <w:ilvl w:val="1"/>
          <w:numId w:val="78"/>
        </w:numPr>
        <w:spacing w:after="39"/>
      </w:pPr>
      <w:r w:rsidRPr="00591CCA">
        <w:rPr>
          <w:b/>
        </w:rPr>
        <w:t>Breakfast</w:t>
      </w:r>
      <w:r w:rsidRPr="00591CCA">
        <w:t xml:space="preserve">: Whole-grain bread with peanut butter and milk. </w:t>
      </w:r>
    </w:p>
    <w:p w:rsidR="00591CCA" w:rsidRPr="00591CCA" w:rsidRDefault="00591CCA" w:rsidP="00591CCA">
      <w:pPr>
        <w:numPr>
          <w:ilvl w:val="1"/>
          <w:numId w:val="78"/>
        </w:numPr>
        <w:spacing w:after="39"/>
      </w:pPr>
      <w:r w:rsidRPr="00591CCA">
        <w:rPr>
          <w:b/>
        </w:rPr>
        <w:t>Lunch</w:t>
      </w:r>
      <w:r w:rsidRPr="00591CCA">
        <w:t xml:space="preserve">: Posho with beans and cabbage. </w:t>
      </w:r>
    </w:p>
    <w:p w:rsidR="00591CCA" w:rsidRPr="00591CCA" w:rsidRDefault="00591CCA" w:rsidP="00591CCA">
      <w:pPr>
        <w:numPr>
          <w:ilvl w:val="1"/>
          <w:numId w:val="78"/>
        </w:numPr>
        <w:spacing w:after="39"/>
      </w:pPr>
      <w:r w:rsidRPr="00591CCA">
        <w:rPr>
          <w:b/>
        </w:rPr>
        <w:t>Snack</w:t>
      </w:r>
      <w:r w:rsidRPr="00591CCA">
        <w:t xml:space="preserve">: Fruit salad. </w:t>
      </w:r>
    </w:p>
    <w:p w:rsidR="00591CCA" w:rsidRPr="00591CCA" w:rsidRDefault="00591CCA" w:rsidP="00591CCA">
      <w:pPr>
        <w:numPr>
          <w:ilvl w:val="1"/>
          <w:numId w:val="78"/>
        </w:numPr>
        <w:spacing w:after="326"/>
      </w:pPr>
      <w:r w:rsidRPr="00591CCA">
        <w:rPr>
          <w:b/>
        </w:rPr>
        <w:t>Dinner</w:t>
      </w:r>
      <w:r w:rsidRPr="00591CCA">
        <w:t xml:space="preserve">: Fish with rice and vegetables. </w:t>
      </w:r>
    </w:p>
    <w:p w:rsidR="00591CCA" w:rsidRPr="00591CCA" w:rsidRDefault="00591CCA" w:rsidP="00591CCA">
      <w:pPr>
        <w:spacing w:after="0"/>
      </w:pPr>
      <w:r w:rsidRPr="00591CCA">
        <w:rPr>
          <w:b/>
        </w:rPr>
        <w:lastRenderedPageBreak/>
        <w:t>Justification</w:t>
      </w:r>
      <w:r w:rsidRPr="00591CCA">
        <w:t xml:space="preserve">: Supports steady growth, learning, and activity; iron and iodine prevent deficiencies; fiber supports digestion. </w:t>
      </w:r>
    </w:p>
    <w:p w:rsidR="00591CCA" w:rsidRPr="00591CCA" w:rsidRDefault="00591CCA" w:rsidP="00591CCA">
      <w:pPr>
        <w:numPr>
          <w:ilvl w:val="0"/>
          <w:numId w:val="78"/>
        </w:numPr>
        <w:spacing w:after="341"/>
        <w:ind w:right="-15"/>
      </w:pPr>
      <w:r w:rsidRPr="00591CCA">
        <w:rPr>
          <w:b/>
          <w:color w:val="0000CC"/>
        </w:rPr>
        <w:t xml:space="preserve">Adolescence (13–19 years) </w:t>
      </w:r>
    </w:p>
    <w:p w:rsidR="00591CCA" w:rsidRPr="00591CCA" w:rsidRDefault="00591CCA" w:rsidP="00591CCA">
      <w:pPr>
        <w:keepNext/>
        <w:keepLines/>
        <w:spacing w:after="319"/>
        <w:ind w:right="-15"/>
        <w:outlineLvl w:val="0"/>
        <w:rPr>
          <w:b/>
        </w:rPr>
      </w:pPr>
      <w:r w:rsidRPr="00591CCA">
        <w:rPr>
          <w:b/>
        </w:rPr>
        <w:t>Meal Plan proposal</w:t>
      </w:r>
      <w:r w:rsidRPr="00591CCA">
        <w:t xml:space="preserve"> </w:t>
      </w:r>
    </w:p>
    <w:p w:rsidR="00591CCA" w:rsidRPr="00591CCA" w:rsidRDefault="00591CCA" w:rsidP="00591CCA">
      <w:pPr>
        <w:numPr>
          <w:ilvl w:val="0"/>
          <w:numId w:val="79"/>
        </w:numPr>
        <w:spacing w:after="326"/>
      </w:pPr>
      <w:r w:rsidRPr="00591CCA">
        <w:rPr>
          <w:b/>
        </w:rPr>
        <w:t>Breakfast</w:t>
      </w:r>
      <w:r w:rsidRPr="00591CCA">
        <w:t xml:space="preserve">: Eggs, whole-grain bread, and milk. </w:t>
      </w:r>
    </w:p>
    <w:p w:rsidR="00591CCA" w:rsidRPr="00591CCA" w:rsidRDefault="00591CCA" w:rsidP="00591CCA">
      <w:pPr>
        <w:numPr>
          <w:ilvl w:val="0"/>
          <w:numId w:val="79"/>
        </w:numPr>
        <w:spacing w:after="40"/>
      </w:pPr>
      <w:r w:rsidRPr="00591CCA">
        <w:rPr>
          <w:b/>
        </w:rPr>
        <w:t>Lunch</w:t>
      </w:r>
      <w:r w:rsidRPr="00591CCA">
        <w:t xml:space="preserve">: Beef stew with rice and greens. </w:t>
      </w:r>
    </w:p>
    <w:p w:rsidR="00591CCA" w:rsidRPr="00591CCA" w:rsidRDefault="00591CCA" w:rsidP="00591CCA">
      <w:pPr>
        <w:numPr>
          <w:ilvl w:val="0"/>
          <w:numId w:val="79"/>
        </w:numPr>
        <w:spacing w:after="326"/>
      </w:pPr>
      <w:r w:rsidRPr="00591CCA">
        <w:rPr>
          <w:b/>
        </w:rPr>
        <w:t>Snack</w:t>
      </w:r>
      <w:r w:rsidRPr="00591CCA">
        <w:t xml:space="preserve">: Yogurt with fruit. </w:t>
      </w:r>
    </w:p>
    <w:p w:rsidR="00591CCA" w:rsidRPr="00591CCA" w:rsidRDefault="00591CCA" w:rsidP="00591CCA">
      <w:pPr>
        <w:numPr>
          <w:ilvl w:val="0"/>
          <w:numId w:val="79"/>
        </w:numPr>
        <w:spacing w:after="326"/>
      </w:pPr>
      <w:r w:rsidRPr="00591CCA">
        <w:rPr>
          <w:b/>
        </w:rPr>
        <w:t>Dinner</w:t>
      </w:r>
      <w:r w:rsidRPr="00591CCA">
        <w:t xml:space="preserve">: Fish, sweet potatoes, and vegetable stir-fry. </w:t>
      </w:r>
    </w:p>
    <w:p w:rsidR="00591CCA" w:rsidRPr="00591CCA" w:rsidRDefault="00591CCA" w:rsidP="00591CCA">
      <w:pPr>
        <w:spacing w:after="326"/>
      </w:pPr>
      <w:r w:rsidRPr="00591CCA">
        <w:rPr>
          <w:b/>
        </w:rPr>
        <w:t>Justification</w:t>
      </w:r>
      <w:r w:rsidRPr="00591CCA">
        <w:t xml:space="preserve">: High energy and protein for puberty growth; iron (beef, greens) prevents anemia; calcium and vitamin D (milk, yogurt) support peak bone mass. </w:t>
      </w:r>
    </w:p>
    <w:p w:rsidR="00591CCA" w:rsidRPr="00591CCA" w:rsidRDefault="00591CCA" w:rsidP="00591CCA">
      <w:pPr>
        <w:spacing w:after="341"/>
        <w:ind w:left="-5" w:right="-15"/>
      </w:pPr>
      <w:r w:rsidRPr="00591CCA">
        <w:rPr>
          <w:b/>
          <w:color w:val="0000CC"/>
        </w:rPr>
        <w:t>7.</w:t>
      </w:r>
      <w:r w:rsidRPr="00591CCA">
        <w:rPr>
          <w:rFonts w:ascii="Arial" w:eastAsia="Arial" w:hAnsi="Arial" w:cs="Arial"/>
          <w:b/>
          <w:color w:val="0000CC"/>
        </w:rPr>
        <w:t xml:space="preserve"> </w:t>
      </w:r>
      <w:r w:rsidRPr="00591CCA">
        <w:rPr>
          <w:b/>
          <w:color w:val="0000CC"/>
        </w:rPr>
        <w:t xml:space="preserve">Adulthood </w:t>
      </w:r>
    </w:p>
    <w:p w:rsidR="00591CCA" w:rsidRPr="00591CCA" w:rsidRDefault="00591CCA" w:rsidP="00591CCA">
      <w:pPr>
        <w:keepNext/>
        <w:keepLines/>
        <w:spacing w:after="319"/>
        <w:ind w:right="-15"/>
        <w:outlineLvl w:val="0"/>
        <w:rPr>
          <w:b/>
        </w:rPr>
      </w:pPr>
      <w:r w:rsidRPr="00591CCA">
        <w:rPr>
          <w:b/>
        </w:rPr>
        <w:t>Meal Plan proposal</w:t>
      </w:r>
      <w:r w:rsidRPr="00591CCA">
        <w:t xml:space="preserve"> </w:t>
      </w:r>
    </w:p>
    <w:p w:rsidR="00591CCA" w:rsidRPr="00591CCA" w:rsidRDefault="00591CCA" w:rsidP="00591CCA">
      <w:pPr>
        <w:numPr>
          <w:ilvl w:val="0"/>
          <w:numId w:val="80"/>
        </w:numPr>
        <w:spacing w:after="326"/>
      </w:pPr>
      <w:r w:rsidRPr="00591CCA">
        <w:rPr>
          <w:b/>
        </w:rPr>
        <w:t>Breakfast</w:t>
      </w:r>
      <w:r w:rsidRPr="00591CCA">
        <w:t xml:space="preserve">: Millet porridge with milk and fruit. </w:t>
      </w:r>
    </w:p>
    <w:p w:rsidR="00591CCA" w:rsidRPr="00591CCA" w:rsidRDefault="00591CCA" w:rsidP="00591CCA">
      <w:pPr>
        <w:numPr>
          <w:ilvl w:val="0"/>
          <w:numId w:val="80"/>
        </w:numPr>
        <w:spacing w:after="39"/>
      </w:pPr>
      <w:r w:rsidRPr="00591CCA">
        <w:rPr>
          <w:b/>
        </w:rPr>
        <w:t>Lunch</w:t>
      </w:r>
      <w:r w:rsidRPr="00591CCA">
        <w:t xml:space="preserve">: Beans with rice and vegetables. </w:t>
      </w:r>
    </w:p>
    <w:p w:rsidR="00591CCA" w:rsidRPr="00591CCA" w:rsidRDefault="00591CCA" w:rsidP="00591CCA">
      <w:pPr>
        <w:numPr>
          <w:ilvl w:val="0"/>
          <w:numId w:val="80"/>
        </w:numPr>
        <w:spacing w:after="326"/>
      </w:pPr>
      <w:r w:rsidRPr="00591CCA">
        <w:rPr>
          <w:b/>
        </w:rPr>
        <w:t>Snack</w:t>
      </w:r>
      <w:r w:rsidRPr="00591CCA">
        <w:t xml:space="preserve">: Nuts and fruit. </w:t>
      </w:r>
    </w:p>
    <w:p w:rsidR="00591CCA" w:rsidRPr="00591CCA" w:rsidRDefault="00591CCA" w:rsidP="00591CCA">
      <w:pPr>
        <w:numPr>
          <w:ilvl w:val="0"/>
          <w:numId w:val="80"/>
        </w:numPr>
        <w:spacing w:after="326"/>
      </w:pPr>
      <w:r w:rsidRPr="00591CCA">
        <w:rPr>
          <w:b/>
        </w:rPr>
        <w:t>Dinner</w:t>
      </w:r>
      <w:r w:rsidRPr="00591CCA">
        <w:t xml:space="preserve">: Lean chicken or fish with matoke and greens. </w:t>
      </w:r>
    </w:p>
    <w:p w:rsidR="00591CCA" w:rsidRPr="00591CCA" w:rsidRDefault="00591CCA" w:rsidP="00591CCA">
      <w:pPr>
        <w:spacing w:after="326"/>
      </w:pPr>
      <w:r w:rsidRPr="00591CCA">
        <w:rPr>
          <w:b/>
        </w:rPr>
        <w:t>Justification</w:t>
      </w:r>
      <w:r w:rsidRPr="00591CCA">
        <w:t xml:space="preserve">: Balanced diet prevents chronic diseases; antioxidants (fruits, vegetables) protect against aging; protein maintains muscle mass. </w:t>
      </w:r>
    </w:p>
    <w:p w:rsidR="00591CCA" w:rsidRPr="00591CCA" w:rsidRDefault="00591CCA" w:rsidP="00591CCA">
      <w:pPr>
        <w:spacing w:after="341"/>
        <w:ind w:left="-5" w:right="-15"/>
      </w:pPr>
      <w:r w:rsidRPr="00591CCA">
        <w:rPr>
          <w:b/>
          <w:color w:val="0000CC"/>
        </w:rPr>
        <w:t>8.</w:t>
      </w:r>
      <w:r w:rsidRPr="00591CCA">
        <w:rPr>
          <w:rFonts w:ascii="Arial" w:eastAsia="Arial" w:hAnsi="Arial" w:cs="Arial"/>
          <w:b/>
          <w:color w:val="0000CC"/>
        </w:rPr>
        <w:t xml:space="preserve"> </w:t>
      </w:r>
      <w:r w:rsidRPr="00591CCA">
        <w:rPr>
          <w:b/>
          <w:color w:val="0000CC"/>
        </w:rPr>
        <w:t xml:space="preserve">Old Age </w:t>
      </w:r>
    </w:p>
    <w:p w:rsidR="00591CCA" w:rsidRPr="00591CCA" w:rsidRDefault="00591CCA" w:rsidP="00591CCA">
      <w:pPr>
        <w:keepNext/>
        <w:keepLines/>
        <w:spacing w:after="319"/>
        <w:ind w:right="-15"/>
        <w:outlineLvl w:val="0"/>
        <w:rPr>
          <w:b/>
        </w:rPr>
      </w:pPr>
      <w:r w:rsidRPr="00591CCA">
        <w:rPr>
          <w:b/>
        </w:rPr>
        <w:t>Meal Plan proposal</w:t>
      </w:r>
      <w:r w:rsidRPr="00591CCA">
        <w:t xml:space="preserve"> </w:t>
      </w:r>
    </w:p>
    <w:p w:rsidR="00591CCA" w:rsidRPr="00591CCA" w:rsidRDefault="00591CCA" w:rsidP="00591CCA">
      <w:pPr>
        <w:numPr>
          <w:ilvl w:val="0"/>
          <w:numId w:val="81"/>
        </w:numPr>
        <w:spacing w:after="326"/>
      </w:pPr>
      <w:r w:rsidRPr="00591CCA">
        <w:rPr>
          <w:b/>
        </w:rPr>
        <w:t>Breakfast</w:t>
      </w:r>
      <w:r w:rsidRPr="00591CCA">
        <w:t xml:space="preserve">: Oats with milk and banana. </w:t>
      </w:r>
    </w:p>
    <w:p w:rsidR="00591CCA" w:rsidRPr="00591CCA" w:rsidRDefault="00591CCA" w:rsidP="00591CCA">
      <w:pPr>
        <w:numPr>
          <w:ilvl w:val="0"/>
          <w:numId w:val="81"/>
        </w:numPr>
        <w:spacing w:after="326"/>
      </w:pPr>
      <w:r w:rsidRPr="00591CCA">
        <w:rPr>
          <w:b/>
        </w:rPr>
        <w:t>Lunch</w:t>
      </w:r>
      <w:r w:rsidRPr="00591CCA">
        <w:t xml:space="preserve">: Soft-cooked beans with pumpkin and rice. </w:t>
      </w:r>
    </w:p>
    <w:p w:rsidR="00591CCA" w:rsidRPr="00591CCA" w:rsidRDefault="00591CCA" w:rsidP="00591CCA">
      <w:pPr>
        <w:numPr>
          <w:ilvl w:val="0"/>
          <w:numId w:val="81"/>
        </w:numPr>
        <w:spacing w:after="326"/>
      </w:pPr>
      <w:r w:rsidRPr="00591CCA">
        <w:rPr>
          <w:b/>
        </w:rPr>
        <w:t>Snack</w:t>
      </w:r>
      <w:r w:rsidRPr="00591CCA">
        <w:t xml:space="preserve">: Yogurt or fruit puree. </w:t>
      </w:r>
    </w:p>
    <w:p w:rsidR="00591CCA" w:rsidRPr="00591CCA" w:rsidRDefault="00591CCA" w:rsidP="00591CCA">
      <w:pPr>
        <w:numPr>
          <w:ilvl w:val="0"/>
          <w:numId w:val="81"/>
        </w:numPr>
        <w:spacing w:after="326"/>
      </w:pPr>
      <w:r w:rsidRPr="00591CCA">
        <w:rPr>
          <w:b/>
        </w:rPr>
        <w:t>Dinner</w:t>
      </w:r>
      <w:r w:rsidRPr="00591CCA">
        <w:t xml:space="preserve">: Fish with mashed sweet potatoes and spinach. </w:t>
      </w:r>
    </w:p>
    <w:p w:rsidR="00591CCA" w:rsidRPr="00591CCA" w:rsidRDefault="00591CCA" w:rsidP="00591CCA">
      <w:pPr>
        <w:spacing w:after="326"/>
      </w:pPr>
      <w:r w:rsidRPr="00591CCA">
        <w:rPr>
          <w:b/>
        </w:rPr>
        <w:lastRenderedPageBreak/>
        <w:t>Justification</w:t>
      </w:r>
      <w:r w:rsidRPr="00591CCA">
        <w:t xml:space="preserve">: Nutrient-dense but lower energy to match reduced metabolism; calcium and vitamin D (milk, yogurt) prevent osteoporosis; vitamin B12 (fish, dairy) supports nerve function; fiber (pumpkin, oats) aids digestion. </w:t>
      </w:r>
    </w:p>
    <w:p w:rsidR="00591CCA" w:rsidRPr="00591CCA" w:rsidRDefault="00591CCA" w:rsidP="00591CCA">
      <w:pPr>
        <w:spacing w:after="0" w:line="240" w:lineRule="auto"/>
        <w:ind w:left="0" w:firstLine="0"/>
      </w:pPr>
      <w:r w:rsidRPr="00591CCA">
        <w:t xml:space="preserve"> </w:t>
      </w:r>
      <w:r w:rsidRPr="00591CCA">
        <w:tab/>
      </w:r>
      <w:r w:rsidRPr="00591CCA">
        <w:rPr>
          <w:b/>
          <w:color w:val="FF0000"/>
        </w:rPr>
        <w:t xml:space="preserve"> </w:t>
      </w:r>
    </w:p>
    <w:p w:rsidR="00591CCA" w:rsidRPr="00591CCA" w:rsidRDefault="00591CCA" w:rsidP="00591CCA">
      <w:pPr>
        <w:spacing w:after="28"/>
        <w:ind w:left="-5" w:right="-15"/>
      </w:pPr>
      <w:r w:rsidRPr="00591CCA">
        <w:rPr>
          <w:b/>
          <w:color w:val="0000CC"/>
        </w:rPr>
        <w:t xml:space="preserve">Summary Table </w:t>
      </w:r>
    </w:p>
    <w:tbl>
      <w:tblPr>
        <w:tblStyle w:val="TableGrid2"/>
        <w:tblW w:w="9577" w:type="dxa"/>
        <w:tblInd w:w="-108" w:type="dxa"/>
        <w:tblCellMar>
          <w:top w:w="53" w:type="dxa"/>
          <w:left w:w="108" w:type="dxa"/>
          <w:bottom w:w="0" w:type="dxa"/>
          <w:right w:w="115" w:type="dxa"/>
        </w:tblCellMar>
        <w:tblLook w:val="04A0" w:firstRow="1" w:lastRow="0" w:firstColumn="1" w:lastColumn="0" w:noHBand="0" w:noVBand="1"/>
      </w:tblPr>
      <w:tblGrid>
        <w:gridCol w:w="1656"/>
        <w:gridCol w:w="3827"/>
        <w:gridCol w:w="4094"/>
      </w:tblGrid>
      <w:tr w:rsidR="00591CCA" w:rsidRPr="00591CCA" w:rsidTr="000C2F58">
        <w:trPr>
          <w:trHeight w:val="487"/>
        </w:trPr>
        <w:tc>
          <w:tcPr>
            <w:tcW w:w="165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Stage </w:t>
            </w:r>
          </w:p>
        </w:tc>
        <w:tc>
          <w:tcPr>
            <w:tcW w:w="382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Key Foods </w:t>
            </w:r>
          </w:p>
        </w:tc>
        <w:tc>
          <w:tcPr>
            <w:tcW w:w="409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Justification </w:t>
            </w:r>
          </w:p>
        </w:tc>
      </w:tr>
      <w:tr w:rsidR="00591CCA" w:rsidRPr="00591CCA" w:rsidTr="000C2F58">
        <w:trPr>
          <w:trHeight w:val="802"/>
        </w:trPr>
        <w:tc>
          <w:tcPr>
            <w:tcW w:w="165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Prepregnancy</w:t>
            </w:r>
            <w:r w:rsidRPr="00591CCA">
              <w:t xml:space="preserve"> </w:t>
            </w:r>
          </w:p>
        </w:tc>
        <w:tc>
          <w:tcPr>
            <w:tcW w:w="382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Folate-rich greens, iron-rich beans </w:t>
            </w:r>
          </w:p>
        </w:tc>
        <w:tc>
          <w:tcPr>
            <w:tcW w:w="409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Prepares body for conception </w:t>
            </w:r>
          </w:p>
        </w:tc>
      </w:tr>
      <w:tr w:rsidR="00591CCA" w:rsidRPr="00591CCA" w:rsidTr="000C2F58">
        <w:trPr>
          <w:trHeight w:val="803"/>
        </w:trPr>
        <w:tc>
          <w:tcPr>
            <w:tcW w:w="165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Pregnancy</w:t>
            </w:r>
            <w:r w:rsidRPr="00591CCA">
              <w:t xml:space="preserve"> </w:t>
            </w:r>
          </w:p>
        </w:tc>
        <w:tc>
          <w:tcPr>
            <w:tcW w:w="382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Protein, folate, iron, calcium </w:t>
            </w:r>
          </w:p>
        </w:tc>
        <w:tc>
          <w:tcPr>
            <w:tcW w:w="409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Supports fetal growth &amp; maternal health </w:t>
            </w:r>
          </w:p>
        </w:tc>
      </w:tr>
      <w:tr w:rsidR="00591CCA" w:rsidRPr="00591CCA" w:rsidTr="000C2F58">
        <w:trPr>
          <w:trHeight w:val="802"/>
        </w:trPr>
        <w:tc>
          <w:tcPr>
            <w:tcW w:w="165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Lactation</w:t>
            </w:r>
            <w:r w:rsidRPr="00591CCA">
              <w:t xml:space="preserve"> </w:t>
            </w:r>
          </w:p>
        </w:tc>
        <w:tc>
          <w:tcPr>
            <w:tcW w:w="382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Energy-dense foods, vitamin A, iodine </w:t>
            </w:r>
          </w:p>
        </w:tc>
        <w:tc>
          <w:tcPr>
            <w:tcW w:w="409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Ensures milk quality &amp; supply </w:t>
            </w:r>
          </w:p>
        </w:tc>
      </w:tr>
      <w:tr w:rsidR="00591CCA" w:rsidRPr="00591CCA" w:rsidTr="000C2F58">
        <w:trPr>
          <w:trHeight w:val="487"/>
        </w:trPr>
        <w:tc>
          <w:tcPr>
            <w:tcW w:w="165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Infancy</w:t>
            </w:r>
            <w:r w:rsidRPr="00591CCA">
              <w:t xml:space="preserve"> </w:t>
            </w:r>
          </w:p>
        </w:tc>
        <w:tc>
          <w:tcPr>
            <w:tcW w:w="382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Breast milk, mashed cereals, fruits </w:t>
            </w:r>
          </w:p>
        </w:tc>
        <w:tc>
          <w:tcPr>
            <w:tcW w:w="409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Complete nutrition &amp; growth </w:t>
            </w:r>
          </w:p>
        </w:tc>
      </w:tr>
      <w:tr w:rsidR="00591CCA" w:rsidRPr="00591CCA" w:rsidTr="000C2F58">
        <w:trPr>
          <w:trHeight w:val="486"/>
        </w:trPr>
        <w:tc>
          <w:tcPr>
            <w:tcW w:w="165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Childhood</w:t>
            </w:r>
            <w:r w:rsidRPr="00591CCA">
              <w:t xml:space="preserve"> </w:t>
            </w:r>
          </w:p>
        </w:tc>
        <w:tc>
          <w:tcPr>
            <w:tcW w:w="382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Milk, beans, eggs, vegetables </w:t>
            </w:r>
          </w:p>
        </w:tc>
        <w:tc>
          <w:tcPr>
            <w:tcW w:w="409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Growth, immunity, learning </w:t>
            </w:r>
          </w:p>
        </w:tc>
      </w:tr>
      <w:tr w:rsidR="00591CCA" w:rsidRPr="00591CCA" w:rsidTr="000C2F58">
        <w:trPr>
          <w:trHeight w:val="486"/>
        </w:trPr>
        <w:tc>
          <w:tcPr>
            <w:tcW w:w="165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Adolescence</w:t>
            </w:r>
            <w:r w:rsidRPr="00591CCA">
              <w:t xml:space="preserve"> </w:t>
            </w:r>
          </w:p>
        </w:tc>
        <w:tc>
          <w:tcPr>
            <w:tcW w:w="382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Protein, iron, calcium </w:t>
            </w:r>
          </w:p>
        </w:tc>
        <w:tc>
          <w:tcPr>
            <w:tcW w:w="409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Puberty growth &amp; bone health </w:t>
            </w:r>
          </w:p>
        </w:tc>
      </w:tr>
      <w:tr w:rsidR="00591CCA" w:rsidRPr="00591CCA" w:rsidTr="000C2F58">
        <w:trPr>
          <w:trHeight w:val="486"/>
        </w:trPr>
        <w:tc>
          <w:tcPr>
            <w:tcW w:w="165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Adulthood</w:t>
            </w:r>
            <w:r w:rsidRPr="00591CCA">
              <w:t xml:space="preserve"> </w:t>
            </w:r>
          </w:p>
        </w:tc>
        <w:tc>
          <w:tcPr>
            <w:tcW w:w="382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Balanced diet, antioxidants </w:t>
            </w:r>
          </w:p>
        </w:tc>
        <w:tc>
          <w:tcPr>
            <w:tcW w:w="409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Maintenance &amp; disease prevention </w:t>
            </w:r>
          </w:p>
        </w:tc>
      </w:tr>
      <w:tr w:rsidR="00591CCA" w:rsidRPr="00591CCA" w:rsidTr="000C2F58">
        <w:trPr>
          <w:trHeight w:val="486"/>
        </w:trPr>
        <w:tc>
          <w:tcPr>
            <w:tcW w:w="1656"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Old age</w:t>
            </w:r>
            <w:r w:rsidRPr="00591CCA">
              <w:t xml:space="preserve"> </w:t>
            </w:r>
          </w:p>
        </w:tc>
        <w:tc>
          <w:tcPr>
            <w:tcW w:w="382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Soft, nutrient-dense foods </w:t>
            </w:r>
          </w:p>
        </w:tc>
        <w:tc>
          <w:tcPr>
            <w:tcW w:w="409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Prevents deficiencies &amp; supports aging </w:t>
            </w:r>
          </w:p>
        </w:tc>
      </w:tr>
    </w:tbl>
    <w:p w:rsidR="00591CCA" w:rsidRPr="00591CCA" w:rsidRDefault="00591CCA" w:rsidP="00591CCA">
      <w:pPr>
        <w:spacing w:after="341"/>
        <w:ind w:left="-5" w:right="-15"/>
      </w:pPr>
      <w:r w:rsidRPr="00591CCA">
        <w:rPr>
          <w:b/>
          <w:color w:val="0000CC"/>
        </w:rPr>
        <w:t xml:space="preserve">Key Takeaway </w:t>
      </w:r>
    </w:p>
    <w:p w:rsidR="00591CCA" w:rsidRPr="00591CCA" w:rsidRDefault="00591CCA" w:rsidP="00591CCA">
      <w:pPr>
        <w:spacing w:after="326"/>
        <w:ind w:left="10"/>
      </w:pPr>
      <w:r w:rsidRPr="00591CCA">
        <w:t xml:space="preserve">Meal plans across the life cycle must </w:t>
      </w:r>
      <w:r w:rsidRPr="00591CCA">
        <w:rPr>
          <w:b/>
        </w:rPr>
        <w:t>adapt to changing energy and nutrient needs</w:t>
      </w:r>
      <w:r w:rsidRPr="00591CCA">
        <w:t xml:space="preserve">. Early stages emphasize </w:t>
      </w:r>
      <w:r w:rsidRPr="00591CCA">
        <w:rPr>
          <w:b/>
        </w:rPr>
        <w:t>micronutrient sufficiency</w:t>
      </w:r>
      <w:r w:rsidRPr="00591CCA">
        <w:t xml:space="preserve"> (folate, iron, calcium), childhood and adolescence focus on </w:t>
      </w:r>
      <w:r w:rsidRPr="00591CCA">
        <w:rPr>
          <w:b/>
        </w:rPr>
        <w:t>growth and development</w:t>
      </w:r>
      <w:r w:rsidRPr="00591CCA">
        <w:t xml:space="preserve">, adulthood prioritizes </w:t>
      </w:r>
      <w:r w:rsidRPr="00591CCA">
        <w:rPr>
          <w:b/>
        </w:rPr>
        <w:t>balance and disease prevention</w:t>
      </w:r>
      <w:r w:rsidRPr="00591CCA">
        <w:t xml:space="preserve">, and old age requires </w:t>
      </w:r>
      <w:r w:rsidRPr="00591CCA">
        <w:rPr>
          <w:b/>
        </w:rPr>
        <w:t>nutrient density with lower energy intake</w:t>
      </w:r>
      <w:r w:rsidRPr="00591CCA">
        <w:t xml:space="preserve">. </w:t>
      </w:r>
    </w:p>
    <w:p w:rsidR="00591CCA" w:rsidRPr="00591CCA" w:rsidRDefault="00591CCA" w:rsidP="00591CCA">
      <w:pPr>
        <w:spacing w:after="327" w:line="250" w:lineRule="auto"/>
        <w:ind w:left="-5" w:right="-15"/>
      </w:pPr>
      <w:r w:rsidRPr="00591CCA">
        <w:rPr>
          <w:b/>
          <w:color w:val="FF0000"/>
          <w:sz w:val="26"/>
        </w:rPr>
        <w:t xml:space="preserve">Example of promotional materials for addressing the importance of nutrition at different life stages </w:t>
      </w:r>
    </w:p>
    <w:p w:rsidR="00591CCA" w:rsidRPr="00591CCA" w:rsidRDefault="00591CCA" w:rsidP="00591CCA">
      <w:pPr>
        <w:numPr>
          <w:ilvl w:val="0"/>
          <w:numId w:val="82"/>
        </w:numPr>
        <w:spacing w:after="301" w:line="310" w:lineRule="auto"/>
        <w:ind w:right="-15"/>
      </w:pPr>
      <w:r w:rsidRPr="00591CCA">
        <w:rPr>
          <w:b/>
          <w:color w:val="0000CC"/>
          <w:sz w:val="26"/>
        </w:rPr>
        <w:t xml:space="preserve">Poster Concept: </w:t>
      </w:r>
      <w:r w:rsidRPr="00591CCA">
        <w:rPr>
          <w:b/>
          <w:i/>
          <w:color w:val="0000CC"/>
          <w:sz w:val="26"/>
        </w:rPr>
        <w:t>“Nutrition for Every Stage of Life”</w:t>
      </w:r>
      <w:r w:rsidRPr="00591CCA">
        <w:rPr>
          <w:b/>
          <w:color w:val="0000CC"/>
          <w:sz w:val="26"/>
        </w:rPr>
        <w:t xml:space="preserve"> </w:t>
      </w:r>
    </w:p>
    <w:p w:rsidR="00591CCA" w:rsidRPr="00591CCA" w:rsidRDefault="00591CCA" w:rsidP="00591CCA">
      <w:pPr>
        <w:spacing w:after="279" w:line="243" w:lineRule="auto"/>
      </w:pPr>
      <w:r w:rsidRPr="00591CCA">
        <w:rPr>
          <w:rFonts w:ascii="Times New Roman" w:eastAsia="Times New Roman" w:hAnsi="Times New Roman" w:cs="Times New Roman"/>
          <w:b/>
        </w:rPr>
        <w:t>Layout</w:t>
      </w:r>
      <w:r w:rsidRPr="00591CCA">
        <w:rPr>
          <w:rFonts w:ascii="Times New Roman" w:eastAsia="Times New Roman" w:hAnsi="Times New Roman" w:cs="Times New Roman"/>
        </w:rPr>
        <w:t xml:space="preserve">: A vertical poster divided into sections by age group, each with a colorful icon (baby, child, teen, adult, elder). </w:t>
      </w:r>
    </w:p>
    <w:p w:rsidR="00591CCA" w:rsidRPr="00591CCA" w:rsidRDefault="00591CCA" w:rsidP="00591CCA">
      <w:pPr>
        <w:spacing w:after="290" w:line="306" w:lineRule="auto"/>
        <w:ind w:right="-15"/>
      </w:pPr>
      <w:r w:rsidRPr="00591CCA">
        <w:rPr>
          <w:rFonts w:ascii="Times New Roman" w:eastAsia="Times New Roman" w:hAnsi="Times New Roman" w:cs="Times New Roman"/>
          <w:b/>
        </w:rPr>
        <w:t>Content Highlights</w:t>
      </w:r>
      <w:r w:rsidRPr="00591CCA">
        <w:rPr>
          <w:rFonts w:ascii="Times New Roman" w:eastAsia="Times New Roman" w:hAnsi="Times New Roman" w:cs="Times New Roman"/>
        </w:rPr>
        <w:t xml:space="preserve">: </w:t>
      </w:r>
    </w:p>
    <w:p w:rsidR="00591CCA" w:rsidRPr="00591CCA" w:rsidRDefault="00591CCA" w:rsidP="00591CCA">
      <w:pPr>
        <w:numPr>
          <w:ilvl w:val="1"/>
          <w:numId w:val="82"/>
        </w:numPr>
        <w:spacing w:after="15" w:line="243" w:lineRule="auto"/>
      </w:pPr>
      <w:r w:rsidRPr="00591CCA">
        <w:rPr>
          <w:rFonts w:ascii="Times New Roman" w:eastAsia="Times New Roman" w:hAnsi="Times New Roman" w:cs="Times New Roman"/>
          <w:b/>
        </w:rPr>
        <w:lastRenderedPageBreak/>
        <w:t>Pre-Pregnancy</w:t>
      </w:r>
      <w:r w:rsidRPr="00591CCA">
        <w:rPr>
          <w:rFonts w:ascii="Times New Roman" w:eastAsia="Times New Roman" w:hAnsi="Times New Roman" w:cs="Times New Roman"/>
        </w:rPr>
        <w:t xml:space="preserve">: </w:t>
      </w:r>
      <w:r w:rsidRPr="00591CCA">
        <w:rPr>
          <w:rFonts w:ascii="Times New Roman" w:eastAsia="Times New Roman" w:hAnsi="Times New Roman" w:cs="Times New Roman"/>
          <w:i/>
        </w:rPr>
        <w:t>“Prepare your body for motherhood”</w:t>
      </w:r>
      <w:r w:rsidRPr="00591CCA">
        <w:rPr>
          <w:rFonts w:ascii="Times New Roman" w:eastAsia="Times New Roman" w:hAnsi="Times New Roman" w:cs="Times New Roman"/>
        </w:rPr>
        <w:t xml:space="preserve"> → Folate-rich greens, iron from beans, calcium from milk. </w:t>
      </w:r>
    </w:p>
    <w:p w:rsidR="00591CCA" w:rsidRPr="00591CCA" w:rsidRDefault="00591CCA" w:rsidP="00591CCA">
      <w:pPr>
        <w:numPr>
          <w:ilvl w:val="1"/>
          <w:numId w:val="82"/>
        </w:numPr>
        <w:spacing w:after="15" w:line="243" w:lineRule="auto"/>
      </w:pPr>
      <w:r w:rsidRPr="00591CCA">
        <w:rPr>
          <w:rFonts w:ascii="Times New Roman" w:eastAsia="Times New Roman" w:hAnsi="Times New Roman" w:cs="Times New Roman"/>
          <w:b/>
        </w:rPr>
        <w:t>Pregnancy</w:t>
      </w:r>
      <w:r w:rsidRPr="00591CCA">
        <w:rPr>
          <w:rFonts w:ascii="Times New Roman" w:eastAsia="Times New Roman" w:hAnsi="Times New Roman" w:cs="Times New Roman"/>
        </w:rPr>
        <w:t xml:space="preserve">: </w:t>
      </w:r>
      <w:r w:rsidRPr="00591CCA">
        <w:rPr>
          <w:rFonts w:ascii="Times New Roman" w:eastAsia="Times New Roman" w:hAnsi="Times New Roman" w:cs="Times New Roman"/>
          <w:i/>
        </w:rPr>
        <w:t>“Nourish two lives”</w:t>
      </w:r>
      <w:r w:rsidRPr="00591CCA">
        <w:rPr>
          <w:rFonts w:ascii="Times New Roman" w:eastAsia="Times New Roman" w:hAnsi="Times New Roman" w:cs="Times New Roman"/>
        </w:rPr>
        <w:t xml:space="preserve"> → Protein (fish, eggs), folate (cabbage), iron (beef), calcium (milk). </w:t>
      </w:r>
    </w:p>
    <w:p w:rsidR="00591CCA" w:rsidRPr="00591CCA" w:rsidRDefault="00591CCA" w:rsidP="00591CCA">
      <w:pPr>
        <w:numPr>
          <w:ilvl w:val="1"/>
          <w:numId w:val="82"/>
        </w:numPr>
        <w:spacing w:after="15" w:line="243" w:lineRule="auto"/>
      </w:pPr>
      <w:r w:rsidRPr="00591CCA">
        <w:rPr>
          <w:rFonts w:ascii="Times New Roman" w:eastAsia="Times New Roman" w:hAnsi="Times New Roman" w:cs="Times New Roman"/>
          <w:b/>
        </w:rPr>
        <w:t>Lactation</w:t>
      </w:r>
      <w:r w:rsidRPr="00591CCA">
        <w:rPr>
          <w:rFonts w:ascii="Times New Roman" w:eastAsia="Times New Roman" w:hAnsi="Times New Roman" w:cs="Times New Roman"/>
        </w:rPr>
        <w:t xml:space="preserve">: </w:t>
      </w:r>
      <w:r w:rsidRPr="00591CCA">
        <w:rPr>
          <w:rFonts w:ascii="Times New Roman" w:eastAsia="Times New Roman" w:hAnsi="Times New Roman" w:cs="Times New Roman"/>
          <w:i/>
        </w:rPr>
        <w:t>“Fuel milk production”</w:t>
      </w:r>
      <w:r w:rsidRPr="00591CCA">
        <w:rPr>
          <w:rFonts w:ascii="Times New Roman" w:eastAsia="Times New Roman" w:hAnsi="Times New Roman" w:cs="Times New Roman"/>
        </w:rPr>
        <w:t xml:space="preserve"> → Energy-dense foods, vitamin A (pumpkin), iodine </w:t>
      </w:r>
    </w:p>
    <w:p w:rsidR="00591CCA" w:rsidRPr="00591CCA" w:rsidRDefault="00591CCA" w:rsidP="00591CCA">
      <w:pPr>
        <w:spacing w:after="15" w:line="243" w:lineRule="auto"/>
        <w:ind w:left="730"/>
      </w:pPr>
      <w:r w:rsidRPr="00591CCA">
        <w:rPr>
          <w:rFonts w:ascii="Times New Roman" w:eastAsia="Times New Roman" w:hAnsi="Times New Roman" w:cs="Times New Roman"/>
        </w:rPr>
        <w:t xml:space="preserve">(fish). </w:t>
      </w:r>
    </w:p>
    <w:p w:rsidR="00591CCA" w:rsidRPr="00591CCA" w:rsidRDefault="00591CCA" w:rsidP="00591CCA">
      <w:pPr>
        <w:numPr>
          <w:ilvl w:val="1"/>
          <w:numId w:val="82"/>
        </w:numPr>
        <w:spacing w:after="15" w:line="243" w:lineRule="auto"/>
      </w:pPr>
      <w:r w:rsidRPr="00591CCA">
        <w:rPr>
          <w:rFonts w:ascii="Times New Roman" w:eastAsia="Times New Roman" w:hAnsi="Times New Roman" w:cs="Times New Roman"/>
          <w:b/>
        </w:rPr>
        <w:t>Infancy</w:t>
      </w:r>
      <w:r w:rsidRPr="00591CCA">
        <w:rPr>
          <w:rFonts w:ascii="Times New Roman" w:eastAsia="Times New Roman" w:hAnsi="Times New Roman" w:cs="Times New Roman"/>
        </w:rPr>
        <w:t xml:space="preserve">: </w:t>
      </w:r>
      <w:r w:rsidRPr="00591CCA">
        <w:rPr>
          <w:rFonts w:ascii="Times New Roman" w:eastAsia="Times New Roman" w:hAnsi="Times New Roman" w:cs="Times New Roman"/>
          <w:i/>
        </w:rPr>
        <w:t>“Breast milk is best”</w:t>
      </w:r>
      <w:r w:rsidRPr="00591CCA">
        <w:rPr>
          <w:rFonts w:ascii="Times New Roman" w:eastAsia="Times New Roman" w:hAnsi="Times New Roman" w:cs="Times New Roman"/>
        </w:rPr>
        <w:t xml:space="preserve"> → Exclusive breastfeeding for 6 months, then complementary foods (mashed banana, beans, pumpkin). </w:t>
      </w:r>
    </w:p>
    <w:p w:rsidR="00591CCA" w:rsidRPr="00591CCA" w:rsidRDefault="00591CCA" w:rsidP="00591CCA">
      <w:pPr>
        <w:numPr>
          <w:ilvl w:val="1"/>
          <w:numId w:val="82"/>
        </w:numPr>
        <w:spacing w:after="15" w:line="243" w:lineRule="auto"/>
      </w:pPr>
      <w:r w:rsidRPr="00591CCA">
        <w:rPr>
          <w:rFonts w:ascii="Times New Roman" w:eastAsia="Times New Roman" w:hAnsi="Times New Roman" w:cs="Times New Roman"/>
          <w:b/>
        </w:rPr>
        <w:t>Childhood</w:t>
      </w:r>
      <w:r w:rsidRPr="00591CCA">
        <w:rPr>
          <w:rFonts w:ascii="Times New Roman" w:eastAsia="Times New Roman" w:hAnsi="Times New Roman" w:cs="Times New Roman"/>
        </w:rPr>
        <w:t xml:space="preserve">: </w:t>
      </w:r>
      <w:r w:rsidRPr="00591CCA">
        <w:rPr>
          <w:rFonts w:ascii="Times New Roman" w:eastAsia="Times New Roman" w:hAnsi="Times New Roman" w:cs="Times New Roman"/>
          <w:i/>
        </w:rPr>
        <w:t>“Grow strong and smart”</w:t>
      </w:r>
      <w:r w:rsidRPr="00591CCA">
        <w:rPr>
          <w:rFonts w:ascii="Times New Roman" w:eastAsia="Times New Roman" w:hAnsi="Times New Roman" w:cs="Times New Roman"/>
        </w:rPr>
        <w:t xml:space="preserve"> → Milk, beans, eggs, vegetables for growth and learning. </w:t>
      </w:r>
    </w:p>
    <w:p w:rsidR="00591CCA" w:rsidRPr="00591CCA" w:rsidRDefault="00591CCA" w:rsidP="00591CCA">
      <w:pPr>
        <w:numPr>
          <w:ilvl w:val="1"/>
          <w:numId w:val="82"/>
        </w:numPr>
        <w:spacing w:after="15" w:line="243" w:lineRule="auto"/>
      </w:pPr>
      <w:r w:rsidRPr="00591CCA">
        <w:rPr>
          <w:rFonts w:ascii="Times New Roman" w:eastAsia="Times New Roman" w:hAnsi="Times New Roman" w:cs="Times New Roman"/>
          <w:b/>
        </w:rPr>
        <w:t>Adolescence</w:t>
      </w:r>
      <w:r w:rsidRPr="00591CCA">
        <w:rPr>
          <w:rFonts w:ascii="Times New Roman" w:eastAsia="Times New Roman" w:hAnsi="Times New Roman" w:cs="Times New Roman"/>
        </w:rPr>
        <w:t xml:space="preserve">: </w:t>
      </w:r>
      <w:r w:rsidRPr="00591CCA">
        <w:rPr>
          <w:rFonts w:ascii="Times New Roman" w:eastAsia="Times New Roman" w:hAnsi="Times New Roman" w:cs="Times New Roman"/>
          <w:i/>
        </w:rPr>
        <w:t>“Support rapid growth”</w:t>
      </w:r>
      <w:r w:rsidRPr="00591CCA">
        <w:rPr>
          <w:rFonts w:ascii="Times New Roman" w:eastAsia="Times New Roman" w:hAnsi="Times New Roman" w:cs="Times New Roman"/>
        </w:rPr>
        <w:t xml:space="preserve"> → Protein (beef, fish), iron (greens), calcium (milk). </w:t>
      </w:r>
    </w:p>
    <w:p w:rsidR="00591CCA" w:rsidRPr="00591CCA" w:rsidRDefault="00591CCA" w:rsidP="00591CCA">
      <w:pPr>
        <w:numPr>
          <w:ilvl w:val="1"/>
          <w:numId w:val="82"/>
        </w:numPr>
        <w:spacing w:after="15" w:line="243" w:lineRule="auto"/>
      </w:pPr>
      <w:r w:rsidRPr="00591CCA">
        <w:rPr>
          <w:rFonts w:ascii="Times New Roman" w:eastAsia="Times New Roman" w:hAnsi="Times New Roman" w:cs="Times New Roman"/>
          <w:b/>
        </w:rPr>
        <w:t>Adulthood</w:t>
      </w:r>
      <w:r w:rsidRPr="00591CCA">
        <w:rPr>
          <w:rFonts w:ascii="Times New Roman" w:eastAsia="Times New Roman" w:hAnsi="Times New Roman" w:cs="Times New Roman"/>
        </w:rPr>
        <w:t xml:space="preserve">: </w:t>
      </w:r>
      <w:r w:rsidRPr="00591CCA">
        <w:rPr>
          <w:rFonts w:ascii="Times New Roman" w:eastAsia="Times New Roman" w:hAnsi="Times New Roman" w:cs="Times New Roman"/>
          <w:i/>
        </w:rPr>
        <w:t>“Balance for health”</w:t>
      </w:r>
      <w:r w:rsidRPr="00591CCA">
        <w:rPr>
          <w:rFonts w:ascii="Times New Roman" w:eastAsia="Times New Roman" w:hAnsi="Times New Roman" w:cs="Times New Roman"/>
        </w:rPr>
        <w:t xml:space="preserve"> → Beans, lean meats, fruits, vegetables to prevent chronic disease. </w:t>
      </w:r>
    </w:p>
    <w:p w:rsidR="00591CCA" w:rsidRPr="00591CCA" w:rsidRDefault="00591CCA" w:rsidP="00591CCA">
      <w:pPr>
        <w:numPr>
          <w:ilvl w:val="1"/>
          <w:numId w:val="82"/>
        </w:numPr>
        <w:spacing w:after="278" w:line="243" w:lineRule="auto"/>
      </w:pPr>
      <w:r w:rsidRPr="00591CCA">
        <w:rPr>
          <w:rFonts w:ascii="Times New Roman" w:eastAsia="Times New Roman" w:hAnsi="Times New Roman" w:cs="Times New Roman"/>
          <w:b/>
        </w:rPr>
        <w:t>Old Age</w:t>
      </w:r>
      <w:r w:rsidRPr="00591CCA">
        <w:rPr>
          <w:rFonts w:ascii="Times New Roman" w:eastAsia="Times New Roman" w:hAnsi="Times New Roman" w:cs="Times New Roman"/>
        </w:rPr>
        <w:t xml:space="preserve">: </w:t>
      </w:r>
      <w:r w:rsidRPr="00591CCA">
        <w:rPr>
          <w:rFonts w:ascii="Times New Roman" w:eastAsia="Times New Roman" w:hAnsi="Times New Roman" w:cs="Times New Roman"/>
          <w:i/>
        </w:rPr>
        <w:t>“Stay strong with less energy”</w:t>
      </w:r>
      <w:r w:rsidRPr="00591CCA">
        <w:rPr>
          <w:rFonts w:ascii="Times New Roman" w:eastAsia="Times New Roman" w:hAnsi="Times New Roman" w:cs="Times New Roman"/>
        </w:rPr>
        <w:t xml:space="preserve"> → Soft, nutrient-dense foods, calcium, vitamin D, fiber. </w:t>
      </w:r>
    </w:p>
    <w:p w:rsidR="00591CCA" w:rsidRPr="00591CCA" w:rsidRDefault="00591CCA" w:rsidP="00591CCA">
      <w:pPr>
        <w:spacing w:after="290" w:line="306" w:lineRule="auto"/>
        <w:ind w:right="-15"/>
      </w:pPr>
      <w:r w:rsidRPr="00591CCA">
        <w:rPr>
          <w:rFonts w:ascii="Times New Roman" w:eastAsia="Times New Roman" w:hAnsi="Times New Roman" w:cs="Times New Roman"/>
          <w:b/>
        </w:rPr>
        <w:t>Visuals</w:t>
      </w:r>
      <w:r w:rsidRPr="00591CCA">
        <w:rPr>
          <w:rFonts w:ascii="Times New Roman" w:eastAsia="Times New Roman" w:hAnsi="Times New Roman" w:cs="Times New Roman"/>
        </w:rPr>
        <w:t xml:space="preserve">: </w:t>
      </w:r>
    </w:p>
    <w:p w:rsidR="00591CCA" w:rsidRPr="00591CCA" w:rsidRDefault="00591CCA" w:rsidP="00591CCA">
      <w:pPr>
        <w:numPr>
          <w:ilvl w:val="1"/>
          <w:numId w:val="82"/>
        </w:numPr>
        <w:spacing w:after="15" w:line="243" w:lineRule="auto"/>
      </w:pPr>
      <w:r w:rsidRPr="00591CCA">
        <w:rPr>
          <w:rFonts w:ascii="Times New Roman" w:eastAsia="Times New Roman" w:hAnsi="Times New Roman" w:cs="Times New Roman"/>
        </w:rPr>
        <w:t xml:space="preserve">Bright icons (baby bottle, school bag, dumbbell, walking stick). </w:t>
      </w: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rPr>
          <w:rFonts w:ascii="Times New Roman" w:eastAsia="Times New Roman" w:hAnsi="Times New Roman" w:cs="Times New Roman"/>
        </w:rPr>
        <w:t xml:space="preserve">Food illustrations (milk, beans, fruits, fish). </w:t>
      </w:r>
    </w:p>
    <w:p w:rsidR="00591CCA" w:rsidRPr="00591CCA" w:rsidRDefault="00591CCA" w:rsidP="00591CCA">
      <w:pPr>
        <w:numPr>
          <w:ilvl w:val="1"/>
          <w:numId w:val="82"/>
        </w:numPr>
        <w:spacing w:after="290" w:line="306" w:lineRule="auto"/>
      </w:pPr>
      <w:r w:rsidRPr="00591CCA">
        <w:rPr>
          <w:rFonts w:ascii="Times New Roman" w:eastAsia="Times New Roman" w:hAnsi="Times New Roman" w:cs="Times New Roman"/>
        </w:rPr>
        <w:t xml:space="preserve">Bold slogan: </w:t>
      </w:r>
      <w:r w:rsidRPr="00591CCA">
        <w:rPr>
          <w:rFonts w:ascii="Times New Roman" w:eastAsia="Times New Roman" w:hAnsi="Times New Roman" w:cs="Times New Roman"/>
          <w:b/>
        </w:rPr>
        <w:t>“Healthy Eating = Healthy Living at Every Age”</w:t>
      </w:r>
      <w:r w:rsidRPr="00591CCA">
        <w:rPr>
          <w:rFonts w:ascii="Times New Roman" w:eastAsia="Times New Roman" w:hAnsi="Times New Roman" w:cs="Times New Roman"/>
        </w:rPr>
        <w:t xml:space="preserve">. </w:t>
      </w:r>
    </w:p>
    <w:p w:rsidR="00591CCA" w:rsidRPr="00591CCA" w:rsidRDefault="00591CCA" w:rsidP="00591CCA">
      <w:pPr>
        <w:numPr>
          <w:ilvl w:val="0"/>
          <w:numId w:val="82"/>
        </w:numPr>
        <w:spacing w:after="301" w:line="310" w:lineRule="auto"/>
        <w:ind w:right="-15"/>
      </w:pPr>
      <w:r w:rsidRPr="00591CCA">
        <w:rPr>
          <w:b/>
          <w:color w:val="0000CC"/>
          <w:sz w:val="26"/>
        </w:rPr>
        <w:t xml:space="preserve">Brochure Concept: </w:t>
      </w:r>
      <w:r w:rsidRPr="00591CCA">
        <w:rPr>
          <w:b/>
          <w:i/>
          <w:color w:val="0000CC"/>
          <w:sz w:val="26"/>
        </w:rPr>
        <w:t>“Your Nutrition Journey”</w:t>
      </w:r>
      <w:r w:rsidRPr="00591CCA">
        <w:rPr>
          <w:b/>
          <w:color w:val="0000CC"/>
          <w:sz w:val="26"/>
        </w:rPr>
        <w:t xml:space="preserve"> </w:t>
      </w:r>
    </w:p>
    <w:p w:rsidR="00591CCA" w:rsidRPr="00591CCA" w:rsidRDefault="00591CCA" w:rsidP="00591CCA">
      <w:pPr>
        <w:spacing w:after="280" w:line="243" w:lineRule="auto"/>
      </w:pPr>
      <w:r w:rsidRPr="00591CCA">
        <w:rPr>
          <w:rFonts w:ascii="Times New Roman" w:eastAsia="Times New Roman" w:hAnsi="Times New Roman" w:cs="Times New Roman"/>
          <w:b/>
        </w:rPr>
        <w:t>Front Cover</w:t>
      </w:r>
      <w:r w:rsidRPr="00591CCA">
        <w:rPr>
          <w:rFonts w:ascii="Times New Roman" w:eastAsia="Times New Roman" w:hAnsi="Times New Roman" w:cs="Times New Roman"/>
        </w:rPr>
        <w:t xml:space="preserve">: Title + image of a family spanning generations. </w:t>
      </w:r>
      <w:r w:rsidRPr="00591CCA">
        <w:rPr>
          <w:rFonts w:ascii="Times New Roman" w:eastAsia="Times New Roman" w:hAnsi="Times New Roman" w:cs="Times New Roman"/>
          <w:b/>
        </w:rPr>
        <w:t>Inside Pages</w:t>
      </w:r>
      <w:r w:rsidRPr="00591CCA">
        <w:rPr>
          <w:rFonts w:ascii="Times New Roman" w:eastAsia="Times New Roman" w:hAnsi="Times New Roman" w:cs="Times New Roman"/>
        </w:rPr>
        <w:t xml:space="preserve">: </w:t>
      </w:r>
    </w:p>
    <w:p w:rsidR="00591CCA" w:rsidRPr="00591CCA" w:rsidRDefault="00591CCA" w:rsidP="00591CCA">
      <w:pPr>
        <w:numPr>
          <w:ilvl w:val="1"/>
          <w:numId w:val="82"/>
        </w:numPr>
        <w:spacing w:after="15" w:line="243" w:lineRule="auto"/>
      </w:pPr>
      <w:r w:rsidRPr="00591CCA">
        <w:rPr>
          <w:rFonts w:ascii="Times New Roman" w:eastAsia="Times New Roman" w:hAnsi="Times New Roman" w:cs="Times New Roman"/>
        </w:rPr>
        <w:t xml:space="preserve">Page 1: Why nutrition matters (short intro). </w:t>
      </w:r>
    </w:p>
    <w:p w:rsidR="00591CCA" w:rsidRPr="00591CCA" w:rsidRDefault="00591CCA" w:rsidP="00591CCA">
      <w:pPr>
        <w:numPr>
          <w:ilvl w:val="1"/>
          <w:numId w:val="82"/>
        </w:numPr>
        <w:spacing w:after="15" w:line="243" w:lineRule="auto"/>
      </w:pPr>
      <w:r w:rsidRPr="00591CCA">
        <w:rPr>
          <w:rFonts w:ascii="Times New Roman" w:eastAsia="Times New Roman" w:hAnsi="Times New Roman" w:cs="Times New Roman"/>
        </w:rPr>
        <w:t xml:space="preserve">Page 2–3: Meal plan highlights for pregnancy, lactation, infancy. </w:t>
      </w:r>
    </w:p>
    <w:p w:rsidR="00591CCA" w:rsidRPr="00591CCA" w:rsidRDefault="00591CCA" w:rsidP="00591CCA">
      <w:pPr>
        <w:numPr>
          <w:ilvl w:val="1"/>
          <w:numId w:val="82"/>
        </w:numPr>
        <w:spacing w:after="318" w:line="243" w:lineRule="auto"/>
      </w:pPr>
      <w:r w:rsidRPr="00591CCA">
        <w:rPr>
          <w:rFonts w:ascii="Times New Roman" w:eastAsia="Times New Roman" w:hAnsi="Times New Roman" w:cs="Times New Roman"/>
        </w:rPr>
        <w:t xml:space="preserve">Page 4–5: Childhood and adolescence meal plans with colorful charts. </w:t>
      </w: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rPr>
          <w:rFonts w:ascii="Times New Roman" w:eastAsia="Times New Roman" w:hAnsi="Times New Roman" w:cs="Times New Roman"/>
        </w:rPr>
        <w:t xml:space="preserve">Page 6: Adulthood and old age nutrition tips.  </w:t>
      </w:r>
    </w:p>
    <w:p w:rsidR="00591CCA" w:rsidRPr="00591CCA" w:rsidRDefault="00591CCA" w:rsidP="00591CCA">
      <w:pPr>
        <w:spacing w:after="321" w:line="244" w:lineRule="auto"/>
        <w:ind w:left="345" w:right="-15" w:firstLine="0"/>
      </w:pPr>
      <w:r w:rsidRPr="00591CCA">
        <w:rPr>
          <w:rFonts w:ascii="Times New Roman" w:eastAsia="Times New Roman" w:hAnsi="Times New Roman" w:cs="Times New Roman"/>
          <w:b/>
        </w:rPr>
        <w:t>Back Cover</w:t>
      </w:r>
      <w:r w:rsidRPr="00591CCA">
        <w:rPr>
          <w:rFonts w:ascii="Times New Roman" w:eastAsia="Times New Roman" w:hAnsi="Times New Roman" w:cs="Times New Roman"/>
        </w:rPr>
        <w:t xml:space="preserve">: Call to action → </w:t>
      </w:r>
      <w:r w:rsidRPr="00591CCA">
        <w:rPr>
          <w:rFonts w:ascii="Times New Roman" w:eastAsia="Times New Roman" w:hAnsi="Times New Roman" w:cs="Times New Roman"/>
          <w:i/>
        </w:rPr>
        <w:t>“Eat smart today for a healthier tomorrow!”</w:t>
      </w:r>
      <w:r w:rsidRPr="00591CCA">
        <w:rPr>
          <w:rFonts w:ascii="Times New Roman" w:eastAsia="Times New Roman" w:hAnsi="Times New Roman" w:cs="Times New Roman"/>
        </w:rPr>
        <w:t xml:space="preserve"> </w:t>
      </w:r>
    </w:p>
    <w:p w:rsidR="00591CCA" w:rsidRPr="00591CCA" w:rsidRDefault="00591CCA" w:rsidP="00591CCA">
      <w:pPr>
        <w:numPr>
          <w:ilvl w:val="0"/>
          <w:numId w:val="82"/>
        </w:numPr>
        <w:spacing w:after="301" w:line="310" w:lineRule="auto"/>
        <w:ind w:right="-15"/>
      </w:pPr>
      <w:r w:rsidRPr="00591CCA">
        <w:rPr>
          <w:b/>
          <w:color w:val="0000CC"/>
          <w:sz w:val="26"/>
        </w:rPr>
        <w:t xml:space="preserve">Social Media Campaign Concept </w:t>
      </w:r>
    </w:p>
    <w:p w:rsidR="00591CCA" w:rsidRPr="00591CCA" w:rsidRDefault="00591CCA" w:rsidP="00591CCA">
      <w:pPr>
        <w:spacing w:after="290" w:line="306" w:lineRule="auto"/>
        <w:ind w:right="-15"/>
      </w:pPr>
      <w:r w:rsidRPr="00591CCA">
        <w:rPr>
          <w:rFonts w:ascii="Times New Roman" w:eastAsia="Times New Roman" w:hAnsi="Times New Roman" w:cs="Times New Roman"/>
          <w:b/>
        </w:rPr>
        <w:t>Instagram/Facebook Posts</w:t>
      </w:r>
      <w:r w:rsidRPr="00591CCA">
        <w:rPr>
          <w:rFonts w:ascii="Times New Roman" w:eastAsia="Times New Roman" w:hAnsi="Times New Roman" w:cs="Times New Roman"/>
        </w:rPr>
        <w:t xml:space="preserve">: </w:t>
      </w:r>
    </w:p>
    <w:p w:rsidR="00591CCA" w:rsidRPr="00591CCA" w:rsidRDefault="00591CCA" w:rsidP="00591CCA">
      <w:pPr>
        <w:numPr>
          <w:ilvl w:val="1"/>
          <w:numId w:val="82"/>
        </w:numPr>
        <w:spacing w:after="15" w:line="243" w:lineRule="auto"/>
      </w:pPr>
      <w:r w:rsidRPr="00591CCA">
        <w:rPr>
          <w:rFonts w:ascii="Times New Roman" w:eastAsia="Times New Roman" w:hAnsi="Times New Roman" w:cs="Times New Roman"/>
          <w:b/>
        </w:rPr>
        <w:t>Carousel Post</w:t>
      </w:r>
      <w:r w:rsidRPr="00591CCA">
        <w:rPr>
          <w:rFonts w:ascii="Times New Roman" w:eastAsia="Times New Roman" w:hAnsi="Times New Roman" w:cs="Times New Roman"/>
        </w:rPr>
        <w:t xml:space="preserve">: Each slide shows one life stage with a simple meal plan and key nutrient. </w:t>
      </w:r>
    </w:p>
    <w:p w:rsidR="00591CCA" w:rsidRPr="00591CCA" w:rsidRDefault="00591CCA" w:rsidP="00591CCA">
      <w:pPr>
        <w:spacing w:after="15" w:line="243" w:lineRule="auto"/>
        <w:ind w:left="1090" w:right="2914"/>
      </w:pP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rPr>
          <w:rFonts w:ascii="Times New Roman" w:eastAsia="Times New Roman" w:hAnsi="Times New Roman" w:cs="Times New Roman"/>
        </w:rPr>
        <w:t xml:space="preserve">Slide 1: Baby → “Breast milk: complete nutrition.”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rPr>
          <w:rFonts w:ascii="Times New Roman" w:eastAsia="Times New Roman" w:hAnsi="Times New Roman" w:cs="Times New Roman"/>
        </w:rPr>
        <w:t xml:space="preserve">Slide 2: Child → “Beans + greens = strong bones.” </w:t>
      </w:r>
      <w:r w:rsidRPr="00591CCA">
        <w:rPr>
          <w:rFonts w:ascii="Courier New" w:eastAsia="Courier New" w:hAnsi="Courier New" w:cs="Courier New"/>
          <w:sz w:val="20"/>
        </w:rPr>
        <w:lastRenderedPageBreak/>
        <w:t>o</w:t>
      </w:r>
      <w:r w:rsidRPr="00591CCA">
        <w:rPr>
          <w:rFonts w:ascii="Arial" w:eastAsia="Arial" w:hAnsi="Arial" w:cs="Arial"/>
          <w:sz w:val="20"/>
        </w:rPr>
        <w:t xml:space="preserve"> </w:t>
      </w:r>
      <w:r w:rsidRPr="00591CCA">
        <w:rPr>
          <w:rFonts w:ascii="Arial" w:eastAsia="Arial" w:hAnsi="Arial" w:cs="Arial"/>
          <w:sz w:val="20"/>
        </w:rPr>
        <w:tab/>
      </w:r>
      <w:r w:rsidRPr="00591CCA">
        <w:rPr>
          <w:rFonts w:ascii="Times New Roman" w:eastAsia="Times New Roman" w:hAnsi="Times New Roman" w:cs="Times New Roman"/>
        </w:rPr>
        <w:t xml:space="preserve">Slide 3: Teen → “Milk + fish = peak growth.”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rPr>
          <w:rFonts w:ascii="Times New Roman" w:eastAsia="Times New Roman" w:hAnsi="Times New Roman" w:cs="Times New Roman"/>
        </w:rPr>
        <w:t xml:space="preserve">Slide 4: Adult → “Balanced diet prevents disease.”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rPr>
          <w:rFonts w:ascii="Times New Roman" w:eastAsia="Times New Roman" w:hAnsi="Times New Roman" w:cs="Times New Roman"/>
        </w:rPr>
        <w:t xml:space="preserve">Slide 5: Elder → “Soft foods, calcium, vitamin D.” </w:t>
      </w:r>
    </w:p>
    <w:p w:rsidR="00591CCA" w:rsidRPr="00591CCA" w:rsidRDefault="00591CCA" w:rsidP="00591CCA">
      <w:pPr>
        <w:numPr>
          <w:ilvl w:val="1"/>
          <w:numId w:val="82"/>
        </w:numPr>
        <w:spacing w:after="15" w:line="243" w:lineRule="auto"/>
      </w:pPr>
      <w:r w:rsidRPr="00591CCA">
        <w:rPr>
          <w:rFonts w:ascii="Times New Roman" w:eastAsia="Times New Roman" w:hAnsi="Times New Roman" w:cs="Times New Roman"/>
          <w:b/>
        </w:rPr>
        <w:t>Hashtags</w:t>
      </w:r>
      <w:r w:rsidRPr="00591CCA">
        <w:rPr>
          <w:rFonts w:ascii="Times New Roman" w:eastAsia="Times New Roman" w:hAnsi="Times New Roman" w:cs="Times New Roman"/>
        </w:rPr>
        <w:t xml:space="preserve">: #EatSmart #NutritionForLife #HealthyLiving </w:t>
      </w:r>
    </w:p>
    <w:p w:rsidR="00591CCA" w:rsidRPr="00591CCA" w:rsidRDefault="00591CCA" w:rsidP="00591CCA">
      <w:pPr>
        <w:numPr>
          <w:ilvl w:val="1"/>
          <w:numId w:val="82"/>
        </w:numPr>
        <w:spacing w:after="321" w:line="244" w:lineRule="auto"/>
      </w:pPr>
      <w:r w:rsidRPr="00591CCA">
        <w:rPr>
          <w:rFonts w:ascii="Times New Roman" w:eastAsia="Times New Roman" w:hAnsi="Times New Roman" w:cs="Times New Roman"/>
          <w:b/>
        </w:rPr>
        <w:t>Stories/Reels</w:t>
      </w:r>
      <w:r w:rsidRPr="00591CCA">
        <w:rPr>
          <w:rFonts w:ascii="Times New Roman" w:eastAsia="Times New Roman" w:hAnsi="Times New Roman" w:cs="Times New Roman"/>
        </w:rPr>
        <w:t xml:space="preserve">: Quick tips like </w:t>
      </w:r>
      <w:r w:rsidRPr="00591CCA">
        <w:rPr>
          <w:rFonts w:ascii="Times New Roman" w:eastAsia="Times New Roman" w:hAnsi="Times New Roman" w:cs="Times New Roman"/>
          <w:i/>
        </w:rPr>
        <w:t>“Did you know? Folate before pregnancy prevents birth defects!”</w:t>
      </w:r>
      <w:r w:rsidRPr="00591CCA">
        <w:rPr>
          <w:rFonts w:ascii="Times New Roman" w:eastAsia="Times New Roman" w:hAnsi="Times New Roman" w:cs="Times New Roman"/>
        </w:rPr>
        <w:t xml:space="preserve"> </w:t>
      </w:r>
    </w:p>
    <w:p w:rsidR="00591CCA" w:rsidRPr="00591CCA" w:rsidRDefault="00591CCA" w:rsidP="00591CCA">
      <w:pPr>
        <w:spacing w:after="301" w:line="310" w:lineRule="auto"/>
        <w:ind w:left="-5" w:right="-15"/>
      </w:pPr>
      <w:r w:rsidRPr="00591CCA">
        <w:rPr>
          <w:b/>
          <w:color w:val="0000CC"/>
          <w:sz w:val="26"/>
        </w:rPr>
        <w:t xml:space="preserve">Key Takeaway </w:t>
      </w:r>
    </w:p>
    <w:p w:rsidR="00591CCA" w:rsidRPr="00591CCA" w:rsidRDefault="00591CCA" w:rsidP="00591CCA">
      <w:pPr>
        <w:spacing w:after="15" w:line="243" w:lineRule="auto"/>
        <w:ind w:left="10"/>
      </w:pPr>
      <w:r w:rsidRPr="00591CCA">
        <w:rPr>
          <w:rFonts w:ascii="Times New Roman" w:eastAsia="Times New Roman" w:hAnsi="Times New Roman" w:cs="Times New Roman"/>
        </w:rPr>
        <w:t xml:space="preserve">By turning the meal plans into </w:t>
      </w:r>
      <w:r w:rsidRPr="00591CCA">
        <w:rPr>
          <w:rFonts w:ascii="Times New Roman" w:eastAsia="Times New Roman" w:hAnsi="Times New Roman" w:cs="Times New Roman"/>
          <w:b/>
        </w:rPr>
        <w:t>visual, easy-to-digest educational materials</w:t>
      </w:r>
      <w:r w:rsidRPr="00591CCA">
        <w:rPr>
          <w:rFonts w:ascii="Times New Roman" w:eastAsia="Times New Roman" w:hAnsi="Times New Roman" w:cs="Times New Roman"/>
        </w:rPr>
        <w:t xml:space="preserve">, we can raise awareness about the importance of nutrition at every stage of life. Posters work well in schools and clinics, brochures for community outreach, and social media posts for youth engagement. </w:t>
      </w:r>
    </w:p>
    <w:p w:rsidR="00591CCA" w:rsidRPr="00591CCA" w:rsidRDefault="00591CCA" w:rsidP="00591CCA">
      <w:pPr>
        <w:spacing w:after="317" w:line="240" w:lineRule="auto"/>
        <w:ind w:left="0" w:firstLine="0"/>
      </w:pPr>
      <w:r w:rsidRPr="00591CCA">
        <w:rPr>
          <w:b/>
          <w:color w:val="FF0000"/>
          <w:sz w:val="26"/>
        </w:rPr>
        <w:t xml:space="preserve">TOPIC 4/4: </w:t>
      </w:r>
      <w:r w:rsidRPr="00591CCA">
        <w:rPr>
          <w:b/>
          <w:color w:val="FF0000"/>
          <w:sz w:val="28"/>
        </w:rPr>
        <w:t xml:space="preserve">Food Systems and Environment </w:t>
      </w:r>
    </w:p>
    <w:p w:rsidR="00591CCA" w:rsidRPr="00591CCA" w:rsidRDefault="00591CCA" w:rsidP="00591CCA">
      <w:pPr>
        <w:spacing w:after="319"/>
        <w:ind w:left="10"/>
      </w:pPr>
      <w:r w:rsidRPr="00591CCA">
        <w:rPr>
          <w:b/>
          <w:color w:val="FF0000"/>
        </w:rPr>
        <w:t xml:space="preserve">Competency: </w:t>
      </w:r>
      <w:r w:rsidRPr="00591CCA">
        <w:t xml:space="preserve">The learner examines the food systems and environment, analyses the impact of food misinformation, and makes informed decisions about food choices to ensure healthier eating habits and food security. </w:t>
      </w:r>
    </w:p>
    <w:p w:rsidR="00591CCA" w:rsidRPr="00591CCA" w:rsidRDefault="00591CCA" w:rsidP="00591CCA">
      <w:pPr>
        <w:keepNext/>
        <w:keepLines/>
        <w:spacing w:after="101"/>
        <w:ind w:left="-5" w:right="-15"/>
        <w:outlineLvl w:val="0"/>
        <w:rPr>
          <w:b/>
          <w:color w:val="FF0000"/>
          <w:sz w:val="26"/>
        </w:rPr>
      </w:pPr>
      <w:r w:rsidRPr="00591CCA">
        <w:rPr>
          <w:b/>
          <w:color w:val="FF0000"/>
          <w:sz w:val="26"/>
        </w:rPr>
        <w:t xml:space="preserve">Cultural Factors that shape food systems in both urban and rural areas  </w:t>
      </w:r>
    </w:p>
    <w:p w:rsidR="00591CCA" w:rsidRPr="00591CCA" w:rsidRDefault="00591CCA" w:rsidP="00591CCA">
      <w:pPr>
        <w:keepNext/>
        <w:keepLines/>
        <w:spacing w:after="339" w:line="276" w:lineRule="auto"/>
        <w:ind w:left="-5" w:right="-15"/>
        <w:outlineLvl w:val="2"/>
        <w:rPr>
          <w:b/>
          <w:color w:val="0000CC"/>
        </w:rPr>
      </w:pPr>
      <w:r w:rsidRPr="00591CCA">
        <w:rPr>
          <w:b/>
          <w:color w:val="0000CC"/>
        </w:rPr>
        <w:t xml:space="preserve">Rural Areas </w:t>
      </w:r>
    </w:p>
    <w:p w:rsidR="00591CCA" w:rsidRPr="00591CCA" w:rsidRDefault="00591CCA" w:rsidP="00591CCA">
      <w:pPr>
        <w:numPr>
          <w:ilvl w:val="0"/>
          <w:numId w:val="83"/>
        </w:numPr>
        <w:spacing w:after="37"/>
      </w:pPr>
      <w:r w:rsidRPr="00591CCA">
        <w:rPr>
          <w:b/>
        </w:rPr>
        <w:t>Traditional diets</w:t>
      </w:r>
      <w:r w:rsidRPr="00591CCA">
        <w:t xml:space="preserve">: Rooted in indigenous staples like millet, sorghum, cassava, beans, and leafy greens. </w:t>
      </w:r>
    </w:p>
    <w:p w:rsidR="00591CCA" w:rsidRPr="00591CCA" w:rsidRDefault="00591CCA" w:rsidP="00591CCA">
      <w:pPr>
        <w:numPr>
          <w:ilvl w:val="0"/>
          <w:numId w:val="83"/>
        </w:numPr>
        <w:spacing w:after="37"/>
      </w:pPr>
      <w:r w:rsidRPr="00591CCA">
        <w:rPr>
          <w:b/>
        </w:rPr>
        <w:t>Food taboos &amp; beliefs</w:t>
      </w:r>
      <w:r w:rsidRPr="00591CCA">
        <w:t xml:space="preserve">: Certain foods may be restricted during pregnancy or childhood (e.g., eggs or fish in some communities). </w:t>
      </w:r>
    </w:p>
    <w:p w:rsidR="00591CCA" w:rsidRPr="00591CCA" w:rsidRDefault="00591CCA" w:rsidP="00591CCA">
      <w:pPr>
        <w:numPr>
          <w:ilvl w:val="0"/>
          <w:numId w:val="83"/>
        </w:numPr>
        <w:spacing w:after="37"/>
      </w:pPr>
      <w:r w:rsidRPr="00591CCA">
        <w:rPr>
          <w:b/>
        </w:rPr>
        <w:t>Social role of food</w:t>
      </w:r>
      <w:r w:rsidRPr="00591CCA">
        <w:t xml:space="preserve">: Meals are central to rituals, festivals, and communal gatherings. </w:t>
      </w:r>
    </w:p>
    <w:p w:rsidR="00591CCA" w:rsidRPr="00591CCA" w:rsidRDefault="00591CCA" w:rsidP="00591CCA">
      <w:pPr>
        <w:numPr>
          <w:ilvl w:val="0"/>
          <w:numId w:val="83"/>
        </w:numPr>
        <w:spacing w:after="315"/>
      </w:pPr>
      <w:r w:rsidRPr="00591CCA">
        <w:rPr>
          <w:b/>
        </w:rPr>
        <w:t>Preparation methods</w:t>
      </w:r>
      <w:r w:rsidRPr="00591CCA">
        <w:t xml:space="preserve">: Traditional cooking (boiling, roasting, fermenting) dominates, often with minimal processing. </w:t>
      </w:r>
    </w:p>
    <w:p w:rsidR="00591CCA" w:rsidRPr="00591CCA" w:rsidRDefault="00591CCA" w:rsidP="00591CCA">
      <w:pPr>
        <w:keepNext/>
        <w:keepLines/>
        <w:spacing w:after="339" w:line="276" w:lineRule="auto"/>
        <w:ind w:left="-5" w:right="-15"/>
        <w:outlineLvl w:val="2"/>
        <w:rPr>
          <w:b/>
          <w:color w:val="0000CC"/>
        </w:rPr>
      </w:pPr>
      <w:r w:rsidRPr="00591CCA">
        <w:rPr>
          <w:b/>
          <w:color w:val="0000CC"/>
        </w:rPr>
        <w:t xml:space="preserve">Urban Areas </w:t>
      </w:r>
    </w:p>
    <w:p w:rsidR="00591CCA" w:rsidRPr="00591CCA" w:rsidRDefault="00591CCA" w:rsidP="00591CCA">
      <w:pPr>
        <w:numPr>
          <w:ilvl w:val="0"/>
          <w:numId w:val="84"/>
        </w:numPr>
        <w:spacing w:after="37"/>
      </w:pPr>
      <w:r w:rsidRPr="00591CCA">
        <w:rPr>
          <w:b/>
        </w:rPr>
        <w:t>Globalized diets</w:t>
      </w:r>
      <w:r w:rsidRPr="00591CCA">
        <w:t xml:space="preserve">: Exposure to diverse cuisines, fast foods, and processed products. </w:t>
      </w:r>
    </w:p>
    <w:p w:rsidR="00591CCA" w:rsidRPr="00591CCA" w:rsidRDefault="00591CCA" w:rsidP="00591CCA">
      <w:pPr>
        <w:numPr>
          <w:ilvl w:val="0"/>
          <w:numId w:val="84"/>
        </w:numPr>
        <w:spacing w:after="37"/>
      </w:pPr>
      <w:r w:rsidRPr="00591CCA">
        <w:rPr>
          <w:b/>
        </w:rPr>
        <w:t>Modern health trends</w:t>
      </w:r>
      <w:r w:rsidRPr="00591CCA">
        <w:t xml:space="preserve">: Rising demand for organic, fortified, and convenience foods. </w:t>
      </w:r>
    </w:p>
    <w:p w:rsidR="00591CCA" w:rsidRPr="00591CCA" w:rsidRDefault="00591CCA" w:rsidP="00591CCA">
      <w:pPr>
        <w:numPr>
          <w:ilvl w:val="0"/>
          <w:numId w:val="84"/>
        </w:numPr>
        <w:spacing w:after="37"/>
      </w:pPr>
      <w:r w:rsidRPr="00591CCA">
        <w:rPr>
          <w:b/>
        </w:rPr>
        <w:t>Cultural identity</w:t>
      </w:r>
      <w:r w:rsidRPr="00591CCA">
        <w:t xml:space="preserve">: Food choices linked to lifestyle, status, and modernity (e.g., dining out, branded products). </w:t>
      </w:r>
    </w:p>
    <w:p w:rsidR="00591CCA" w:rsidRPr="00591CCA" w:rsidRDefault="00591CCA" w:rsidP="00591CCA">
      <w:pPr>
        <w:numPr>
          <w:ilvl w:val="0"/>
          <w:numId w:val="84"/>
        </w:numPr>
        <w:spacing w:after="318"/>
      </w:pPr>
      <w:r w:rsidRPr="00591CCA">
        <w:rPr>
          <w:b/>
        </w:rPr>
        <w:t>Changing habits</w:t>
      </w:r>
      <w:r w:rsidRPr="00591CCA">
        <w:t xml:space="preserve">: Shift from traditional staples to rice, wheat, and imported foods. </w:t>
      </w:r>
    </w:p>
    <w:p w:rsidR="00591CCA" w:rsidRPr="00591CCA" w:rsidRDefault="00591CCA" w:rsidP="00591CCA">
      <w:pPr>
        <w:keepNext/>
        <w:keepLines/>
        <w:spacing w:after="99"/>
        <w:ind w:left="-5" w:right="-15"/>
        <w:outlineLvl w:val="1"/>
        <w:rPr>
          <w:b/>
          <w:color w:val="FF0000"/>
        </w:rPr>
      </w:pPr>
      <w:r w:rsidRPr="00591CCA">
        <w:rPr>
          <w:b/>
          <w:color w:val="FF0000"/>
        </w:rPr>
        <w:lastRenderedPageBreak/>
        <w:t xml:space="preserve">Geographical Factors that shape food systems in both urban and rural areas </w:t>
      </w:r>
    </w:p>
    <w:p w:rsidR="00591CCA" w:rsidRPr="00591CCA" w:rsidRDefault="00591CCA" w:rsidP="00591CCA">
      <w:pPr>
        <w:keepNext/>
        <w:keepLines/>
        <w:spacing w:after="339" w:line="276" w:lineRule="auto"/>
        <w:ind w:left="-5" w:right="-15"/>
        <w:outlineLvl w:val="2"/>
        <w:rPr>
          <w:b/>
          <w:color w:val="0000CC"/>
        </w:rPr>
      </w:pPr>
      <w:r w:rsidRPr="00591CCA">
        <w:rPr>
          <w:b/>
          <w:color w:val="0000CC"/>
        </w:rPr>
        <w:t xml:space="preserve">Rural Areas </w:t>
      </w:r>
    </w:p>
    <w:p w:rsidR="00591CCA" w:rsidRPr="00591CCA" w:rsidRDefault="00591CCA" w:rsidP="00591CCA">
      <w:pPr>
        <w:numPr>
          <w:ilvl w:val="0"/>
          <w:numId w:val="85"/>
        </w:numPr>
        <w:spacing w:after="37"/>
      </w:pPr>
      <w:r w:rsidRPr="00591CCA">
        <w:rPr>
          <w:b/>
        </w:rPr>
        <w:t>Climate &amp; environment</w:t>
      </w:r>
      <w:r w:rsidRPr="00591CCA">
        <w:t xml:space="preserve">: Diets depend on local agro-ecological zones (bananas in highlands, rice in wetlands). </w:t>
      </w:r>
    </w:p>
    <w:p w:rsidR="00591CCA" w:rsidRPr="00591CCA" w:rsidRDefault="00591CCA" w:rsidP="00591CCA">
      <w:pPr>
        <w:numPr>
          <w:ilvl w:val="0"/>
          <w:numId w:val="85"/>
        </w:numPr>
        <w:spacing w:after="37"/>
      </w:pPr>
      <w:r w:rsidRPr="00591CCA">
        <w:rPr>
          <w:b/>
        </w:rPr>
        <w:t>Seasonality</w:t>
      </w:r>
      <w:r w:rsidRPr="00591CCA">
        <w:t xml:space="preserve">: Food availability fluctuates with harvest cycles, leading to seasonal hunger or surplus. </w:t>
      </w:r>
    </w:p>
    <w:p w:rsidR="00591CCA" w:rsidRPr="00591CCA" w:rsidRDefault="00591CCA" w:rsidP="00591CCA">
      <w:pPr>
        <w:numPr>
          <w:ilvl w:val="0"/>
          <w:numId w:val="85"/>
        </w:numPr>
        <w:spacing w:after="37"/>
      </w:pPr>
      <w:r w:rsidRPr="00591CCA">
        <w:rPr>
          <w:b/>
        </w:rPr>
        <w:t>Infrastructure limits</w:t>
      </w:r>
      <w:r w:rsidRPr="00591CCA">
        <w:t xml:space="preserve">: Poor transport and storage restrict access to diverse foods. </w:t>
      </w:r>
    </w:p>
    <w:p w:rsidR="00591CCA" w:rsidRPr="00591CCA" w:rsidRDefault="00591CCA" w:rsidP="00591CCA">
      <w:pPr>
        <w:numPr>
          <w:ilvl w:val="0"/>
          <w:numId w:val="85"/>
        </w:numPr>
        <w:spacing w:after="318"/>
      </w:pPr>
      <w:r w:rsidRPr="00591CCA">
        <w:rPr>
          <w:b/>
        </w:rPr>
        <w:t>Self-sufficiency</w:t>
      </w:r>
      <w:r w:rsidRPr="00591CCA">
        <w:t xml:space="preserve">: Households often grow their own food, reducing reliance on markets. </w:t>
      </w:r>
    </w:p>
    <w:p w:rsidR="00591CCA" w:rsidRPr="00591CCA" w:rsidRDefault="00591CCA" w:rsidP="00591CCA">
      <w:pPr>
        <w:keepNext/>
        <w:keepLines/>
        <w:spacing w:after="339" w:line="276" w:lineRule="auto"/>
        <w:ind w:left="-5" w:right="-15"/>
        <w:outlineLvl w:val="2"/>
        <w:rPr>
          <w:b/>
          <w:color w:val="0000CC"/>
        </w:rPr>
      </w:pPr>
      <w:r w:rsidRPr="00591CCA">
        <w:rPr>
          <w:b/>
          <w:color w:val="0000CC"/>
        </w:rPr>
        <w:t xml:space="preserve">Urban Areas </w:t>
      </w:r>
    </w:p>
    <w:p w:rsidR="00591CCA" w:rsidRPr="00591CCA" w:rsidRDefault="00591CCA" w:rsidP="00591CCA">
      <w:pPr>
        <w:numPr>
          <w:ilvl w:val="0"/>
          <w:numId w:val="86"/>
        </w:numPr>
        <w:spacing w:after="37"/>
      </w:pPr>
      <w:r w:rsidRPr="00591CCA">
        <w:rPr>
          <w:b/>
        </w:rPr>
        <w:t>Supply chains</w:t>
      </w:r>
      <w:r w:rsidRPr="00591CCA">
        <w:t xml:space="preserve">: Dependence on imports and national distribution networks. </w:t>
      </w:r>
    </w:p>
    <w:p w:rsidR="00591CCA" w:rsidRPr="00591CCA" w:rsidRDefault="00591CCA" w:rsidP="00591CCA">
      <w:pPr>
        <w:numPr>
          <w:ilvl w:val="0"/>
          <w:numId w:val="86"/>
        </w:numPr>
        <w:spacing w:after="37"/>
      </w:pPr>
      <w:r w:rsidRPr="00591CCA">
        <w:rPr>
          <w:b/>
        </w:rPr>
        <w:t>Accessibility</w:t>
      </w:r>
      <w:r w:rsidRPr="00591CCA">
        <w:t xml:space="preserve">: Supermarkets, cold chains, and restaurants provide diverse options yearround. </w:t>
      </w:r>
    </w:p>
    <w:p w:rsidR="00591CCA" w:rsidRPr="00591CCA" w:rsidRDefault="00591CCA" w:rsidP="00591CCA">
      <w:pPr>
        <w:numPr>
          <w:ilvl w:val="0"/>
          <w:numId w:val="86"/>
        </w:numPr>
        <w:spacing w:after="37"/>
      </w:pPr>
      <w:r w:rsidRPr="00591CCA">
        <w:rPr>
          <w:b/>
        </w:rPr>
        <w:t>Economic factors</w:t>
      </w:r>
      <w:r w:rsidRPr="00591CCA">
        <w:t xml:space="preserve">: Purchasing power determines food choices; processed foods often cheaper and more accessible. </w:t>
      </w:r>
    </w:p>
    <w:p w:rsidR="00591CCA" w:rsidRPr="00591CCA" w:rsidRDefault="00591CCA" w:rsidP="00591CCA">
      <w:pPr>
        <w:numPr>
          <w:ilvl w:val="0"/>
          <w:numId w:val="86"/>
        </w:numPr>
        <w:spacing w:after="315"/>
      </w:pPr>
      <w:r w:rsidRPr="00591CCA">
        <w:rPr>
          <w:b/>
        </w:rPr>
        <w:t>Environmental constraints</w:t>
      </w:r>
      <w:r w:rsidRPr="00591CCA">
        <w:t xml:space="preserve">: Limited space for farming → reliance on peri-urban and rural production. </w:t>
      </w:r>
    </w:p>
    <w:p w:rsidR="00591CCA" w:rsidRPr="00591CCA" w:rsidRDefault="00591CCA" w:rsidP="00591CCA">
      <w:pPr>
        <w:keepNext/>
        <w:keepLines/>
        <w:spacing w:after="28" w:line="276" w:lineRule="auto"/>
        <w:ind w:left="-5" w:right="-15"/>
        <w:outlineLvl w:val="2"/>
        <w:rPr>
          <w:b/>
          <w:color w:val="0000CC"/>
        </w:rPr>
      </w:pPr>
      <w:r w:rsidRPr="00591CCA">
        <w:rPr>
          <w:b/>
          <w:color w:val="0000CC"/>
        </w:rPr>
        <w:t xml:space="preserve">Comparison Table </w:t>
      </w:r>
    </w:p>
    <w:tbl>
      <w:tblPr>
        <w:tblStyle w:val="TableGrid3"/>
        <w:tblW w:w="9577" w:type="dxa"/>
        <w:tblInd w:w="-108" w:type="dxa"/>
        <w:tblCellMar>
          <w:top w:w="53" w:type="dxa"/>
          <w:left w:w="107" w:type="dxa"/>
          <w:bottom w:w="0" w:type="dxa"/>
          <w:right w:w="115" w:type="dxa"/>
        </w:tblCellMar>
        <w:tblLook w:val="04A0" w:firstRow="1" w:lastRow="0" w:firstColumn="1" w:lastColumn="0" w:noHBand="0" w:noVBand="1"/>
      </w:tblPr>
      <w:tblGrid>
        <w:gridCol w:w="2080"/>
        <w:gridCol w:w="3792"/>
        <w:gridCol w:w="3705"/>
      </w:tblGrid>
      <w:tr w:rsidR="00591CCA" w:rsidRPr="00591CCA" w:rsidTr="000C2F58">
        <w:trPr>
          <w:trHeight w:val="487"/>
        </w:trPr>
        <w:tc>
          <w:tcPr>
            <w:tcW w:w="208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Factor </w:t>
            </w:r>
          </w:p>
        </w:tc>
        <w:tc>
          <w:tcPr>
            <w:tcW w:w="379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Rural Areas </w:t>
            </w:r>
          </w:p>
        </w:tc>
        <w:tc>
          <w:tcPr>
            <w:tcW w:w="370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Urban Areas </w:t>
            </w:r>
          </w:p>
        </w:tc>
      </w:tr>
      <w:tr w:rsidR="00591CCA" w:rsidRPr="00591CCA" w:rsidTr="000C2F58">
        <w:trPr>
          <w:trHeight w:val="802"/>
        </w:trPr>
        <w:tc>
          <w:tcPr>
            <w:tcW w:w="208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1" w:firstLine="0"/>
            </w:pPr>
            <w:r w:rsidRPr="00591CCA">
              <w:rPr>
                <w:b/>
              </w:rPr>
              <w:t>Diet composition</w:t>
            </w:r>
            <w:r w:rsidRPr="00591CCA">
              <w:t xml:space="preserve"> </w:t>
            </w:r>
          </w:p>
        </w:tc>
        <w:tc>
          <w:tcPr>
            <w:tcW w:w="379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Indigenous staples, seasonal foods </w:t>
            </w:r>
          </w:p>
        </w:tc>
        <w:tc>
          <w:tcPr>
            <w:tcW w:w="370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1" w:firstLine="0"/>
            </w:pPr>
            <w:r w:rsidRPr="00591CCA">
              <w:t xml:space="preserve">Diverse diets, processed &amp; imported foods </w:t>
            </w:r>
          </w:p>
        </w:tc>
      </w:tr>
      <w:tr w:rsidR="00591CCA" w:rsidRPr="00591CCA" w:rsidTr="000C2F58">
        <w:trPr>
          <w:trHeight w:val="486"/>
        </w:trPr>
        <w:tc>
          <w:tcPr>
            <w:tcW w:w="208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1" w:firstLine="0"/>
            </w:pPr>
            <w:r w:rsidRPr="00591CCA">
              <w:rPr>
                <w:b/>
              </w:rPr>
              <w:t>Food source</w:t>
            </w:r>
            <w:r w:rsidRPr="00591CCA">
              <w:t xml:space="preserve"> </w:t>
            </w:r>
          </w:p>
        </w:tc>
        <w:tc>
          <w:tcPr>
            <w:tcW w:w="379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Subsistence farming, local markets </w:t>
            </w:r>
          </w:p>
        </w:tc>
        <w:tc>
          <w:tcPr>
            <w:tcW w:w="370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1" w:firstLine="0"/>
            </w:pPr>
            <w:r w:rsidRPr="00591CCA">
              <w:t xml:space="preserve">Supermarkets, imports, restaurants </w:t>
            </w:r>
          </w:p>
        </w:tc>
      </w:tr>
      <w:tr w:rsidR="00591CCA" w:rsidRPr="00591CCA" w:rsidTr="000C2F58">
        <w:trPr>
          <w:trHeight w:val="803"/>
        </w:trPr>
        <w:tc>
          <w:tcPr>
            <w:tcW w:w="208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1" w:firstLine="0"/>
            </w:pPr>
            <w:r w:rsidRPr="00591CCA">
              <w:rPr>
                <w:b/>
              </w:rPr>
              <w:t>Cultural influence</w:t>
            </w:r>
            <w:r w:rsidRPr="00591CCA">
              <w:t xml:space="preserve"> </w:t>
            </w:r>
          </w:p>
        </w:tc>
        <w:tc>
          <w:tcPr>
            <w:tcW w:w="379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Strong traditions, food taboos </w:t>
            </w:r>
          </w:p>
        </w:tc>
        <w:tc>
          <w:tcPr>
            <w:tcW w:w="370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1" w:firstLine="0"/>
            </w:pPr>
            <w:r w:rsidRPr="00591CCA">
              <w:t xml:space="preserve">Globalized food culture, modern trends </w:t>
            </w:r>
          </w:p>
        </w:tc>
      </w:tr>
      <w:tr w:rsidR="00591CCA" w:rsidRPr="00591CCA" w:rsidTr="000C2F58">
        <w:trPr>
          <w:trHeight w:val="486"/>
        </w:trPr>
        <w:tc>
          <w:tcPr>
            <w:tcW w:w="208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1" w:firstLine="0"/>
            </w:pPr>
            <w:r w:rsidRPr="00591CCA">
              <w:rPr>
                <w:b/>
              </w:rPr>
              <w:t>Infrastructure</w:t>
            </w:r>
            <w:r w:rsidRPr="00591CCA">
              <w:t xml:space="preserve"> </w:t>
            </w:r>
          </w:p>
        </w:tc>
        <w:tc>
          <w:tcPr>
            <w:tcW w:w="379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Limited storage, poor transport </w:t>
            </w:r>
          </w:p>
        </w:tc>
        <w:tc>
          <w:tcPr>
            <w:tcW w:w="370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1" w:firstLine="0"/>
            </w:pPr>
            <w:r w:rsidRPr="00591CCA">
              <w:t xml:space="preserve">Cold chains, efficient logistics </w:t>
            </w:r>
          </w:p>
        </w:tc>
      </w:tr>
      <w:tr w:rsidR="00591CCA" w:rsidRPr="00591CCA" w:rsidTr="000C2F58">
        <w:trPr>
          <w:trHeight w:val="486"/>
        </w:trPr>
        <w:tc>
          <w:tcPr>
            <w:tcW w:w="208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1" w:firstLine="0"/>
            </w:pPr>
            <w:r w:rsidRPr="00591CCA">
              <w:rPr>
                <w:b/>
              </w:rPr>
              <w:t>Economic role</w:t>
            </w:r>
            <w:r w:rsidRPr="00591CCA">
              <w:t xml:space="preserve"> </w:t>
            </w:r>
          </w:p>
        </w:tc>
        <w:tc>
          <w:tcPr>
            <w:tcW w:w="379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Farming as livelihood </w:t>
            </w:r>
          </w:p>
        </w:tc>
        <w:tc>
          <w:tcPr>
            <w:tcW w:w="370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1" w:firstLine="0"/>
            </w:pPr>
            <w:r w:rsidRPr="00591CCA">
              <w:t xml:space="preserve">Food industry, retail, services </w:t>
            </w:r>
          </w:p>
        </w:tc>
      </w:tr>
      <w:tr w:rsidR="00591CCA" w:rsidRPr="00591CCA" w:rsidTr="000C2F58">
        <w:trPr>
          <w:trHeight w:val="803"/>
        </w:trPr>
        <w:tc>
          <w:tcPr>
            <w:tcW w:w="208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1" w:firstLine="0"/>
            </w:pPr>
            <w:r w:rsidRPr="00591CCA">
              <w:rPr>
                <w:b/>
              </w:rPr>
              <w:t>Nutrition challenges</w:t>
            </w:r>
            <w:r w:rsidRPr="00591CCA">
              <w:t xml:space="preserve"> </w:t>
            </w:r>
          </w:p>
        </w:tc>
        <w:tc>
          <w:tcPr>
            <w:tcW w:w="379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Micronutrient deficiencies, seasonal hunger </w:t>
            </w:r>
          </w:p>
        </w:tc>
        <w:tc>
          <w:tcPr>
            <w:tcW w:w="370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1" w:firstLine="0"/>
            </w:pPr>
            <w:r w:rsidRPr="00591CCA">
              <w:t xml:space="preserve">Obesity, diabetes, chronic diseases </w:t>
            </w:r>
          </w:p>
        </w:tc>
      </w:tr>
    </w:tbl>
    <w:p w:rsidR="00591CCA" w:rsidRPr="00591CCA" w:rsidRDefault="00591CCA" w:rsidP="00591CCA">
      <w:pPr>
        <w:keepNext/>
        <w:keepLines/>
        <w:spacing w:after="339" w:line="276" w:lineRule="auto"/>
        <w:ind w:left="-5" w:right="-15"/>
        <w:outlineLvl w:val="2"/>
        <w:rPr>
          <w:b/>
          <w:color w:val="0000CC"/>
        </w:rPr>
      </w:pPr>
      <w:r w:rsidRPr="00591CCA">
        <w:rPr>
          <w:b/>
          <w:color w:val="0000CC"/>
        </w:rPr>
        <w:lastRenderedPageBreak/>
        <w:t xml:space="preserve">Implications </w:t>
      </w:r>
    </w:p>
    <w:p w:rsidR="00591CCA" w:rsidRPr="00591CCA" w:rsidRDefault="00591CCA" w:rsidP="00591CCA">
      <w:pPr>
        <w:numPr>
          <w:ilvl w:val="0"/>
          <w:numId w:val="87"/>
        </w:numPr>
        <w:spacing w:after="37"/>
      </w:pPr>
      <w:r w:rsidRPr="00591CCA">
        <w:rPr>
          <w:b/>
        </w:rPr>
        <w:t>Rural food systems</w:t>
      </w:r>
      <w:r w:rsidRPr="00591CCA">
        <w:t xml:space="preserve">: Vulnerable to climate shocks, seasonal shortages, and limited diversity. </w:t>
      </w:r>
    </w:p>
    <w:p w:rsidR="00591CCA" w:rsidRPr="00591CCA" w:rsidRDefault="00591CCA" w:rsidP="00591CCA">
      <w:pPr>
        <w:numPr>
          <w:ilvl w:val="0"/>
          <w:numId w:val="87"/>
        </w:numPr>
        <w:spacing w:after="37"/>
      </w:pPr>
      <w:r w:rsidRPr="00591CCA">
        <w:rPr>
          <w:b/>
        </w:rPr>
        <w:t>Urban food systems</w:t>
      </w:r>
      <w:r w:rsidRPr="00591CCA">
        <w:t xml:space="preserve">: Risk of overnutrition, obesity, and diet-related chronic diseases due to processed foods. </w:t>
      </w:r>
    </w:p>
    <w:p w:rsidR="00591CCA" w:rsidRPr="00591CCA" w:rsidRDefault="00591CCA" w:rsidP="00591CCA">
      <w:pPr>
        <w:numPr>
          <w:ilvl w:val="0"/>
          <w:numId w:val="87"/>
        </w:numPr>
        <w:spacing w:after="37"/>
      </w:pPr>
      <w:r w:rsidRPr="00591CCA">
        <w:rPr>
          <w:b/>
        </w:rPr>
        <w:t>Policy need</w:t>
      </w:r>
      <w:r w:rsidRPr="00591CCA">
        <w:t xml:space="preserve">: Strengthen rural infrastructure, promote local food production, and regulate urban food environments for healthier diets. </w:t>
      </w:r>
    </w:p>
    <w:p w:rsidR="00591CCA" w:rsidRPr="00591CCA" w:rsidRDefault="00591CCA" w:rsidP="00591CCA">
      <w:pPr>
        <w:keepNext/>
        <w:keepLines/>
        <w:spacing w:after="339" w:line="276" w:lineRule="auto"/>
        <w:ind w:left="-5" w:right="-15"/>
        <w:outlineLvl w:val="2"/>
        <w:rPr>
          <w:b/>
          <w:color w:val="0000CC"/>
        </w:rPr>
      </w:pPr>
      <w:r w:rsidRPr="00591CCA">
        <w:rPr>
          <w:b/>
          <w:color w:val="0000CC"/>
        </w:rPr>
        <w:t xml:space="preserve">Key Takeaway </w:t>
      </w:r>
    </w:p>
    <w:p w:rsidR="00591CCA" w:rsidRPr="00591CCA" w:rsidRDefault="00591CCA" w:rsidP="00591CCA">
      <w:pPr>
        <w:spacing w:after="329"/>
        <w:ind w:left="-5" w:right="-15"/>
      </w:pPr>
      <w:r w:rsidRPr="00591CCA">
        <w:t xml:space="preserve">Food systems are shaped by </w:t>
      </w:r>
      <w:r w:rsidRPr="00591CCA">
        <w:rPr>
          <w:b/>
        </w:rPr>
        <w:t>culture (traditions, beliefs, identity)</w:t>
      </w:r>
      <w:r w:rsidRPr="00591CCA">
        <w:t xml:space="preserve"> and </w:t>
      </w:r>
      <w:r w:rsidRPr="00591CCA">
        <w:rPr>
          <w:b/>
        </w:rPr>
        <w:t>geography (climate, infrastructure, resources)</w:t>
      </w:r>
      <w:r w:rsidRPr="00591CCA">
        <w:t xml:space="preserve">. Rural areas emphasize </w:t>
      </w:r>
      <w:r w:rsidRPr="00591CCA">
        <w:rPr>
          <w:b/>
        </w:rPr>
        <w:t>subsistence and tradition</w:t>
      </w:r>
      <w:r w:rsidRPr="00591CCA">
        <w:t xml:space="preserve">, while urban areas reflect </w:t>
      </w:r>
      <w:r w:rsidRPr="00591CCA">
        <w:rPr>
          <w:b/>
        </w:rPr>
        <w:t>globalization and commercialization</w:t>
      </w:r>
      <w:r w:rsidRPr="00591CCA">
        <w:t xml:space="preserve">. Both require tailored strategies to ensure </w:t>
      </w:r>
      <w:r w:rsidRPr="00591CCA">
        <w:rPr>
          <w:b/>
        </w:rPr>
        <w:t>food security, nutrition, and sustainability</w:t>
      </w:r>
      <w:r w:rsidRPr="00591CCA">
        <w:t xml:space="preserve">. </w:t>
      </w:r>
    </w:p>
    <w:p w:rsidR="00591CCA" w:rsidRPr="00591CCA" w:rsidRDefault="00591CCA" w:rsidP="00591CCA">
      <w:pPr>
        <w:keepNext/>
        <w:keepLines/>
        <w:spacing w:after="101"/>
        <w:ind w:left="-5" w:right="-15"/>
        <w:outlineLvl w:val="0"/>
        <w:rPr>
          <w:b/>
          <w:color w:val="FF0000"/>
          <w:sz w:val="26"/>
        </w:rPr>
      </w:pPr>
      <w:r w:rsidRPr="00591CCA">
        <w:rPr>
          <w:b/>
          <w:color w:val="FF0000"/>
          <w:sz w:val="26"/>
        </w:rPr>
        <w:t xml:space="preserve">Food system blocks </w:t>
      </w:r>
    </w:p>
    <w:p w:rsidR="00591CCA" w:rsidRPr="00591CCA" w:rsidRDefault="00591CCA" w:rsidP="00591CCA">
      <w:pPr>
        <w:spacing w:after="100" w:line="240" w:lineRule="auto"/>
        <w:ind w:left="0" w:firstLine="0"/>
      </w:pPr>
      <w:r w:rsidRPr="00591CCA">
        <w:rPr>
          <w:b/>
          <w:color w:val="FF0000"/>
        </w:rPr>
        <w:t xml:space="preserve"> </w:t>
      </w:r>
    </w:p>
    <w:p w:rsidR="00591CCA" w:rsidRPr="00591CCA" w:rsidRDefault="00591CCA" w:rsidP="00591CCA">
      <w:pPr>
        <w:keepNext/>
        <w:keepLines/>
        <w:spacing w:after="339" w:line="276" w:lineRule="auto"/>
        <w:ind w:left="-5" w:right="-15"/>
        <w:outlineLvl w:val="2"/>
        <w:rPr>
          <w:b/>
          <w:color w:val="0000CC"/>
        </w:rPr>
      </w:pPr>
      <w:r w:rsidRPr="00591CCA">
        <w:rPr>
          <w:b/>
          <w:color w:val="0000CC"/>
        </w:rPr>
        <w:t xml:space="preserve">Rural Food System Blocks </w:t>
      </w:r>
    </w:p>
    <w:p w:rsidR="00591CCA" w:rsidRPr="00591CCA" w:rsidRDefault="00591CCA" w:rsidP="00591CCA">
      <w:pPr>
        <w:numPr>
          <w:ilvl w:val="0"/>
          <w:numId w:val="88"/>
        </w:numPr>
        <w:spacing w:after="37"/>
        <w:ind w:right="1502"/>
      </w:pPr>
      <w:r w:rsidRPr="00591CCA">
        <w:rPr>
          <w:b/>
        </w:rPr>
        <w:t>Production</w:t>
      </w:r>
      <w:r w:rsidRPr="00591CCA">
        <w:t xml:space="preserve">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Dominated by subsistence farming and smallholder agriculture.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Reliance on indigenous crops (cassava, millet, beans, sorghum). </w:t>
      </w:r>
    </w:p>
    <w:p w:rsidR="00591CCA" w:rsidRPr="00591CCA" w:rsidRDefault="00591CCA" w:rsidP="00591CCA">
      <w:pPr>
        <w:numPr>
          <w:ilvl w:val="1"/>
          <w:numId w:val="88"/>
        </w:numPr>
        <w:spacing w:after="37"/>
      </w:pPr>
      <w:r w:rsidRPr="00591CCA">
        <w:t xml:space="preserve">Vulnerable to climate variability and seasonal cycles. </w:t>
      </w:r>
    </w:p>
    <w:p w:rsidR="00591CCA" w:rsidRPr="00591CCA" w:rsidRDefault="00591CCA" w:rsidP="00591CCA">
      <w:pPr>
        <w:numPr>
          <w:ilvl w:val="0"/>
          <w:numId w:val="88"/>
        </w:numPr>
        <w:spacing w:after="37"/>
        <w:ind w:right="1502"/>
      </w:pPr>
      <w:r w:rsidRPr="00591CCA">
        <w:rPr>
          <w:b/>
        </w:rPr>
        <w:t>Processing</w:t>
      </w:r>
      <w:r w:rsidRPr="00591CCA">
        <w:t xml:space="preserve">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Mostly traditional methods: drying, fermenting, milling, smoking.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Limited access to modern processing technologies. </w:t>
      </w:r>
    </w:p>
    <w:p w:rsidR="00591CCA" w:rsidRPr="00591CCA" w:rsidRDefault="00591CCA" w:rsidP="00591CCA">
      <w:pPr>
        <w:numPr>
          <w:ilvl w:val="1"/>
          <w:numId w:val="88"/>
        </w:numPr>
        <w:spacing w:after="37"/>
      </w:pPr>
      <w:r w:rsidRPr="00591CCA">
        <w:t xml:space="preserve">Adds value but often small-scale and localized. </w:t>
      </w:r>
    </w:p>
    <w:p w:rsidR="00591CCA" w:rsidRPr="00591CCA" w:rsidRDefault="00591CCA" w:rsidP="00591CCA">
      <w:pPr>
        <w:numPr>
          <w:ilvl w:val="0"/>
          <w:numId w:val="88"/>
        </w:numPr>
        <w:spacing w:after="37"/>
        <w:ind w:right="1502"/>
      </w:pPr>
      <w:r w:rsidRPr="00591CCA">
        <w:rPr>
          <w:b/>
        </w:rPr>
        <w:t>Distribution</w:t>
      </w:r>
      <w:r w:rsidRPr="00591CCA">
        <w:t xml:space="preserve">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Local markets and informal trade dominate. </w:t>
      </w:r>
    </w:p>
    <w:p w:rsidR="00591CCA" w:rsidRPr="00591CCA" w:rsidRDefault="00591CCA" w:rsidP="00591CCA">
      <w:pPr>
        <w:numPr>
          <w:ilvl w:val="1"/>
          <w:numId w:val="88"/>
        </w:numPr>
        <w:spacing w:after="37"/>
      </w:pPr>
      <w:r w:rsidRPr="00591CCA">
        <w:t xml:space="preserve">Poor infrastructure (roads, storage, cold chains) limits reach. </w:t>
      </w:r>
    </w:p>
    <w:p w:rsidR="00591CCA" w:rsidRPr="00591CCA" w:rsidRDefault="00591CCA" w:rsidP="00591CCA">
      <w:pPr>
        <w:numPr>
          <w:ilvl w:val="1"/>
          <w:numId w:val="88"/>
        </w:numPr>
        <w:spacing w:after="37"/>
      </w:pPr>
      <w:r w:rsidRPr="00591CCA">
        <w:t xml:space="preserve">Seasonal surpluses and shortages common. </w:t>
      </w:r>
    </w:p>
    <w:p w:rsidR="00591CCA" w:rsidRPr="00591CCA" w:rsidRDefault="00591CCA" w:rsidP="00591CCA">
      <w:pPr>
        <w:numPr>
          <w:ilvl w:val="0"/>
          <w:numId w:val="88"/>
        </w:numPr>
        <w:spacing w:after="37"/>
        <w:ind w:right="1502"/>
      </w:pPr>
      <w:r w:rsidRPr="00591CCA">
        <w:rPr>
          <w:b/>
        </w:rPr>
        <w:t>Consumption</w:t>
      </w:r>
      <w:r w:rsidRPr="00591CCA">
        <w:t xml:space="preserve">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Diets based on staples, seasonal vegetables, and locally available proteins.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Cultural food taboos may restrict certain foods (e.g., eggs for children). </w:t>
      </w:r>
    </w:p>
    <w:p w:rsidR="00591CCA" w:rsidRPr="00591CCA" w:rsidRDefault="00591CCA" w:rsidP="00591CCA">
      <w:pPr>
        <w:numPr>
          <w:ilvl w:val="1"/>
          <w:numId w:val="88"/>
        </w:numPr>
        <w:spacing w:after="37"/>
      </w:pPr>
      <w:r w:rsidRPr="00591CCA">
        <w:t xml:space="preserve">Risk of micronutrient deficiencies due to limited diversity. </w:t>
      </w:r>
    </w:p>
    <w:p w:rsidR="00591CCA" w:rsidRPr="00591CCA" w:rsidRDefault="00591CCA" w:rsidP="00591CCA">
      <w:pPr>
        <w:numPr>
          <w:ilvl w:val="0"/>
          <w:numId w:val="88"/>
        </w:numPr>
        <w:spacing w:after="316"/>
        <w:ind w:right="1502"/>
      </w:pPr>
      <w:r w:rsidRPr="00591CCA">
        <w:rPr>
          <w:b/>
        </w:rPr>
        <w:t>Waste Management</w:t>
      </w:r>
      <w:r w:rsidRPr="00591CCA">
        <w:t xml:space="preserve">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Minimal packaging waste; organic waste often recycled (animal feed, compost).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Food loss high due to poor storage and preservation. </w:t>
      </w:r>
    </w:p>
    <w:p w:rsidR="00591CCA" w:rsidRPr="00591CCA" w:rsidRDefault="00591CCA" w:rsidP="00591CCA">
      <w:pPr>
        <w:keepNext/>
        <w:keepLines/>
        <w:spacing w:after="339"/>
        <w:ind w:left="-5" w:right="-15"/>
        <w:outlineLvl w:val="1"/>
        <w:rPr>
          <w:b/>
          <w:color w:val="FF0000"/>
        </w:rPr>
      </w:pPr>
      <w:r w:rsidRPr="00591CCA">
        <w:rPr>
          <w:b/>
          <w:color w:val="FF0000"/>
        </w:rPr>
        <w:lastRenderedPageBreak/>
        <w:t xml:space="preserve">Urban Food System Blocks </w:t>
      </w:r>
    </w:p>
    <w:p w:rsidR="00591CCA" w:rsidRPr="00591CCA" w:rsidRDefault="00591CCA" w:rsidP="00591CCA">
      <w:pPr>
        <w:numPr>
          <w:ilvl w:val="0"/>
          <w:numId w:val="89"/>
        </w:numPr>
        <w:spacing w:after="37"/>
        <w:ind w:right="991"/>
      </w:pPr>
      <w:r w:rsidRPr="00591CCA">
        <w:rPr>
          <w:b/>
        </w:rPr>
        <w:t>Production</w:t>
      </w:r>
      <w:r w:rsidRPr="00591CCA">
        <w:t xml:space="preserve">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Limited direct farming; reliance on rural and imported supply. </w:t>
      </w:r>
    </w:p>
    <w:p w:rsidR="00591CCA" w:rsidRPr="00591CCA" w:rsidRDefault="00591CCA" w:rsidP="00591CCA">
      <w:pPr>
        <w:numPr>
          <w:ilvl w:val="1"/>
          <w:numId w:val="89"/>
        </w:numPr>
        <w:spacing w:after="37"/>
      </w:pPr>
      <w:r w:rsidRPr="00591CCA">
        <w:t xml:space="preserve">Urban/peri-urban farming (vegetables, poultry) supplements demand. </w:t>
      </w:r>
    </w:p>
    <w:p w:rsidR="00591CCA" w:rsidRPr="00591CCA" w:rsidRDefault="00591CCA" w:rsidP="00591CCA">
      <w:pPr>
        <w:numPr>
          <w:ilvl w:val="0"/>
          <w:numId w:val="89"/>
        </w:numPr>
        <w:spacing w:after="37"/>
        <w:ind w:right="991"/>
      </w:pPr>
      <w:r w:rsidRPr="00591CCA">
        <w:rPr>
          <w:b/>
        </w:rPr>
        <w:t>Processing</w:t>
      </w:r>
      <w:r w:rsidRPr="00591CCA">
        <w:t xml:space="preserve">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Industrial-scale processing: packaged foods, fortified products, fast food chains. </w:t>
      </w:r>
    </w:p>
    <w:p w:rsidR="00591CCA" w:rsidRPr="00591CCA" w:rsidRDefault="00591CCA" w:rsidP="00591CCA">
      <w:pPr>
        <w:numPr>
          <w:ilvl w:val="1"/>
          <w:numId w:val="89"/>
        </w:numPr>
        <w:spacing w:after="37"/>
      </w:pPr>
      <w:r w:rsidRPr="00591CCA">
        <w:t xml:space="preserve">Greater use of technology (pasteurization, refrigeration, canning). </w:t>
      </w:r>
    </w:p>
    <w:p w:rsidR="00591CCA" w:rsidRPr="00591CCA" w:rsidRDefault="00591CCA" w:rsidP="00591CCA">
      <w:pPr>
        <w:numPr>
          <w:ilvl w:val="0"/>
          <w:numId w:val="89"/>
        </w:numPr>
        <w:spacing w:after="37"/>
        <w:ind w:right="991"/>
      </w:pPr>
      <w:r w:rsidRPr="00591CCA">
        <w:rPr>
          <w:b/>
        </w:rPr>
        <w:t>Distribution</w:t>
      </w:r>
      <w:r w:rsidRPr="00591CCA">
        <w:t xml:space="preserve">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Supermarkets, restaurants, online platforms, and global supply chains.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Cold chains and logistics systems ensure year-round availability.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Strong reliance on cash economy and purchasing power. </w:t>
      </w:r>
    </w:p>
    <w:p w:rsidR="00591CCA" w:rsidRPr="00591CCA" w:rsidRDefault="00591CCA" w:rsidP="00591CCA">
      <w:pPr>
        <w:numPr>
          <w:ilvl w:val="0"/>
          <w:numId w:val="89"/>
        </w:numPr>
        <w:spacing w:after="37"/>
        <w:ind w:right="991"/>
      </w:pPr>
      <w:r w:rsidRPr="00591CCA">
        <w:rPr>
          <w:b/>
        </w:rPr>
        <w:t>Consumption</w:t>
      </w:r>
      <w:r w:rsidRPr="00591CCA">
        <w:t xml:space="preserve">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Diverse diets: traditional staples + processed and imported foods.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Rising demand for convenience foods and fast food. </w:t>
      </w:r>
    </w:p>
    <w:p w:rsidR="00591CCA" w:rsidRPr="00591CCA" w:rsidRDefault="00591CCA" w:rsidP="00591CCA">
      <w:pPr>
        <w:numPr>
          <w:ilvl w:val="1"/>
          <w:numId w:val="89"/>
        </w:numPr>
        <w:spacing w:after="37"/>
      </w:pPr>
      <w:r w:rsidRPr="00591CCA">
        <w:t xml:space="preserve">Nutrition challenges: obesity, diabetes, hypertension. </w:t>
      </w:r>
    </w:p>
    <w:p w:rsidR="00591CCA" w:rsidRPr="00591CCA" w:rsidRDefault="00591CCA" w:rsidP="00591CCA">
      <w:pPr>
        <w:numPr>
          <w:ilvl w:val="0"/>
          <w:numId w:val="89"/>
        </w:numPr>
        <w:spacing w:after="39"/>
        <w:ind w:right="991"/>
      </w:pPr>
      <w:r w:rsidRPr="00591CCA">
        <w:rPr>
          <w:b/>
        </w:rPr>
        <w:t>Waste Management</w:t>
      </w:r>
      <w:r w:rsidRPr="00591CCA">
        <w:t xml:space="preserve"> </w:t>
      </w:r>
    </w:p>
    <w:p w:rsidR="00591CCA" w:rsidRPr="00591CCA" w:rsidRDefault="00591CCA" w:rsidP="00591CCA">
      <w:pPr>
        <w:numPr>
          <w:ilvl w:val="1"/>
          <w:numId w:val="89"/>
        </w:numPr>
        <w:spacing w:after="316"/>
      </w:pPr>
      <w:r w:rsidRPr="00591CCA">
        <w:t xml:space="preserve">High packaging waste (plastics, cans).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Food waste from restaurants, supermarkets, households.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Emerging recycling initiatives but still limited. </w:t>
      </w:r>
    </w:p>
    <w:p w:rsidR="00591CCA" w:rsidRPr="00591CCA" w:rsidRDefault="00591CCA" w:rsidP="00591CCA">
      <w:pPr>
        <w:keepNext/>
        <w:keepLines/>
        <w:spacing w:after="29"/>
        <w:ind w:left="-5" w:right="-15"/>
        <w:outlineLvl w:val="1"/>
        <w:rPr>
          <w:b/>
          <w:color w:val="FF0000"/>
        </w:rPr>
      </w:pPr>
      <w:r w:rsidRPr="00591CCA">
        <w:rPr>
          <w:b/>
          <w:color w:val="FF0000"/>
        </w:rPr>
        <w:t xml:space="preserve">Comparison Table </w:t>
      </w:r>
    </w:p>
    <w:tbl>
      <w:tblPr>
        <w:tblStyle w:val="TableGrid3"/>
        <w:tblW w:w="9553" w:type="dxa"/>
        <w:tblInd w:w="-108" w:type="dxa"/>
        <w:tblCellMar>
          <w:top w:w="53" w:type="dxa"/>
          <w:left w:w="108" w:type="dxa"/>
          <w:bottom w:w="0" w:type="dxa"/>
          <w:right w:w="55" w:type="dxa"/>
        </w:tblCellMar>
        <w:tblLook w:val="04A0" w:firstRow="1" w:lastRow="0" w:firstColumn="1" w:lastColumn="0" w:noHBand="0" w:noVBand="1"/>
      </w:tblPr>
      <w:tblGrid>
        <w:gridCol w:w="1551"/>
        <w:gridCol w:w="3948"/>
        <w:gridCol w:w="4054"/>
      </w:tblGrid>
      <w:tr w:rsidR="00591CCA" w:rsidRPr="00591CCA" w:rsidTr="000C2F58">
        <w:trPr>
          <w:trHeight w:val="486"/>
        </w:trPr>
        <w:tc>
          <w:tcPr>
            <w:tcW w:w="1551"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Food Block </w:t>
            </w:r>
          </w:p>
        </w:tc>
        <w:tc>
          <w:tcPr>
            <w:tcW w:w="394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Rural System </w:t>
            </w:r>
          </w:p>
        </w:tc>
        <w:tc>
          <w:tcPr>
            <w:tcW w:w="405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Urban System </w:t>
            </w:r>
          </w:p>
        </w:tc>
      </w:tr>
      <w:tr w:rsidR="00591CCA" w:rsidRPr="00591CCA" w:rsidTr="000C2F58">
        <w:trPr>
          <w:trHeight w:val="486"/>
        </w:trPr>
        <w:tc>
          <w:tcPr>
            <w:tcW w:w="1551"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Production</w:t>
            </w:r>
            <w:r w:rsidRPr="00591CCA">
              <w:t xml:space="preserve"> </w:t>
            </w:r>
          </w:p>
        </w:tc>
        <w:tc>
          <w:tcPr>
            <w:tcW w:w="394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Subsistence farming, indigenous crops </w:t>
            </w:r>
          </w:p>
        </w:tc>
        <w:tc>
          <w:tcPr>
            <w:tcW w:w="405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Reliance on rural supply, imports </w:t>
            </w:r>
          </w:p>
        </w:tc>
      </w:tr>
      <w:tr w:rsidR="00591CCA" w:rsidRPr="00591CCA" w:rsidTr="000C2F58">
        <w:trPr>
          <w:trHeight w:val="486"/>
        </w:trPr>
        <w:tc>
          <w:tcPr>
            <w:tcW w:w="1551"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Processing</w:t>
            </w:r>
            <w:r w:rsidRPr="00591CCA">
              <w:t xml:space="preserve"> </w:t>
            </w:r>
          </w:p>
        </w:tc>
        <w:tc>
          <w:tcPr>
            <w:tcW w:w="394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Traditional (drying, fermenting) </w:t>
            </w:r>
          </w:p>
        </w:tc>
        <w:tc>
          <w:tcPr>
            <w:tcW w:w="405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Industrial, packaged, fortified foods </w:t>
            </w:r>
          </w:p>
        </w:tc>
      </w:tr>
      <w:tr w:rsidR="00591CCA" w:rsidRPr="00591CCA" w:rsidTr="000C2F58">
        <w:trPr>
          <w:trHeight w:val="486"/>
        </w:trPr>
        <w:tc>
          <w:tcPr>
            <w:tcW w:w="1551"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Distribution</w:t>
            </w:r>
            <w:r w:rsidRPr="00591CCA">
              <w:t xml:space="preserve"> </w:t>
            </w:r>
          </w:p>
        </w:tc>
        <w:tc>
          <w:tcPr>
            <w:tcW w:w="394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Local markets, poor infrastructure </w:t>
            </w:r>
          </w:p>
        </w:tc>
        <w:tc>
          <w:tcPr>
            <w:tcW w:w="405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Supermarkets, cold chains, global trade </w:t>
            </w:r>
          </w:p>
        </w:tc>
      </w:tr>
      <w:tr w:rsidR="00591CCA" w:rsidRPr="00591CCA" w:rsidTr="000C2F58">
        <w:trPr>
          <w:trHeight w:val="487"/>
        </w:trPr>
        <w:tc>
          <w:tcPr>
            <w:tcW w:w="1551"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both"/>
            </w:pPr>
            <w:r w:rsidRPr="00591CCA">
              <w:rPr>
                <w:b/>
              </w:rPr>
              <w:t>Consumption</w:t>
            </w:r>
            <w:r w:rsidRPr="00591CCA">
              <w:t xml:space="preserve"> </w:t>
            </w:r>
          </w:p>
        </w:tc>
        <w:tc>
          <w:tcPr>
            <w:tcW w:w="394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Staple-based, limited diversity </w:t>
            </w:r>
          </w:p>
        </w:tc>
        <w:tc>
          <w:tcPr>
            <w:tcW w:w="405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Diverse, processed, convenience foods </w:t>
            </w:r>
          </w:p>
        </w:tc>
      </w:tr>
      <w:tr w:rsidR="00591CCA" w:rsidRPr="00591CCA" w:rsidTr="000C2F58">
        <w:trPr>
          <w:trHeight w:val="486"/>
        </w:trPr>
        <w:tc>
          <w:tcPr>
            <w:tcW w:w="1551"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Waste</w:t>
            </w:r>
            <w:r w:rsidRPr="00591CCA">
              <w:t xml:space="preserve"> </w:t>
            </w:r>
          </w:p>
        </w:tc>
        <w:tc>
          <w:tcPr>
            <w:tcW w:w="394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Organic recycling, high food loss </w:t>
            </w:r>
          </w:p>
        </w:tc>
        <w:tc>
          <w:tcPr>
            <w:tcW w:w="405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High packaging waste, food waste </w:t>
            </w:r>
          </w:p>
        </w:tc>
      </w:tr>
    </w:tbl>
    <w:p w:rsidR="00591CCA" w:rsidRPr="00591CCA" w:rsidRDefault="00591CCA" w:rsidP="00591CCA">
      <w:pPr>
        <w:keepNext/>
        <w:keepLines/>
        <w:spacing w:after="339" w:line="276" w:lineRule="auto"/>
        <w:ind w:left="-5" w:right="-15"/>
        <w:outlineLvl w:val="2"/>
        <w:rPr>
          <w:b/>
          <w:color w:val="0000CC"/>
        </w:rPr>
      </w:pPr>
      <w:r w:rsidRPr="00591CCA">
        <w:rPr>
          <w:b/>
          <w:color w:val="0000CC"/>
        </w:rPr>
        <w:t xml:space="preserve">Key Takeaway </w:t>
      </w:r>
    </w:p>
    <w:p w:rsidR="00591CCA" w:rsidRPr="00591CCA" w:rsidRDefault="00591CCA" w:rsidP="00591CCA">
      <w:pPr>
        <w:numPr>
          <w:ilvl w:val="0"/>
          <w:numId w:val="90"/>
        </w:numPr>
        <w:spacing w:after="36"/>
        <w:ind w:right="-15"/>
      </w:pPr>
      <w:r w:rsidRPr="00591CCA">
        <w:rPr>
          <w:b/>
        </w:rPr>
        <w:t>Rural food systems</w:t>
      </w:r>
      <w:r w:rsidRPr="00591CCA">
        <w:t xml:space="preserve">: Rooted in </w:t>
      </w:r>
      <w:r w:rsidRPr="00591CCA">
        <w:rPr>
          <w:b/>
        </w:rPr>
        <w:t>subsistence and tradition</w:t>
      </w:r>
      <w:r w:rsidRPr="00591CCA">
        <w:t xml:space="preserve">, but challenged by </w:t>
      </w:r>
      <w:r w:rsidRPr="00591CCA">
        <w:rPr>
          <w:b/>
        </w:rPr>
        <w:t>seasonality, infrastructure gaps, and nutrient diversity</w:t>
      </w:r>
      <w:r w:rsidRPr="00591CCA">
        <w:t xml:space="preserve">. </w:t>
      </w:r>
    </w:p>
    <w:p w:rsidR="00591CCA" w:rsidRPr="00591CCA" w:rsidRDefault="00591CCA" w:rsidP="00591CCA">
      <w:pPr>
        <w:numPr>
          <w:ilvl w:val="0"/>
          <w:numId w:val="90"/>
        </w:numPr>
        <w:spacing w:after="36"/>
        <w:ind w:right="-15"/>
      </w:pPr>
      <w:r w:rsidRPr="00591CCA">
        <w:rPr>
          <w:b/>
        </w:rPr>
        <w:t>Urban food systems</w:t>
      </w:r>
      <w:r w:rsidRPr="00591CCA">
        <w:t xml:space="preserve">: Driven by </w:t>
      </w:r>
      <w:r w:rsidRPr="00591CCA">
        <w:rPr>
          <w:b/>
        </w:rPr>
        <w:t>globalization, commercialization, and technology</w:t>
      </w:r>
      <w:r w:rsidRPr="00591CCA">
        <w:t xml:space="preserve">, but face </w:t>
      </w:r>
      <w:r w:rsidRPr="00591CCA">
        <w:rPr>
          <w:b/>
        </w:rPr>
        <w:t>overnutrition and waste challenges</w:t>
      </w:r>
      <w:r w:rsidRPr="00591CCA">
        <w:t xml:space="preserve">. </w:t>
      </w:r>
    </w:p>
    <w:p w:rsidR="00591CCA" w:rsidRPr="00591CCA" w:rsidRDefault="00591CCA" w:rsidP="00591CCA">
      <w:pPr>
        <w:numPr>
          <w:ilvl w:val="0"/>
          <w:numId w:val="90"/>
        </w:numPr>
        <w:spacing w:after="321"/>
        <w:ind w:right="-15"/>
      </w:pPr>
      <w:r w:rsidRPr="00591CCA">
        <w:t xml:space="preserve">Both systems need </w:t>
      </w:r>
      <w:r w:rsidRPr="00591CCA">
        <w:rPr>
          <w:b/>
        </w:rPr>
        <w:t>integration</w:t>
      </w:r>
      <w:r w:rsidRPr="00591CCA">
        <w:t xml:space="preserve">: rural areas require better infrastructure and diversification, while urban areas need healthier food environments and waste reduction strategies. </w:t>
      </w:r>
    </w:p>
    <w:p w:rsidR="00591CCA" w:rsidRPr="00591CCA" w:rsidRDefault="00591CCA" w:rsidP="00591CCA">
      <w:pPr>
        <w:keepNext/>
        <w:keepLines/>
        <w:spacing w:after="101"/>
        <w:ind w:left="-5" w:right="-15"/>
        <w:outlineLvl w:val="0"/>
        <w:rPr>
          <w:b/>
          <w:color w:val="FF0000"/>
          <w:sz w:val="26"/>
        </w:rPr>
      </w:pPr>
      <w:r w:rsidRPr="00591CCA">
        <w:rPr>
          <w:b/>
          <w:color w:val="FF0000"/>
          <w:sz w:val="26"/>
        </w:rPr>
        <w:lastRenderedPageBreak/>
        <w:t xml:space="preserve">Why Environmental Protection Matters for Food Supply </w:t>
      </w:r>
    </w:p>
    <w:p w:rsidR="00591CCA" w:rsidRPr="00591CCA" w:rsidRDefault="00591CCA" w:rsidP="00591CCA">
      <w:pPr>
        <w:keepNext/>
        <w:keepLines/>
        <w:spacing w:after="339" w:line="276" w:lineRule="auto"/>
        <w:ind w:left="-5" w:right="-15"/>
        <w:outlineLvl w:val="2"/>
        <w:rPr>
          <w:b/>
          <w:color w:val="0000CC"/>
        </w:rPr>
      </w:pPr>
      <w:r w:rsidRPr="00591CCA">
        <w:rPr>
          <w:b/>
          <w:color w:val="0000CC"/>
        </w:rPr>
        <w:t xml:space="preserve">1. Soil Health </w:t>
      </w:r>
    </w:p>
    <w:p w:rsidR="00591CCA" w:rsidRPr="00591CCA" w:rsidRDefault="00591CCA" w:rsidP="00591CCA">
      <w:pPr>
        <w:numPr>
          <w:ilvl w:val="0"/>
          <w:numId w:val="91"/>
        </w:numPr>
        <w:spacing w:after="37"/>
      </w:pPr>
      <w:r w:rsidRPr="00591CCA">
        <w:t xml:space="preserve">Fertile soil is the foundation of agriculture. </w:t>
      </w:r>
    </w:p>
    <w:p w:rsidR="00591CCA" w:rsidRPr="00591CCA" w:rsidRDefault="00591CCA" w:rsidP="00591CCA">
      <w:pPr>
        <w:numPr>
          <w:ilvl w:val="0"/>
          <w:numId w:val="91"/>
        </w:numPr>
        <w:spacing w:after="37"/>
      </w:pPr>
      <w:r w:rsidRPr="00591CCA">
        <w:t xml:space="preserve">Overuse of chemicals, deforestation, and erosion degrade soil quality. </w:t>
      </w:r>
    </w:p>
    <w:p w:rsidR="00591CCA" w:rsidRPr="00591CCA" w:rsidRDefault="00591CCA" w:rsidP="00591CCA">
      <w:pPr>
        <w:numPr>
          <w:ilvl w:val="0"/>
          <w:numId w:val="91"/>
        </w:numPr>
        <w:spacing w:after="315"/>
      </w:pPr>
      <w:r w:rsidRPr="00591CCA">
        <w:t xml:space="preserve">Protecting soil through crop rotation, organic farming, and reduced chemical use ensures long-term productivity. </w:t>
      </w:r>
    </w:p>
    <w:p w:rsidR="00591CCA" w:rsidRPr="00591CCA" w:rsidRDefault="00591CCA" w:rsidP="00591CCA">
      <w:pPr>
        <w:keepNext/>
        <w:keepLines/>
        <w:spacing w:after="339" w:line="276" w:lineRule="auto"/>
        <w:ind w:left="-5" w:right="-15"/>
        <w:outlineLvl w:val="2"/>
        <w:rPr>
          <w:b/>
          <w:color w:val="0000CC"/>
        </w:rPr>
      </w:pPr>
      <w:r w:rsidRPr="00591CCA">
        <w:rPr>
          <w:b/>
          <w:color w:val="0000CC"/>
        </w:rPr>
        <w:t xml:space="preserve">2. Water Resources </w:t>
      </w:r>
    </w:p>
    <w:p w:rsidR="00591CCA" w:rsidRPr="00591CCA" w:rsidRDefault="00591CCA" w:rsidP="00591CCA">
      <w:pPr>
        <w:numPr>
          <w:ilvl w:val="0"/>
          <w:numId w:val="92"/>
        </w:numPr>
        <w:spacing w:after="37"/>
      </w:pPr>
      <w:r w:rsidRPr="00591CCA">
        <w:t xml:space="preserve">Agriculture depends heavily on clean and sufficient water. </w:t>
      </w:r>
    </w:p>
    <w:p w:rsidR="00591CCA" w:rsidRPr="00591CCA" w:rsidRDefault="00591CCA" w:rsidP="00591CCA">
      <w:pPr>
        <w:numPr>
          <w:ilvl w:val="0"/>
          <w:numId w:val="92"/>
        </w:numPr>
        <w:spacing w:after="37"/>
      </w:pPr>
      <w:r w:rsidRPr="00591CCA">
        <w:t xml:space="preserve">Pollution from pesticides, fertilizers, and industrial waste contaminates water sources. </w:t>
      </w:r>
    </w:p>
    <w:p w:rsidR="00591CCA" w:rsidRPr="00591CCA" w:rsidRDefault="00591CCA" w:rsidP="00591CCA">
      <w:pPr>
        <w:numPr>
          <w:ilvl w:val="0"/>
          <w:numId w:val="92"/>
        </w:numPr>
        <w:spacing w:after="37"/>
      </w:pPr>
      <w:r w:rsidRPr="00591CCA">
        <w:t xml:space="preserve">Sustainable irrigation and water conservation protect both crops and ecosystems. </w:t>
      </w:r>
    </w:p>
    <w:p w:rsidR="00591CCA" w:rsidRPr="00591CCA" w:rsidRDefault="00591CCA" w:rsidP="00591CCA">
      <w:pPr>
        <w:keepNext/>
        <w:keepLines/>
        <w:spacing w:after="339" w:line="276" w:lineRule="auto"/>
        <w:ind w:left="-5" w:right="-15"/>
        <w:outlineLvl w:val="2"/>
        <w:rPr>
          <w:b/>
          <w:color w:val="0000CC"/>
        </w:rPr>
      </w:pPr>
      <w:r w:rsidRPr="00591CCA">
        <w:rPr>
          <w:b/>
          <w:color w:val="0000CC"/>
        </w:rPr>
        <w:t xml:space="preserve">3. Climate Stability </w:t>
      </w:r>
    </w:p>
    <w:p w:rsidR="00591CCA" w:rsidRPr="00591CCA" w:rsidRDefault="00591CCA" w:rsidP="00591CCA">
      <w:pPr>
        <w:numPr>
          <w:ilvl w:val="0"/>
          <w:numId w:val="93"/>
        </w:numPr>
        <w:spacing w:after="37"/>
      </w:pPr>
      <w:r w:rsidRPr="00591CCA">
        <w:t xml:space="preserve">Climate change disrupts rainfall patterns, increases droughts, floods, and extreme weather. </w:t>
      </w:r>
    </w:p>
    <w:p w:rsidR="00591CCA" w:rsidRPr="00591CCA" w:rsidRDefault="00591CCA" w:rsidP="00591CCA">
      <w:pPr>
        <w:numPr>
          <w:ilvl w:val="0"/>
          <w:numId w:val="93"/>
        </w:numPr>
        <w:spacing w:after="317"/>
      </w:pPr>
      <w:r w:rsidRPr="00591CCA">
        <w:t xml:space="preserve">Protecting forests and reducing greenhouse gas emissions helps stabilize climate conditions vital for farming. </w:t>
      </w:r>
    </w:p>
    <w:p w:rsidR="00591CCA" w:rsidRPr="00591CCA" w:rsidRDefault="00591CCA" w:rsidP="00591CCA">
      <w:pPr>
        <w:keepNext/>
        <w:keepLines/>
        <w:spacing w:after="339" w:line="276" w:lineRule="auto"/>
        <w:ind w:left="-5" w:right="-15"/>
        <w:outlineLvl w:val="2"/>
        <w:rPr>
          <w:b/>
          <w:color w:val="0000CC"/>
        </w:rPr>
      </w:pPr>
      <w:r w:rsidRPr="00591CCA">
        <w:rPr>
          <w:b/>
          <w:color w:val="0000CC"/>
        </w:rPr>
        <w:t xml:space="preserve">4. Biodiversity </w:t>
      </w:r>
    </w:p>
    <w:p w:rsidR="00591CCA" w:rsidRPr="00591CCA" w:rsidRDefault="00591CCA" w:rsidP="00591CCA">
      <w:pPr>
        <w:numPr>
          <w:ilvl w:val="0"/>
          <w:numId w:val="94"/>
        </w:numPr>
        <w:spacing w:after="37"/>
      </w:pPr>
      <w:r w:rsidRPr="00591CCA">
        <w:t xml:space="preserve">Diverse ecosystems provide pollinators, natural pest control, and genetic resources for crops. </w:t>
      </w:r>
    </w:p>
    <w:p w:rsidR="00591CCA" w:rsidRPr="00591CCA" w:rsidRDefault="00591CCA" w:rsidP="00591CCA">
      <w:pPr>
        <w:numPr>
          <w:ilvl w:val="0"/>
          <w:numId w:val="94"/>
        </w:numPr>
        <w:spacing w:after="37"/>
      </w:pPr>
      <w:r w:rsidRPr="00591CCA">
        <w:t xml:space="preserve">Habitat destruction reduces biodiversity, threatening food security. </w:t>
      </w:r>
    </w:p>
    <w:p w:rsidR="00591CCA" w:rsidRPr="00591CCA" w:rsidRDefault="00591CCA" w:rsidP="00591CCA">
      <w:pPr>
        <w:numPr>
          <w:ilvl w:val="0"/>
          <w:numId w:val="94"/>
        </w:numPr>
        <w:spacing w:after="316"/>
      </w:pPr>
      <w:r w:rsidRPr="00591CCA">
        <w:t xml:space="preserve">Conservation of forests, wetlands, and grasslands supports resilient food systems. </w:t>
      </w:r>
    </w:p>
    <w:p w:rsidR="00591CCA" w:rsidRPr="00591CCA" w:rsidRDefault="00591CCA" w:rsidP="00591CCA">
      <w:pPr>
        <w:keepNext/>
        <w:keepLines/>
        <w:spacing w:after="339" w:line="276" w:lineRule="auto"/>
        <w:ind w:left="-5" w:right="-15"/>
        <w:outlineLvl w:val="2"/>
        <w:rPr>
          <w:b/>
          <w:color w:val="0000CC"/>
        </w:rPr>
      </w:pPr>
      <w:r w:rsidRPr="00591CCA">
        <w:rPr>
          <w:b/>
          <w:color w:val="0000CC"/>
        </w:rPr>
        <w:t xml:space="preserve">5. Air Quality </w:t>
      </w:r>
    </w:p>
    <w:p w:rsidR="00591CCA" w:rsidRPr="00591CCA" w:rsidRDefault="00591CCA" w:rsidP="00591CCA">
      <w:pPr>
        <w:numPr>
          <w:ilvl w:val="0"/>
          <w:numId w:val="95"/>
        </w:numPr>
        <w:spacing w:after="37"/>
      </w:pPr>
      <w:r w:rsidRPr="00591CCA">
        <w:t xml:space="preserve">Air pollution affects plant growth and contaminates food. </w:t>
      </w:r>
    </w:p>
    <w:p w:rsidR="00591CCA" w:rsidRPr="00591CCA" w:rsidRDefault="00591CCA" w:rsidP="00591CCA">
      <w:pPr>
        <w:numPr>
          <w:ilvl w:val="0"/>
          <w:numId w:val="95"/>
        </w:numPr>
        <w:spacing w:after="318"/>
      </w:pPr>
      <w:r w:rsidRPr="00591CCA">
        <w:t xml:space="preserve">Reducing emissions from industries and transport protects crops and livestock. </w:t>
      </w:r>
    </w:p>
    <w:p w:rsidR="00591CCA" w:rsidRPr="00591CCA" w:rsidRDefault="00591CCA" w:rsidP="00591CCA">
      <w:pPr>
        <w:keepNext/>
        <w:keepLines/>
        <w:spacing w:after="339" w:line="276" w:lineRule="auto"/>
        <w:ind w:left="-5" w:right="-15"/>
        <w:outlineLvl w:val="2"/>
        <w:rPr>
          <w:b/>
          <w:color w:val="0000CC"/>
        </w:rPr>
      </w:pPr>
      <w:r w:rsidRPr="00591CCA">
        <w:rPr>
          <w:b/>
          <w:color w:val="0000CC"/>
        </w:rPr>
        <w:t xml:space="preserve">6. Waste Management </w:t>
      </w:r>
    </w:p>
    <w:p w:rsidR="00591CCA" w:rsidRPr="00591CCA" w:rsidRDefault="00591CCA" w:rsidP="00591CCA">
      <w:pPr>
        <w:numPr>
          <w:ilvl w:val="0"/>
          <w:numId w:val="96"/>
        </w:numPr>
        <w:spacing w:after="37"/>
      </w:pPr>
      <w:r w:rsidRPr="00591CCA">
        <w:t xml:space="preserve">Food waste contributes to greenhouse gas emissions. </w:t>
      </w:r>
    </w:p>
    <w:p w:rsidR="00591CCA" w:rsidRPr="00591CCA" w:rsidRDefault="00591CCA" w:rsidP="00591CCA">
      <w:pPr>
        <w:numPr>
          <w:ilvl w:val="0"/>
          <w:numId w:val="96"/>
        </w:numPr>
        <w:spacing w:after="317"/>
      </w:pPr>
      <w:r w:rsidRPr="00591CCA">
        <w:lastRenderedPageBreak/>
        <w:t xml:space="preserve">Recycling organic waste into compost enriches soil and reduces environmental impact. </w:t>
      </w:r>
    </w:p>
    <w:p w:rsidR="00591CCA" w:rsidRPr="00591CCA" w:rsidRDefault="00591CCA" w:rsidP="00591CCA">
      <w:pPr>
        <w:keepNext/>
        <w:keepLines/>
        <w:spacing w:after="29"/>
        <w:ind w:left="-5" w:right="-15"/>
        <w:outlineLvl w:val="1"/>
        <w:rPr>
          <w:b/>
          <w:color w:val="FF0000"/>
        </w:rPr>
      </w:pPr>
      <w:r w:rsidRPr="00591CCA">
        <w:rPr>
          <w:b/>
          <w:color w:val="FF0000"/>
        </w:rPr>
        <w:t xml:space="preserve">Key Links Between Environment &amp; Food Supply </w:t>
      </w:r>
    </w:p>
    <w:tbl>
      <w:tblPr>
        <w:tblStyle w:val="TableGrid3"/>
        <w:tblW w:w="9577" w:type="dxa"/>
        <w:tblInd w:w="-108" w:type="dxa"/>
        <w:tblCellMar>
          <w:top w:w="53" w:type="dxa"/>
          <w:left w:w="108" w:type="dxa"/>
          <w:bottom w:w="0" w:type="dxa"/>
          <w:right w:w="115" w:type="dxa"/>
        </w:tblCellMar>
        <w:tblLook w:val="04A0" w:firstRow="1" w:lastRow="0" w:firstColumn="1" w:lastColumn="0" w:noHBand="0" w:noVBand="1"/>
      </w:tblPr>
      <w:tblGrid>
        <w:gridCol w:w="2352"/>
        <w:gridCol w:w="2985"/>
        <w:gridCol w:w="4240"/>
      </w:tblGrid>
      <w:tr w:rsidR="00591CCA" w:rsidRPr="00591CCA" w:rsidTr="000C2F58">
        <w:trPr>
          <w:trHeight w:val="802"/>
        </w:trPr>
        <w:tc>
          <w:tcPr>
            <w:tcW w:w="235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21" w:firstLine="0"/>
              <w:jc w:val="center"/>
            </w:pPr>
            <w:r w:rsidRPr="00591CCA">
              <w:rPr>
                <w:b/>
              </w:rPr>
              <w:t xml:space="preserve">Environmental Factor </w:t>
            </w:r>
          </w:p>
        </w:tc>
        <w:tc>
          <w:tcPr>
            <w:tcW w:w="298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Impact on Food Supply </w:t>
            </w:r>
          </w:p>
        </w:tc>
        <w:tc>
          <w:tcPr>
            <w:tcW w:w="424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Protection Strategy </w:t>
            </w:r>
          </w:p>
        </w:tc>
      </w:tr>
      <w:tr w:rsidR="00591CCA" w:rsidRPr="00591CCA" w:rsidTr="000C2F58">
        <w:trPr>
          <w:trHeight w:val="486"/>
        </w:trPr>
        <w:tc>
          <w:tcPr>
            <w:tcW w:w="235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Soil health</w:t>
            </w:r>
            <w:r w:rsidRPr="00591CCA">
              <w:t xml:space="preserve"> </w:t>
            </w:r>
          </w:p>
        </w:tc>
        <w:tc>
          <w:tcPr>
            <w:tcW w:w="298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Fertility, crop yields </w:t>
            </w:r>
          </w:p>
        </w:tc>
        <w:tc>
          <w:tcPr>
            <w:tcW w:w="424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Crop rotation, organic inputs </w:t>
            </w:r>
          </w:p>
        </w:tc>
      </w:tr>
      <w:tr w:rsidR="00591CCA" w:rsidRPr="00591CCA" w:rsidTr="000C2F58">
        <w:trPr>
          <w:trHeight w:val="803"/>
        </w:trPr>
        <w:tc>
          <w:tcPr>
            <w:tcW w:w="235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Water resources</w:t>
            </w:r>
            <w:r w:rsidRPr="00591CCA">
              <w:t xml:space="preserve"> </w:t>
            </w:r>
          </w:p>
        </w:tc>
        <w:tc>
          <w:tcPr>
            <w:tcW w:w="298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Irrigation, livestock, fisheries </w:t>
            </w:r>
          </w:p>
        </w:tc>
        <w:tc>
          <w:tcPr>
            <w:tcW w:w="424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Efficient irrigation, pollution control </w:t>
            </w:r>
          </w:p>
        </w:tc>
      </w:tr>
      <w:tr w:rsidR="00591CCA" w:rsidRPr="00591CCA" w:rsidTr="000C2F58">
        <w:trPr>
          <w:trHeight w:val="486"/>
        </w:trPr>
        <w:tc>
          <w:tcPr>
            <w:tcW w:w="235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Climate stability</w:t>
            </w:r>
            <w:r w:rsidRPr="00591CCA">
              <w:t xml:space="preserve"> </w:t>
            </w:r>
          </w:p>
        </w:tc>
        <w:tc>
          <w:tcPr>
            <w:tcW w:w="298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Rainfall, growing seasons </w:t>
            </w:r>
          </w:p>
        </w:tc>
        <w:tc>
          <w:tcPr>
            <w:tcW w:w="424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Reduce emissions, protect forests </w:t>
            </w:r>
          </w:p>
        </w:tc>
      </w:tr>
      <w:tr w:rsidR="00591CCA" w:rsidRPr="00591CCA" w:rsidTr="000C2F58">
        <w:trPr>
          <w:trHeight w:val="803"/>
        </w:trPr>
        <w:tc>
          <w:tcPr>
            <w:tcW w:w="235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Biodiversity</w:t>
            </w:r>
            <w:r w:rsidRPr="00591CCA">
              <w:t xml:space="preserve"> </w:t>
            </w:r>
          </w:p>
        </w:tc>
        <w:tc>
          <w:tcPr>
            <w:tcW w:w="298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Pollination, pest control </w:t>
            </w:r>
          </w:p>
        </w:tc>
        <w:tc>
          <w:tcPr>
            <w:tcW w:w="424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Habitat conservation, sustainable farming </w:t>
            </w:r>
          </w:p>
        </w:tc>
      </w:tr>
      <w:tr w:rsidR="00591CCA" w:rsidRPr="00591CCA" w:rsidTr="000C2F58">
        <w:trPr>
          <w:trHeight w:val="486"/>
        </w:trPr>
        <w:tc>
          <w:tcPr>
            <w:tcW w:w="235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Air quality</w:t>
            </w:r>
            <w:r w:rsidRPr="00591CCA">
              <w:t xml:space="preserve"> </w:t>
            </w:r>
          </w:p>
        </w:tc>
        <w:tc>
          <w:tcPr>
            <w:tcW w:w="298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Plant growth, food safety </w:t>
            </w:r>
          </w:p>
        </w:tc>
        <w:tc>
          <w:tcPr>
            <w:tcW w:w="424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Emission reduction </w:t>
            </w:r>
          </w:p>
        </w:tc>
      </w:tr>
      <w:tr w:rsidR="00591CCA" w:rsidRPr="00591CCA" w:rsidTr="000C2F58">
        <w:trPr>
          <w:trHeight w:val="486"/>
        </w:trPr>
        <w:tc>
          <w:tcPr>
            <w:tcW w:w="235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Waste management</w:t>
            </w:r>
            <w:r w:rsidRPr="00591CCA">
              <w:t xml:space="preserve"> </w:t>
            </w:r>
          </w:p>
        </w:tc>
        <w:tc>
          <w:tcPr>
            <w:tcW w:w="298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Resource efficiency </w:t>
            </w:r>
          </w:p>
        </w:tc>
        <w:tc>
          <w:tcPr>
            <w:tcW w:w="4240"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Composting, reduce food waste </w:t>
            </w:r>
          </w:p>
        </w:tc>
      </w:tr>
    </w:tbl>
    <w:p w:rsidR="00591CCA" w:rsidRPr="00591CCA" w:rsidRDefault="00591CCA" w:rsidP="00591CCA">
      <w:pPr>
        <w:keepNext/>
        <w:keepLines/>
        <w:spacing w:after="339" w:line="276" w:lineRule="auto"/>
        <w:ind w:left="-5" w:right="-15"/>
        <w:outlineLvl w:val="2"/>
        <w:rPr>
          <w:b/>
          <w:color w:val="0000CC"/>
        </w:rPr>
      </w:pPr>
      <w:r w:rsidRPr="00591CCA">
        <w:rPr>
          <w:b/>
          <w:color w:val="0000CC"/>
        </w:rPr>
        <w:t xml:space="preserve">Conclusion </w:t>
      </w:r>
    </w:p>
    <w:p w:rsidR="00591CCA" w:rsidRPr="00591CCA" w:rsidRDefault="00591CCA" w:rsidP="00591CCA">
      <w:pPr>
        <w:ind w:left="-5" w:right="-15"/>
      </w:pPr>
      <w:r w:rsidRPr="00591CCA">
        <w:t xml:space="preserve">Protecting the environment is </w:t>
      </w:r>
      <w:r w:rsidRPr="00591CCA">
        <w:rPr>
          <w:b/>
        </w:rPr>
        <w:t>not optional—it is the backbone of sustainable food supply</w:t>
      </w:r>
      <w:r w:rsidRPr="00591CCA">
        <w:t xml:space="preserve">. </w:t>
      </w:r>
    </w:p>
    <w:p w:rsidR="00591CCA" w:rsidRPr="00591CCA" w:rsidRDefault="00591CCA" w:rsidP="00591CCA">
      <w:pPr>
        <w:spacing w:after="321"/>
        <w:ind w:left="10"/>
      </w:pPr>
      <w:r w:rsidRPr="00591CCA">
        <w:t xml:space="preserve">Without healthy soils, clean water, stable climate, and biodiversity, food systems collapse. Sustainable practices ensure that future generations can access safe, nutritious, and sufficient food. </w:t>
      </w:r>
    </w:p>
    <w:p w:rsidR="00591CCA" w:rsidRPr="00591CCA" w:rsidRDefault="00591CCA" w:rsidP="00591CCA">
      <w:pPr>
        <w:keepNext/>
        <w:keepLines/>
        <w:spacing w:after="101"/>
        <w:ind w:left="-5" w:right="-15"/>
        <w:outlineLvl w:val="0"/>
        <w:rPr>
          <w:b/>
          <w:color w:val="FF0000"/>
          <w:sz w:val="26"/>
        </w:rPr>
      </w:pPr>
      <w:r w:rsidRPr="00591CCA">
        <w:rPr>
          <w:b/>
          <w:color w:val="FF0000"/>
          <w:sz w:val="26"/>
        </w:rPr>
        <w:t xml:space="preserve">Food Environment </w:t>
      </w:r>
    </w:p>
    <w:p w:rsidR="00591CCA" w:rsidRPr="00591CCA" w:rsidRDefault="00591CCA" w:rsidP="00591CCA">
      <w:pPr>
        <w:keepNext/>
        <w:keepLines/>
        <w:spacing w:after="100" w:line="276" w:lineRule="auto"/>
        <w:ind w:left="-5" w:right="-15"/>
        <w:outlineLvl w:val="2"/>
        <w:rPr>
          <w:b/>
          <w:color w:val="0000CC"/>
        </w:rPr>
      </w:pPr>
      <w:r w:rsidRPr="00591CCA">
        <w:rPr>
          <w:b/>
          <w:color w:val="0000CC"/>
        </w:rPr>
        <w:t xml:space="preserve">Major Factors Influencing the Food Environment </w:t>
      </w:r>
    </w:p>
    <w:p w:rsidR="00591CCA" w:rsidRPr="00591CCA" w:rsidRDefault="00591CCA" w:rsidP="00591CCA">
      <w:pPr>
        <w:numPr>
          <w:ilvl w:val="0"/>
          <w:numId w:val="97"/>
        </w:numPr>
        <w:spacing w:after="329"/>
        <w:ind w:right="-15"/>
      </w:pPr>
      <w:r w:rsidRPr="00591CCA">
        <w:rPr>
          <w:b/>
        </w:rPr>
        <w:t xml:space="preserve">Availability </w:t>
      </w:r>
    </w:p>
    <w:p w:rsidR="00591CCA" w:rsidRPr="00591CCA" w:rsidRDefault="00591CCA" w:rsidP="00591CCA">
      <w:pPr>
        <w:numPr>
          <w:ilvl w:val="1"/>
          <w:numId w:val="97"/>
        </w:numPr>
        <w:spacing w:after="37"/>
      </w:pPr>
      <w:r w:rsidRPr="00591CCA">
        <w:t xml:space="preserve">Presence of diverse foods in markets, shops, and households. </w:t>
      </w:r>
    </w:p>
    <w:p w:rsidR="00591CCA" w:rsidRPr="00591CCA" w:rsidRDefault="00591CCA" w:rsidP="00591CCA">
      <w:pPr>
        <w:numPr>
          <w:ilvl w:val="1"/>
          <w:numId w:val="97"/>
        </w:numPr>
        <w:spacing w:after="37"/>
      </w:pPr>
      <w:r w:rsidRPr="00591CCA">
        <w:t xml:space="preserve">Rural areas: Seasonal availability, reliance on local production. </w:t>
      </w:r>
    </w:p>
    <w:p w:rsidR="00591CCA" w:rsidRPr="00591CCA" w:rsidRDefault="00591CCA" w:rsidP="00591CCA">
      <w:pPr>
        <w:numPr>
          <w:ilvl w:val="1"/>
          <w:numId w:val="97"/>
        </w:numPr>
        <w:spacing w:after="318"/>
      </w:pPr>
      <w:r w:rsidRPr="00591CCA">
        <w:t xml:space="preserve">Urban areas: Year-round access through imports, supermarkets, and processed foods. </w:t>
      </w:r>
    </w:p>
    <w:p w:rsidR="00591CCA" w:rsidRPr="00591CCA" w:rsidRDefault="00591CCA" w:rsidP="00591CCA">
      <w:pPr>
        <w:numPr>
          <w:ilvl w:val="0"/>
          <w:numId w:val="97"/>
        </w:numPr>
        <w:spacing w:after="329"/>
        <w:ind w:right="-15"/>
      </w:pPr>
      <w:r w:rsidRPr="00591CCA">
        <w:rPr>
          <w:b/>
        </w:rPr>
        <w:t>Accessibility</w:t>
      </w:r>
      <w:r w:rsidRPr="00591CCA">
        <w:t xml:space="preserve"> </w:t>
      </w:r>
    </w:p>
    <w:p w:rsidR="00591CCA" w:rsidRPr="00591CCA" w:rsidRDefault="00591CCA" w:rsidP="00591CCA">
      <w:pPr>
        <w:numPr>
          <w:ilvl w:val="1"/>
          <w:numId w:val="97"/>
        </w:numPr>
        <w:spacing w:after="37"/>
      </w:pPr>
      <w:r w:rsidRPr="00591CCA">
        <w:rPr>
          <w:b/>
        </w:rPr>
        <w:t>Physical access:</w:t>
      </w:r>
      <w:r w:rsidRPr="00591CCA">
        <w:t xml:space="preserve"> Distance to markets, transport infrastructure. </w:t>
      </w:r>
    </w:p>
    <w:p w:rsidR="00591CCA" w:rsidRPr="00591CCA" w:rsidRDefault="00591CCA" w:rsidP="00591CCA">
      <w:pPr>
        <w:numPr>
          <w:ilvl w:val="1"/>
          <w:numId w:val="97"/>
        </w:numPr>
        <w:spacing w:after="37"/>
      </w:pPr>
      <w:r w:rsidRPr="00591CCA">
        <w:rPr>
          <w:b/>
        </w:rPr>
        <w:t>Economic access:</w:t>
      </w:r>
      <w:r w:rsidRPr="00591CCA">
        <w:t xml:space="preserve"> Household income and purchasing power. </w:t>
      </w:r>
    </w:p>
    <w:p w:rsidR="00591CCA" w:rsidRPr="00591CCA" w:rsidRDefault="00591CCA" w:rsidP="00591CCA">
      <w:pPr>
        <w:numPr>
          <w:ilvl w:val="1"/>
          <w:numId w:val="97"/>
        </w:numPr>
        <w:spacing w:after="316"/>
      </w:pPr>
      <w:r w:rsidRPr="00591CCA">
        <w:rPr>
          <w:b/>
        </w:rPr>
        <w:lastRenderedPageBreak/>
        <w:t>Social access:</w:t>
      </w:r>
      <w:r w:rsidRPr="00591CCA">
        <w:t xml:space="preserve"> Gender roles, cultural norms determining who buys and prepares food. </w:t>
      </w:r>
    </w:p>
    <w:p w:rsidR="00591CCA" w:rsidRPr="00591CCA" w:rsidRDefault="00591CCA" w:rsidP="00591CCA">
      <w:pPr>
        <w:numPr>
          <w:ilvl w:val="0"/>
          <w:numId w:val="97"/>
        </w:numPr>
        <w:spacing w:after="329"/>
        <w:ind w:right="-15"/>
      </w:pPr>
      <w:r w:rsidRPr="00591CCA">
        <w:rPr>
          <w:b/>
        </w:rPr>
        <w:t>Affordability</w:t>
      </w:r>
      <w:r w:rsidRPr="00591CCA">
        <w:t xml:space="preserve"> </w:t>
      </w:r>
    </w:p>
    <w:p w:rsidR="00591CCA" w:rsidRPr="00591CCA" w:rsidRDefault="00591CCA" w:rsidP="00591CCA">
      <w:pPr>
        <w:numPr>
          <w:ilvl w:val="1"/>
          <w:numId w:val="97"/>
        </w:numPr>
        <w:spacing w:after="37"/>
      </w:pPr>
      <w:r w:rsidRPr="00591CCA">
        <w:t xml:space="preserve">Food prices relative to income. </w:t>
      </w:r>
    </w:p>
    <w:p w:rsidR="00591CCA" w:rsidRPr="00591CCA" w:rsidRDefault="00591CCA" w:rsidP="00591CCA">
      <w:pPr>
        <w:numPr>
          <w:ilvl w:val="1"/>
          <w:numId w:val="97"/>
        </w:numPr>
        <w:spacing w:after="37"/>
      </w:pPr>
      <w:r w:rsidRPr="00591CCA">
        <w:rPr>
          <w:b/>
        </w:rPr>
        <w:t>Rural:</w:t>
      </w:r>
      <w:r w:rsidRPr="00591CCA">
        <w:t xml:space="preserve"> Staple foods may be cheaper but limited in diversity. </w:t>
      </w:r>
    </w:p>
    <w:p w:rsidR="00591CCA" w:rsidRPr="00591CCA" w:rsidRDefault="00591CCA" w:rsidP="00591CCA">
      <w:pPr>
        <w:numPr>
          <w:ilvl w:val="1"/>
          <w:numId w:val="97"/>
        </w:numPr>
        <w:spacing w:after="318"/>
      </w:pPr>
      <w:r w:rsidRPr="00591CCA">
        <w:rPr>
          <w:b/>
        </w:rPr>
        <w:t>Urban:</w:t>
      </w:r>
      <w:r w:rsidRPr="00591CCA">
        <w:t xml:space="preserve"> Processed foods often cheaper than fresh produce, influencing choices. </w:t>
      </w:r>
    </w:p>
    <w:p w:rsidR="00591CCA" w:rsidRPr="00591CCA" w:rsidRDefault="00591CCA" w:rsidP="00591CCA">
      <w:pPr>
        <w:numPr>
          <w:ilvl w:val="0"/>
          <w:numId w:val="97"/>
        </w:numPr>
        <w:spacing w:after="329"/>
        <w:ind w:right="-15"/>
      </w:pPr>
      <w:r w:rsidRPr="00591CCA">
        <w:rPr>
          <w:b/>
        </w:rPr>
        <w:t>Cultural &amp; Social Norms</w:t>
      </w:r>
      <w:r w:rsidRPr="00591CCA">
        <w:rPr>
          <w:b/>
          <w:color w:val="FF0000"/>
        </w:rPr>
        <w:t xml:space="preserve"> </w:t>
      </w:r>
    </w:p>
    <w:p w:rsidR="00591CCA" w:rsidRPr="00591CCA" w:rsidRDefault="00591CCA" w:rsidP="00591CCA">
      <w:pPr>
        <w:numPr>
          <w:ilvl w:val="1"/>
          <w:numId w:val="97"/>
        </w:numPr>
        <w:spacing w:after="37"/>
      </w:pPr>
      <w:r w:rsidRPr="00591CCA">
        <w:t xml:space="preserve">Traditions, taboos, and beliefs shape what is considered acceptable to eat. </w:t>
      </w:r>
    </w:p>
    <w:p w:rsidR="00591CCA" w:rsidRPr="00591CCA" w:rsidRDefault="00591CCA" w:rsidP="00591CCA">
      <w:pPr>
        <w:numPr>
          <w:ilvl w:val="1"/>
          <w:numId w:val="97"/>
        </w:numPr>
        <w:spacing w:after="37"/>
      </w:pPr>
      <w:r w:rsidRPr="00591CCA">
        <w:t xml:space="preserve">Example: Restrictions on certain foods during pregnancy or childhood. </w:t>
      </w:r>
    </w:p>
    <w:p w:rsidR="00591CCA" w:rsidRPr="00591CCA" w:rsidRDefault="00591CCA" w:rsidP="00591CCA">
      <w:pPr>
        <w:numPr>
          <w:ilvl w:val="1"/>
          <w:numId w:val="97"/>
        </w:numPr>
        <w:spacing w:after="316"/>
      </w:pPr>
      <w:r w:rsidRPr="00591CCA">
        <w:t xml:space="preserve">Urbanization introduces global food trends (fast food, convenience meals). </w:t>
      </w:r>
    </w:p>
    <w:p w:rsidR="00591CCA" w:rsidRPr="00591CCA" w:rsidRDefault="00591CCA" w:rsidP="00591CCA">
      <w:pPr>
        <w:numPr>
          <w:ilvl w:val="0"/>
          <w:numId w:val="97"/>
        </w:numPr>
        <w:spacing w:after="329"/>
        <w:ind w:right="-15"/>
      </w:pPr>
      <w:r w:rsidRPr="00591CCA">
        <w:rPr>
          <w:b/>
        </w:rPr>
        <w:t>Marketing &amp; Information</w:t>
      </w:r>
      <w:r w:rsidRPr="00591CCA">
        <w:t xml:space="preserve"> </w:t>
      </w:r>
    </w:p>
    <w:p w:rsidR="00591CCA" w:rsidRPr="00591CCA" w:rsidRDefault="00591CCA" w:rsidP="00591CCA">
      <w:pPr>
        <w:numPr>
          <w:ilvl w:val="1"/>
          <w:numId w:val="97"/>
        </w:numPr>
        <w:spacing w:after="37"/>
      </w:pPr>
      <w:r w:rsidRPr="00591CCA">
        <w:t xml:space="preserve">Advertising influences consumer preferences, especially among youth. </w:t>
      </w:r>
    </w:p>
    <w:p w:rsidR="00591CCA" w:rsidRPr="00591CCA" w:rsidRDefault="00591CCA" w:rsidP="00591CCA">
      <w:pPr>
        <w:numPr>
          <w:ilvl w:val="1"/>
          <w:numId w:val="97"/>
        </w:numPr>
        <w:spacing w:after="316"/>
      </w:pPr>
      <w:r w:rsidRPr="00591CCA">
        <w:t xml:space="preserve">Nutrition education campaigns can promote healthier choices. </w:t>
      </w: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t xml:space="preserve">Social media increasingly shapes food trends and perceptions. </w:t>
      </w:r>
    </w:p>
    <w:p w:rsidR="00591CCA" w:rsidRPr="00591CCA" w:rsidRDefault="00591CCA" w:rsidP="00591CCA">
      <w:pPr>
        <w:numPr>
          <w:ilvl w:val="0"/>
          <w:numId w:val="97"/>
        </w:numPr>
        <w:spacing w:after="329"/>
        <w:ind w:right="-15"/>
      </w:pPr>
      <w:r w:rsidRPr="00591CCA">
        <w:rPr>
          <w:b/>
        </w:rPr>
        <w:t>Policy &amp; Regulation</w:t>
      </w:r>
      <w:r w:rsidRPr="00591CCA">
        <w:t xml:space="preserve"> </w:t>
      </w:r>
    </w:p>
    <w:p w:rsidR="00591CCA" w:rsidRPr="00591CCA" w:rsidRDefault="00591CCA" w:rsidP="00591CCA">
      <w:pPr>
        <w:numPr>
          <w:ilvl w:val="1"/>
          <w:numId w:val="97"/>
        </w:numPr>
        <w:spacing w:after="37"/>
      </w:pPr>
      <w:r w:rsidRPr="00591CCA">
        <w:t xml:space="preserve">Food safety standards, labeling laws, and fortification programs. </w:t>
      </w:r>
    </w:p>
    <w:p w:rsidR="00591CCA" w:rsidRPr="00591CCA" w:rsidRDefault="00591CCA" w:rsidP="00591CCA">
      <w:pPr>
        <w:numPr>
          <w:ilvl w:val="1"/>
          <w:numId w:val="97"/>
        </w:numPr>
        <w:spacing w:after="37"/>
      </w:pPr>
      <w:r w:rsidRPr="00591CCA">
        <w:t xml:space="preserve">School feeding policies influence children’s diets. </w:t>
      </w:r>
    </w:p>
    <w:p w:rsidR="00591CCA" w:rsidRPr="00591CCA" w:rsidRDefault="00591CCA" w:rsidP="00591CCA">
      <w:pPr>
        <w:numPr>
          <w:ilvl w:val="1"/>
          <w:numId w:val="97"/>
        </w:numPr>
        <w:spacing w:after="316"/>
      </w:pPr>
      <w:r w:rsidRPr="00591CCA">
        <w:t xml:space="preserve">Taxes or subsidies (e.g., sugar taxes, subsidies for staple crops) affect affordability. </w:t>
      </w:r>
    </w:p>
    <w:p w:rsidR="00591CCA" w:rsidRPr="00591CCA" w:rsidRDefault="00591CCA" w:rsidP="00591CCA">
      <w:pPr>
        <w:numPr>
          <w:ilvl w:val="0"/>
          <w:numId w:val="97"/>
        </w:numPr>
        <w:spacing w:after="329"/>
        <w:ind w:right="-15"/>
      </w:pPr>
      <w:r w:rsidRPr="00591CCA">
        <w:rPr>
          <w:b/>
        </w:rPr>
        <w:t>Infrastructure</w:t>
      </w:r>
      <w:r w:rsidRPr="00591CCA">
        <w:t xml:space="preserve"> </w:t>
      </w:r>
    </w:p>
    <w:p w:rsidR="00591CCA" w:rsidRPr="00591CCA" w:rsidRDefault="00591CCA" w:rsidP="00591CCA">
      <w:pPr>
        <w:numPr>
          <w:ilvl w:val="1"/>
          <w:numId w:val="97"/>
        </w:numPr>
        <w:spacing w:after="37"/>
      </w:pPr>
      <w:r w:rsidRPr="00591CCA">
        <w:t xml:space="preserve">Cold chains, storage facilities, and transport systems determine food quality and availability. </w:t>
      </w:r>
    </w:p>
    <w:p w:rsidR="00591CCA" w:rsidRPr="00591CCA" w:rsidRDefault="00591CCA" w:rsidP="00591CCA">
      <w:pPr>
        <w:numPr>
          <w:ilvl w:val="1"/>
          <w:numId w:val="97"/>
        </w:numPr>
        <w:spacing w:after="37"/>
      </w:pPr>
      <w:r w:rsidRPr="00591CCA">
        <w:t xml:space="preserve">Rural areas often face post-harvest losses due to poor infrastructure. </w:t>
      </w:r>
    </w:p>
    <w:p w:rsidR="00591CCA" w:rsidRPr="00591CCA" w:rsidRDefault="00591CCA" w:rsidP="00591CCA">
      <w:pPr>
        <w:numPr>
          <w:ilvl w:val="1"/>
          <w:numId w:val="97"/>
        </w:numPr>
        <w:spacing w:after="316"/>
      </w:pPr>
      <w:r w:rsidRPr="00591CCA">
        <w:t xml:space="preserve">Urban areas benefit from advanced logistics but generate more packaging waste. </w:t>
      </w:r>
    </w:p>
    <w:p w:rsidR="00591CCA" w:rsidRPr="00591CCA" w:rsidRDefault="00591CCA" w:rsidP="00591CCA">
      <w:pPr>
        <w:numPr>
          <w:ilvl w:val="0"/>
          <w:numId w:val="97"/>
        </w:numPr>
        <w:spacing w:after="329"/>
        <w:ind w:right="-15"/>
      </w:pPr>
      <w:r w:rsidRPr="00591CCA">
        <w:rPr>
          <w:b/>
        </w:rPr>
        <w:t>Environmental &amp; Ecological Factors</w:t>
      </w:r>
      <w:r w:rsidRPr="00591CCA">
        <w:t xml:space="preserve"> </w:t>
      </w:r>
    </w:p>
    <w:p w:rsidR="00591CCA" w:rsidRPr="00591CCA" w:rsidRDefault="00591CCA" w:rsidP="00591CCA">
      <w:pPr>
        <w:numPr>
          <w:ilvl w:val="1"/>
          <w:numId w:val="97"/>
        </w:numPr>
        <w:spacing w:after="37"/>
      </w:pPr>
      <w:r w:rsidRPr="00591CCA">
        <w:t xml:space="preserve">Climate change affects crop yields, fisheries, and livestock. </w:t>
      </w:r>
    </w:p>
    <w:p w:rsidR="00591CCA" w:rsidRPr="00591CCA" w:rsidRDefault="00591CCA" w:rsidP="00591CCA">
      <w:pPr>
        <w:numPr>
          <w:ilvl w:val="1"/>
          <w:numId w:val="97"/>
        </w:numPr>
        <w:spacing w:after="37"/>
      </w:pPr>
      <w:r w:rsidRPr="00591CCA">
        <w:t xml:space="preserve">Droughts, floods, and soil degradation reduce food security. </w:t>
      </w:r>
    </w:p>
    <w:p w:rsidR="00591CCA" w:rsidRPr="00591CCA" w:rsidRDefault="00591CCA" w:rsidP="00591CCA">
      <w:pPr>
        <w:numPr>
          <w:ilvl w:val="1"/>
          <w:numId w:val="97"/>
        </w:numPr>
        <w:spacing w:after="318"/>
      </w:pPr>
      <w:r w:rsidRPr="00591CCA">
        <w:t xml:space="preserve">Sustainable practices (organic farming, agroforestry) improve resilience. </w:t>
      </w:r>
    </w:p>
    <w:p w:rsidR="00591CCA" w:rsidRPr="00591CCA" w:rsidRDefault="00591CCA" w:rsidP="00591CCA">
      <w:pPr>
        <w:keepNext/>
        <w:keepLines/>
        <w:spacing w:after="28" w:line="276" w:lineRule="auto"/>
        <w:ind w:left="-5" w:right="-15"/>
        <w:outlineLvl w:val="2"/>
        <w:rPr>
          <w:b/>
          <w:color w:val="0000CC"/>
        </w:rPr>
      </w:pPr>
      <w:r w:rsidRPr="00591CCA">
        <w:rPr>
          <w:b/>
          <w:color w:val="0000CC"/>
        </w:rPr>
        <w:lastRenderedPageBreak/>
        <w:t xml:space="preserve">Summary Table </w:t>
      </w:r>
    </w:p>
    <w:tbl>
      <w:tblPr>
        <w:tblStyle w:val="TableGrid3"/>
        <w:tblW w:w="7191" w:type="dxa"/>
        <w:tblInd w:w="-108" w:type="dxa"/>
        <w:tblCellMar>
          <w:top w:w="53" w:type="dxa"/>
          <w:left w:w="108" w:type="dxa"/>
          <w:bottom w:w="0" w:type="dxa"/>
          <w:right w:w="115" w:type="dxa"/>
        </w:tblCellMar>
        <w:tblLook w:val="04A0" w:firstRow="1" w:lastRow="0" w:firstColumn="1" w:lastColumn="0" w:noHBand="0" w:noVBand="1"/>
      </w:tblPr>
      <w:tblGrid>
        <w:gridCol w:w="2427"/>
        <w:gridCol w:w="4764"/>
      </w:tblGrid>
      <w:tr w:rsidR="00591CCA" w:rsidRPr="00591CCA" w:rsidTr="000C2F58">
        <w:trPr>
          <w:trHeight w:val="486"/>
        </w:trPr>
        <w:tc>
          <w:tcPr>
            <w:tcW w:w="242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Factor </w:t>
            </w:r>
          </w:p>
        </w:tc>
        <w:tc>
          <w:tcPr>
            <w:tcW w:w="476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Influence on Food Environment </w:t>
            </w:r>
          </w:p>
        </w:tc>
      </w:tr>
      <w:tr w:rsidR="00591CCA" w:rsidRPr="00591CCA" w:rsidTr="000C2F58">
        <w:trPr>
          <w:trHeight w:val="486"/>
        </w:trPr>
        <w:tc>
          <w:tcPr>
            <w:tcW w:w="242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Availability</w:t>
            </w:r>
            <w:r w:rsidRPr="00591CCA">
              <w:t xml:space="preserve"> </w:t>
            </w:r>
          </w:p>
        </w:tc>
        <w:tc>
          <w:tcPr>
            <w:tcW w:w="476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Determines diversity and seasonality of foods </w:t>
            </w:r>
          </w:p>
        </w:tc>
      </w:tr>
      <w:tr w:rsidR="00591CCA" w:rsidRPr="00591CCA" w:rsidTr="000C2F58">
        <w:trPr>
          <w:trHeight w:val="487"/>
        </w:trPr>
        <w:tc>
          <w:tcPr>
            <w:tcW w:w="242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Accessibility</w:t>
            </w:r>
            <w:r w:rsidRPr="00591CCA">
              <w:t xml:space="preserve"> </w:t>
            </w:r>
          </w:p>
        </w:tc>
        <w:tc>
          <w:tcPr>
            <w:tcW w:w="476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Physical, economic, and social access to food </w:t>
            </w:r>
          </w:p>
        </w:tc>
      </w:tr>
      <w:tr w:rsidR="00591CCA" w:rsidRPr="00591CCA" w:rsidTr="000C2F58">
        <w:trPr>
          <w:trHeight w:val="486"/>
        </w:trPr>
        <w:tc>
          <w:tcPr>
            <w:tcW w:w="242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Affordability</w:t>
            </w:r>
            <w:r w:rsidRPr="00591CCA">
              <w:t xml:space="preserve"> </w:t>
            </w:r>
          </w:p>
        </w:tc>
        <w:tc>
          <w:tcPr>
            <w:tcW w:w="476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Prices relative to household income </w:t>
            </w:r>
          </w:p>
        </w:tc>
      </w:tr>
      <w:tr w:rsidR="00591CCA" w:rsidRPr="00591CCA" w:rsidTr="000C2F58">
        <w:trPr>
          <w:trHeight w:val="486"/>
        </w:trPr>
        <w:tc>
          <w:tcPr>
            <w:tcW w:w="242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Cultural norms</w:t>
            </w:r>
            <w:r w:rsidRPr="00591CCA">
              <w:t xml:space="preserve"> </w:t>
            </w:r>
          </w:p>
        </w:tc>
        <w:tc>
          <w:tcPr>
            <w:tcW w:w="476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Traditions, taboos, global food trends </w:t>
            </w:r>
          </w:p>
        </w:tc>
      </w:tr>
      <w:tr w:rsidR="00591CCA" w:rsidRPr="00591CCA" w:rsidTr="000C2F58">
        <w:trPr>
          <w:trHeight w:val="486"/>
        </w:trPr>
        <w:tc>
          <w:tcPr>
            <w:tcW w:w="242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Marketing &amp; info</w:t>
            </w:r>
            <w:r w:rsidRPr="00591CCA">
              <w:t xml:space="preserve"> </w:t>
            </w:r>
          </w:p>
        </w:tc>
        <w:tc>
          <w:tcPr>
            <w:tcW w:w="476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Advertising, nutrition education, social media </w:t>
            </w:r>
          </w:p>
        </w:tc>
      </w:tr>
      <w:tr w:rsidR="00591CCA" w:rsidRPr="00591CCA" w:rsidTr="000C2F58">
        <w:trPr>
          <w:trHeight w:val="486"/>
        </w:trPr>
        <w:tc>
          <w:tcPr>
            <w:tcW w:w="242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Policy &amp; regulation</w:t>
            </w:r>
            <w:r w:rsidRPr="00591CCA">
              <w:t xml:space="preserve"> </w:t>
            </w:r>
          </w:p>
        </w:tc>
        <w:tc>
          <w:tcPr>
            <w:tcW w:w="476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Food safety, labeling, subsidies, school feeding </w:t>
            </w:r>
          </w:p>
        </w:tc>
      </w:tr>
      <w:tr w:rsidR="00591CCA" w:rsidRPr="00591CCA" w:rsidTr="000C2F58">
        <w:trPr>
          <w:trHeight w:val="486"/>
        </w:trPr>
        <w:tc>
          <w:tcPr>
            <w:tcW w:w="242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Infrastructure</w:t>
            </w:r>
            <w:r w:rsidRPr="00591CCA">
              <w:t xml:space="preserve"> </w:t>
            </w:r>
          </w:p>
        </w:tc>
        <w:tc>
          <w:tcPr>
            <w:tcW w:w="476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Storage, transport, cold chains </w:t>
            </w:r>
          </w:p>
        </w:tc>
      </w:tr>
      <w:tr w:rsidR="00591CCA" w:rsidRPr="00591CCA" w:rsidTr="000C2F58">
        <w:trPr>
          <w:trHeight w:val="487"/>
        </w:trPr>
        <w:tc>
          <w:tcPr>
            <w:tcW w:w="2427"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Environmental factors</w:t>
            </w:r>
            <w:r w:rsidRPr="00591CCA">
              <w:t xml:space="preserve"> </w:t>
            </w:r>
          </w:p>
        </w:tc>
        <w:tc>
          <w:tcPr>
            <w:tcW w:w="476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Climate, soil, water, sustainability </w:t>
            </w:r>
          </w:p>
        </w:tc>
      </w:tr>
    </w:tbl>
    <w:p w:rsidR="00591CCA" w:rsidRPr="00591CCA" w:rsidRDefault="00591CCA" w:rsidP="00591CCA">
      <w:pPr>
        <w:keepNext/>
        <w:keepLines/>
        <w:spacing w:after="339"/>
        <w:ind w:left="-5" w:right="-15"/>
        <w:outlineLvl w:val="1"/>
        <w:rPr>
          <w:b/>
          <w:color w:val="FF0000"/>
        </w:rPr>
      </w:pPr>
      <w:r w:rsidRPr="00591CCA">
        <w:rPr>
          <w:rFonts w:ascii="Segoe UI Symbol" w:hAnsi="Segoe UI Symbol" w:cs="Segoe UI Symbol"/>
          <w:b/>
          <w:color w:val="FF0000"/>
        </w:rPr>
        <w:t>✅</w:t>
      </w:r>
      <w:r w:rsidRPr="00591CCA">
        <w:rPr>
          <w:b/>
          <w:color w:val="FF0000"/>
        </w:rPr>
        <w:t xml:space="preserve"> Key Takeaway </w:t>
      </w:r>
    </w:p>
    <w:p w:rsidR="00591CCA" w:rsidRPr="00591CCA" w:rsidRDefault="00591CCA" w:rsidP="00591CCA">
      <w:pPr>
        <w:spacing w:after="321"/>
        <w:ind w:left="10"/>
      </w:pPr>
      <w:r w:rsidRPr="00591CCA">
        <w:t xml:space="preserve">The food environment is shaped by </w:t>
      </w:r>
      <w:r w:rsidRPr="00591CCA">
        <w:rPr>
          <w:b/>
        </w:rPr>
        <w:t>interconnected factors</w:t>
      </w:r>
      <w:r w:rsidRPr="00591CCA">
        <w:t xml:space="preserve">: what foods are available, how accessible and affordable they are, cultural influences, marketing, policies, infrastructure, and environmental sustainability. Together, these determine </w:t>
      </w:r>
      <w:r w:rsidRPr="00591CCA">
        <w:rPr>
          <w:b/>
        </w:rPr>
        <w:t>dietary choices, nutrition outcomes, and long-term food security</w:t>
      </w:r>
      <w:r w:rsidRPr="00591CCA">
        <w:t xml:space="preserve">. </w:t>
      </w:r>
    </w:p>
    <w:p w:rsidR="00591CCA" w:rsidRPr="00591CCA" w:rsidRDefault="00591CCA" w:rsidP="00591CCA">
      <w:pPr>
        <w:keepNext/>
        <w:keepLines/>
        <w:spacing w:after="316"/>
        <w:ind w:left="-5" w:right="-15"/>
        <w:outlineLvl w:val="0"/>
        <w:rPr>
          <w:b/>
          <w:color w:val="FF0000"/>
          <w:sz w:val="26"/>
        </w:rPr>
      </w:pPr>
      <w:r w:rsidRPr="00591CCA">
        <w:rPr>
          <w:b/>
          <w:color w:val="FF0000"/>
          <w:sz w:val="26"/>
        </w:rPr>
        <w:t xml:space="preserve">Food misinformation </w:t>
      </w:r>
    </w:p>
    <w:p w:rsidR="00591CCA" w:rsidRPr="00591CCA" w:rsidRDefault="00591CCA" w:rsidP="00591CCA">
      <w:pPr>
        <w:keepNext/>
        <w:keepLines/>
        <w:spacing w:after="339" w:line="276" w:lineRule="auto"/>
        <w:ind w:left="-5" w:right="-15"/>
        <w:outlineLvl w:val="2"/>
        <w:rPr>
          <w:b/>
          <w:color w:val="0000CC"/>
        </w:rPr>
      </w:pPr>
      <w:r w:rsidRPr="00591CCA">
        <w:rPr>
          <w:b/>
          <w:color w:val="0000CC"/>
        </w:rPr>
        <w:t xml:space="preserve">Common Types of Food Misinformation </w:t>
      </w:r>
    </w:p>
    <w:p w:rsidR="00591CCA" w:rsidRPr="00591CCA" w:rsidRDefault="00591CCA" w:rsidP="00591CCA">
      <w:pPr>
        <w:numPr>
          <w:ilvl w:val="0"/>
          <w:numId w:val="98"/>
        </w:numPr>
        <w:spacing w:after="0"/>
        <w:ind w:right="685"/>
      </w:pPr>
      <w:r w:rsidRPr="00591CCA">
        <w:rPr>
          <w:b/>
        </w:rPr>
        <w:t>Nutritional myths</w:t>
      </w:r>
      <w:r w:rsidRPr="00591CCA">
        <w:t xml:space="preserve"> </w:t>
      </w:r>
    </w:p>
    <w:p w:rsidR="00591CCA" w:rsidRPr="00591CCA" w:rsidRDefault="00591CCA" w:rsidP="00591CCA">
      <w:pPr>
        <w:numPr>
          <w:ilvl w:val="1"/>
          <w:numId w:val="98"/>
        </w:numPr>
        <w:spacing w:after="37"/>
      </w:pPr>
      <w:r w:rsidRPr="00591CCA">
        <w:t xml:space="preserve">Claims that certain foods “cure” diseases (e.g., garlic curing hypertension). </w:t>
      </w:r>
    </w:p>
    <w:p w:rsidR="00591CCA" w:rsidRPr="00591CCA" w:rsidRDefault="00591CCA" w:rsidP="00591CCA">
      <w:pPr>
        <w:numPr>
          <w:ilvl w:val="1"/>
          <w:numId w:val="98"/>
        </w:numPr>
        <w:spacing w:after="37"/>
      </w:pPr>
      <w:r w:rsidRPr="00591CCA">
        <w:t xml:space="preserve">Misleading “superfood” trends that exaggerate benefits. </w:t>
      </w:r>
    </w:p>
    <w:p w:rsidR="00591CCA" w:rsidRPr="00591CCA" w:rsidRDefault="00591CCA" w:rsidP="00591CCA">
      <w:pPr>
        <w:numPr>
          <w:ilvl w:val="0"/>
          <w:numId w:val="98"/>
        </w:numPr>
        <w:spacing w:after="37"/>
        <w:ind w:right="685"/>
      </w:pPr>
      <w:r w:rsidRPr="00591CCA">
        <w:rPr>
          <w:b/>
        </w:rPr>
        <w:t>Diet fads</w:t>
      </w:r>
      <w:r w:rsidRPr="00591CCA">
        <w:t xml:space="preserve">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t xml:space="preserve">Extreme diets (keto, detox cleanses) promoted without scientific backing. </w:t>
      </w:r>
    </w:p>
    <w:p w:rsidR="00591CCA" w:rsidRPr="00591CCA" w:rsidRDefault="00591CCA" w:rsidP="00591CCA">
      <w:pPr>
        <w:numPr>
          <w:ilvl w:val="1"/>
          <w:numId w:val="98"/>
        </w:numPr>
        <w:spacing w:after="37"/>
      </w:pPr>
      <w:r w:rsidRPr="00591CCA">
        <w:t xml:space="preserve">False promises of rapid weight loss or “miracle” results. </w:t>
      </w:r>
    </w:p>
    <w:p w:rsidR="00591CCA" w:rsidRPr="00591CCA" w:rsidRDefault="00591CCA" w:rsidP="00591CCA">
      <w:pPr>
        <w:numPr>
          <w:ilvl w:val="0"/>
          <w:numId w:val="98"/>
        </w:numPr>
        <w:spacing w:after="37"/>
        <w:ind w:right="685"/>
      </w:pPr>
      <w:r w:rsidRPr="00591CCA">
        <w:rPr>
          <w:b/>
        </w:rPr>
        <w:t>Food safety misinformation</w:t>
      </w:r>
      <w:r w:rsidRPr="00591CCA">
        <w:t xml:space="preserve">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Rumors about contamination or harmful additives without evidence. </w:t>
      </w:r>
    </w:p>
    <w:p w:rsidR="00591CCA" w:rsidRPr="00591CCA" w:rsidRDefault="00591CCA" w:rsidP="00591CCA">
      <w:pPr>
        <w:numPr>
          <w:ilvl w:val="1"/>
          <w:numId w:val="98"/>
        </w:numPr>
        <w:spacing w:after="37"/>
      </w:pPr>
      <w:r w:rsidRPr="00591CCA">
        <w:t xml:space="preserve">Misinterpretation of preservatives, GMOs, or food processing methods. </w:t>
      </w:r>
    </w:p>
    <w:p w:rsidR="00591CCA" w:rsidRPr="00591CCA" w:rsidRDefault="00591CCA" w:rsidP="00591CCA">
      <w:pPr>
        <w:numPr>
          <w:ilvl w:val="0"/>
          <w:numId w:val="98"/>
        </w:numPr>
        <w:spacing w:after="37"/>
        <w:ind w:right="685"/>
      </w:pPr>
      <w:r w:rsidRPr="00591CCA">
        <w:rPr>
          <w:b/>
        </w:rPr>
        <w:t>Labeling confusion</w:t>
      </w:r>
      <w:r w:rsidRPr="00591CCA">
        <w:t xml:space="preserve">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Misleading terms like “natural,” “sugar-free,” or “organic” used without clarity. </w:t>
      </w:r>
    </w:p>
    <w:p w:rsidR="00591CCA" w:rsidRPr="00591CCA" w:rsidRDefault="00591CCA" w:rsidP="00591CCA">
      <w:pPr>
        <w:numPr>
          <w:ilvl w:val="1"/>
          <w:numId w:val="98"/>
        </w:numPr>
        <w:spacing w:after="37"/>
      </w:pPr>
      <w:r w:rsidRPr="00591CCA">
        <w:lastRenderedPageBreak/>
        <w:t xml:space="preserve">False claims about nutritional content on packaging. </w:t>
      </w:r>
    </w:p>
    <w:p w:rsidR="00591CCA" w:rsidRPr="00591CCA" w:rsidRDefault="00591CCA" w:rsidP="00591CCA">
      <w:pPr>
        <w:numPr>
          <w:ilvl w:val="0"/>
          <w:numId w:val="98"/>
        </w:numPr>
        <w:spacing w:after="37"/>
        <w:ind w:right="685"/>
      </w:pPr>
      <w:r w:rsidRPr="00591CCA">
        <w:rPr>
          <w:b/>
        </w:rPr>
        <w:t>Cultural and traditional misconceptions</w:t>
      </w:r>
      <w:r w:rsidRPr="00591CCA">
        <w:t xml:space="preserve">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Food taboos (e.g., eggs causing delayed speech in children, or pregnant women avoiding fish). </w:t>
      </w:r>
    </w:p>
    <w:p w:rsidR="00591CCA" w:rsidRPr="00591CCA" w:rsidRDefault="00591CCA" w:rsidP="00591CCA">
      <w:pPr>
        <w:numPr>
          <w:ilvl w:val="1"/>
          <w:numId w:val="98"/>
        </w:numPr>
        <w:spacing w:after="316"/>
      </w:pPr>
      <w:r w:rsidRPr="00591CCA">
        <w:t xml:space="preserve">Beliefs that certain foods are inherently “bad” without scientific basis. </w:t>
      </w:r>
    </w:p>
    <w:p w:rsidR="00591CCA" w:rsidRPr="00591CCA" w:rsidRDefault="00591CCA" w:rsidP="00591CCA">
      <w:pPr>
        <w:keepNext/>
        <w:keepLines/>
        <w:spacing w:after="339" w:line="276" w:lineRule="auto"/>
        <w:ind w:left="-5" w:right="-15"/>
        <w:outlineLvl w:val="2"/>
        <w:rPr>
          <w:b/>
          <w:color w:val="0000CC"/>
        </w:rPr>
      </w:pPr>
      <w:r w:rsidRPr="00591CCA">
        <w:rPr>
          <w:b/>
          <w:color w:val="0000CC"/>
        </w:rPr>
        <w:t>Sources of Food Misinformation</w:t>
      </w:r>
      <w:r w:rsidRPr="00591CCA">
        <w:rPr>
          <w:b/>
          <w:color w:val="FF0000"/>
        </w:rPr>
        <w:t xml:space="preserve"> </w:t>
      </w:r>
    </w:p>
    <w:p w:rsidR="00591CCA" w:rsidRPr="00591CCA" w:rsidRDefault="00591CCA" w:rsidP="00591CCA">
      <w:pPr>
        <w:numPr>
          <w:ilvl w:val="0"/>
          <w:numId w:val="99"/>
        </w:numPr>
        <w:spacing w:after="37"/>
      </w:pPr>
      <w:r w:rsidRPr="00591CCA">
        <w:rPr>
          <w:b/>
        </w:rPr>
        <w:t>Social media platforms</w:t>
      </w:r>
      <w:r w:rsidRPr="00591CCA">
        <w:t xml:space="preserve">: Viral posts, influencers, and unverified health tips. </w:t>
      </w:r>
    </w:p>
    <w:p w:rsidR="00591CCA" w:rsidRPr="00591CCA" w:rsidRDefault="00591CCA" w:rsidP="00591CCA">
      <w:pPr>
        <w:numPr>
          <w:ilvl w:val="0"/>
          <w:numId w:val="99"/>
        </w:numPr>
        <w:spacing w:after="37"/>
      </w:pPr>
      <w:r w:rsidRPr="00591CCA">
        <w:rPr>
          <w:b/>
        </w:rPr>
        <w:t>Word of mouth</w:t>
      </w:r>
      <w:r w:rsidRPr="00591CCA">
        <w:t xml:space="preserve">: Family traditions, community beliefs, and cultural taboos. </w:t>
      </w:r>
    </w:p>
    <w:p w:rsidR="00591CCA" w:rsidRPr="00591CCA" w:rsidRDefault="00591CCA" w:rsidP="00591CCA">
      <w:pPr>
        <w:numPr>
          <w:ilvl w:val="0"/>
          <w:numId w:val="99"/>
        </w:numPr>
        <w:spacing w:after="37"/>
      </w:pPr>
      <w:r w:rsidRPr="00591CCA">
        <w:rPr>
          <w:b/>
        </w:rPr>
        <w:t>Unregulated advertising</w:t>
      </w:r>
      <w:r w:rsidRPr="00591CCA">
        <w:t xml:space="preserve">: Marketing of supplements, herbal remedies, and “miracle” products. </w:t>
      </w:r>
    </w:p>
    <w:p w:rsidR="00591CCA" w:rsidRPr="00591CCA" w:rsidRDefault="00591CCA" w:rsidP="00591CCA">
      <w:pPr>
        <w:numPr>
          <w:ilvl w:val="0"/>
          <w:numId w:val="99"/>
        </w:numPr>
        <w:spacing w:after="37"/>
      </w:pPr>
      <w:r w:rsidRPr="00591CCA">
        <w:rPr>
          <w:b/>
        </w:rPr>
        <w:t>Pseudo-experts</w:t>
      </w:r>
      <w:r w:rsidRPr="00591CCA">
        <w:t xml:space="preserve">: Individuals without scientific training presenting themselves as nutrition authorities. </w:t>
      </w:r>
    </w:p>
    <w:p w:rsidR="00591CCA" w:rsidRPr="00591CCA" w:rsidRDefault="00591CCA" w:rsidP="00591CCA">
      <w:pPr>
        <w:numPr>
          <w:ilvl w:val="0"/>
          <w:numId w:val="99"/>
        </w:numPr>
        <w:spacing w:after="317"/>
      </w:pPr>
      <w:r w:rsidRPr="00591CCA">
        <w:rPr>
          <w:b/>
        </w:rPr>
        <w:t>Misininterpreted science</w:t>
      </w:r>
      <w:r w:rsidRPr="00591CCA">
        <w:t xml:space="preserve">: Misuse of research findings or oversimplification of complex studies. </w:t>
      </w:r>
    </w:p>
    <w:p w:rsidR="00591CCA" w:rsidRPr="00591CCA" w:rsidRDefault="00591CCA" w:rsidP="00591CCA">
      <w:pPr>
        <w:keepNext/>
        <w:keepLines/>
        <w:spacing w:after="339" w:line="276" w:lineRule="auto"/>
        <w:ind w:left="-5" w:right="-15"/>
        <w:outlineLvl w:val="2"/>
        <w:rPr>
          <w:b/>
          <w:color w:val="0000CC"/>
        </w:rPr>
      </w:pPr>
      <w:r w:rsidRPr="00591CCA">
        <w:rPr>
          <w:b/>
          <w:color w:val="0000CC"/>
        </w:rPr>
        <w:t xml:space="preserve">Vulnerable Groups </w:t>
      </w:r>
    </w:p>
    <w:p w:rsidR="00591CCA" w:rsidRPr="00591CCA" w:rsidRDefault="00591CCA" w:rsidP="00591CCA">
      <w:pPr>
        <w:numPr>
          <w:ilvl w:val="0"/>
          <w:numId w:val="100"/>
        </w:numPr>
        <w:spacing w:after="37"/>
        <w:ind w:right="2148"/>
      </w:pPr>
      <w:r w:rsidRPr="00591CCA">
        <w:rPr>
          <w:b/>
        </w:rPr>
        <w:t>Children and adolescents</w:t>
      </w:r>
      <w:r w:rsidRPr="00591CCA">
        <w:t xml:space="preserve">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Easily influenced by social media trends and peer pressure. </w:t>
      </w:r>
    </w:p>
    <w:p w:rsidR="00591CCA" w:rsidRPr="00591CCA" w:rsidRDefault="00591CCA" w:rsidP="00591CCA">
      <w:pPr>
        <w:numPr>
          <w:ilvl w:val="1"/>
          <w:numId w:val="100"/>
        </w:numPr>
        <w:spacing w:after="37"/>
      </w:pPr>
      <w:r w:rsidRPr="00591CCA">
        <w:t xml:space="preserve">Risk of adopting unhealthy diets (skipping meals, fast food reliance). </w:t>
      </w:r>
    </w:p>
    <w:p w:rsidR="00591CCA" w:rsidRPr="00591CCA" w:rsidRDefault="00591CCA" w:rsidP="00591CCA">
      <w:pPr>
        <w:numPr>
          <w:ilvl w:val="0"/>
          <w:numId w:val="100"/>
        </w:numPr>
        <w:spacing w:after="37"/>
        <w:ind w:right="2148"/>
      </w:pPr>
      <w:r w:rsidRPr="00591CCA">
        <w:rPr>
          <w:b/>
        </w:rPr>
        <w:t>Pregnant and lactating women</w:t>
      </w:r>
      <w:r w:rsidRPr="00591CCA">
        <w:t xml:space="preserve">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Targeted by myths about food taboos and miracle supplements. </w:t>
      </w:r>
    </w:p>
    <w:p w:rsidR="00591CCA" w:rsidRPr="00591CCA" w:rsidRDefault="00591CCA" w:rsidP="00591CCA">
      <w:pPr>
        <w:numPr>
          <w:ilvl w:val="1"/>
          <w:numId w:val="100"/>
        </w:numPr>
        <w:spacing w:after="37"/>
      </w:pPr>
      <w:r w:rsidRPr="00591CCA">
        <w:t xml:space="preserve">Vulnerable due to heightened concern for child health. </w:t>
      </w:r>
    </w:p>
    <w:p w:rsidR="00591CCA" w:rsidRPr="00591CCA" w:rsidRDefault="00591CCA" w:rsidP="00591CCA">
      <w:pPr>
        <w:numPr>
          <w:ilvl w:val="0"/>
          <w:numId w:val="100"/>
        </w:numPr>
        <w:spacing w:after="37"/>
        <w:ind w:right="2148"/>
      </w:pPr>
      <w:r w:rsidRPr="00591CCA">
        <w:rPr>
          <w:b/>
        </w:rPr>
        <w:t>Elderly populations</w:t>
      </w:r>
      <w:r w:rsidRPr="00591CCA">
        <w:t xml:space="preserve">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May rely on traditional beliefs or misinformation spread through community networks. </w:t>
      </w:r>
    </w:p>
    <w:p w:rsidR="00591CCA" w:rsidRPr="00591CCA" w:rsidRDefault="00591CCA" w:rsidP="00591CCA">
      <w:pPr>
        <w:numPr>
          <w:ilvl w:val="1"/>
          <w:numId w:val="100"/>
        </w:numPr>
        <w:spacing w:after="37"/>
      </w:pPr>
      <w:r w:rsidRPr="00591CCA">
        <w:t xml:space="preserve">Susceptible to marketing of supplements and “anti-aging” foods. </w:t>
      </w:r>
    </w:p>
    <w:p w:rsidR="00591CCA" w:rsidRPr="00591CCA" w:rsidRDefault="00591CCA" w:rsidP="00591CCA">
      <w:pPr>
        <w:numPr>
          <w:ilvl w:val="0"/>
          <w:numId w:val="100"/>
        </w:numPr>
        <w:spacing w:after="37"/>
        <w:ind w:right="2148"/>
      </w:pPr>
      <w:r w:rsidRPr="00591CCA">
        <w:rPr>
          <w:b/>
        </w:rPr>
        <w:t>Low-income households</w:t>
      </w:r>
      <w:r w:rsidRPr="00591CCA">
        <w:t xml:space="preserve"> </w:t>
      </w:r>
      <w:r w:rsidRPr="00591CCA">
        <w:rPr>
          <w:rFonts w:ascii="Courier New" w:eastAsia="Courier New" w:hAnsi="Courier New" w:cs="Courier New"/>
          <w:sz w:val="20"/>
        </w:rPr>
        <w:t>o</w:t>
      </w:r>
      <w:r w:rsidRPr="00591CCA">
        <w:rPr>
          <w:rFonts w:ascii="Arial" w:eastAsia="Arial" w:hAnsi="Arial" w:cs="Arial"/>
          <w:sz w:val="20"/>
        </w:rPr>
        <w:t xml:space="preserve"> </w:t>
      </w:r>
      <w:r w:rsidRPr="00591CCA">
        <w:rPr>
          <w:rFonts w:ascii="Arial" w:eastAsia="Arial" w:hAnsi="Arial" w:cs="Arial"/>
          <w:sz w:val="20"/>
        </w:rPr>
        <w:tab/>
      </w:r>
      <w:r w:rsidRPr="00591CCA">
        <w:t xml:space="preserve">Limited access to accurate nutrition education. </w:t>
      </w:r>
    </w:p>
    <w:p w:rsidR="00591CCA" w:rsidRPr="00591CCA" w:rsidRDefault="00591CCA" w:rsidP="00591CCA">
      <w:pPr>
        <w:numPr>
          <w:ilvl w:val="1"/>
          <w:numId w:val="100"/>
        </w:numPr>
        <w:spacing w:after="37"/>
      </w:pPr>
      <w:r w:rsidRPr="00591CCA">
        <w:t xml:space="preserve">More likely to rely on cheap, processed foods marketed with misleading claims. </w:t>
      </w:r>
    </w:p>
    <w:p w:rsidR="00591CCA" w:rsidRPr="00591CCA" w:rsidRDefault="00591CCA" w:rsidP="00591CCA">
      <w:pPr>
        <w:numPr>
          <w:ilvl w:val="0"/>
          <w:numId w:val="100"/>
        </w:numPr>
        <w:spacing w:after="0"/>
        <w:ind w:right="2148"/>
      </w:pPr>
      <w:r w:rsidRPr="00591CCA">
        <w:rPr>
          <w:b/>
        </w:rPr>
        <w:t>Individuals with chronic illnesses</w:t>
      </w:r>
      <w:r w:rsidRPr="00591CCA">
        <w:t xml:space="preserve"> </w:t>
      </w:r>
    </w:p>
    <w:p w:rsidR="00591CCA" w:rsidRPr="00591CCA" w:rsidRDefault="00591CCA" w:rsidP="00591CCA">
      <w:pPr>
        <w:numPr>
          <w:ilvl w:val="1"/>
          <w:numId w:val="100"/>
        </w:numPr>
        <w:spacing w:after="37"/>
      </w:pPr>
      <w:r w:rsidRPr="00591CCA">
        <w:t xml:space="preserve">Often targeted by misinformation promising “cures” through diet. </w:t>
      </w:r>
    </w:p>
    <w:p w:rsidR="00591CCA" w:rsidRPr="00591CCA" w:rsidRDefault="00591CCA" w:rsidP="00591CCA">
      <w:pPr>
        <w:numPr>
          <w:ilvl w:val="1"/>
          <w:numId w:val="100"/>
        </w:numPr>
        <w:spacing w:after="317"/>
      </w:pPr>
      <w:r w:rsidRPr="00591CCA">
        <w:t xml:space="preserve">Risk of abandoning medical treatment for unproven remedies. </w:t>
      </w:r>
    </w:p>
    <w:p w:rsidR="00591CCA" w:rsidRPr="00591CCA" w:rsidRDefault="00591CCA" w:rsidP="00591CCA">
      <w:pPr>
        <w:keepNext/>
        <w:keepLines/>
        <w:spacing w:after="28" w:line="276" w:lineRule="auto"/>
        <w:ind w:left="-5" w:right="-15"/>
        <w:outlineLvl w:val="2"/>
        <w:rPr>
          <w:b/>
          <w:color w:val="0000CC"/>
        </w:rPr>
      </w:pPr>
      <w:r w:rsidRPr="00591CCA">
        <w:rPr>
          <w:b/>
          <w:color w:val="0000CC"/>
        </w:rPr>
        <w:t xml:space="preserve">Summary Table </w:t>
      </w:r>
    </w:p>
    <w:tbl>
      <w:tblPr>
        <w:tblStyle w:val="TableGrid3"/>
        <w:tblW w:w="8976" w:type="dxa"/>
        <w:tblInd w:w="-108" w:type="dxa"/>
        <w:tblCellMar>
          <w:top w:w="53" w:type="dxa"/>
          <w:left w:w="108" w:type="dxa"/>
          <w:bottom w:w="0" w:type="dxa"/>
          <w:right w:w="115" w:type="dxa"/>
        </w:tblCellMar>
        <w:tblLook w:val="04A0" w:firstRow="1" w:lastRow="0" w:firstColumn="1" w:lastColumn="0" w:noHBand="0" w:noVBand="1"/>
      </w:tblPr>
      <w:tblGrid>
        <w:gridCol w:w="2569"/>
        <w:gridCol w:w="3582"/>
        <w:gridCol w:w="2825"/>
      </w:tblGrid>
      <w:tr w:rsidR="00591CCA" w:rsidRPr="00591CCA" w:rsidTr="000C2F58">
        <w:trPr>
          <w:trHeight w:val="486"/>
        </w:trPr>
        <w:tc>
          <w:tcPr>
            <w:tcW w:w="256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 xml:space="preserve">Type of Misinformation </w:t>
            </w:r>
          </w:p>
        </w:tc>
        <w:tc>
          <w:tcPr>
            <w:tcW w:w="358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Source </w:t>
            </w:r>
          </w:p>
        </w:tc>
        <w:tc>
          <w:tcPr>
            <w:tcW w:w="282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Vulnerable Groups </w:t>
            </w:r>
          </w:p>
        </w:tc>
      </w:tr>
      <w:tr w:rsidR="00591CCA" w:rsidRPr="00591CCA" w:rsidTr="000C2F58">
        <w:trPr>
          <w:trHeight w:val="486"/>
        </w:trPr>
        <w:tc>
          <w:tcPr>
            <w:tcW w:w="256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Nutritional myths </w:t>
            </w:r>
          </w:p>
        </w:tc>
        <w:tc>
          <w:tcPr>
            <w:tcW w:w="358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Social media, word of mouth </w:t>
            </w:r>
          </w:p>
        </w:tc>
        <w:tc>
          <w:tcPr>
            <w:tcW w:w="282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Pregnant women, elderly </w:t>
            </w:r>
          </w:p>
        </w:tc>
      </w:tr>
      <w:tr w:rsidR="00591CCA" w:rsidRPr="00591CCA" w:rsidTr="000C2F58">
        <w:trPr>
          <w:trHeight w:val="486"/>
        </w:trPr>
        <w:tc>
          <w:tcPr>
            <w:tcW w:w="256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lastRenderedPageBreak/>
              <w:t xml:space="preserve">Diet fads </w:t>
            </w:r>
          </w:p>
        </w:tc>
        <w:tc>
          <w:tcPr>
            <w:tcW w:w="358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Influencers, pseudo-experts </w:t>
            </w:r>
          </w:p>
        </w:tc>
        <w:tc>
          <w:tcPr>
            <w:tcW w:w="282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Adolescents, adults </w:t>
            </w:r>
          </w:p>
        </w:tc>
      </w:tr>
      <w:tr w:rsidR="00591CCA" w:rsidRPr="00591CCA" w:rsidTr="000C2F58">
        <w:trPr>
          <w:trHeight w:val="487"/>
        </w:trPr>
        <w:tc>
          <w:tcPr>
            <w:tcW w:w="256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Food safety rumors </w:t>
            </w:r>
          </w:p>
        </w:tc>
        <w:tc>
          <w:tcPr>
            <w:tcW w:w="358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Viral posts, misinterpreted science </w:t>
            </w:r>
          </w:p>
        </w:tc>
        <w:tc>
          <w:tcPr>
            <w:tcW w:w="282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General public </w:t>
            </w:r>
          </w:p>
        </w:tc>
      </w:tr>
      <w:tr w:rsidR="00591CCA" w:rsidRPr="00591CCA" w:rsidTr="000C2F58">
        <w:trPr>
          <w:trHeight w:val="486"/>
        </w:trPr>
        <w:tc>
          <w:tcPr>
            <w:tcW w:w="256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Labeling confusion </w:t>
            </w:r>
          </w:p>
        </w:tc>
        <w:tc>
          <w:tcPr>
            <w:tcW w:w="358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Unregulated advertising </w:t>
            </w:r>
          </w:p>
        </w:tc>
        <w:tc>
          <w:tcPr>
            <w:tcW w:w="282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Low-income households </w:t>
            </w:r>
          </w:p>
        </w:tc>
      </w:tr>
      <w:tr w:rsidR="00591CCA" w:rsidRPr="00591CCA" w:rsidTr="000C2F58">
        <w:trPr>
          <w:trHeight w:val="486"/>
        </w:trPr>
        <w:tc>
          <w:tcPr>
            <w:tcW w:w="2568"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Cultural misconceptions </w:t>
            </w:r>
          </w:p>
        </w:tc>
        <w:tc>
          <w:tcPr>
            <w:tcW w:w="3582"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Traditions, community beliefs </w:t>
            </w:r>
          </w:p>
        </w:tc>
        <w:tc>
          <w:tcPr>
            <w:tcW w:w="282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Children, rural populations </w:t>
            </w:r>
          </w:p>
        </w:tc>
      </w:tr>
    </w:tbl>
    <w:p w:rsidR="00591CCA" w:rsidRPr="00591CCA" w:rsidRDefault="00591CCA" w:rsidP="00591CCA">
      <w:pPr>
        <w:keepNext/>
        <w:keepLines/>
        <w:spacing w:after="339" w:line="276" w:lineRule="auto"/>
        <w:ind w:left="-5" w:right="-15"/>
        <w:outlineLvl w:val="2"/>
        <w:rPr>
          <w:b/>
          <w:color w:val="0000CC"/>
        </w:rPr>
      </w:pPr>
      <w:r w:rsidRPr="00591CCA">
        <w:rPr>
          <w:b/>
          <w:color w:val="0000CC"/>
        </w:rPr>
        <w:t xml:space="preserve">Key Takeaway </w:t>
      </w:r>
    </w:p>
    <w:p w:rsidR="00591CCA" w:rsidRPr="00591CCA" w:rsidRDefault="00591CCA" w:rsidP="00591CCA">
      <w:pPr>
        <w:spacing w:after="329"/>
        <w:ind w:left="-5" w:right="-15"/>
      </w:pPr>
      <w:r w:rsidRPr="00591CCA">
        <w:t xml:space="preserve">Food misinformation spreads through </w:t>
      </w:r>
      <w:r w:rsidRPr="00591CCA">
        <w:rPr>
          <w:b/>
        </w:rPr>
        <w:t>social media, advertising, traditions, and pseudoexperts</w:t>
      </w:r>
      <w:r w:rsidRPr="00591CCA">
        <w:t xml:space="preserve">, often promoting myths, fads, and unsafe practices. The most vulnerable groups are </w:t>
      </w:r>
      <w:r w:rsidRPr="00591CCA">
        <w:rPr>
          <w:b/>
        </w:rPr>
        <w:t>children, pregnant women, the elderly, low-income households, and those with chronic illnesses</w:t>
      </w:r>
      <w:r w:rsidRPr="00591CCA">
        <w:t xml:space="preserve">. Combating misinformation requires </w:t>
      </w:r>
      <w:r w:rsidRPr="00591CCA">
        <w:rPr>
          <w:b/>
        </w:rPr>
        <w:t>nutrition education, clear labeling, and stronger regulation of food marketing</w:t>
      </w:r>
      <w:r w:rsidRPr="00591CCA">
        <w:t xml:space="preserve">. </w:t>
      </w:r>
    </w:p>
    <w:p w:rsidR="00591CCA" w:rsidRPr="00591CCA" w:rsidRDefault="00591CCA" w:rsidP="00591CCA">
      <w:pPr>
        <w:keepNext/>
        <w:keepLines/>
        <w:spacing w:after="101"/>
        <w:ind w:left="-5" w:right="-15"/>
        <w:outlineLvl w:val="0"/>
        <w:rPr>
          <w:b/>
          <w:color w:val="FF0000"/>
          <w:sz w:val="26"/>
        </w:rPr>
      </w:pPr>
      <w:r w:rsidRPr="00591CCA">
        <w:rPr>
          <w:b/>
          <w:color w:val="FF0000"/>
          <w:sz w:val="26"/>
        </w:rPr>
        <w:t xml:space="preserve">Reasons Why Vulnerable Groups Are Prone to Food Misinformation </w:t>
      </w:r>
    </w:p>
    <w:p w:rsidR="00591CCA" w:rsidRPr="00591CCA" w:rsidRDefault="00591CCA" w:rsidP="00591CCA">
      <w:pPr>
        <w:keepNext/>
        <w:keepLines/>
        <w:spacing w:after="339" w:line="276" w:lineRule="auto"/>
        <w:ind w:left="-5" w:right="-15"/>
        <w:outlineLvl w:val="2"/>
        <w:rPr>
          <w:b/>
          <w:color w:val="0000CC"/>
        </w:rPr>
      </w:pPr>
      <w:r w:rsidRPr="00591CCA">
        <w:rPr>
          <w:b/>
          <w:color w:val="0000CC"/>
        </w:rPr>
        <w:t xml:space="preserve">1. Children &amp; Adolescents </w:t>
      </w:r>
    </w:p>
    <w:p w:rsidR="00591CCA" w:rsidRPr="00591CCA" w:rsidRDefault="00591CCA" w:rsidP="00591CCA">
      <w:pPr>
        <w:spacing w:after="316"/>
      </w:pPr>
      <w:r w:rsidRPr="00591CCA">
        <w:rPr>
          <w:b/>
        </w:rPr>
        <w:t>Reason</w:t>
      </w:r>
      <w:r w:rsidRPr="00591CCA">
        <w:t xml:space="preserve">: Easily influenced by peers, social media, and advertising. </w:t>
      </w:r>
    </w:p>
    <w:p w:rsidR="00591CCA" w:rsidRPr="00591CCA" w:rsidRDefault="00591CCA" w:rsidP="00591CCA">
      <w:pPr>
        <w:spacing w:after="317"/>
      </w:pPr>
      <w:r w:rsidRPr="00591CCA">
        <w:rPr>
          <w:b/>
        </w:rPr>
        <w:t>Challenge</w:t>
      </w:r>
      <w:r w:rsidRPr="00591CCA">
        <w:t xml:space="preserve">: Lack of critical thinking skills to evaluate nutrition claims. </w:t>
      </w:r>
    </w:p>
    <w:p w:rsidR="00591CCA" w:rsidRPr="00591CCA" w:rsidRDefault="00591CCA" w:rsidP="00591CCA">
      <w:pPr>
        <w:keepNext/>
        <w:keepLines/>
        <w:spacing w:after="339" w:line="276" w:lineRule="auto"/>
        <w:ind w:left="-5" w:right="-15"/>
        <w:outlineLvl w:val="2"/>
        <w:rPr>
          <w:b/>
          <w:color w:val="0000CC"/>
        </w:rPr>
      </w:pPr>
      <w:r w:rsidRPr="00591CCA">
        <w:rPr>
          <w:b/>
          <w:color w:val="0000CC"/>
        </w:rPr>
        <w:t xml:space="preserve">2. Pregnant &amp; Lactating Women </w:t>
      </w:r>
    </w:p>
    <w:p w:rsidR="00591CCA" w:rsidRPr="00591CCA" w:rsidRDefault="00591CCA" w:rsidP="00591CCA">
      <w:pPr>
        <w:spacing w:after="315"/>
      </w:pPr>
      <w:r w:rsidRPr="00591CCA">
        <w:rPr>
          <w:b/>
        </w:rPr>
        <w:t>Reason</w:t>
      </w:r>
      <w:r w:rsidRPr="00591CCA">
        <w:t xml:space="preserve">: Heightened concern for child health makes them more receptive to “miracle” foods or taboos. </w:t>
      </w:r>
    </w:p>
    <w:p w:rsidR="00591CCA" w:rsidRPr="00591CCA" w:rsidRDefault="00591CCA" w:rsidP="00591CCA">
      <w:pPr>
        <w:spacing w:after="317"/>
      </w:pPr>
      <w:r w:rsidRPr="00591CCA">
        <w:rPr>
          <w:b/>
        </w:rPr>
        <w:t>Challenge</w:t>
      </w:r>
      <w:r w:rsidRPr="00591CCA">
        <w:t xml:space="preserve">: Cultural beliefs and pressure from family/community traditions. </w:t>
      </w:r>
    </w:p>
    <w:p w:rsidR="00591CCA" w:rsidRPr="00591CCA" w:rsidRDefault="00591CCA" w:rsidP="00591CCA">
      <w:pPr>
        <w:keepNext/>
        <w:keepLines/>
        <w:spacing w:after="339" w:line="276" w:lineRule="auto"/>
        <w:ind w:left="-5" w:right="-15"/>
        <w:outlineLvl w:val="2"/>
        <w:rPr>
          <w:b/>
          <w:color w:val="0000CC"/>
        </w:rPr>
      </w:pPr>
      <w:r w:rsidRPr="00591CCA">
        <w:rPr>
          <w:b/>
          <w:color w:val="0000CC"/>
        </w:rPr>
        <w:t xml:space="preserve">3. Elderly Populations </w:t>
      </w:r>
    </w:p>
    <w:p w:rsidR="00591CCA" w:rsidRPr="00591CCA" w:rsidRDefault="00591CCA" w:rsidP="00591CCA">
      <w:pPr>
        <w:spacing w:after="317"/>
      </w:pPr>
      <w:r w:rsidRPr="00591CCA">
        <w:rPr>
          <w:b/>
        </w:rPr>
        <w:t>Reason</w:t>
      </w:r>
      <w:r w:rsidRPr="00591CCA">
        <w:t xml:space="preserve">: Dependence on traditional knowledge or community networks. </w:t>
      </w:r>
    </w:p>
    <w:p w:rsidR="00591CCA" w:rsidRPr="00591CCA" w:rsidRDefault="00591CCA" w:rsidP="00591CCA">
      <w:pPr>
        <w:spacing w:after="37"/>
      </w:pPr>
      <w:r w:rsidRPr="00591CCA">
        <w:rPr>
          <w:b/>
        </w:rPr>
        <w:t>Challenge</w:t>
      </w:r>
      <w:r w:rsidRPr="00591CCA">
        <w:t xml:space="preserve">: Limited access to updated scientific information; targeted by supplement marketing. </w:t>
      </w:r>
    </w:p>
    <w:p w:rsidR="00591CCA" w:rsidRPr="00591CCA" w:rsidRDefault="00591CCA" w:rsidP="00591CCA">
      <w:pPr>
        <w:spacing w:after="37"/>
        <w:sectPr w:rsidR="00591CCA" w:rsidRPr="00591CCA">
          <w:footerReference w:type="even" r:id="rId31"/>
          <w:footerReference w:type="default" r:id="rId32"/>
          <w:footerReference w:type="first" r:id="rId33"/>
          <w:pgSz w:w="12240" w:h="15840"/>
          <w:pgMar w:top="1486" w:right="1452" w:bottom="1502" w:left="1440" w:header="720" w:footer="720" w:gutter="0"/>
          <w:cols w:space="720"/>
          <w:titlePg/>
        </w:sectPr>
      </w:pPr>
    </w:p>
    <w:p w:rsidR="00591CCA" w:rsidRPr="00591CCA" w:rsidRDefault="00591CCA" w:rsidP="00591CCA">
      <w:pPr>
        <w:keepNext/>
        <w:keepLines/>
        <w:spacing w:after="339" w:line="276" w:lineRule="auto"/>
        <w:ind w:left="-5" w:right="-15"/>
        <w:outlineLvl w:val="2"/>
        <w:rPr>
          <w:b/>
          <w:color w:val="0000CC"/>
        </w:rPr>
      </w:pPr>
      <w:r w:rsidRPr="00591CCA">
        <w:rPr>
          <w:b/>
          <w:color w:val="0000CC"/>
        </w:rPr>
        <w:lastRenderedPageBreak/>
        <w:t xml:space="preserve">4. Low-Income Households </w:t>
      </w:r>
    </w:p>
    <w:p w:rsidR="00591CCA" w:rsidRPr="00591CCA" w:rsidRDefault="00591CCA" w:rsidP="00591CCA">
      <w:pPr>
        <w:spacing w:after="318"/>
      </w:pPr>
      <w:r w:rsidRPr="00591CCA">
        <w:rPr>
          <w:b/>
        </w:rPr>
        <w:t>Reason</w:t>
      </w:r>
      <w:r w:rsidRPr="00591CCA">
        <w:t xml:space="preserve">: Limited access to nutrition education and reliance on cheap, processed foods. </w:t>
      </w:r>
    </w:p>
    <w:p w:rsidR="00591CCA" w:rsidRPr="00591CCA" w:rsidRDefault="00591CCA" w:rsidP="00591CCA">
      <w:pPr>
        <w:spacing w:after="317"/>
      </w:pPr>
      <w:r w:rsidRPr="00591CCA">
        <w:rPr>
          <w:b/>
        </w:rPr>
        <w:t>Challenge</w:t>
      </w:r>
      <w:r w:rsidRPr="00591CCA">
        <w:t xml:space="preserve">: Misleading advertising of “affordable miracle products.” </w:t>
      </w:r>
    </w:p>
    <w:p w:rsidR="00591CCA" w:rsidRPr="00591CCA" w:rsidRDefault="00591CCA" w:rsidP="00591CCA">
      <w:pPr>
        <w:keepNext/>
        <w:keepLines/>
        <w:spacing w:after="339" w:line="276" w:lineRule="auto"/>
        <w:ind w:left="-5" w:right="-15"/>
        <w:outlineLvl w:val="2"/>
        <w:rPr>
          <w:b/>
          <w:color w:val="0000CC"/>
        </w:rPr>
      </w:pPr>
      <w:r w:rsidRPr="00591CCA">
        <w:rPr>
          <w:b/>
          <w:color w:val="0000CC"/>
        </w:rPr>
        <w:t xml:space="preserve">5. Individuals with Chronic Illnesses </w:t>
      </w:r>
    </w:p>
    <w:p w:rsidR="00591CCA" w:rsidRPr="00591CCA" w:rsidRDefault="00591CCA" w:rsidP="00591CCA">
      <w:pPr>
        <w:spacing w:after="317"/>
      </w:pPr>
      <w:r w:rsidRPr="00591CCA">
        <w:rPr>
          <w:b/>
        </w:rPr>
        <w:t>Reason</w:t>
      </w:r>
      <w:r w:rsidRPr="00591CCA">
        <w:t xml:space="preserve">: Desire for quick cures makes them vulnerable to unproven diets or remedies. </w:t>
      </w:r>
    </w:p>
    <w:p w:rsidR="00591CCA" w:rsidRPr="00591CCA" w:rsidRDefault="00591CCA" w:rsidP="00591CCA">
      <w:pPr>
        <w:spacing w:after="316"/>
      </w:pPr>
      <w:r w:rsidRPr="00591CCA">
        <w:rPr>
          <w:b/>
        </w:rPr>
        <w:t>Challenge</w:t>
      </w:r>
      <w:r w:rsidRPr="00591CCA">
        <w:t xml:space="preserve">: May abandon medical treatment for misinformation-based alternatives. </w:t>
      </w:r>
    </w:p>
    <w:p w:rsidR="00591CCA" w:rsidRPr="00591CCA" w:rsidRDefault="00591CCA" w:rsidP="00591CCA">
      <w:pPr>
        <w:keepNext/>
        <w:keepLines/>
        <w:spacing w:after="100"/>
        <w:ind w:left="-5" w:right="-15"/>
        <w:outlineLvl w:val="1"/>
        <w:rPr>
          <w:b/>
          <w:color w:val="FF0000"/>
        </w:rPr>
      </w:pPr>
      <w:r w:rsidRPr="00591CCA">
        <w:rPr>
          <w:b/>
          <w:color w:val="FF0000"/>
        </w:rPr>
        <w:t xml:space="preserve">Practical Strategies to Protect Vulnerable Groups </w:t>
      </w:r>
    </w:p>
    <w:p w:rsidR="00591CCA" w:rsidRPr="00591CCA" w:rsidRDefault="00591CCA" w:rsidP="00591CCA">
      <w:pPr>
        <w:keepNext/>
        <w:keepLines/>
        <w:spacing w:after="339" w:line="276" w:lineRule="auto"/>
        <w:ind w:left="-5" w:right="-15"/>
        <w:outlineLvl w:val="2"/>
        <w:rPr>
          <w:b/>
          <w:color w:val="0000CC"/>
        </w:rPr>
      </w:pPr>
      <w:r w:rsidRPr="00591CCA">
        <w:rPr>
          <w:b/>
          <w:color w:val="0000CC"/>
        </w:rPr>
        <w:t xml:space="preserve">1. Nutrition Education </w:t>
      </w:r>
    </w:p>
    <w:p w:rsidR="00591CCA" w:rsidRPr="00591CCA" w:rsidRDefault="00591CCA" w:rsidP="00591CCA">
      <w:pPr>
        <w:numPr>
          <w:ilvl w:val="0"/>
          <w:numId w:val="101"/>
        </w:numPr>
        <w:spacing w:after="37"/>
        <w:ind w:right="1026"/>
      </w:pPr>
      <w:r w:rsidRPr="00591CCA">
        <w:t xml:space="preserve">Integrate nutrition lessons in schools to build critical thinking in children. </w:t>
      </w:r>
    </w:p>
    <w:p w:rsidR="00591CCA" w:rsidRPr="00591CCA" w:rsidRDefault="00591CCA" w:rsidP="00591CCA">
      <w:pPr>
        <w:numPr>
          <w:ilvl w:val="0"/>
          <w:numId w:val="101"/>
        </w:numPr>
        <w:spacing w:after="317"/>
        <w:ind w:right="1026"/>
      </w:pPr>
      <w:r w:rsidRPr="00591CCA">
        <w:t xml:space="preserve">Community workshops for mothers and caregivers on safe feeding practices. </w:t>
      </w: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t xml:space="preserve">Public campaigns to debunk common food myths. </w:t>
      </w:r>
    </w:p>
    <w:p w:rsidR="00591CCA" w:rsidRPr="00591CCA" w:rsidRDefault="00591CCA" w:rsidP="00591CCA">
      <w:pPr>
        <w:keepNext/>
        <w:keepLines/>
        <w:spacing w:after="339" w:line="276" w:lineRule="auto"/>
        <w:ind w:left="-5" w:right="-15"/>
        <w:outlineLvl w:val="2"/>
        <w:rPr>
          <w:b/>
          <w:color w:val="0000CC"/>
        </w:rPr>
      </w:pPr>
      <w:r w:rsidRPr="00591CCA">
        <w:rPr>
          <w:b/>
          <w:color w:val="0000CC"/>
        </w:rPr>
        <w:t xml:space="preserve">2. Policy &amp; Regulation </w:t>
      </w:r>
    </w:p>
    <w:p w:rsidR="00591CCA" w:rsidRPr="00591CCA" w:rsidRDefault="00591CCA" w:rsidP="00591CCA">
      <w:pPr>
        <w:numPr>
          <w:ilvl w:val="0"/>
          <w:numId w:val="102"/>
        </w:numPr>
        <w:spacing w:after="37"/>
      </w:pPr>
      <w:r w:rsidRPr="00591CCA">
        <w:t xml:space="preserve">Enforce clear food labeling standards to prevent misleading claims. </w:t>
      </w:r>
    </w:p>
    <w:p w:rsidR="00591CCA" w:rsidRPr="00591CCA" w:rsidRDefault="00591CCA" w:rsidP="00591CCA">
      <w:pPr>
        <w:numPr>
          <w:ilvl w:val="0"/>
          <w:numId w:val="102"/>
        </w:numPr>
        <w:spacing w:after="37"/>
      </w:pPr>
      <w:r w:rsidRPr="00591CCA">
        <w:t xml:space="preserve">Regulate advertising of supplements and processed foods, especially those targeting vulnerable groups. </w:t>
      </w:r>
    </w:p>
    <w:p w:rsidR="00591CCA" w:rsidRPr="00591CCA" w:rsidRDefault="00591CCA" w:rsidP="00591CCA">
      <w:pPr>
        <w:numPr>
          <w:ilvl w:val="0"/>
          <w:numId w:val="102"/>
        </w:numPr>
        <w:spacing w:after="318"/>
      </w:pPr>
      <w:r w:rsidRPr="00591CCA">
        <w:t xml:space="preserve">Introduce taxes on misleading or harmful products (e.g., sugary drinks). </w:t>
      </w:r>
    </w:p>
    <w:p w:rsidR="00591CCA" w:rsidRPr="00591CCA" w:rsidRDefault="00591CCA" w:rsidP="00591CCA">
      <w:pPr>
        <w:keepNext/>
        <w:keepLines/>
        <w:spacing w:after="339" w:line="276" w:lineRule="auto"/>
        <w:ind w:left="-5" w:right="-15"/>
        <w:outlineLvl w:val="2"/>
        <w:rPr>
          <w:b/>
          <w:color w:val="0000CC"/>
        </w:rPr>
      </w:pPr>
      <w:r w:rsidRPr="00591CCA">
        <w:rPr>
          <w:b/>
          <w:color w:val="0000CC"/>
        </w:rPr>
        <w:t xml:space="preserve">3. Community Engagement </w:t>
      </w:r>
    </w:p>
    <w:p w:rsidR="00591CCA" w:rsidRPr="00591CCA" w:rsidRDefault="00591CCA" w:rsidP="00591CCA">
      <w:pPr>
        <w:numPr>
          <w:ilvl w:val="0"/>
          <w:numId w:val="103"/>
        </w:numPr>
        <w:spacing w:after="37"/>
      </w:pPr>
      <w:r w:rsidRPr="00591CCA">
        <w:t xml:space="preserve">Train local health workers to provide accurate nutrition information. </w:t>
      </w:r>
    </w:p>
    <w:p w:rsidR="00591CCA" w:rsidRPr="00591CCA" w:rsidRDefault="00591CCA" w:rsidP="00591CCA">
      <w:pPr>
        <w:numPr>
          <w:ilvl w:val="0"/>
          <w:numId w:val="103"/>
        </w:numPr>
        <w:spacing w:after="37"/>
      </w:pPr>
      <w:r w:rsidRPr="00591CCA">
        <w:t xml:space="preserve">Use trusted community leaders to challenge harmful food taboos. </w:t>
      </w:r>
    </w:p>
    <w:p w:rsidR="00591CCA" w:rsidRPr="00591CCA" w:rsidRDefault="00591CCA" w:rsidP="00591CCA">
      <w:pPr>
        <w:numPr>
          <w:ilvl w:val="0"/>
          <w:numId w:val="103"/>
        </w:numPr>
        <w:spacing w:after="316"/>
      </w:pPr>
      <w:r w:rsidRPr="00591CCA">
        <w:t xml:space="preserve">Promote peer support groups for pregnant women and the elderly. </w:t>
      </w:r>
    </w:p>
    <w:p w:rsidR="00591CCA" w:rsidRPr="00591CCA" w:rsidRDefault="00591CCA" w:rsidP="00591CCA">
      <w:pPr>
        <w:keepNext/>
        <w:keepLines/>
        <w:spacing w:after="339" w:line="276" w:lineRule="auto"/>
        <w:ind w:left="-5" w:right="-15"/>
        <w:outlineLvl w:val="2"/>
        <w:rPr>
          <w:b/>
          <w:color w:val="0000CC"/>
        </w:rPr>
      </w:pPr>
      <w:r w:rsidRPr="00591CCA">
        <w:rPr>
          <w:b/>
          <w:color w:val="0000CC"/>
        </w:rPr>
        <w:t xml:space="preserve">4. Digital &amp; Media Literacy </w:t>
      </w:r>
    </w:p>
    <w:p w:rsidR="00591CCA" w:rsidRPr="00591CCA" w:rsidRDefault="00591CCA" w:rsidP="00591CCA">
      <w:pPr>
        <w:numPr>
          <w:ilvl w:val="0"/>
          <w:numId w:val="104"/>
        </w:numPr>
        <w:spacing w:after="37"/>
        <w:ind w:right="1650"/>
      </w:pPr>
      <w:r w:rsidRPr="00591CCA">
        <w:t xml:space="preserve">Teach adolescents and adults how to evaluate online nutrition claims. </w:t>
      </w:r>
    </w:p>
    <w:p w:rsidR="00591CCA" w:rsidRPr="00591CCA" w:rsidRDefault="00591CCA" w:rsidP="00591CCA">
      <w:pPr>
        <w:numPr>
          <w:ilvl w:val="0"/>
          <w:numId w:val="104"/>
        </w:numPr>
        <w:spacing w:after="317"/>
        <w:ind w:right="1650"/>
      </w:pPr>
      <w:r w:rsidRPr="00591CCA">
        <w:lastRenderedPageBreak/>
        <w:t xml:space="preserve">Collaborate with social media platforms to flag false food information. </w:t>
      </w:r>
      <w:r w:rsidRPr="00591CCA">
        <w:rPr>
          <w:rFonts w:ascii="Segoe UI Symbol" w:eastAsia="Segoe UI Symbol" w:hAnsi="Segoe UI Symbol" w:cs="Segoe UI Symbol"/>
          <w:sz w:val="20"/>
        </w:rPr>
        <w:t></w:t>
      </w:r>
      <w:r w:rsidRPr="00591CCA">
        <w:rPr>
          <w:rFonts w:ascii="Arial" w:eastAsia="Arial" w:hAnsi="Arial" w:cs="Arial"/>
          <w:sz w:val="20"/>
        </w:rPr>
        <w:t xml:space="preserve"> </w:t>
      </w:r>
      <w:r w:rsidRPr="00591CCA">
        <w:rPr>
          <w:rFonts w:ascii="Arial" w:eastAsia="Arial" w:hAnsi="Arial" w:cs="Arial"/>
          <w:sz w:val="20"/>
        </w:rPr>
        <w:tab/>
      </w:r>
      <w:r w:rsidRPr="00591CCA">
        <w:t xml:space="preserve">Encourage use of verified health websites and apps. </w:t>
      </w:r>
    </w:p>
    <w:p w:rsidR="00591CCA" w:rsidRPr="00591CCA" w:rsidRDefault="00591CCA" w:rsidP="00591CCA">
      <w:pPr>
        <w:keepNext/>
        <w:keepLines/>
        <w:spacing w:after="339" w:line="276" w:lineRule="auto"/>
        <w:ind w:left="-5" w:right="-15"/>
        <w:outlineLvl w:val="2"/>
        <w:rPr>
          <w:b/>
          <w:color w:val="0000CC"/>
        </w:rPr>
      </w:pPr>
      <w:r w:rsidRPr="00591CCA">
        <w:rPr>
          <w:b/>
          <w:color w:val="0000CC"/>
        </w:rPr>
        <w:t xml:space="preserve">5. Access to Affordable Healthy Foods </w:t>
      </w:r>
    </w:p>
    <w:p w:rsidR="00591CCA" w:rsidRPr="00591CCA" w:rsidRDefault="00591CCA" w:rsidP="00591CCA">
      <w:pPr>
        <w:numPr>
          <w:ilvl w:val="0"/>
          <w:numId w:val="105"/>
        </w:numPr>
        <w:spacing w:after="37"/>
      </w:pPr>
      <w:r w:rsidRPr="00591CCA">
        <w:t xml:space="preserve">Support local food production and school feeding programs. </w:t>
      </w:r>
    </w:p>
    <w:p w:rsidR="00591CCA" w:rsidRPr="00591CCA" w:rsidRDefault="00591CCA" w:rsidP="00591CCA">
      <w:pPr>
        <w:numPr>
          <w:ilvl w:val="0"/>
          <w:numId w:val="105"/>
        </w:numPr>
        <w:spacing w:after="37"/>
      </w:pPr>
      <w:r w:rsidRPr="00591CCA">
        <w:t xml:space="preserve">Subsidize nutrient-rich foods (milk, beans, vegetables) for low-income households. </w:t>
      </w:r>
    </w:p>
    <w:p w:rsidR="00591CCA" w:rsidRPr="00591CCA" w:rsidRDefault="00591CCA" w:rsidP="00591CCA">
      <w:pPr>
        <w:numPr>
          <w:ilvl w:val="0"/>
          <w:numId w:val="105"/>
        </w:numPr>
        <w:spacing w:after="279"/>
      </w:pPr>
      <w:r w:rsidRPr="00591CCA">
        <w:t xml:space="preserve">Promote fortified foods to address micronutrient deficiencies. </w:t>
      </w:r>
    </w:p>
    <w:p w:rsidR="00591CCA" w:rsidRPr="00591CCA" w:rsidRDefault="00591CCA" w:rsidP="00591CCA">
      <w:pPr>
        <w:spacing w:after="0" w:line="240" w:lineRule="auto"/>
        <w:ind w:left="10"/>
        <w:jc w:val="right"/>
      </w:pPr>
      <w:r w:rsidRPr="00591CCA">
        <w:rPr>
          <w:b/>
          <w:sz w:val="22"/>
        </w:rPr>
        <w:t xml:space="preserve"> </w:t>
      </w:r>
      <w:r w:rsidRPr="00591CCA">
        <w:rPr>
          <w:sz w:val="22"/>
        </w:rPr>
        <w:t xml:space="preserve">Please download free New curriculum notes, exams and marking guides for all subjects             </w:t>
      </w:r>
    </w:p>
    <w:p w:rsidR="00591CCA" w:rsidRPr="00591CCA" w:rsidRDefault="00591CCA" w:rsidP="00591CCA">
      <w:pPr>
        <w:keepNext/>
        <w:keepLines/>
        <w:spacing w:after="28" w:line="276" w:lineRule="auto"/>
        <w:ind w:left="-5" w:right="-15"/>
        <w:outlineLvl w:val="2"/>
        <w:rPr>
          <w:b/>
          <w:color w:val="0000CC"/>
        </w:rPr>
      </w:pPr>
      <w:r w:rsidRPr="00591CCA">
        <w:rPr>
          <w:b/>
          <w:color w:val="0000CC"/>
        </w:rPr>
        <w:t xml:space="preserve">Summary Table </w:t>
      </w:r>
    </w:p>
    <w:tbl>
      <w:tblPr>
        <w:tblStyle w:val="TableGrid3"/>
        <w:tblW w:w="9577" w:type="dxa"/>
        <w:tblInd w:w="-108" w:type="dxa"/>
        <w:tblCellMar>
          <w:top w:w="53" w:type="dxa"/>
          <w:left w:w="108" w:type="dxa"/>
          <w:bottom w:w="0" w:type="dxa"/>
          <w:right w:w="330" w:type="dxa"/>
        </w:tblCellMar>
        <w:tblLook w:val="04A0" w:firstRow="1" w:lastRow="0" w:firstColumn="1" w:lastColumn="0" w:noHBand="0" w:noVBand="1"/>
      </w:tblPr>
      <w:tblGrid>
        <w:gridCol w:w="2468"/>
        <w:gridCol w:w="3375"/>
        <w:gridCol w:w="3734"/>
      </w:tblGrid>
      <w:tr w:rsidR="00591CCA" w:rsidRPr="00591CCA" w:rsidTr="000C2F58">
        <w:trPr>
          <w:trHeight w:val="487"/>
        </w:trPr>
        <w:tc>
          <w:tcPr>
            <w:tcW w:w="2469"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Vulnerable Group </w:t>
            </w:r>
          </w:p>
        </w:tc>
        <w:tc>
          <w:tcPr>
            <w:tcW w:w="337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Reason for Susceptibility </w:t>
            </w:r>
          </w:p>
        </w:tc>
        <w:tc>
          <w:tcPr>
            <w:tcW w:w="373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center"/>
            </w:pPr>
            <w:r w:rsidRPr="00591CCA">
              <w:rPr>
                <w:b/>
              </w:rPr>
              <w:t xml:space="preserve">Protection Strategy </w:t>
            </w:r>
          </w:p>
        </w:tc>
      </w:tr>
      <w:tr w:rsidR="00591CCA" w:rsidRPr="00591CCA" w:rsidTr="000C2F58">
        <w:trPr>
          <w:trHeight w:val="802"/>
        </w:trPr>
        <w:tc>
          <w:tcPr>
            <w:tcW w:w="2469"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60" w:line="240" w:lineRule="auto"/>
              <w:ind w:left="0" w:firstLine="0"/>
            </w:pPr>
            <w:r w:rsidRPr="00591CCA">
              <w:rPr>
                <w:b/>
              </w:rPr>
              <w:t xml:space="preserve">Children &amp; </w:t>
            </w:r>
          </w:p>
          <w:p w:rsidR="00591CCA" w:rsidRPr="00591CCA" w:rsidRDefault="00591CCA" w:rsidP="00591CCA">
            <w:pPr>
              <w:spacing w:after="0" w:line="276" w:lineRule="auto"/>
              <w:ind w:left="0" w:firstLine="0"/>
            </w:pPr>
            <w:r w:rsidRPr="00591CCA">
              <w:rPr>
                <w:b/>
              </w:rPr>
              <w:t>Adolescents</w:t>
            </w:r>
            <w:r w:rsidRPr="00591CCA">
              <w:t xml:space="preserve"> </w:t>
            </w:r>
          </w:p>
        </w:tc>
        <w:tc>
          <w:tcPr>
            <w:tcW w:w="337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Peer/social media influence </w:t>
            </w:r>
          </w:p>
        </w:tc>
        <w:tc>
          <w:tcPr>
            <w:tcW w:w="373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School nutrition education, digital literacy </w:t>
            </w:r>
          </w:p>
        </w:tc>
      </w:tr>
      <w:tr w:rsidR="00591CCA" w:rsidRPr="00591CCA" w:rsidTr="000C2F58">
        <w:trPr>
          <w:trHeight w:val="803"/>
        </w:trPr>
        <w:tc>
          <w:tcPr>
            <w:tcW w:w="2469"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59" w:line="240" w:lineRule="auto"/>
              <w:ind w:left="0" w:firstLine="0"/>
            </w:pPr>
            <w:r w:rsidRPr="00591CCA">
              <w:rPr>
                <w:b/>
              </w:rPr>
              <w:t xml:space="preserve">Pregnant &amp; Lactating </w:t>
            </w:r>
          </w:p>
          <w:p w:rsidR="00591CCA" w:rsidRPr="00591CCA" w:rsidRDefault="00591CCA" w:rsidP="00591CCA">
            <w:pPr>
              <w:spacing w:after="0" w:line="276" w:lineRule="auto"/>
              <w:ind w:left="0" w:firstLine="0"/>
            </w:pPr>
            <w:r w:rsidRPr="00591CCA">
              <w:rPr>
                <w:b/>
              </w:rPr>
              <w:t>Women</w:t>
            </w:r>
            <w:r w:rsidRPr="00591CCA">
              <w:t xml:space="preserve"> </w:t>
            </w:r>
          </w:p>
        </w:tc>
        <w:tc>
          <w:tcPr>
            <w:tcW w:w="337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Cultural taboos, fear for child health </w:t>
            </w:r>
          </w:p>
        </w:tc>
        <w:tc>
          <w:tcPr>
            <w:tcW w:w="373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Community workshops, peer support </w:t>
            </w:r>
          </w:p>
        </w:tc>
      </w:tr>
      <w:tr w:rsidR="00591CCA" w:rsidRPr="00591CCA" w:rsidTr="000C2F58">
        <w:trPr>
          <w:trHeight w:val="802"/>
        </w:trPr>
        <w:tc>
          <w:tcPr>
            <w:tcW w:w="2469"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rPr>
                <w:b/>
              </w:rPr>
              <w:t>Elderly</w:t>
            </w:r>
            <w:r w:rsidRPr="00591CCA">
              <w:t xml:space="preserve"> </w:t>
            </w:r>
          </w:p>
        </w:tc>
        <w:tc>
          <w:tcPr>
            <w:tcW w:w="337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jc w:val="both"/>
            </w:pPr>
            <w:r w:rsidRPr="00591CCA">
              <w:t xml:space="preserve">Reliance on tradition, supplement marketing </w:t>
            </w:r>
          </w:p>
        </w:tc>
        <w:tc>
          <w:tcPr>
            <w:tcW w:w="373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Health worker outreach, trusted community leaders </w:t>
            </w:r>
          </w:p>
        </w:tc>
      </w:tr>
      <w:tr w:rsidR="00591CCA" w:rsidRPr="00591CCA" w:rsidTr="000C2F58">
        <w:trPr>
          <w:trHeight w:val="803"/>
        </w:trPr>
        <w:tc>
          <w:tcPr>
            <w:tcW w:w="2469"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59" w:line="240" w:lineRule="auto"/>
              <w:ind w:left="0" w:firstLine="0"/>
            </w:pPr>
            <w:r w:rsidRPr="00591CCA">
              <w:rPr>
                <w:b/>
              </w:rPr>
              <w:t xml:space="preserve">Low-Income </w:t>
            </w:r>
          </w:p>
          <w:p w:rsidR="00591CCA" w:rsidRPr="00591CCA" w:rsidRDefault="00591CCA" w:rsidP="00591CCA">
            <w:pPr>
              <w:spacing w:after="0" w:line="276" w:lineRule="auto"/>
              <w:ind w:left="0" w:firstLine="0"/>
            </w:pPr>
            <w:r w:rsidRPr="00591CCA">
              <w:rPr>
                <w:b/>
              </w:rPr>
              <w:t>Households</w:t>
            </w:r>
            <w:r w:rsidRPr="00591CCA">
              <w:t xml:space="preserve"> </w:t>
            </w:r>
          </w:p>
        </w:tc>
        <w:tc>
          <w:tcPr>
            <w:tcW w:w="337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Limited education, cheap processed foods </w:t>
            </w:r>
          </w:p>
        </w:tc>
        <w:tc>
          <w:tcPr>
            <w:tcW w:w="373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Subsidies, fortified foods, clear labeling </w:t>
            </w:r>
          </w:p>
        </w:tc>
      </w:tr>
      <w:tr w:rsidR="00591CCA" w:rsidRPr="00591CCA" w:rsidTr="000C2F58">
        <w:trPr>
          <w:trHeight w:val="803"/>
        </w:trPr>
        <w:tc>
          <w:tcPr>
            <w:tcW w:w="2469"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60" w:line="240" w:lineRule="auto"/>
              <w:ind w:left="0" w:firstLine="0"/>
            </w:pPr>
            <w:r w:rsidRPr="00591CCA">
              <w:rPr>
                <w:b/>
              </w:rPr>
              <w:t xml:space="preserve">Chronic Illness </w:t>
            </w:r>
          </w:p>
          <w:p w:rsidR="00591CCA" w:rsidRPr="00591CCA" w:rsidRDefault="00591CCA" w:rsidP="00591CCA">
            <w:pPr>
              <w:spacing w:after="0" w:line="276" w:lineRule="auto"/>
              <w:ind w:left="0" w:firstLine="0"/>
            </w:pPr>
            <w:r w:rsidRPr="00591CCA">
              <w:rPr>
                <w:b/>
              </w:rPr>
              <w:t>Patients</w:t>
            </w:r>
            <w:r w:rsidRPr="00591CCA">
              <w:t xml:space="preserve"> </w:t>
            </w:r>
          </w:p>
        </w:tc>
        <w:tc>
          <w:tcPr>
            <w:tcW w:w="3375"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Desire for quick cures </w:t>
            </w:r>
          </w:p>
        </w:tc>
        <w:tc>
          <w:tcPr>
            <w:tcW w:w="3734" w:type="dxa"/>
            <w:tcBorders>
              <w:top w:val="single" w:sz="4" w:space="0" w:color="BFBFBF"/>
              <w:left w:val="single" w:sz="4" w:space="0" w:color="BFBFBF"/>
              <w:bottom w:val="single" w:sz="4" w:space="0" w:color="BFBFBF"/>
              <w:right w:val="single" w:sz="4" w:space="0" w:color="BFBFBF"/>
            </w:tcBorders>
          </w:tcPr>
          <w:p w:rsidR="00591CCA" w:rsidRPr="00591CCA" w:rsidRDefault="00591CCA" w:rsidP="00591CCA">
            <w:pPr>
              <w:spacing w:after="0" w:line="276" w:lineRule="auto"/>
              <w:ind w:left="0" w:firstLine="0"/>
            </w:pPr>
            <w:r w:rsidRPr="00591CCA">
              <w:t xml:space="preserve">Medical counseling, regulation of false claims </w:t>
            </w:r>
          </w:p>
        </w:tc>
      </w:tr>
    </w:tbl>
    <w:p w:rsidR="00591CCA" w:rsidRPr="00591CCA" w:rsidRDefault="00591CCA" w:rsidP="00591CCA">
      <w:pPr>
        <w:keepNext/>
        <w:keepLines/>
        <w:spacing w:after="339"/>
        <w:ind w:left="-5" w:right="-15"/>
        <w:outlineLvl w:val="1"/>
        <w:rPr>
          <w:b/>
          <w:color w:val="FF0000"/>
        </w:rPr>
      </w:pPr>
      <w:r w:rsidRPr="00591CCA">
        <w:rPr>
          <w:b/>
          <w:color w:val="FF0000"/>
        </w:rPr>
        <w:t xml:space="preserve">Key Takeaway </w:t>
      </w:r>
    </w:p>
    <w:p w:rsidR="00591CCA" w:rsidRPr="00591CCA" w:rsidRDefault="00591CCA" w:rsidP="00591CCA">
      <w:pPr>
        <w:spacing w:after="329"/>
        <w:ind w:left="-5" w:right="-15"/>
      </w:pPr>
      <w:r w:rsidRPr="00591CCA">
        <w:t xml:space="preserve">Vulnerable groups are prone to food misinformation due to </w:t>
      </w:r>
      <w:r w:rsidRPr="00591CCA">
        <w:rPr>
          <w:b/>
        </w:rPr>
        <w:t>limited access to reliable information, cultural pressures, and targeted marketing</w:t>
      </w:r>
      <w:r w:rsidRPr="00591CCA">
        <w:t xml:space="preserve">. Protecting them requires </w:t>
      </w:r>
      <w:r w:rsidRPr="00591CCA">
        <w:rPr>
          <w:b/>
        </w:rPr>
        <w:t>education, regulation, community engagement, digital literacy, and affordable access to healthy foods</w:t>
      </w:r>
      <w:r w:rsidRPr="00591CCA">
        <w:t xml:space="preserve">. </w:t>
      </w:r>
    </w:p>
    <w:p w:rsidR="00591CCA" w:rsidRPr="00591CCA" w:rsidRDefault="00591CCA" w:rsidP="00591CCA">
      <w:pPr>
        <w:spacing w:after="325" w:line="240" w:lineRule="auto"/>
        <w:ind w:left="0" w:firstLine="0"/>
      </w:pPr>
      <w:r w:rsidRPr="00591CCA">
        <w:rPr>
          <w:b/>
          <w:color w:val="FF0000"/>
        </w:rPr>
        <w:t xml:space="preserve"> </w:t>
      </w:r>
    </w:p>
    <w:p w:rsidR="00591CCA" w:rsidRPr="00591CCA" w:rsidRDefault="00591CCA" w:rsidP="00591CCA">
      <w:pPr>
        <w:spacing w:after="325" w:line="240" w:lineRule="auto"/>
        <w:ind w:left="0" w:firstLine="0"/>
      </w:pPr>
      <w:r w:rsidRPr="00591CCA">
        <w:rPr>
          <w:b/>
          <w:color w:val="FF0000"/>
          <w:sz w:val="28"/>
        </w:rPr>
        <w:t xml:space="preserve"> </w:t>
      </w:r>
    </w:p>
    <w:p w:rsidR="00591CCA" w:rsidRPr="00591CCA" w:rsidRDefault="00591CCA" w:rsidP="00591CCA">
      <w:pPr>
        <w:spacing w:after="316" w:line="240" w:lineRule="auto"/>
        <w:ind w:left="0" w:firstLine="0"/>
      </w:pPr>
      <w:bookmarkStart w:id="0" w:name="_GoBack"/>
      <w:bookmarkEnd w:id="0"/>
    </w:p>
    <w:p w:rsidR="00591CCA" w:rsidRPr="00591CCA" w:rsidRDefault="00591CCA" w:rsidP="00591CCA">
      <w:pPr>
        <w:spacing w:after="318" w:line="240" w:lineRule="auto"/>
        <w:ind w:left="0" w:firstLine="0"/>
      </w:pPr>
      <w:r w:rsidRPr="00591CCA">
        <w:lastRenderedPageBreak/>
        <w:t xml:space="preserve"> </w:t>
      </w:r>
    </w:p>
    <w:p w:rsidR="00591CCA" w:rsidRPr="00591CCA" w:rsidRDefault="00591CCA" w:rsidP="00591CCA">
      <w:pPr>
        <w:spacing w:after="36" w:line="240" w:lineRule="auto"/>
        <w:ind w:left="0" w:firstLine="0"/>
        <w:jc w:val="right"/>
      </w:pPr>
      <w:r w:rsidRPr="00591CCA">
        <w:rPr>
          <w:b/>
          <w:color w:val="FF0000"/>
        </w:rPr>
        <w:t xml:space="preserve"> </w:t>
      </w:r>
    </w:p>
    <w:p w:rsidR="00591CCA" w:rsidRPr="00591CCA" w:rsidRDefault="00591CCA" w:rsidP="00591CCA">
      <w:pPr>
        <w:spacing w:after="36" w:line="240" w:lineRule="auto"/>
        <w:ind w:left="0" w:firstLine="0"/>
        <w:jc w:val="right"/>
      </w:pPr>
      <w:r w:rsidRPr="00591CCA">
        <w:rPr>
          <w:b/>
          <w:color w:val="FF0000"/>
        </w:rPr>
        <w:t xml:space="preserve"> </w:t>
      </w:r>
    </w:p>
    <w:p w:rsidR="00591CCA" w:rsidRPr="00591CCA" w:rsidRDefault="00591CCA" w:rsidP="00591CCA">
      <w:pPr>
        <w:spacing w:after="0" w:line="485" w:lineRule="auto"/>
        <w:ind w:left="0" w:firstLine="0"/>
        <w:jc w:val="right"/>
      </w:pPr>
    </w:p>
    <w:p w:rsidR="00D90C8F" w:rsidRDefault="00D90C8F">
      <w:pPr>
        <w:spacing w:after="316" w:line="240" w:lineRule="auto"/>
        <w:ind w:left="0" w:firstLine="0"/>
      </w:pPr>
    </w:p>
    <w:p w:rsidR="00D90C8F" w:rsidRDefault="0033508C">
      <w:pPr>
        <w:spacing w:after="36" w:line="240" w:lineRule="auto"/>
        <w:ind w:left="0" w:firstLine="0"/>
        <w:jc w:val="right"/>
      </w:pPr>
      <w:r>
        <w:rPr>
          <w:b/>
          <w:color w:val="FF0000"/>
        </w:rPr>
        <w:t xml:space="preserve"> </w:t>
      </w:r>
    </w:p>
    <w:p w:rsidR="00D90C8F" w:rsidRDefault="00D90C8F">
      <w:pPr>
        <w:spacing w:after="0" w:line="240" w:lineRule="auto"/>
        <w:ind w:left="0" w:firstLine="0"/>
        <w:jc w:val="right"/>
      </w:pPr>
    </w:p>
    <w:sectPr w:rsidR="00D90C8F">
      <w:headerReference w:type="even" r:id="rId34"/>
      <w:headerReference w:type="default" r:id="rId35"/>
      <w:footerReference w:type="even" r:id="rId36"/>
      <w:footerReference w:type="default" r:id="rId37"/>
      <w:headerReference w:type="first" r:id="rId38"/>
      <w:footerReference w:type="first" r:id="rId39"/>
      <w:pgSz w:w="12240" w:h="15840"/>
      <w:pgMar w:top="1440" w:right="1385"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508C" w:rsidRDefault="0033508C">
      <w:pPr>
        <w:spacing w:after="0" w:line="240" w:lineRule="auto"/>
      </w:pPr>
      <w:r>
        <w:separator/>
      </w:r>
    </w:p>
  </w:endnote>
  <w:endnote w:type="continuationSeparator" w:id="0">
    <w:p w:rsidR="0033508C" w:rsidRDefault="003350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0C8F" w:rsidRDefault="0033508C">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D90C8F" w:rsidRDefault="0033508C">
    <w:pPr>
      <w:spacing w:after="0" w:line="240" w:lineRule="auto"/>
      <w:ind w:left="0" w:firstLine="0"/>
    </w:pP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0C8F" w:rsidRDefault="0033508C">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00591CCA" w:rsidRPr="00591CCA">
      <w:rPr>
        <w:b/>
        <w:noProof/>
        <w:color w:val="0000CC"/>
        <w:sz w:val="22"/>
      </w:rPr>
      <w:t>4</w:t>
    </w:r>
    <w:r>
      <w:rPr>
        <w:b/>
        <w:color w:val="0000CC"/>
        <w:sz w:val="22"/>
      </w:rPr>
      <w:fldChar w:fldCharType="end"/>
    </w:r>
    <w:r>
      <w:rPr>
        <w:b/>
        <w:sz w:val="22"/>
      </w:rPr>
      <w:t xml:space="preserve"> </w:t>
    </w:r>
  </w:p>
  <w:p w:rsidR="00D90C8F" w:rsidRDefault="0033508C">
    <w:pPr>
      <w:spacing w:after="0" w:line="240" w:lineRule="auto"/>
      <w:ind w:left="0" w:firstLine="0"/>
    </w:pP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0C8F" w:rsidRDefault="00D90C8F">
    <w:pPr>
      <w:spacing w:after="0" w:line="276" w:lineRule="auto"/>
      <w:ind w:left="0"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0C8F" w:rsidRDefault="0033508C">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D90C8F" w:rsidRDefault="0033508C">
    <w:pPr>
      <w:spacing w:after="0" w:line="240" w:lineRule="auto"/>
      <w:ind w:left="0" w:firstLine="0"/>
    </w:pPr>
    <w:r>
      <w:rPr>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0C8F" w:rsidRDefault="0033508C">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00591CCA" w:rsidRPr="00591CCA">
      <w:rPr>
        <w:b/>
        <w:noProof/>
        <w:color w:val="0000CC"/>
        <w:sz w:val="22"/>
      </w:rPr>
      <w:t>8</w:t>
    </w:r>
    <w:r>
      <w:rPr>
        <w:b/>
        <w:color w:val="0000CC"/>
        <w:sz w:val="22"/>
      </w:rPr>
      <w:fldChar w:fldCharType="end"/>
    </w:r>
    <w:r>
      <w:rPr>
        <w:b/>
        <w:sz w:val="22"/>
      </w:rPr>
      <w:t xml:space="preserve"> </w:t>
    </w:r>
  </w:p>
  <w:p w:rsidR="00D90C8F" w:rsidRDefault="0033508C">
    <w:pPr>
      <w:spacing w:after="0" w:line="240" w:lineRule="auto"/>
      <w:ind w:left="0" w:firstLine="0"/>
    </w:pPr>
    <w:r>
      <w:rPr>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0C8F" w:rsidRDefault="0033508C">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D90C8F" w:rsidRDefault="0033508C">
    <w:pPr>
      <w:spacing w:after="0" w:line="240" w:lineRule="auto"/>
      <w:ind w:left="0" w:firstLine="0"/>
    </w:pPr>
    <w:r>
      <w:rPr>
        <w:sz w:val="22"/>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0C8F" w:rsidRDefault="0033508C">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D90C8F" w:rsidRDefault="0033508C">
    <w:pPr>
      <w:spacing w:after="0" w:line="240" w:lineRule="auto"/>
      <w:ind w:left="0" w:firstLine="0"/>
    </w:pPr>
    <w:r>
      <w:rPr>
        <w:sz w:val="22"/>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0C8F" w:rsidRDefault="0033508C">
    <w:pPr>
      <w:spacing w:after="33" w:line="248" w:lineRule="auto"/>
      <w:ind w:left="0" w:firstLine="0"/>
    </w:pPr>
    <w:r>
      <w:rPr>
        <w:b/>
        <w:color w:val="0000CC"/>
        <w:sz w:val="22"/>
      </w:rPr>
      <w:t xml:space="preserve">P a g e | </w:t>
    </w:r>
    <w:r>
      <w:fldChar w:fldCharType="begin"/>
    </w:r>
    <w:r>
      <w:instrText xml:space="preserve"> PAGE   \* MERGEFORMA</w:instrText>
    </w:r>
    <w:r>
      <w:instrText xml:space="preserve">T </w:instrText>
    </w:r>
    <w:r>
      <w:fldChar w:fldCharType="separate"/>
    </w:r>
    <w:r w:rsidR="00591CCA" w:rsidRPr="00591CCA">
      <w:rPr>
        <w:b/>
        <w:noProof/>
        <w:color w:val="0000CC"/>
        <w:sz w:val="22"/>
      </w:rPr>
      <w:t>12</w:t>
    </w:r>
    <w:r>
      <w:rPr>
        <w:b/>
        <w:color w:val="0000CC"/>
        <w:sz w:val="22"/>
      </w:rPr>
      <w:fldChar w:fldCharType="end"/>
    </w:r>
    <w:r>
      <w:rPr>
        <w:b/>
        <w:sz w:val="22"/>
      </w:rPr>
      <w:t xml:space="preserve"> </w:t>
    </w:r>
  </w:p>
  <w:p w:rsidR="00D90C8F" w:rsidRDefault="0033508C">
    <w:pPr>
      <w:spacing w:after="0" w:line="240" w:lineRule="auto"/>
      <w:ind w:left="0" w:firstLine="0"/>
    </w:pPr>
    <w:r>
      <w:rPr>
        <w:sz w:val="22"/>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0C8F" w:rsidRDefault="0033508C">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D90C8F" w:rsidRDefault="0033508C">
    <w:pPr>
      <w:spacing w:after="0" w:line="240" w:lineRule="auto"/>
      <w:ind w:left="0" w:firstLine="0"/>
    </w:pPr>
    <w:r>
      <w:rPr>
        <w:sz w:val="22"/>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CA" w:rsidRDefault="00591CCA">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591CCA" w:rsidRDefault="00591CCA">
    <w:pPr>
      <w:spacing w:after="0" w:line="240" w:lineRule="auto"/>
      <w:ind w:left="0" w:firstLine="0"/>
    </w:pPr>
    <w:r>
      <w:rPr>
        <w:sz w:val="22"/>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CA" w:rsidRDefault="00591CCA">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Pr="00591CCA">
      <w:rPr>
        <w:b/>
        <w:noProof/>
        <w:color w:val="0000CC"/>
        <w:sz w:val="22"/>
      </w:rPr>
      <w:t>22</w:t>
    </w:r>
    <w:r>
      <w:rPr>
        <w:b/>
        <w:color w:val="0000CC"/>
        <w:sz w:val="22"/>
      </w:rPr>
      <w:fldChar w:fldCharType="end"/>
    </w:r>
    <w:r>
      <w:rPr>
        <w:b/>
        <w:sz w:val="22"/>
      </w:rPr>
      <w:t xml:space="preserve"> </w:t>
    </w:r>
  </w:p>
  <w:p w:rsidR="00591CCA" w:rsidRDefault="00591CCA">
    <w:pPr>
      <w:spacing w:after="0" w:line="240" w:lineRule="auto"/>
      <w:ind w:left="0" w:firstLine="0"/>
    </w:pPr>
    <w:r>
      <w:rPr>
        <w:sz w:val="22"/>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CA" w:rsidRDefault="00591CCA">
    <w:pPr>
      <w:spacing w:after="0" w:line="276" w:lineRule="auto"/>
      <w:ind w:left="0" w:firstLine="0"/>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CA" w:rsidRDefault="00591CCA">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591CCA" w:rsidRDefault="00591CCA">
    <w:pPr>
      <w:spacing w:after="0" w:line="240" w:lineRule="auto"/>
      <w:ind w:left="0" w:firstLine="0"/>
    </w:pPr>
    <w:r>
      <w:rPr>
        <w:sz w:val="22"/>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CA" w:rsidRDefault="00591CCA">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Pr="00591CCA">
      <w:rPr>
        <w:b/>
        <w:noProof/>
        <w:color w:val="0000CC"/>
        <w:sz w:val="22"/>
      </w:rPr>
      <w:t>48</w:t>
    </w:r>
    <w:r>
      <w:rPr>
        <w:b/>
        <w:color w:val="0000CC"/>
        <w:sz w:val="22"/>
      </w:rPr>
      <w:fldChar w:fldCharType="end"/>
    </w:r>
    <w:r>
      <w:rPr>
        <w:b/>
        <w:sz w:val="22"/>
      </w:rPr>
      <w:t xml:space="preserve"> </w:t>
    </w:r>
  </w:p>
  <w:p w:rsidR="00591CCA" w:rsidRDefault="00591CCA">
    <w:pPr>
      <w:spacing w:after="0" w:line="240" w:lineRule="auto"/>
      <w:ind w:left="0" w:firstLine="0"/>
    </w:pPr>
    <w:r>
      <w:rPr>
        <w:sz w:val="22"/>
      </w:rPr>
      <w:t xml:space="preserve">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CA" w:rsidRDefault="00591CCA">
    <w:pPr>
      <w:spacing w:after="0" w:line="276" w:lineRule="auto"/>
      <w:ind w:left="0" w:firstLine="0"/>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CA" w:rsidRDefault="00591CCA">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591CCA" w:rsidRDefault="00591CCA">
    <w:pPr>
      <w:spacing w:after="0" w:line="240" w:lineRule="auto"/>
      <w:ind w:left="0" w:firstLine="0"/>
    </w:pPr>
    <w:r>
      <w:rPr>
        <w:sz w:val="22"/>
      </w:rPr>
      <w:t xml:space="preserve">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CA" w:rsidRDefault="00591CCA">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Pr="00591CCA">
      <w:rPr>
        <w:b/>
        <w:noProof/>
        <w:color w:val="0000CC"/>
        <w:sz w:val="22"/>
      </w:rPr>
      <w:t>59</w:t>
    </w:r>
    <w:r>
      <w:rPr>
        <w:b/>
        <w:color w:val="0000CC"/>
        <w:sz w:val="22"/>
      </w:rPr>
      <w:fldChar w:fldCharType="end"/>
    </w:r>
    <w:r>
      <w:rPr>
        <w:b/>
        <w:sz w:val="22"/>
      </w:rPr>
      <w:t xml:space="preserve"> </w:t>
    </w:r>
  </w:p>
  <w:p w:rsidR="00591CCA" w:rsidRDefault="00591CCA">
    <w:pPr>
      <w:spacing w:after="0" w:line="240" w:lineRule="auto"/>
      <w:ind w:left="0" w:firstLine="0"/>
    </w:pPr>
    <w:r>
      <w:rPr>
        <w:sz w:val="22"/>
      </w:rPr>
      <w:t xml:space="preserve">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CA" w:rsidRDefault="00591CCA">
    <w:pPr>
      <w:spacing w:after="0" w:line="276" w:lineRule="auto"/>
      <w:ind w:left="0" w:firstLine="0"/>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0C8F" w:rsidRDefault="0033508C">
    <w:pPr>
      <w:spacing w:after="32" w:line="240"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10</w:t>
    </w:r>
    <w:r>
      <w:rPr>
        <w:b/>
        <w:color w:val="0000CC"/>
        <w:sz w:val="22"/>
      </w:rPr>
      <w:fldChar w:fldCharType="end"/>
    </w:r>
  </w:p>
  <w:p w:rsidR="00D90C8F" w:rsidRDefault="0033508C">
    <w:pPr>
      <w:spacing w:after="33" w:line="240" w:lineRule="auto"/>
      <w:ind w:left="0" w:firstLine="0"/>
    </w:pPr>
    <w:r>
      <w:rPr>
        <w:sz w:val="22"/>
      </w:rPr>
      <w:t xml:space="preserve">s1-s6 and primary level from </w:t>
    </w:r>
    <w:r>
      <w:rPr>
        <w:b/>
        <w:color w:val="FF0000"/>
        <w:sz w:val="22"/>
      </w:rPr>
      <w:t>digitalteachers.co.ug</w:t>
    </w:r>
    <w:r>
      <w:rPr>
        <w:color w:val="FF0000"/>
        <w:sz w:val="22"/>
      </w:rPr>
      <w:t xml:space="preserve"> </w:t>
    </w:r>
    <w:r>
      <w:rPr>
        <w:sz w:val="22"/>
      </w:rPr>
      <w:t xml:space="preserve">website </w:t>
    </w:r>
  </w:p>
  <w:p w:rsidR="00D90C8F" w:rsidRDefault="0033508C">
    <w:pPr>
      <w:spacing w:after="0" w:line="240" w:lineRule="auto"/>
      <w:ind w:left="0" w:firstLine="0"/>
    </w:pPr>
    <w:r>
      <w:rPr>
        <w:sz w:val="22"/>
      </w:rPr>
      <w:t xml:space="preserve">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0C8F" w:rsidRDefault="0033508C">
    <w:pPr>
      <w:spacing w:after="32" w:line="240" w:lineRule="auto"/>
      <w:ind w:left="0" w:firstLine="0"/>
    </w:pPr>
    <w:r>
      <w:rPr>
        <w:b/>
        <w:color w:val="0000CC"/>
        <w:sz w:val="22"/>
      </w:rPr>
      <w:t xml:space="preserve">P a g e | </w:t>
    </w:r>
    <w:r>
      <w:fldChar w:fldCharType="begin"/>
    </w:r>
    <w:r>
      <w:instrText xml:space="preserve"> PAGE   \* MERGEFORMAT </w:instrText>
    </w:r>
    <w:r>
      <w:fldChar w:fldCharType="separate"/>
    </w:r>
    <w:r w:rsidR="00591CCA" w:rsidRPr="00591CCA">
      <w:rPr>
        <w:b/>
        <w:noProof/>
        <w:color w:val="0000CC"/>
        <w:sz w:val="22"/>
      </w:rPr>
      <w:t>65</w:t>
    </w:r>
    <w:r>
      <w:rPr>
        <w:b/>
        <w:color w:val="0000CC"/>
        <w:sz w:val="22"/>
      </w:rPr>
      <w:fldChar w:fldCharType="end"/>
    </w:r>
  </w:p>
  <w:p w:rsidR="00D90C8F" w:rsidRDefault="00D90C8F">
    <w:pPr>
      <w:spacing w:after="33" w:line="240" w:lineRule="auto"/>
      <w:ind w:left="0" w:firstLine="0"/>
    </w:pPr>
  </w:p>
  <w:p w:rsidR="00D90C8F" w:rsidRDefault="0033508C">
    <w:pPr>
      <w:spacing w:after="0" w:line="240" w:lineRule="auto"/>
      <w:ind w:left="0" w:firstLine="0"/>
    </w:pPr>
    <w:r>
      <w:rPr>
        <w:sz w:val="22"/>
      </w:rPr>
      <w:t xml:space="preserve">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0C8F" w:rsidRDefault="0033508C">
    <w:pPr>
      <w:spacing w:after="32" w:line="240"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10</w:t>
    </w:r>
    <w:r>
      <w:rPr>
        <w:b/>
        <w:color w:val="0000CC"/>
        <w:sz w:val="22"/>
      </w:rPr>
      <w:fldChar w:fldCharType="end"/>
    </w:r>
  </w:p>
  <w:p w:rsidR="00D90C8F" w:rsidRDefault="0033508C">
    <w:pPr>
      <w:spacing w:after="33" w:line="240" w:lineRule="auto"/>
      <w:ind w:left="0" w:firstLine="0"/>
    </w:pPr>
    <w:r>
      <w:rPr>
        <w:sz w:val="22"/>
      </w:rPr>
      <w:t xml:space="preserve">s1-s6 and primary level from </w:t>
    </w:r>
    <w:r>
      <w:rPr>
        <w:b/>
        <w:color w:val="FF0000"/>
        <w:sz w:val="22"/>
      </w:rPr>
      <w:t>digitalteachers.co.ug</w:t>
    </w:r>
    <w:r>
      <w:rPr>
        <w:color w:val="FF0000"/>
        <w:sz w:val="22"/>
      </w:rPr>
      <w:t xml:space="preserve"> </w:t>
    </w:r>
    <w:r>
      <w:rPr>
        <w:sz w:val="22"/>
      </w:rPr>
      <w:t xml:space="preserve">website </w:t>
    </w:r>
  </w:p>
  <w:p w:rsidR="00D90C8F" w:rsidRDefault="0033508C">
    <w:pPr>
      <w:spacing w:after="0" w:line="240" w:lineRule="auto"/>
      <w:ind w:left="0" w:firstLine="0"/>
    </w:pPr>
    <w:r>
      <w:rPr>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508C" w:rsidRDefault="0033508C">
      <w:pPr>
        <w:spacing w:after="0" w:line="240" w:lineRule="auto"/>
      </w:pPr>
      <w:r>
        <w:separator/>
      </w:r>
    </w:p>
  </w:footnote>
  <w:footnote w:type="continuationSeparator" w:id="0">
    <w:p w:rsidR="0033508C" w:rsidRDefault="0033508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0C8F" w:rsidRDefault="00D90C8F">
    <w:pPr>
      <w:spacing w:after="0" w:line="276" w:lineRule="auto"/>
      <w:ind w:left="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0C8F" w:rsidRDefault="00D90C8F">
    <w:pPr>
      <w:spacing w:after="0" w:line="276" w:lineRule="auto"/>
      <w:ind w:left="0"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0C8F" w:rsidRDefault="00D90C8F">
    <w:pPr>
      <w:spacing w:after="0" w:line="276" w:lineRule="auto"/>
      <w:ind w:left="0"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0C8F" w:rsidRDefault="0033508C">
    <w:pPr>
      <w:spacing w:after="83" w:line="240" w:lineRule="auto"/>
      <w:ind w:left="0" w:firstLine="0"/>
    </w:pPr>
    <w:r>
      <w:rPr>
        <w:rFonts w:ascii="Segoe UI Symbol" w:eastAsia="Segoe UI Symbol" w:hAnsi="Segoe UI Symbol" w:cs="Segoe UI Symbol"/>
        <w:sz w:val="20"/>
      </w:rPr>
      <w:t></w:t>
    </w:r>
    <w:r>
      <w:rPr>
        <w:rFonts w:ascii="Arial" w:eastAsia="Arial" w:hAnsi="Arial" w:cs="Arial"/>
        <w:sz w:val="20"/>
      </w:rPr>
      <w:t xml:space="preserve"> </w:t>
    </w:r>
  </w:p>
  <w:p w:rsidR="00D90C8F" w:rsidRDefault="0033508C">
    <w:pPr>
      <w:spacing w:after="0" w:line="240" w:lineRule="auto"/>
      <w:ind w:left="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0C8F" w:rsidRDefault="0033508C">
    <w:pPr>
      <w:spacing w:after="83" w:line="240" w:lineRule="auto"/>
      <w:ind w:left="0" w:firstLine="0"/>
    </w:pPr>
    <w:r>
      <w:rPr>
        <w:rFonts w:ascii="Segoe UI Symbol" w:eastAsia="Segoe UI Symbol" w:hAnsi="Segoe UI Symbol" w:cs="Segoe UI Symbol"/>
        <w:sz w:val="20"/>
      </w:rPr>
      <w:t></w:t>
    </w:r>
    <w:r>
      <w:rPr>
        <w:rFonts w:ascii="Arial" w:eastAsia="Arial" w:hAnsi="Arial" w:cs="Arial"/>
        <w:sz w:val="20"/>
      </w:rPr>
      <w:t xml:space="preserve"> </w:t>
    </w:r>
  </w:p>
  <w:p w:rsidR="00D90C8F" w:rsidRDefault="0033508C">
    <w:pPr>
      <w:spacing w:after="0" w:line="240" w:lineRule="auto"/>
      <w:ind w:left="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0C8F" w:rsidRDefault="0033508C">
    <w:pPr>
      <w:spacing w:after="83" w:line="240" w:lineRule="auto"/>
      <w:ind w:left="0" w:firstLine="0"/>
    </w:pPr>
    <w:r>
      <w:rPr>
        <w:rFonts w:ascii="Segoe UI Symbol" w:eastAsia="Segoe UI Symbol" w:hAnsi="Segoe UI Symbol" w:cs="Segoe UI Symbol"/>
        <w:sz w:val="20"/>
      </w:rPr>
      <w:t></w:t>
    </w:r>
    <w:r>
      <w:rPr>
        <w:rFonts w:ascii="Arial" w:eastAsia="Arial" w:hAnsi="Arial" w:cs="Arial"/>
        <w:sz w:val="20"/>
      </w:rPr>
      <w:t xml:space="preserve"> </w:t>
    </w:r>
  </w:p>
  <w:p w:rsidR="00D90C8F" w:rsidRDefault="0033508C">
    <w:pPr>
      <w:spacing w:after="0" w:line="240" w:lineRule="auto"/>
      <w:ind w:left="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0C8F" w:rsidRDefault="00D90C8F">
    <w:pPr>
      <w:spacing w:after="0" w:line="276" w:lineRule="auto"/>
      <w:ind w:left="0" w:firstLine="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0C8F" w:rsidRDefault="00D90C8F">
    <w:pPr>
      <w:spacing w:after="0" w:line="276" w:lineRule="auto"/>
      <w:ind w:left="0" w:firstLine="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0C8F" w:rsidRDefault="00D90C8F">
    <w:pPr>
      <w:spacing w:after="0" w:line="276" w:lineRule="auto"/>
      <w:ind w:left="0" w:firstLine="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0C8F" w:rsidRDefault="00D90C8F">
    <w:pPr>
      <w:spacing w:after="0" w:line="276" w:lineRule="auto"/>
      <w:ind w:left="0" w:firstLine="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0C8F" w:rsidRDefault="00D90C8F">
    <w:pPr>
      <w:spacing w:after="0" w:line="276" w:lineRule="auto"/>
      <w:ind w:left="0" w:firstLine="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0C8F" w:rsidRDefault="00D90C8F">
    <w:pPr>
      <w:spacing w:after="0" w:line="276" w:lineRule="auto"/>
      <w:ind w:lef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00406"/>
    <w:multiLevelType w:val="hybridMultilevel"/>
    <w:tmpl w:val="F37EAC0C"/>
    <w:lvl w:ilvl="0" w:tplc="B2CE166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1D62294">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CDB420A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810B8D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882835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8B0A34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5105360">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916DA8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B40773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
    <w:nsid w:val="006B3D1E"/>
    <w:multiLevelType w:val="hybridMultilevel"/>
    <w:tmpl w:val="EDAC7438"/>
    <w:lvl w:ilvl="0" w:tplc="02303D0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02C6B9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A9A767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C7A28C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D0AB68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D6098E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8CE151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13EF68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86CA0F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
    <w:nsid w:val="00B147B7"/>
    <w:multiLevelType w:val="hybridMultilevel"/>
    <w:tmpl w:val="DC66E746"/>
    <w:lvl w:ilvl="0" w:tplc="12CEEA7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AB6FBA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8661CC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E1E75F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386017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BA8EC7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0FCA67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A58E75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978C18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
    <w:nsid w:val="00EA4F16"/>
    <w:multiLevelType w:val="hybridMultilevel"/>
    <w:tmpl w:val="82207D7E"/>
    <w:lvl w:ilvl="0" w:tplc="C100BBF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864719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249A8D94">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39C570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310370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49C2EA5A">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C74DD8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01676F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298ADC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
    <w:nsid w:val="02CA40DD"/>
    <w:multiLevelType w:val="hybridMultilevel"/>
    <w:tmpl w:val="3776210E"/>
    <w:lvl w:ilvl="0" w:tplc="A08EE66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C9ECDC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F896344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1267F5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E5413E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3F4182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7BE173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A58539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14CE0B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
    <w:nsid w:val="052A3B99"/>
    <w:multiLevelType w:val="hybridMultilevel"/>
    <w:tmpl w:val="52AABBC0"/>
    <w:lvl w:ilvl="0" w:tplc="3ACC320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E8619CC">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E1A6B2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346F3E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DCA48CE">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6E8F1E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FF2D8C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FFA43B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49C78D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
    <w:nsid w:val="058C00EE"/>
    <w:multiLevelType w:val="hybridMultilevel"/>
    <w:tmpl w:val="BA70EC2E"/>
    <w:lvl w:ilvl="0" w:tplc="52D04C44">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334A2F8E">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D5CCA918">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905E0C8E">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E8B85B20">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67581B0E">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38268AF2">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D12043BC">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D6E2206A">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7">
    <w:nsid w:val="05D32E4B"/>
    <w:multiLevelType w:val="hybridMultilevel"/>
    <w:tmpl w:val="70AA9D7A"/>
    <w:lvl w:ilvl="0" w:tplc="FDA41E5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6AEFDB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EE216D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4ACA10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DEAC7A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AA6205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29C633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998F3D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E2698A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
    <w:nsid w:val="062617E6"/>
    <w:multiLevelType w:val="hybridMultilevel"/>
    <w:tmpl w:val="1A848FC8"/>
    <w:lvl w:ilvl="0" w:tplc="5DE8FC5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CCE301C">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FEEA0D24">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774398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4A0F4A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8FAA98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49C124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706526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5A4B1C6">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9">
    <w:nsid w:val="06A50B29"/>
    <w:multiLevelType w:val="hybridMultilevel"/>
    <w:tmpl w:val="9AA8AE14"/>
    <w:lvl w:ilvl="0" w:tplc="D4A0BD6A">
      <w:start w:val="5"/>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0046D80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F7AADED6">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AEA456A">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20A68CC">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7CABD84">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9FC000E">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48A9AB2">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E96B86E">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0">
    <w:nsid w:val="06D551D7"/>
    <w:multiLevelType w:val="hybridMultilevel"/>
    <w:tmpl w:val="B2F02092"/>
    <w:lvl w:ilvl="0" w:tplc="E836DC8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0860BF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D4256B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B62FB5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0EAE24A">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C28FBD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B0262EE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8B017D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134F56C">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1">
    <w:nsid w:val="07920E35"/>
    <w:multiLevelType w:val="hybridMultilevel"/>
    <w:tmpl w:val="806082D4"/>
    <w:lvl w:ilvl="0" w:tplc="9E049E76">
      <w:start w:val="1"/>
      <w:numFmt w:val="lowerRoman"/>
      <w:lvlText w:val="(%1)"/>
      <w:lvlJc w:val="left"/>
      <w:pPr>
        <w:ind w:left="8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C923538">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3C2A094">
      <w:start w:val="1"/>
      <w:numFmt w:val="lowerRoman"/>
      <w:lvlText w:val="%3"/>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4E48380">
      <w:start w:val="1"/>
      <w:numFmt w:val="decimal"/>
      <w:lvlText w:val="%4"/>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8EC43F6">
      <w:start w:val="1"/>
      <w:numFmt w:val="lowerLetter"/>
      <w:lvlText w:val="%5"/>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A7EF38E">
      <w:start w:val="1"/>
      <w:numFmt w:val="lowerRoman"/>
      <w:lvlText w:val="%6"/>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7F221F8">
      <w:start w:val="1"/>
      <w:numFmt w:val="decimal"/>
      <w:lvlText w:val="%7"/>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C881D76">
      <w:start w:val="1"/>
      <w:numFmt w:val="lowerLetter"/>
      <w:lvlText w:val="%8"/>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CF64620">
      <w:start w:val="1"/>
      <w:numFmt w:val="lowerRoman"/>
      <w:lvlText w:val="%9"/>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
    <w:nsid w:val="07D936B9"/>
    <w:multiLevelType w:val="hybridMultilevel"/>
    <w:tmpl w:val="42BEC5FE"/>
    <w:lvl w:ilvl="0" w:tplc="36085800">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71BC9B5A">
      <w:start w:val="1"/>
      <w:numFmt w:val="bullet"/>
      <w:lvlText w:val="o"/>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362A4E2A">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21425B2A">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AE64B624">
      <w:start w:val="1"/>
      <w:numFmt w:val="bullet"/>
      <w:lvlText w:val="o"/>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23B66278">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0F082150">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52B2F24E">
      <w:start w:val="1"/>
      <w:numFmt w:val="bullet"/>
      <w:lvlText w:val="o"/>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4EF45AB0">
      <w:start w:val="1"/>
      <w:numFmt w:val="bullet"/>
      <w:lvlText w:val="▪"/>
      <w:lvlJc w:val="left"/>
      <w:pPr>
        <w:ind w:left="72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3">
    <w:nsid w:val="0A7720DB"/>
    <w:multiLevelType w:val="hybridMultilevel"/>
    <w:tmpl w:val="73981BE0"/>
    <w:lvl w:ilvl="0" w:tplc="A628D1B0">
      <w:start w:val="2"/>
      <w:numFmt w:val="decimal"/>
      <w:lvlText w:val="%1."/>
      <w:lvlJc w:val="left"/>
      <w:pPr>
        <w:ind w:left="540"/>
      </w:pPr>
      <w:rPr>
        <w:rFonts w:ascii="Calibri" w:eastAsia="Calibri" w:hAnsi="Calibri" w:cs="Calibri"/>
        <w:b/>
        <w:i w:val="0"/>
        <w:strike w:val="0"/>
        <w:dstrike w:val="0"/>
        <w:color w:val="0000CC"/>
        <w:sz w:val="20"/>
        <w:u w:val="none" w:color="000000"/>
        <w:bdr w:val="none" w:sz="0" w:space="0" w:color="auto"/>
        <w:shd w:val="clear" w:color="auto" w:fill="auto"/>
        <w:vertAlign w:val="baseline"/>
      </w:rPr>
    </w:lvl>
    <w:lvl w:ilvl="1" w:tplc="ED6CFAD8">
      <w:start w:val="1"/>
      <w:numFmt w:val="lowerRoman"/>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AF6F560">
      <w:start w:val="1"/>
      <w:numFmt w:val="lowerRoman"/>
      <w:lvlText w:val="%3"/>
      <w:lvlJc w:val="left"/>
      <w:pPr>
        <w:ind w:left="16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C16BCB6">
      <w:start w:val="1"/>
      <w:numFmt w:val="decimal"/>
      <w:lvlText w:val="%4"/>
      <w:lvlJc w:val="left"/>
      <w:pPr>
        <w:ind w:left="23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9603A60">
      <w:start w:val="1"/>
      <w:numFmt w:val="lowerLetter"/>
      <w:lvlText w:val="%5"/>
      <w:lvlJc w:val="left"/>
      <w:pPr>
        <w:ind w:left="30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D108FE4">
      <w:start w:val="1"/>
      <w:numFmt w:val="lowerRoman"/>
      <w:lvlText w:val="%6"/>
      <w:lvlJc w:val="left"/>
      <w:pPr>
        <w:ind w:left="37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ECA600">
      <w:start w:val="1"/>
      <w:numFmt w:val="decimal"/>
      <w:lvlText w:val="%7"/>
      <w:lvlJc w:val="left"/>
      <w:pPr>
        <w:ind w:left="45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28E537E">
      <w:start w:val="1"/>
      <w:numFmt w:val="lowerLetter"/>
      <w:lvlText w:val="%8"/>
      <w:lvlJc w:val="left"/>
      <w:pPr>
        <w:ind w:left="52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4148864">
      <w:start w:val="1"/>
      <w:numFmt w:val="lowerRoman"/>
      <w:lvlText w:val="%9"/>
      <w:lvlJc w:val="left"/>
      <w:pPr>
        <w:ind w:left="59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4">
    <w:nsid w:val="0D482E64"/>
    <w:multiLevelType w:val="hybridMultilevel"/>
    <w:tmpl w:val="EE246C5A"/>
    <w:lvl w:ilvl="0" w:tplc="32FC5A6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8CEE96C">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8F1A40AC">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83408D90">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5E2C4FD4">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D744E762">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27CE8D9E">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68BEC9B0">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F2A8D900">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5">
    <w:nsid w:val="0DB225DA"/>
    <w:multiLevelType w:val="hybridMultilevel"/>
    <w:tmpl w:val="A9303666"/>
    <w:lvl w:ilvl="0" w:tplc="6FE66B4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B26934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570C794">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D4C74AA">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0164FE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70C169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A82B40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EDAC58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542A24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6">
    <w:nsid w:val="0DCD2078"/>
    <w:multiLevelType w:val="hybridMultilevel"/>
    <w:tmpl w:val="C0B0D6E2"/>
    <w:lvl w:ilvl="0" w:tplc="55B80348">
      <w:start w:val="1"/>
      <w:numFmt w:val="decimal"/>
      <w:lvlText w:val="%1."/>
      <w:lvlJc w:val="left"/>
      <w:pPr>
        <w:ind w:left="239"/>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600286D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857AFA06">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4CAF498">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696AE4E">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3AA9D00">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96B673A4">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F84237E">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D843B24">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7">
    <w:nsid w:val="0EBA1B1F"/>
    <w:multiLevelType w:val="hybridMultilevel"/>
    <w:tmpl w:val="5C76A6FE"/>
    <w:lvl w:ilvl="0" w:tplc="DB501EC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3D003F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B0EE4A3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18A34F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08C315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F72C4C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804ADF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98025A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CB2C6C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8">
    <w:nsid w:val="0EFE540A"/>
    <w:multiLevelType w:val="hybridMultilevel"/>
    <w:tmpl w:val="8C0E92AE"/>
    <w:lvl w:ilvl="0" w:tplc="C1626C5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A52D66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2BC3BB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3660DF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D0A2DE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45C249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092A2B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710676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F70096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nsid w:val="1380566F"/>
    <w:multiLevelType w:val="hybridMultilevel"/>
    <w:tmpl w:val="50288002"/>
    <w:lvl w:ilvl="0" w:tplc="4E86EB3C">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0774539C">
      <w:start w:val="1"/>
      <w:numFmt w:val="bullet"/>
      <w:lvlText w:val="o"/>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02E43B3A">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868E7926">
      <w:start w:val="1"/>
      <w:numFmt w:val="bullet"/>
      <w:lvlText w:val="•"/>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390E5942">
      <w:start w:val="1"/>
      <w:numFmt w:val="bullet"/>
      <w:lvlText w:val="o"/>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CBDAE652">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6B588B3A">
      <w:start w:val="1"/>
      <w:numFmt w:val="bullet"/>
      <w:lvlText w:val="•"/>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A3DEEE1E">
      <w:start w:val="1"/>
      <w:numFmt w:val="bullet"/>
      <w:lvlText w:val="o"/>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AD02DC1E">
      <w:start w:val="1"/>
      <w:numFmt w:val="bullet"/>
      <w:lvlText w:val="▪"/>
      <w:lvlJc w:val="left"/>
      <w:pPr>
        <w:ind w:left="66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0">
    <w:nsid w:val="142E55BA"/>
    <w:multiLevelType w:val="hybridMultilevel"/>
    <w:tmpl w:val="339EAABE"/>
    <w:lvl w:ilvl="0" w:tplc="D68E8FD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7A63B50">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DCF425CA">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F8C2BCFE">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DEB8F312">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B32874F2">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E47C1BE2">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060A240A">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FFACF482">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1">
    <w:nsid w:val="143D1225"/>
    <w:multiLevelType w:val="hybridMultilevel"/>
    <w:tmpl w:val="AC829B50"/>
    <w:lvl w:ilvl="0" w:tplc="FA5E726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724D70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CB924674">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D705E7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600A29A">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57C5ED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DC09C1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6CC2CB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06C439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2">
    <w:nsid w:val="161301D1"/>
    <w:multiLevelType w:val="hybridMultilevel"/>
    <w:tmpl w:val="ACAA6876"/>
    <w:lvl w:ilvl="0" w:tplc="D744CB1A">
      <w:start w:val="3"/>
      <w:numFmt w:val="decimal"/>
      <w:lvlText w:val="%1."/>
      <w:lvlJc w:val="left"/>
      <w:pPr>
        <w:ind w:left="414"/>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47E45190">
      <w:start w:val="1"/>
      <w:numFmt w:val="lowerRoman"/>
      <w:lvlText w:val="(%2)"/>
      <w:lvlJc w:val="left"/>
      <w:pPr>
        <w:ind w:left="1065"/>
      </w:pPr>
      <w:rPr>
        <w:rFonts w:ascii="Calibri" w:eastAsia="Calibri" w:hAnsi="Calibri" w:cs="Calibri"/>
        <w:b/>
        <w:i w:val="0"/>
        <w:strike w:val="0"/>
        <w:dstrike w:val="0"/>
        <w:color w:val="FF0000"/>
        <w:sz w:val="24"/>
        <w:u w:val="none" w:color="000000"/>
        <w:bdr w:val="none" w:sz="0" w:space="0" w:color="auto"/>
        <w:shd w:val="clear" w:color="auto" w:fill="auto"/>
        <w:vertAlign w:val="baseline"/>
      </w:rPr>
    </w:lvl>
    <w:lvl w:ilvl="2" w:tplc="96363DB4">
      <w:start w:val="1"/>
      <w:numFmt w:val="lowerRoman"/>
      <w:lvlText w:val="%3"/>
      <w:lvlJc w:val="left"/>
      <w:pPr>
        <w:ind w:left="1425"/>
      </w:pPr>
      <w:rPr>
        <w:rFonts w:ascii="Calibri" w:eastAsia="Calibri" w:hAnsi="Calibri" w:cs="Calibri"/>
        <w:b/>
        <w:i w:val="0"/>
        <w:strike w:val="0"/>
        <w:dstrike w:val="0"/>
        <w:color w:val="FF0000"/>
        <w:sz w:val="24"/>
        <w:u w:val="none" w:color="000000"/>
        <w:bdr w:val="none" w:sz="0" w:space="0" w:color="auto"/>
        <w:shd w:val="clear" w:color="auto" w:fill="auto"/>
        <w:vertAlign w:val="baseline"/>
      </w:rPr>
    </w:lvl>
    <w:lvl w:ilvl="3" w:tplc="AAB0C0EA">
      <w:start w:val="1"/>
      <w:numFmt w:val="decimal"/>
      <w:lvlText w:val="%4"/>
      <w:lvlJc w:val="left"/>
      <w:pPr>
        <w:ind w:left="2145"/>
      </w:pPr>
      <w:rPr>
        <w:rFonts w:ascii="Calibri" w:eastAsia="Calibri" w:hAnsi="Calibri" w:cs="Calibri"/>
        <w:b/>
        <w:i w:val="0"/>
        <w:strike w:val="0"/>
        <w:dstrike w:val="0"/>
        <w:color w:val="FF0000"/>
        <w:sz w:val="24"/>
        <w:u w:val="none" w:color="000000"/>
        <w:bdr w:val="none" w:sz="0" w:space="0" w:color="auto"/>
        <w:shd w:val="clear" w:color="auto" w:fill="auto"/>
        <w:vertAlign w:val="baseline"/>
      </w:rPr>
    </w:lvl>
    <w:lvl w:ilvl="4" w:tplc="5830919E">
      <w:start w:val="1"/>
      <w:numFmt w:val="lowerLetter"/>
      <w:lvlText w:val="%5"/>
      <w:lvlJc w:val="left"/>
      <w:pPr>
        <w:ind w:left="2865"/>
      </w:pPr>
      <w:rPr>
        <w:rFonts w:ascii="Calibri" w:eastAsia="Calibri" w:hAnsi="Calibri" w:cs="Calibri"/>
        <w:b/>
        <w:i w:val="0"/>
        <w:strike w:val="0"/>
        <w:dstrike w:val="0"/>
        <w:color w:val="FF0000"/>
        <w:sz w:val="24"/>
        <w:u w:val="none" w:color="000000"/>
        <w:bdr w:val="none" w:sz="0" w:space="0" w:color="auto"/>
        <w:shd w:val="clear" w:color="auto" w:fill="auto"/>
        <w:vertAlign w:val="baseline"/>
      </w:rPr>
    </w:lvl>
    <w:lvl w:ilvl="5" w:tplc="D23CC156">
      <w:start w:val="1"/>
      <w:numFmt w:val="lowerRoman"/>
      <w:lvlText w:val="%6"/>
      <w:lvlJc w:val="left"/>
      <w:pPr>
        <w:ind w:left="3585"/>
      </w:pPr>
      <w:rPr>
        <w:rFonts w:ascii="Calibri" w:eastAsia="Calibri" w:hAnsi="Calibri" w:cs="Calibri"/>
        <w:b/>
        <w:i w:val="0"/>
        <w:strike w:val="0"/>
        <w:dstrike w:val="0"/>
        <w:color w:val="FF0000"/>
        <w:sz w:val="24"/>
        <w:u w:val="none" w:color="000000"/>
        <w:bdr w:val="none" w:sz="0" w:space="0" w:color="auto"/>
        <w:shd w:val="clear" w:color="auto" w:fill="auto"/>
        <w:vertAlign w:val="baseline"/>
      </w:rPr>
    </w:lvl>
    <w:lvl w:ilvl="6" w:tplc="8884BA44">
      <w:start w:val="1"/>
      <w:numFmt w:val="decimal"/>
      <w:lvlText w:val="%7"/>
      <w:lvlJc w:val="left"/>
      <w:pPr>
        <w:ind w:left="4305"/>
      </w:pPr>
      <w:rPr>
        <w:rFonts w:ascii="Calibri" w:eastAsia="Calibri" w:hAnsi="Calibri" w:cs="Calibri"/>
        <w:b/>
        <w:i w:val="0"/>
        <w:strike w:val="0"/>
        <w:dstrike w:val="0"/>
        <w:color w:val="FF0000"/>
        <w:sz w:val="24"/>
        <w:u w:val="none" w:color="000000"/>
        <w:bdr w:val="none" w:sz="0" w:space="0" w:color="auto"/>
        <w:shd w:val="clear" w:color="auto" w:fill="auto"/>
        <w:vertAlign w:val="baseline"/>
      </w:rPr>
    </w:lvl>
    <w:lvl w:ilvl="7" w:tplc="41AA6758">
      <w:start w:val="1"/>
      <w:numFmt w:val="lowerLetter"/>
      <w:lvlText w:val="%8"/>
      <w:lvlJc w:val="left"/>
      <w:pPr>
        <w:ind w:left="5025"/>
      </w:pPr>
      <w:rPr>
        <w:rFonts w:ascii="Calibri" w:eastAsia="Calibri" w:hAnsi="Calibri" w:cs="Calibri"/>
        <w:b/>
        <w:i w:val="0"/>
        <w:strike w:val="0"/>
        <w:dstrike w:val="0"/>
        <w:color w:val="FF0000"/>
        <w:sz w:val="24"/>
        <w:u w:val="none" w:color="000000"/>
        <w:bdr w:val="none" w:sz="0" w:space="0" w:color="auto"/>
        <w:shd w:val="clear" w:color="auto" w:fill="auto"/>
        <w:vertAlign w:val="baseline"/>
      </w:rPr>
    </w:lvl>
    <w:lvl w:ilvl="8" w:tplc="3B4C4042">
      <w:start w:val="1"/>
      <w:numFmt w:val="lowerRoman"/>
      <w:lvlText w:val="%9"/>
      <w:lvlJc w:val="left"/>
      <w:pPr>
        <w:ind w:left="5745"/>
      </w:pPr>
      <w:rPr>
        <w:rFonts w:ascii="Calibri" w:eastAsia="Calibri" w:hAnsi="Calibri" w:cs="Calibri"/>
        <w:b/>
        <w:i w:val="0"/>
        <w:strike w:val="0"/>
        <w:dstrike w:val="0"/>
        <w:color w:val="FF0000"/>
        <w:sz w:val="24"/>
        <w:u w:val="none" w:color="000000"/>
        <w:bdr w:val="none" w:sz="0" w:space="0" w:color="auto"/>
        <w:shd w:val="clear" w:color="auto" w:fill="auto"/>
        <w:vertAlign w:val="baseline"/>
      </w:rPr>
    </w:lvl>
  </w:abstractNum>
  <w:abstractNum w:abstractNumId="23">
    <w:nsid w:val="197015DB"/>
    <w:multiLevelType w:val="hybridMultilevel"/>
    <w:tmpl w:val="2F4E306E"/>
    <w:lvl w:ilvl="0" w:tplc="75D0482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5D453F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E226ED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D26AED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13ECA8A">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B3E213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F2EF43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E1A3D7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8407AE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4">
    <w:nsid w:val="1B45531E"/>
    <w:multiLevelType w:val="hybridMultilevel"/>
    <w:tmpl w:val="CED4570C"/>
    <w:lvl w:ilvl="0" w:tplc="CB6C64DE">
      <w:start w:val="1"/>
      <w:numFmt w:val="lowerRoman"/>
      <w:lvlText w:val="(%1)"/>
      <w:lvlJc w:val="left"/>
      <w:pPr>
        <w:ind w:left="5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08BA178C">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C8E801EC">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F870897A">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B798E64A">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68088D6E">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579456DE">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ED2AECA2">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80A47364">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5">
    <w:nsid w:val="1B9962F1"/>
    <w:multiLevelType w:val="hybridMultilevel"/>
    <w:tmpl w:val="E47E469A"/>
    <w:lvl w:ilvl="0" w:tplc="EA96FEB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696BEA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1344B4E">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12C03F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2727F9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E6C54B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EF4C69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F26EFB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37AA89C">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6">
    <w:nsid w:val="1CDD0C40"/>
    <w:multiLevelType w:val="hybridMultilevel"/>
    <w:tmpl w:val="56F0B306"/>
    <w:lvl w:ilvl="0" w:tplc="9F54016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B4EECA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76C7C4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EDE9D3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E2405A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B04170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9EE2CB6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1AC666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BCE1A76">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7">
    <w:nsid w:val="1D1976F7"/>
    <w:multiLevelType w:val="hybridMultilevel"/>
    <w:tmpl w:val="78C48376"/>
    <w:lvl w:ilvl="0" w:tplc="C08C2DD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D3CC07C">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D35AAB7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0BA5DB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474014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222176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9C6F160">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6DCE28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9A0E4A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8">
    <w:nsid w:val="1DFE5BEC"/>
    <w:multiLevelType w:val="hybridMultilevel"/>
    <w:tmpl w:val="8BB4FD92"/>
    <w:lvl w:ilvl="0" w:tplc="5F98E54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4F8B46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8A4792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E2266E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9DECDD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BF6FDE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67CF71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73885B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6DC1C1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9">
    <w:nsid w:val="1FC61A0E"/>
    <w:multiLevelType w:val="hybridMultilevel"/>
    <w:tmpl w:val="6F64ED26"/>
    <w:lvl w:ilvl="0" w:tplc="783E814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79E9A7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590F12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C686CD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E5EA2B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F64623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13412E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5761EF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1681FD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0">
    <w:nsid w:val="21091CA8"/>
    <w:multiLevelType w:val="hybridMultilevel"/>
    <w:tmpl w:val="0BE6D264"/>
    <w:lvl w:ilvl="0" w:tplc="CDDA9B6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3B4D5C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CEA4BA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5EAFDCA">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0A8345E">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7B0CDEA">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44AF79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19C4D3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714027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1">
    <w:nsid w:val="222359B6"/>
    <w:multiLevelType w:val="hybridMultilevel"/>
    <w:tmpl w:val="C80AB29C"/>
    <w:lvl w:ilvl="0" w:tplc="8B38810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E5CA304">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F087E7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20C6B6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FF613E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51605F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1901A2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0EAB63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2FE65D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2">
    <w:nsid w:val="22FA1C08"/>
    <w:multiLevelType w:val="hybridMultilevel"/>
    <w:tmpl w:val="3592A222"/>
    <w:lvl w:ilvl="0" w:tplc="9670ABB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40E71F8">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D130DD94">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212AC64C">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00D06EFE">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6562EE54">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BB52B2B6">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663CA632">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3620BBFA">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3">
    <w:nsid w:val="268E43D3"/>
    <w:multiLevelType w:val="hybridMultilevel"/>
    <w:tmpl w:val="896448B8"/>
    <w:lvl w:ilvl="0" w:tplc="2D489E3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F70500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DC4C474">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B2A90B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5404E9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12CBAAA">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66A690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5F0F66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F4CC4D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4">
    <w:nsid w:val="279D6BD0"/>
    <w:multiLevelType w:val="hybridMultilevel"/>
    <w:tmpl w:val="9B1E4CCC"/>
    <w:lvl w:ilvl="0" w:tplc="BB426F2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C04E18E4">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62642308">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59FC6D60">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668EB8FC">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0CC06826">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FA0E95AE">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C60AEF2E">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4E100F84">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5">
    <w:nsid w:val="2A3310F7"/>
    <w:multiLevelType w:val="hybridMultilevel"/>
    <w:tmpl w:val="18865678"/>
    <w:lvl w:ilvl="0" w:tplc="AAA858E2">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6B1A1FC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C402112E">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ECEA9D0">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E28D696">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F5A8AE06">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AA80D5C">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9E46ACE">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5CE0ECA">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6">
    <w:nsid w:val="2AC463DF"/>
    <w:multiLevelType w:val="hybridMultilevel"/>
    <w:tmpl w:val="79DA1ECC"/>
    <w:lvl w:ilvl="0" w:tplc="D92042F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35681B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3144451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71CFB5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6B095D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FBF6BAC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278050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BF6604C">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9FAFE4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7">
    <w:nsid w:val="2C7B2CC9"/>
    <w:multiLevelType w:val="hybridMultilevel"/>
    <w:tmpl w:val="AE00ADC6"/>
    <w:lvl w:ilvl="0" w:tplc="10F4A71A">
      <w:start w:val="1"/>
      <w:numFmt w:val="decimal"/>
      <w:lvlText w:val="%1."/>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314B8A6">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31A28FB0">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E758D7DE">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F3081E98">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09043EDC">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D922679A">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099640BC">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E9863DA2">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8">
    <w:nsid w:val="2FD36329"/>
    <w:multiLevelType w:val="hybridMultilevel"/>
    <w:tmpl w:val="C84CB17A"/>
    <w:lvl w:ilvl="0" w:tplc="4886C5FC">
      <w:start w:val="1"/>
      <w:numFmt w:val="lowerRoman"/>
      <w:lvlText w:val="(%1)"/>
      <w:lvlJc w:val="left"/>
      <w:pPr>
        <w:ind w:left="4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E02C21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C24AF3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D0E0F5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D08CFA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25CBAA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ABC27B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C36821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096F64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9">
    <w:nsid w:val="34EE45C0"/>
    <w:multiLevelType w:val="hybridMultilevel"/>
    <w:tmpl w:val="0E985A52"/>
    <w:lvl w:ilvl="0" w:tplc="7DB649D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8024F3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EA0DCC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D84678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2844C5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32CE61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7A2EC1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3E2213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59A3CE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0">
    <w:nsid w:val="35257AA3"/>
    <w:multiLevelType w:val="hybridMultilevel"/>
    <w:tmpl w:val="31EE08C4"/>
    <w:lvl w:ilvl="0" w:tplc="B5C25BE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698A13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C588784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8C6E7F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D488DD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880573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0BE4DA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4C6130E">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8585DF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1">
    <w:nsid w:val="35BB09C1"/>
    <w:multiLevelType w:val="hybridMultilevel"/>
    <w:tmpl w:val="DE04C702"/>
    <w:lvl w:ilvl="0" w:tplc="396687E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58C85B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58023A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C60AE2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E6C885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0B8F33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A6E76F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2CA445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D7C9D2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2">
    <w:nsid w:val="36DD75A2"/>
    <w:multiLevelType w:val="hybridMultilevel"/>
    <w:tmpl w:val="21CAC332"/>
    <w:lvl w:ilvl="0" w:tplc="D33E8B62">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D002965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3C0632B8">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122C084">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F923F3C">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DD4CA2C">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C8285BA">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0B294FE">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28CFFE8">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3">
    <w:nsid w:val="37601934"/>
    <w:multiLevelType w:val="hybridMultilevel"/>
    <w:tmpl w:val="2CAC341A"/>
    <w:lvl w:ilvl="0" w:tplc="2F06455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35AF44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C1A2394">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C847E5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84E05E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6003F7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81C128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B74F96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544A5F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4">
    <w:nsid w:val="37E463B8"/>
    <w:multiLevelType w:val="hybridMultilevel"/>
    <w:tmpl w:val="C29A2364"/>
    <w:lvl w:ilvl="0" w:tplc="26EA3650">
      <w:start w:val="1"/>
      <w:numFmt w:val="lowerRoman"/>
      <w:lvlText w:val="(%1)"/>
      <w:lvlJc w:val="left"/>
      <w:pPr>
        <w:ind w:left="5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29FAE8FA">
      <w:start w:val="1"/>
      <w:numFmt w:val="lowerLetter"/>
      <w:lvlText w:val="%2"/>
      <w:lvlJc w:val="left"/>
      <w:pPr>
        <w:ind w:left="10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4E463690">
      <w:start w:val="1"/>
      <w:numFmt w:val="lowerRoman"/>
      <w:lvlText w:val="%3"/>
      <w:lvlJc w:val="left"/>
      <w:pPr>
        <w:ind w:left="18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A3349078">
      <w:start w:val="1"/>
      <w:numFmt w:val="decimal"/>
      <w:lvlText w:val="%4"/>
      <w:lvlJc w:val="left"/>
      <w:pPr>
        <w:ind w:left="25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B23C20F2">
      <w:start w:val="1"/>
      <w:numFmt w:val="lowerLetter"/>
      <w:lvlText w:val="%5"/>
      <w:lvlJc w:val="left"/>
      <w:pPr>
        <w:ind w:left="32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36745B2A">
      <w:start w:val="1"/>
      <w:numFmt w:val="lowerRoman"/>
      <w:lvlText w:val="%6"/>
      <w:lvlJc w:val="left"/>
      <w:pPr>
        <w:ind w:left="39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CC86B014">
      <w:start w:val="1"/>
      <w:numFmt w:val="decimal"/>
      <w:lvlText w:val="%7"/>
      <w:lvlJc w:val="left"/>
      <w:pPr>
        <w:ind w:left="46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9486745E">
      <w:start w:val="1"/>
      <w:numFmt w:val="lowerLetter"/>
      <w:lvlText w:val="%8"/>
      <w:lvlJc w:val="left"/>
      <w:pPr>
        <w:ind w:left="54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BC4AE864">
      <w:start w:val="1"/>
      <w:numFmt w:val="lowerRoman"/>
      <w:lvlText w:val="%9"/>
      <w:lvlJc w:val="left"/>
      <w:pPr>
        <w:ind w:left="61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45">
    <w:nsid w:val="38A963F2"/>
    <w:multiLevelType w:val="hybridMultilevel"/>
    <w:tmpl w:val="FA8A0CC2"/>
    <w:lvl w:ilvl="0" w:tplc="BDA044B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86A5C9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2B47D9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47601F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DE2307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5CA1A8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03E861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EA8D5A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DF438B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6">
    <w:nsid w:val="38B71301"/>
    <w:multiLevelType w:val="hybridMultilevel"/>
    <w:tmpl w:val="7B4239B2"/>
    <w:lvl w:ilvl="0" w:tplc="EA24131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43A3CCC">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D6FC0064">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770C8686">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4984A714">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5C664218">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02C8ED36">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BB5C4FAE">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25B05040">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7">
    <w:nsid w:val="3B781D53"/>
    <w:multiLevelType w:val="hybridMultilevel"/>
    <w:tmpl w:val="56602AFC"/>
    <w:lvl w:ilvl="0" w:tplc="8F624062">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6DA27A84">
      <w:start w:val="1"/>
      <w:numFmt w:val="bullet"/>
      <w:lvlText w:val="o"/>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8892D1F8">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AEF68F5E">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90909198">
      <w:start w:val="1"/>
      <w:numFmt w:val="bullet"/>
      <w:lvlText w:val="o"/>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DBFE439A">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E48C8D42">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AEEC001C">
      <w:start w:val="1"/>
      <w:numFmt w:val="bullet"/>
      <w:lvlText w:val="o"/>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959CEFA8">
      <w:start w:val="1"/>
      <w:numFmt w:val="bullet"/>
      <w:lvlText w:val="▪"/>
      <w:lvlJc w:val="left"/>
      <w:pPr>
        <w:ind w:left="72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8">
    <w:nsid w:val="3BB720A8"/>
    <w:multiLevelType w:val="hybridMultilevel"/>
    <w:tmpl w:val="FD763468"/>
    <w:lvl w:ilvl="0" w:tplc="FBA45B2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D92762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6792ACA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93473E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C0ED00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6B4F7A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62B4EFB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40293AE">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FE6D266">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9">
    <w:nsid w:val="3CD3210E"/>
    <w:multiLevelType w:val="hybridMultilevel"/>
    <w:tmpl w:val="A1B0444C"/>
    <w:lvl w:ilvl="0" w:tplc="7BCCB4A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AA07FA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64AC7BE">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9624B8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6EE0B18">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214D45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28E538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BB6A52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2EA54B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0">
    <w:nsid w:val="3EED415B"/>
    <w:multiLevelType w:val="hybridMultilevel"/>
    <w:tmpl w:val="07C462C0"/>
    <w:lvl w:ilvl="0" w:tplc="F9E2D7A2">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EAC2BC5E">
      <w:start w:val="1"/>
      <w:numFmt w:val="bullet"/>
      <w:lvlText w:val="o"/>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1CE4B3DC">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97E0E5F0">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C40C94C0">
      <w:start w:val="1"/>
      <w:numFmt w:val="bullet"/>
      <w:lvlText w:val="o"/>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2B7C9C52">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A476B700">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EEFAAE64">
      <w:start w:val="1"/>
      <w:numFmt w:val="bullet"/>
      <w:lvlText w:val="o"/>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C5D4C900">
      <w:start w:val="1"/>
      <w:numFmt w:val="bullet"/>
      <w:lvlText w:val="▪"/>
      <w:lvlJc w:val="left"/>
      <w:pPr>
        <w:ind w:left="72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51">
    <w:nsid w:val="3EF321DB"/>
    <w:multiLevelType w:val="hybridMultilevel"/>
    <w:tmpl w:val="2EF01BA4"/>
    <w:lvl w:ilvl="0" w:tplc="D4E86A12">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AD2E669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32F2E83E">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B9C4A6A">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A545724">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7ACA8CE">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D68BF5A">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ED2E6AA">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CB4D2F6">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2">
    <w:nsid w:val="3FC52B5F"/>
    <w:multiLevelType w:val="hybridMultilevel"/>
    <w:tmpl w:val="35DC83E8"/>
    <w:lvl w:ilvl="0" w:tplc="04941FA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842469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766C06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C289C8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7D88D4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222B99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8C0BDB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E1ECFC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9CE8AE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3">
    <w:nsid w:val="412850F1"/>
    <w:multiLevelType w:val="hybridMultilevel"/>
    <w:tmpl w:val="EE609542"/>
    <w:lvl w:ilvl="0" w:tplc="9ABCA53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18C49C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1E6F08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13E4CF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8E2BB7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1666A9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1FCB96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D1225C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714A69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4">
    <w:nsid w:val="475D7C54"/>
    <w:multiLevelType w:val="hybridMultilevel"/>
    <w:tmpl w:val="08A04F9E"/>
    <w:lvl w:ilvl="0" w:tplc="CF50B506">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2BFCB6FE">
      <w:start w:val="1"/>
      <w:numFmt w:val="bullet"/>
      <w:lvlText w:val="o"/>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E14A7FE4">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DBDE6304">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F0DA9C70">
      <w:start w:val="1"/>
      <w:numFmt w:val="bullet"/>
      <w:lvlText w:val="o"/>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19948D8C">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A7F27BFE">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5DA8834A">
      <w:start w:val="1"/>
      <w:numFmt w:val="bullet"/>
      <w:lvlText w:val="o"/>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0F7682A0">
      <w:start w:val="1"/>
      <w:numFmt w:val="bullet"/>
      <w:lvlText w:val="▪"/>
      <w:lvlJc w:val="left"/>
      <w:pPr>
        <w:ind w:left="72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55">
    <w:nsid w:val="49FF779B"/>
    <w:multiLevelType w:val="hybridMultilevel"/>
    <w:tmpl w:val="ACFCF1EA"/>
    <w:lvl w:ilvl="0" w:tplc="4AD8C412">
      <w:start w:val="7"/>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94E49A9E">
      <w:start w:val="1"/>
      <w:numFmt w:val="lowerLetter"/>
      <w:lvlText w:val="%2"/>
      <w:lvlJc w:val="left"/>
      <w:pPr>
        <w:ind w:left="108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2" w:tplc="4DFAE028">
      <w:start w:val="1"/>
      <w:numFmt w:val="lowerRoman"/>
      <w:lvlText w:val="%3"/>
      <w:lvlJc w:val="left"/>
      <w:pPr>
        <w:ind w:left="180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3" w:tplc="0FB01E2E">
      <w:start w:val="1"/>
      <w:numFmt w:val="decimal"/>
      <w:lvlText w:val="%4"/>
      <w:lvlJc w:val="left"/>
      <w:pPr>
        <w:ind w:left="252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4" w:tplc="2FA89DB2">
      <w:start w:val="1"/>
      <w:numFmt w:val="lowerLetter"/>
      <w:lvlText w:val="%5"/>
      <w:lvlJc w:val="left"/>
      <w:pPr>
        <w:ind w:left="324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5" w:tplc="27987AEA">
      <w:start w:val="1"/>
      <w:numFmt w:val="lowerRoman"/>
      <w:lvlText w:val="%6"/>
      <w:lvlJc w:val="left"/>
      <w:pPr>
        <w:ind w:left="39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6" w:tplc="E292B672">
      <w:start w:val="1"/>
      <w:numFmt w:val="decimal"/>
      <w:lvlText w:val="%7"/>
      <w:lvlJc w:val="left"/>
      <w:pPr>
        <w:ind w:left="468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7" w:tplc="EC507662">
      <w:start w:val="1"/>
      <w:numFmt w:val="lowerLetter"/>
      <w:lvlText w:val="%8"/>
      <w:lvlJc w:val="left"/>
      <w:pPr>
        <w:ind w:left="540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8" w:tplc="2054AFEA">
      <w:start w:val="1"/>
      <w:numFmt w:val="lowerRoman"/>
      <w:lvlText w:val="%9"/>
      <w:lvlJc w:val="left"/>
      <w:pPr>
        <w:ind w:left="612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abstractNum>
  <w:abstractNum w:abstractNumId="56">
    <w:nsid w:val="4B677592"/>
    <w:multiLevelType w:val="hybridMultilevel"/>
    <w:tmpl w:val="7E9EF7DA"/>
    <w:lvl w:ilvl="0" w:tplc="24B0F9A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6B0CDF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FD7C445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CEE159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A0CA41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BDAE3EA">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90A64E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E080E0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C14B1D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7">
    <w:nsid w:val="4C517569"/>
    <w:multiLevelType w:val="hybridMultilevel"/>
    <w:tmpl w:val="3956EE84"/>
    <w:lvl w:ilvl="0" w:tplc="F3F80DBC">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3EACD95A">
      <w:start w:val="1"/>
      <w:numFmt w:val="bullet"/>
      <w:lvlText w:val="o"/>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EAEAC42A">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202CAC12">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E4041C6E">
      <w:start w:val="1"/>
      <w:numFmt w:val="bullet"/>
      <w:lvlText w:val="o"/>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F2787634">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1A9AF4F2">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69DA5B4A">
      <w:start w:val="1"/>
      <w:numFmt w:val="bullet"/>
      <w:lvlText w:val="o"/>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B928E944">
      <w:start w:val="1"/>
      <w:numFmt w:val="bullet"/>
      <w:lvlText w:val="▪"/>
      <w:lvlJc w:val="left"/>
      <w:pPr>
        <w:ind w:left="72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58">
    <w:nsid w:val="4D29648A"/>
    <w:multiLevelType w:val="hybridMultilevel"/>
    <w:tmpl w:val="A06015D4"/>
    <w:lvl w:ilvl="0" w:tplc="DBA616E4">
      <w:start w:val="1"/>
      <w:numFmt w:val="decimal"/>
      <w:lvlText w:val="%1."/>
      <w:lvlJc w:val="left"/>
      <w:pPr>
        <w:ind w:left="360"/>
      </w:pPr>
      <w:rPr>
        <w:rFonts w:ascii="Calibri" w:eastAsia="Calibri" w:hAnsi="Calibri" w:cs="Calibri"/>
        <w:b/>
        <w:i w:val="0"/>
        <w:strike w:val="0"/>
        <w:dstrike w:val="0"/>
        <w:color w:val="0000CC"/>
        <w:sz w:val="26"/>
        <w:u w:val="none" w:color="000000"/>
        <w:bdr w:val="none" w:sz="0" w:space="0" w:color="auto"/>
        <w:shd w:val="clear" w:color="auto" w:fill="auto"/>
        <w:vertAlign w:val="baseline"/>
      </w:rPr>
    </w:lvl>
    <w:lvl w:ilvl="1" w:tplc="901AC78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EC68DFD0">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B781FAA">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D9E904A">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B0262EE">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9C9441BC">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654B43C">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042BA30">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9">
    <w:nsid w:val="4D3F26B9"/>
    <w:multiLevelType w:val="hybridMultilevel"/>
    <w:tmpl w:val="8BD61D24"/>
    <w:lvl w:ilvl="0" w:tplc="6BEEF1C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A8C8F4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2D5802A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BC69D8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3AA837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BE8F1F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FF0874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844DDCE">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A682FD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0">
    <w:nsid w:val="4E083BAA"/>
    <w:multiLevelType w:val="hybridMultilevel"/>
    <w:tmpl w:val="4CACBE78"/>
    <w:lvl w:ilvl="0" w:tplc="7610CEF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5F0D1E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074AA0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6EA89F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AF2354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C3430B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5BEB8D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0D2D56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5DA091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1">
    <w:nsid w:val="4F7570FC"/>
    <w:multiLevelType w:val="hybridMultilevel"/>
    <w:tmpl w:val="69A09CE4"/>
    <w:lvl w:ilvl="0" w:tplc="4D4814E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F387E04">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D864295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410B91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A8EDE6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334F3C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B7886DA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190C90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0EA56D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2">
    <w:nsid w:val="50307876"/>
    <w:multiLevelType w:val="hybridMultilevel"/>
    <w:tmpl w:val="35AEACC8"/>
    <w:lvl w:ilvl="0" w:tplc="1E7E444C">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87F07FB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61EC054A">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532429A">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2A6838E">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9507F12">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BF0AB28">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0E4DA56">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05AB270">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3">
    <w:nsid w:val="507C7A2F"/>
    <w:multiLevelType w:val="hybridMultilevel"/>
    <w:tmpl w:val="827EA9EA"/>
    <w:lvl w:ilvl="0" w:tplc="0A301D2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678B2F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63292A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F409F2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27C74E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6C262C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5A45B5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CAC9BA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BC6C9F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4">
    <w:nsid w:val="50F46675"/>
    <w:multiLevelType w:val="hybridMultilevel"/>
    <w:tmpl w:val="E800EB8A"/>
    <w:lvl w:ilvl="0" w:tplc="BDA4B532">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E632C48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A1EEADA0">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10220BA">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AAEAE42">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3BC14F4">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DE8489C">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0641710">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0464ACA4">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5">
    <w:nsid w:val="517834A6"/>
    <w:multiLevelType w:val="hybridMultilevel"/>
    <w:tmpl w:val="2ABCB378"/>
    <w:lvl w:ilvl="0" w:tplc="BA12F7DE">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C0DA1E52">
      <w:start w:val="1"/>
      <w:numFmt w:val="bullet"/>
      <w:lvlText w:val="o"/>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9BE64CD0">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1ABE5A68">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E132EE62">
      <w:start w:val="1"/>
      <w:numFmt w:val="bullet"/>
      <w:lvlText w:val="o"/>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E7600306">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79286F16">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34DC3AAE">
      <w:start w:val="1"/>
      <w:numFmt w:val="bullet"/>
      <w:lvlText w:val="o"/>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873EC89C">
      <w:start w:val="1"/>
      <w:numFmt w:val="bullet"/>
      <w:lvlText w:val="▪"/>
      <w:lvlJc w:val="left"/>
      <w:pPr>
        <w:ind w:left="72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6">
    <w:nsid w:val="51D05B39"/>
    <w:multiLevelType w:val="hybridMultilevel"/>
    <w:tmpl w:val="C23269C0"/>
    <w:lvl w:ilvl="0" w:tplc="641E4BD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35CBC0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F00812F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E9CCBF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95E47A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9F6CF2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BCC4C6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9A88E7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AC0B166">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7">
    <w:nsid w:val="52112931"/>
    <w:multiLevelType w:val="hybridMultilevel"/>
    <w:tmpl w:val="FBE654A0"/>
    <w:lvl w:ilvl="0" w:tplc="F9C81042">
      <w:start w:val="1"/>
      <w:numFmt w:val="lowerRoman"/>
      <w:lvlText w:val="(%1)"/>
      <w:lvlJc w:val="left"/>
      <w:pPr>
        <w:ind w:left="8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E0838CE">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5E2D3AC">
      <w:start w:val="1"/>
      <w:numFmt w:val="lowerRoman"/>
      <w:lvlText w:val="%3"/>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BBC1C5A">
      <w:start w:val="1"/>
      <w:numFmt w:val="decimal"/>
      <w:lvlText w:val="%4"/>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BC2978E">
      <w:start w:val="1"/>
      <w:numFmt w:val="lowerLetter"/>
      <w:lvlText w:val="%5"/>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262FE4A">
      <w:start w:val="1"/>
      <w:numFmt w:val="lowerRoman"/>
      <w:lvlText w:val="%6"/>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40EB1E2">
      <w:start w:val="1"/>
      <w:numFmt w:val="decimal"/>
      <w:lvlText w:val="%7"/>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ADA6D78">
      <w:start w:val="1"/>
      <w:numFmt w:val="lowerLetter"/>
      <w:lvlText w:val="%8"/>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65C21D0">
      <w:start w:val="1"/>
      <w:numFmt w:val="lowerRoman"/>
      <w:lvlText w:val="%9"/>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8">
    <w:nsid w:val="52CC22AF"/>
    <w:multiLevelType w:val="hybridMultilevel"/>
    <w:tmpl w:val="80A0FF06"/>
    <w:lvl w:ilvl="0" w:tplc="2B54A87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B04688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6144E1E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9F4ED8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326136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4EBC03FA">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96A674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E0222F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68E3E36">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9">
    <w:nsid w:val="53081268"/>
    <w:multiLevelType w:val="hybridMultilevel"/>
    <w:tmpl w:val="8D628278"/>
    <w:lvl w:ilvl="0" w:tplc="D4EC0DA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52E16E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E40645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F482F4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67E1AD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4CADFA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EF0E40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6E665A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4C6340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0">
    <w:nsid w:val="540B6491"/>
    <w:multiLevelType w:val="hybridMultilevel"/>
    <w:tmpl w:val="D268553A"/>
    <w:lvl w:ilvl="0" w:tplc="15F6D0B0">
      <w:start w:val="1"/>
      <w:numFmt w:val="lowerRoman"/>
      <w:lvlText w:val="(%1)"/>
      <w:lvlJc w:val="left"/>
      <w:pPr>
        <w:ind w:left="5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855EDA7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67D02B90">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3624F2E">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174AE26">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AE20110">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0C023F2">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0AA1726">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958DDB8">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1">
    <w:nsid w:val="54F0376D"/>
    <w:multiLevelType w:val="hybridMultilevel"/>
    <w:tmpl w:val="F960974A"/>
    <w:lvl w:ilvl="0" w:tplc="901CFF6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14A4E9C">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704D64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53C5FD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FF65BF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6E6C52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AA8B61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0BCE35C">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566063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2">
    <w:nsid w:val="55AA22A5"/>
    <w:multiLevelType w:val="hybridMultilevel"/>
    <w:tmpl w:val="8F9A9EA8"/>
    <w:lvl w:ilvl="0" w:tplc="158629D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7C6E20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FB8481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14E5C8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4C87E2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B6C7F2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1D245D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920A36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2DC9B9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3">
    <w:nsid w:val="56D87760"/>
    <w:multiLevelType w:val="hybridMultilevel"/>
    <w:tmpl w:val="D8480546"/>
    <w:lvl w:ilvl="0" w:tplc="A478F9CC">
      <w:start w:val="1"/>
      <w:numFmt w:val="decimal"/>
      <w:lvlText w:val="%1."/>
      <w:lvlJc w:val="left"/>
      <w:pPr>
        <w:ind w:left="7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F7056AE">
      <w:start w:val="1"/>
      <w:numFmt w:val="lowerLetter"/>
      <w:lvlText w:val="%2"/>
      <w:lvlJc w:val="left"/>
      <w:pPr>
        <w:ind w:left="1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D0A5952">
      <w:start w:val="1"/>
      <w:numFmt w:val="lowerRoman"/>
      <w:lvlText w:val="%3"/>
      <w:lvlJc w:val="left"/>
      <w:pPr>
        <w:ind w:left="21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165C484C">
      <w:start w:val="1"/>
      <w:numFmt w:val="decimal"/>
      <w:lvlText w:val="%4"/>
      <w:lvlJc w:val="left"/>
      <w:pPr>
        <w:ind w:left="28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BCA75E2">
      <w:start w:val="1"/>
      <w:numFmt w:val="lowerLetter"/>
      <w:lvlText w:val="%5"/>
      <w:lvlJc w:val="left"/>
      <w:pPr>
        <w:ind w:left="35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472C70A">
      <w:start w:val="1"/>
      <w:numFmt w:val="lowerRoman"/>
      <w:lvlText w:val="%6"/>
      <w:lvlJc w:val="left"/>
      <w:pPr>
        <w:ind w:left="43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73308796">
      <w:start w:val="1"/>
      <w:numFmt w:val="decimal"/>
      <w:lvlText w:val="%7"/>
      <w:lvlJc w:val="left"/>
      <w:pPr>
        <w:ind w:left="50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A7A5F3A">
      <w:start w:val="1"/>
      <w:numFmt w:val="lowerLetter"/>
      <w:lvlText w:val="%8"/>
      <w:lvlJc w:val="left"/>
      <w:pPr>
        <w:ind w:left="57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97A595C">
      <w:start w:val="1"/>
      <w:numFmt w:val="lowerRoman"/>
      <w:lvlText w:val="%9"/>
      <w:lvlJc w:val="left"/>
      <w:pPr>
        <w:ind w:left="64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74">
    <w:nsid w:val="56E95EE3"/>
    <w:multiLevelType w:val="hybridMultilevel"/>
    <w:tmpl w:val="CC9C1B0C"/>
    <w:lvl w:ilvl="0" w:tplc="E598755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75AD5E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EDE860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A107B5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E221AC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D128BD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EECE33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E42A62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F44C45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5">
    <w:nsid w:val="57D12BF5"/>
    <w:multiLevelType w:val="hybridMultilevel"/>
    <w:tmpl w:val="39363D10"/>
    <w:lvl w:ilvl="0" w:tplc="15BC54D8">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6410492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3B1649CA">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D368CAE">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B6ECA66">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89E53B8">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6F012A8">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AD6B1E2">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B5806AC">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6">
    <w:nsid w:val="5B2573A7"/>
    <w:multiLevelType w:val="hybridMultilevel"/>
    <w:tmpl w:val="1792C084"/>
    <w:lvl w:ilvl="0" w:tplc="0812E4C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8A0CBDC">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1962414">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F32D35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3BC2D3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ACAE08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60FC0A2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560A67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26C556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7">
    <w:nsid w:val="5B8D71E9"/>
    <w:multiLevelType w:val="hybridMultilevel"/>
    <w:tmpl w:val="A0987EDE"/>
    <w:lvl w:ilvl="0" w:tplc="A81A976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550F06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B3C4A9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8CAA2E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920DB5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46A578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67A6DC7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84EAA8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85A1A9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8">
    <w:nsid w:val="5C3C35DB"/>
    <w:multiLevelType w:val="hybridMultilevel"/>
    <w:tmpl w:val="A36C116E"/>
    <w:lvl w:ilvl="0" w:tplc="F8602042">
      <w:start w:val="1"/>
      <w:numFmt w:val="lowerRoman"/>
      <w:lvlText w:val="(%1)"/>
      <w:lvlJc w:val="left"/>
      <w:pPr>
        <w:ind w:left="8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AC2D5D8">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98A7E0C">
      <w:start w:val="1"/>
      <w:numFmt w:val="lowerRoman"/>
      <w:lvlText w:val="%3"/>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6C0EA74">
      <w:start w:val="1"/>
      <w:numFmt w:val="decimal"/>
      <w:lvlText w:val="%4"/>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46A6890">
      <w:start w:val="1"/>
      <w:numFmt w:val="lowerLetter"/>
      <w:lvlText w:val="%5"/>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6CA5BD4">
      <w:start w:val="1"/>
      <w:numFmt w:val="lowerRoman"/>
      <w:lvlText w:val="%6"/>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1528F50">
      <w:start w:val="1"/>
      <w:numFmt w:val="decimal"/>
      <w:lvlText w:val="%7"/>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890ACFA">
      <w:start w:val="1"/>
      <w:numFmt w:val="lowerLetter"/>
      <w:lvlText w:val="%8"/>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4A60E8A">
      <w:start w:val="1"/>
      <w:numFmt w:val="lowerRoman"/>
      <w:lvlText w:val="%9"/>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9">
    <w:nsid w:val="60114281"/>
    <w:multiLevelType w:val="hybridMultilevel"/>
    <w:tmpl w:val="33689E5A"/>
    <w:lvl w:ilvl="0" w:tplc="75E2C76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A482B8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6476714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6A401F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758548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180FBB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F7A2C8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74202A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0102A9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0">
    <w:nsid w:val="63421815"/>
    <w:multiLevelType w:val="hybridMultilevel"/>
    <w:tmpl w:val="1AF0F1C6"/>
    <w:lvl w:ilvl="0" w:tplc="F60E3E52">
      <w:start w:val="1"/>
      <w:numFmt w:val="bullet"/>
      <w:lvlText w:val="•"/>
      <w:lvlJc w:val="left"/>
      <w:pPr>
        <w:ind w:left="5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A0A434A">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290AB80">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6C61036">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C24A834">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8F87E2A">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6D4EBC92">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C38DAE2">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858A69C">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1">
    <w:nsid w:val="636C6D54"/>
    <w:multiLevelType w:val="hybridMultilevel"/>
    <w:tmpl w:val="FB907CB4"/>
    <w:lvl w:ilvl="0" w:tplc="75D29E9A">
      <w:start w:val="1"/>
      <w:numFmt w:val="lowerRoman"/>
      <w:lvlText w:val="(%1)"/>
      <w:lvlJc w:val="left"/>
      <w:pPr>
        <w:ind w:left="5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EFB8FCC4">
      <w:start w:val="1"/>
      <w:numFmt w:val="lowerLetter"/>
      <w:lvlText w:val="%2"/>
      <w:lvlJc w:val="left"/>
      <w:pPr>
        <w:ind w:left="10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86CA9854">
      <w:start w:val="1"/>
      <w:numFmt w:val="lowerRoman"/>
      <w:lvlText w:val="%3"/>
      <w:lvlJc w:val="left"/>
      <w:pPr>
        <w:ind w:left="18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4CC45CE6">
      <w:start w:val="1"/>
      <w:numFmt w:val="decimal"/>
      <w:lvlText w:val="%4"/>
      <w:lvlJc w:val="left"/>
      <w:pPr>
        <w:ind w:left="25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4E9E8F3A">
      <w:start w:val="1"/>
      <w:numFmt w:val="lowerLetter"/>
      <w:lvlText w:val="%5"/>
      <w:lvlJc w:val="left"/>
      <w:pPr>
        <w:ind w:left="32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5016E786">
      <w:start w:val="1"/>
      <w:numFmt w:val="lowerRoman"/>
      <w:lvlText w:val="%6"/>
      <w:lvlJc w:val="left"/>
      <w:pPr>
        <w:ind w:left="39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9EC8CDAE">
      <w:start w:val="1"/>
      <w:numFmt w:val="decimal"/>
      <w:lvlText w:val="%7"/>
      <w:lvlJc w:val="left"/>
      <w:pPr>
        <w:ind w:left="46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0202692C">
      <w:start w:val="1"/>
      <w:numFmt w:val="lowerLetter"/>
      <w:lvlText w:val="%8"/>
      <w:lvlJc w:val="left"/>
      <w:pPr>
        <w:ind w:left="54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4F2EF75E">
      <w:start w:val="1"/>
      <w:numFmt w:val="lowerRoman"/>
      <w:lvlText w:val="%9"/>
      <w:lvlJc w:val="left"/>
      <w:pPr>
        <w:ind w:left="61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82">
    <w:nsid w:val="646F4672"/>
    <w:multiLevelType w:val="hybridMultilevel"/>
    <w:tmpl w:val="B3BA6E9A"/>
    <w:lvl w:ilvl="0" w:tplc="AC36100C">
      <w:start w:val="1"/>
      <w:numFmt w:val="decimal"/>
      <w:lvlText w:val="%1."/>
      <w:lvlJc w:val="left"/>
      <w:pPr>
        <w:ind w:left="7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F8DCACC0">
      <w:start w:val="1"/>
      <w:numFmt w:val="lowerLetter"/>
      <w:lvlText w:val="%2"/>
      <w:lvlJc w:val="left"/>
      <w:pPr>
        <w:ind w:left="1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7308CE0">
      <w:start w:val="1"/>
      <w:numFmt w:val="lowerRoman"/>
      <w:lvlText w:val="%3"/>
      <w:lvlJc w:val="left"/>
      <w:pPr>
        <w:ind w:left="21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147C2FA2">
      <w:start w:val="1"/>
      <w:numFmt w:val="decimal"/>
      <w:lvlText w:val="%4"/>
      <w:lvlJc w:val="left"/>
      <w:pPr>
        <w:ind w:left="28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B8EE3E6">
      <w:start w:val="1"/>
      <w:numFmt w:val="lowerLetter"/>
      <w:lvlText w:val="%5"/>
      <w:lvlJc w:val="left"/>
      <w:pPr>
        <w:ind w:left="35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03A42A2">
      <w:start w:val="1"/>
      <w:numFmt w:val="lowerRoman"/>
      <w:lvlText w:val="%6"/>
      <w:lvlJc w:val="left"/>
      <w:pPr>
        <w:ind w:left="43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382133C">
      <w:start w:val="1"/>
      <w:numFmt w:val="decimal"/>
      <w:lvlText w:val="%7"/>
      <w:lvlJc w:val="left"/>
      <w:pPr>
        <w:ind w:left="50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7DA9530">
      <w:start w:val="1"/>
      <w:numFmt w:val="lowerLetter"/>
      <w:lvlText w:val="%8"/>
      <w:lvlJc w:val="left"/>
      <w:pPr>
        <w:ind w:left="57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BD2746E">
      <w:start w:val="1"/>
      <w:numFmt w:val="lowerRoman"/>
      <w:lvlText w:val="%9"/>
      <w:lvlJc w:val="left"/>
      <w:pPr>
        <w:ind w:left="64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3">
    <w:nsid w:val="651D58D0"/>
    <w:multiLevelType w:val="hybridMultilevel"/>
    <w:tmpl w:val="E9CCCC30"/>
    <w:lvl w:ilvl="0" w:tplc="D592D588">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49EAE7A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A4389376">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37A74E8">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2E67DE0">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D04CF9C">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ACCC588">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9DEBAB2">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44AD56E">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4">
    <w:nsid w:val="65897A65"/>
    <w:multiLevelType w:val="hybridMultilevel"/>
    <w:tmpl w:val="925415F4"/>
    <w:lvl w:ilvl="0" w:tplc="9C18DDD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2EE47D4">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3968E7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83E7A0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B92992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FA05A6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1D4AE8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DBA4C6C">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F9AA46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5">
    <w:nsid w:val="670A4092"/>
    <w:multiLevelType w:val="hybridMultilevel"/>
    <w:tmpl w:val="B86806BE"/>
    <w:lvl w:ilvl="0" w:tplc="E54AC5A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DB2603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B9F465BE">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214FA8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458B95A">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20E1FD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D8456A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C80AC9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2B61DA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6">
    <w:nsid w:val="674A58EC"/>
    <w:multiLevelType w:val="hybridMultilevel"/>
    <w:tmpl w:val="2E70F020"/>
    <w:lvl w:ilvl="0" w:tplc="BE80CB62">
      <w:start w:val="1"/>
      <w:numFmt w:val="decimal"/>
      <w:lvlText w:val="%1."/>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92A6FC8">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342F102">
      <w:start w:val="1"/>
      <w:numFmt w:val="lowerRoman"/>
      <w:lvlText w:val="%3"/>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8A0D4B2">
      <w:start w:val="1"/>
      <w:numFmt w:val="decimal"/>
      <w:lvlText w:val="%4"/>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974520A">
      <w:start w:val="1"/>
      <w:numFmt w:val="lowerLetter"/>
      <w:lvlText w:val="%5"/>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B489840">
      <w:start w:val="1"/>
      <w:numFmt w:val="lowerRoman"/>
      <w:lvlText w:val="%6"/>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760FFF8">
      <w:start w:val="1"/>
      <w:numFmt w:val="decimal"/>
      <w:lvlText w:val="%7"/>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0DA5F10">
      <w:start w:val="1"/>
      <w:numFmt w:val="lowerLetter"/>
      <w:lvlText w:val="%8"/>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57A8626">
      <w:start w:val="1"/>
      <w:numFmt w:val="lowerRoman"/>
      <w:lvlText w:val="%9"/>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7">
    <w:nsid w:val="69F11EB0"/>
    <w:multiLevelType w:val="hybridMultilevel"/>
    <w:tmpl w:val="D756AEF4"/>
    <w:lvl w:ilvl="0" w:tplc="7822251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916E34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D4C2C39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250D13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EF0D65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376AF1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34A0C8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2A0B0D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2BC744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8">
    <w:nsid w:val="6B87767C"/>
    <w:multiLevelType w:val="hybridMultilevel"/>
    <w:tmpl w:val="A1720818"/>
    <w:lvl w:ilvl="0" w:tplc="BF0247E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9F818C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352695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F8696A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83E1638">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226CB7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60DEAD2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A04CB5C">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D06C2C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9">
    <w:nsid w:val="6BD21CC0"/>
    <w:multiLevelType w:val="hybridMultilevel"/>
    <w:tmpl w:val="76CE4A08"/>
    <w:lvl w:ilvl="0" w:tplc="86CEFC3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A86D91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77ACCF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FDAB22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CDE91E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7D2EC3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2C4E71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69E5B3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99833C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0">
    <w:nsid w:val="6C9E412A"/>
    <w:multiLevelType w:val="hybridMultilevel"/>
    <w:tmpl w:val="67D0255C"/>
    <w:lvl w:ilvl="0" w:tplc="97A2AEE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CA60DD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C98C36E">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8CA89D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2DA5CD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206C6B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BD9217E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EE89BE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0CEF78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91">
    <w:nsid w:val="7181207A"/>
    <w:multiLevelType w:val="hybridMultilevel"/>
    <w:tmpl w:val="2A5C59B8"/>
    <w:lvl w:ilvl="0" w:tplc="57EECA4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2BC435C">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B6EA3B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42A16DA">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E60826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68EA25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64048B3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4581F6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5B6A3A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92">
    <w:nsid w:val="71E54047"/>
    <w:multiLevelType w:val="hybridMultilevel"/>
    <w:tmpl w:val="64D6C768"/>
    <w:lvl w:ilvl="0" w:tplc="7BE44E8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26A7FA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F6C4E7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7ACDC1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8A875DE">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048FF7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56C626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67C9D2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B8EEA9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93">
    <w:nsid w:val="74C91E9A"/>
    <w:multiLevelType w:val="hybridMultilevel"/>
    <w:tmpl w:val="70AE2F72"/>
    <w:lvl w:ilvl="0" w:tplc="8BBC1EB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F94E8F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D7D812D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AFA015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E1A80E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084474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41E0200">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BAACDC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3286BC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94">
    <w:nsid w:val="75A641DF"/>
    <w:multiLevelType w:val="hybridMultilevel"/>
    <w:tmpl w:val="82C650AA"/>
    <w:lvl w:ilvl="0" w:tplc="21D67EA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7C4A19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1CAC6D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878085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75ECA6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D1A124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A9E96D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190097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596811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5">
    <w:nsid w:val="770A1C7C"/>
    <w:multiLevelType w:val="hybridMultilevel"/>
    <w:tmpl w:val="1570EAA4"/>
    <w:lvl w:ilvl="0" w:tplc="25D0F51C">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F1D664D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0FF20D74">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A4A7972">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638F670">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9384626">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7D49BE8">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072E9DA">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2163EF8">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96">
    <w:nsid w:val="783970BB"/>
    <w:multiLevelType w:val="hybridMultilevel"/>
    <w:tmpl w:val="FEDCC18C"/>
    <w:lvl w:ilvl="0" w:tplc="B086A1EA">
      <w:start w:val="1"/>
      <w:numFmt w:val="lowerRoman"/>
      <w:lvlText w:val="(%1)"/>
      <w:lvlJc w:val="left"/>
      <w:pPr>
        <w:ind w:left="540"/>
      </w:pPr>
      <w:rPr>
        <w:rFonts w:ascii="Calibri" w:eastAsia="Calibri" w:hAnsi="Calibri" w:cs="Calibri"/>
        <w:b w:val="0"/>
        <w:i w:val="0"/>
        <w:strike w:val="0"/>
        <w:dstrike w:val="0"/>
        <w:color w:val="0000CC"/>
        <w:sz w:val="24"/>
        <w:u w:val="none" w:color="000000"/>
        <w:bdr w:val="none" w:sz="0" w:space="0" w:color="auto"/>
        <w:shd w:val="clear" w:color="auto" w:fill="auto"/>
        <w:vertAlign w:val="baseline"/>
      </w:rPr>
    </w:lvl>
    <w:lvl w:ilvl="1" w:tplc="F4E2407C">
      <w:start w:val="1"/>
      <w:numFmt w:val="lowerLetter"/>
      <w:lvlText w:val="%2"/>
      <w:lvlJc w:val="left"/>
      <w:pPr>
        <w:ind w:left="1080"/>
      </w:pPr>
      <w:rPr>
        <w:rFonts w:ascii="Calibri" w:eastAsia="Calibri" w:hAnsi="Calibri" w:cs="Calibri"/>
        <w:b w:val="0"/>
        <w:i w:val="0"/>
        <w:strike w:val="0"/>
        <w:dstrike w:val="0"/>
        <w:color w:val="0000CC"/>
        <w:sz w:val="24"/>
        <w:u w:val="none" w:color="000000"/>
        <w:bdr w:val="none" w:sz="0" w:space="0" w:color="auto"/>
        <w:shd w:val="clear" w:color="auto" w:fill="auto"/>
        <w:vertAlign w:val="baseline"/>
      </w:rPr>
    </w:lvl>
    <w:lvl w:ilvl="2" w:tplc="2A7AE85E">
      <w:start w:val="1"/>
      <w:numFmt w:val="lowerRoman"/>
      <w:lvlText w:val="%3"/>
      <w:lvlJc w:val="left"/>
      <w:pPr>
        <w:ind w:left="1800"/>
      </w:pPr>
      <w:rPr>
        <w:rFonts w:ascii="Calibri" w:eastAsia="Calibri" w:hAnsi="Calibri" w:cs="Calibri"/>
        <w:b w:val="0"/>
        <w:i w:val="0"/>
        <w:strike w:val="0"/>
        <w:dstrike w:val="0"/>
        <w:color w:val="0000CC"/>
        <w:sz w:val="24"/>
        <w:u w:val="none" w:color="000000"/>
        <w:bdr w:val="none" w:sz="0" w:space="0" w:color="auto"/>
        <w:shd w:val="clear" w:color="auto" w:fill="auto"/>
        <w:vertAlign w:val="baseline"/>
      </w:rPr>
    </w:lvl>
    <w:lvl w:ilvl="3" w:tplc="0540D2A6">
      <w:start w:val="1"/>
      <w:numFmt w:val="decimal"/>
      <w:lvlText w:val="%4"/>
      <w:lvlJc w:val="left"/>
      <w:pPr>
        <w:ind w:left="2520"/>
      </w:pPr>
      <w:rPr>
        <w:rFonts w:ascii="Calibri" w:eastAsia="Calibri" w:hAnsi="Calibri" w:cs="Calibri"/>
        <w:b w:val="0"/>
        <w:i w:val="0"/>
        <w:strike w:val="0"/>
        <w:dstrike w:val="0"/>
        <w:color w:val="0000CC"/>
        <w:sz w:val="24"/>
        <w:u w:val="none" w:color="000000"/>
        <w:bdr w:val="none" w:sz="0" w:space="0" w:color="auto"/>
        <w:shd w:val="clear" w:color="auto" w:fill="auto"/>
        <w:vertAlign w:val="baseline"/>
      </w:rPr>
    </w:lvl>
    <w:lvl w:ilvl="4" w:tplc="CB10D98E">
      <w:start w:val="1"/>
      <w:numFmt w:val="lowerLetter"/>
      <w:lvlText w:val="%5"/>
      <w:lvlJc w:val="left"/>
      <w:pPr>
        <w:ind w:left="3240"/>
      </w:pPr>
      <w:rPr>
        <w:rFonts w:ascii="Calibri" w:eastAsia="Calibri" w:hAnsi="Calibri" w:cs="Calibri"/>
        <w:b w:val="0"/>
        <w:i w:val="0"/>
        <w:strike w:val="0"/>
        <w:dstrike w:val="0"/>
        <w:color w:val="0000CC"/>
        <w:sz w:val="24"/>
        <w:u w:val="none" w:color="000000"/>
        <w:bdr w:val="none" w:sz="0" w:space="0" w:color="auto"/>
        <w:shd w:val="clear" w:color="auto" w:fill="auto"/>
        <w:vertAlign w:val="baseline"/>
      </w:rPr>
    </w:lvl>
    <w:lvl w:ilvl="5" w:tplc="C136D39E">
      <w:start w:val="1"/>
      <w:numFmt w:val="lowerRoman"/>
      <w:lvlText w:val="%6"/>
      <w:lvlJc w:val="left"/>
      <w:pPr>
        <w:ind w:left="3960"/>
      </w:pPr>
      <w:rPr>
        <w:rFonts w:ascii="Calibri" w:eastAsia="Calibri" w:hAnsi="Calibri" w:cs="Calibri"/>
        <w:b w:val="0"/>
        <w:i w:val="0"/>
        <w:strike w:val="0"/>
        <w:dstrike w:val="0"/>
        <w:color w:val="0000CC"/>
        <w:sz w:val="24"/>
        <w:u w:val="none" w:color="000000"/>
        <w:bdr w:val="none" w:sz="0" w:space="0" w:color="auto"/>
        <w:shd w:val="clear" w:color="auto" w:fill="auto"/>
        <w:vertAlign w:val="baseline"/>
      </w:rPr>
    </w:lvl>
    <w:lvl w:ilvl="6" w:tplc="F1E0CF14">
      <w:start w:val="1"/>
      <w:numFmt w:val="decimal"/>
      <w:lvlText w:val="%7"/>
      <w:lvlJc w:val="left"/>
      <w:pPr>
        <w:ind w:left="4680"/>
      </w:pPr>
      <w:rPr>
        <w:rFonts w:ascii="Calibri" w:eastAsia="Calibri" w:hAnsi="Calibri" w:cs="Calibri"/>
        <w:b w:val="0"/>
        <w:i w:val="0"/>
        <w:strike w:val="0"/>
        <w:dstrike w:val="0"/>
        <w:color w:val="0000CC"/>
        <w:sz w:val="24"/>
        <w:u w:val="none" w:color="000000"/>
        <w:bdr w:val="none" w:sz="0" w:space="0" w:color="auto"/>
        <w:shd w:val="clear" w:color="auto" w:fill="auto"/>
        <w:vertAlign w:val="baseline"/>
      </w:rPr>
    </w:lvl>
    <w:lvl w:ilvl="7" w:tplc="D0AE3710">
      <w:start w:val="1"/>
      <w:numFmt w:val="lowerLetter"/>
      <w:lvlText w:val="%8"/>
      <w:lvlJc w:val="left"/>
      <w:pPr>
        <w:ind w:left="5400"/>
      </w:pPr>
      <w:rPr>
        <w:rFonts w:ascii="Calibri" w:eastAsia="Calibri" w:hAnsi="Calibri" w:cs="Calibri"/>
        <w:b w:val="0"/>
        <w:i w:val="0"/>
        <w:strike w:val="0"/>
        <w:dstrike w:val="0"/>
        <w:color w:val="0000CC"/>
        <w:sz w:val="24"/>
        <w:u w:val="none" w:color="000000"/>
        <w:bdr w:val="none" w:sz="0" w:space="0" w:color="auto"/>
        <w:shd w:val="clear" w:color="auto" w:fill="auto"/>
        <w:vertAlign w:val="baseline"/>
      </w:rPr>
    </w:lvl>
    <w:lvl w:ilvl="8" w:tplc="BE60E480">
      <w:start w:val="1"/>
      <w:numFmt w:val="lowerRoman"/>
      <w:lvlText w:val="%9"/>
      <w:lvlJc w:val="left"/>
      <w:pPr>
        <w:ind w:left="6120"/>
      </w:pPr>
      <w:rPr>
        <w:rFonts w:ascii="Calibri" w:eastAsia="Calibri" w:hAnsi="Calibri" w:cs="Calibri"/>
        <w:b w:val="0"/>
        <w:i w:val="0"/>
        <w:strike w:val="0"/>
        <w:dstrike w:val="0"/>
        <w:color w:val="0000CC"/>
        <w:sz w:val="24"/>
        <w:u w:val="none" w:color="000000"/>
        <w:bdr w:val="none" w:sz="0" w:space="0" w:color="auto"/>
        <w:shd w:val="clear" w:color="auto" w:fill="auto"/>
        <w:vertAlign w:val="baseline"/>
      </w:rPr>
    </w:lvl>
  </w:abstractNum>
  <w:abstractNum w:abstractNumId="97">
    <w:nsid w:val="78907082"/>
    <w:multiLevelType w:val="hybridMultilevel"/>
    <w:tmpl w:val="1848ECEC"/>
    <w:lvl w:ilvl="0" w:tplc="9CB69760">
      <w:start w:val="1"/>
      <w:numFmt w:val="decimal"/>
      <w:lvlText w:val="%1."/>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2BE4872">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07E2C46">
      <w:start w:val="1"/>
      <w:numFmt w:val="lowerRoman"/>
      <w:lvlText w:val="%3"/>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DFC907A">
      <w:start w:val="1"/>
      <w:numFmt w:val="decimal"/>
      <w:lvlText w:val="%4"/>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89E84BA">
      <w:start w:val="1"/>
      <w:numFmt w:val="lowerLetter"/>
      <w:lvlText w:val="%5"/>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0F8B4DC">
      <w:start w:val="1"/>
      <w:numFmt w:val="lowerRoman"/>
      <w:lvlText w:val="%6"/>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5E8B682">
      <w:start w:val="1"/>
      <w:numFmt w:val="decimal"/>
      <w:lvlText w:val="%7"/>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9EED54E">
      <w:start w:val="1"/>
      <w:numFmt w:val="lowerLetter"/>
      <w:lvlText w:val="%8"/>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86C7ABC">
      <w:start w:val="1"/>
      <w:numFmt w:val="lowerRoman"/>
      <w:lvlText w:val="%9"/>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8">
    <w:nsid w:val="7A2A7F6E"/>
    <w:multiLevelType w:val="hybridMultilevel"/>
    <w:tmpl w:val="DA547A82"/>
    <w:lvl w:ilvl="0" w:tplc="49B6369E">
      <w:start w:val="4"/>
      <w:numFmt w:val="lowerRoman"/>
      <w:lvlText w:val="(%1)"/>
      <w:lvlJc w:val="left"/>
      <w:pPr>
        <w:ind w:left="5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C80E6828">
      <w:start w:val="1"/>
      <w:numFmt w:val="lowerLetter"/>
      <w:lvlText w:val="%2"/>
      <w:lvlJc w:val="left"/>
      <w:pPr>
        <w:ind w:left="10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64CC55EC">
      <w:start w:val="1"/>
      <w:numFmt w:val="lowerRoman"/>
      <w:lvlText w:val="%3"/>
      <w:lvlJc w:val="left"/>
      <w:pPr>
        <w:ind w:left="18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CAAEEEC4">
      <w:start w:val="1"/>
      <w:numFmt w:val="decimal"/>
      <w:lvlText w:val="%4"/>
      <w:lvlJc w:val="left"/>
      <w:pPr>
        <w:ind w:left="25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605E9256">
      <w:start w:val="1"/>
      <w:numFmt w:val="lowerLetter"/>
      <w:lvlText w:val="%5"/>
      <w:lvlJc w:val="left"/>
      <w:pPr>
        <w:ind w:left="32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577C81B2">
      <w:start w:val="1"/>
      <w:numFmt w:val="lowerRoman"/>
      <w:lvlText w:val="%6"/>
      <w:lvlJc w:val="left"/>
      <w:pPr>
        <w:ind w:left="39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FF145180">
      <w:start w:val="1"/>
      <w:numFmt w:val="decimal"/>
      <w:lvlText w:val="%7"/>
      <w:lvlJc w:val="left"/>
      <w:pPr>
        <w:ind w:left="46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351601D4">
      <w:start w:val="1"/>
      <w:numFmt w:val="lowerLetter"/>
      <w:lvlText w:val="%8"/>
      <w:lvlJc w:val="left"/>
      <w:pPr>
        <w:ind w:left="54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9B688C8C">
      <w:start w:val="1"/>
      <w:numFmt w:val="lowerRoman"/>
      <w:lvlText w:val="%9"/>
      <w:lvlJc w:val="left"/>
      <w:pPr>
        <w:ind w:left="61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99">
    <w:nsid w:val="7ACB0343"/>
    <w:multiLevelType w:val="hybridMultilevel"/>
    <w:tmpl w:val="A6DCDE54"/>
    <w:lvl w:ilvl="0" w:tplc="BDE0B84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DB65F2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738ACD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81A31B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0442458">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C4E47F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C706F5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6FC2CF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A0A4AA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00">
    <w:nsid w:val="7C3667FB"/>
    <w:multiLevelType w:val="hybridMultilevel"/>
    <w:tmpl w:val="A25296E2"/>
    <w:lvl w:ilvl="0" w:tplc="EF50901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CCA90E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3AAB4E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FF2006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EE481F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69EFE9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A0440B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FFEF4E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2502A5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01">
    <w:nsid w:val="7D1C7F01"/>
    <w:multiLevelType w:val="hybridMultilevel"/>
    <w:tmpl w:val="238277EA"/>
    <w:lvl w:ilvl="0" w:tplc="D92AB99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ADA311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A5AC59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060E73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F92B55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36EF31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5263B6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B26E3A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802073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02">
    <w:nsid w:val="7DB277B3"/>
    <w:multiLevelType w:val="hybridMultilevel"/>
    <w:tmpl w:val="DCE49FC8"/>
    <w:lvl w:ilvl="0" w:tplc="405A25C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BF06EDC">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7E2F85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8F862AA">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D5AD4DE">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1FE5B4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0EE7AF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7E2E65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DEC530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03">
    <w:nsid w:val="7E427297"/>
    <w:multiLevelType w:val="hybridMultilevel"/>
    <w:tmpl w:val="C400AF26"/>
    <w:lvl w:ilvl="0" w:tplc="BBF4F356">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D90E7EA">
      <w:start w:val="5"/>
      <w:numFmt w:val="lowerRoman"/>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B809EC8">
      <w:start w:val="1"/>
      <w:numFmt w:val="lowerRoman"/>
      <w:lvlText w:val="%3"/>
      <w:lvlJc w:val="left"/>
      <w:pPr>
        <w:ind w:left="16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9F671B0">
      <w:start w:val="1"/>
      <w:numFmt w:val="decimal"/>
      <w:lvlText w:val="%4"/>
      <w:lvlJc w:val="left"/>
      <w:pPr>
        <w:ind w:left="23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F4CA9B6">
      <w:start w:val="1"/>
      <w:numFmt w:val="lowerLetter"/>
      <w:lvlText w:val="%5"/>
      <w:lvlJc w:val="left"/>
      <w:pPr>
        <w:ind w:left="30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1A841E2">
      <w:start w:val="1"/>
      <w:numFmt w:val="lowerRoman"/>
      <w:lvlText w:val="%6"/>
      <w:lvlJc w:val="left"/>
      <w:pPr>
        <w:ind w:left="37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388B0BC">
      <w:start w:val="1"/>
      <w:numFmt w:val="decimal"/>
      <w:lvlText w:val="%7"/>
      <w:lvlJc w:val="left"/>
      <w:pPr>
        <w:ind w:left="45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D7414E4">
      <w:start w:val="1"/>
      <w:numFmt w:val="lowerLetter"/>
      <w:lvlText w:val="%8"/>
      <w:lvlJc w:val="left"/>
      <w:pPr>
        <w:ind w:left="52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1B8D0E2">
      <w:start w:val="1"/>
      <w:numFmt w:val="lowerRoman"/>
      <w:lvlText w:val="%9"/>
      <w:lvlJc w:val="left"/>
      <w:pPr>
        <w:ind w:left="59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4">
    <w:nsid w:val="7F176866"/>
    <w:multiLevelType w:val="hybridMultilevel"/>
    <w:tmpl w:val="9F7245AE"/>
    <w:lvl w:ilvl="0" w:tplc="93964D06">
      <w:start w:val="1"/>
      <w:numFmt w:val="decimal"/>
      <w:lvlText w:val="%1."/>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980D614">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464E83F0">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F47CCD48">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D5B404CA">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060C5BC6">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14A2C94A">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D8FCF334">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D7C67F50">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num w:numId="1">
    <w:abstractNumId w:val="25"/>
  </w:num>
  <w:num w:numId="2">
    <w:abstractNumId w:val="3"/>
  </w:num>
  <w:num w:numId="3">
    <w:abstractNumId w:val="79"/>
  </w:num>
  <w:num w:numId="4">
    <w:abstractNumId w:val="34"/>
  </w:num>
  <w:num w:numId="5">
    <w:abstractNumId w:val="68"/>
  </w:num>
  <w:num w:numId="6">
    <w:abstractNumId w:val="20"/>
  </w:num>
  <w:num w:numId="7">
    <w:abstractNumId w:val="66"/>
  </w:num>
  <w:num w:numId="8">
    <w:abstractNumId w:val="30"/>
  </w:num>
  <w:num w:numId="9">
    <w:abstractNumId w:val="43"/>
  </w:num>
  <w:num w:numId="10">
    <w:abstractNumId w:val="59"/>
  </w:num>
  <w:num w:numId="11">
    <w:abstractNumId w:val="4"/>
  </w:num>
  <w:num w:numId="12">
    <w:abstractNumId w:val="86"/>
  </w:num>
  <w:num w:numId="13">
    <w:abstractNumId w:val="92"/>
  </w:num>
  <w:num w:numId="14">
    <w:abstractNumId w:val="40"/>
  </w:num>
  <w:num w:numId="15">
    <w:abstractNumId w:val="73"/>
  </w:num>
  <w:num w:numId="16">
    <w:abstractNumId w:val="61"/>
  </w:num>
  <w:num w:numId="17">
    <w:abstractNumId w:val="27"/>
  </w:num>
  <w:num w:numId="18">
    <w:abstractNumId w:val="82"/>
  </w:num>
  <w:num w:numId="19">
    <w:abstractNumId w:val="101"/>
  </w:num>
  <w:num w:numId="20">
    <w:abstractNumId w:val="44"/>
  </w:num>
  <w:num w:numId="21">
    <w:abstractNumId w:val="98"/>
  </w:num>
  <w:num w:numId="22">
    <w:abstractNumId w:val="45"/>
  </w:num>
  <w:num w:numId="23">
    <w:abstractNumId w:val="38"/>
  </w:num>
  <w:num w:numId="24">
    <w:abstractNumId w:val="77"/>
  </w:num>
  <w:num w:numId="25">
    <w:abstractNumId w:val="76"/>
  </w:num>
  <w:num w:numId="26">
    <w:abstractNumId w:val="21"/>
  </w:num>
  <w:num w:numId="27">
    <w:abstractNumId w:val="49"/>
  </w:num>
  <w:num w:numId="28">
    <w:abstractNumId w:val="48"/>
  </w:num>
  <w:num w:numId="29">
    <w:abstractNumId w:val="31"/>
  </w:num>
  <w:num w:numId="30">
    <w:abstractNumId w:val="26"/>
  </w:num>
  <w:num w:numId="31">
    <w:abstractNumId w:val="28"/>
  </w:num>
  <w:num w:numId="32">
    <w:abstractNumId w:val="39"/>
  </w:num>
  <w:num w:numId="33">
    <w:abstractNumId w:val="70"/>
  </w:num>
  <w:num w:numId="34">
    <w:abstractNumId w:val="62"/>
  </w:num>
  <w:num w:numId="35">
    <w:abstractNumId w:val="6"/>
  </w:num>
  <w:num w:numId="36">
    <w:abstractNumId w:val="95"/>
  </w:num>
  <w:num w:numId="37">
    <w:abstractNumId w:val="13"/>
  </w:num>
  <w:num w:numId="38">
    <w:abstractNumId w:val="103"/>
  </w:num>
  <w:num w:numId="39">
    <w:abstractNumId w:val="1"/>
  </w:num>
  <w:num w:numId="40">
    <w:abstractNumId w:val="46"/>
  </w:num>
  <w:num w:numId="41">
    <w:abstractNumId w:val="2"/>
  </w:num>
  <w:num w:numId="42">
    <w:abstractNumId w:val="94"/>
  </w:num>
  <w:num w:numId="43">
    <w:abstractNumId w:val="41"/>
  </w:num>
  <w:num w:numId="44">
    <w:abstractNumId w:val="63"/>
  </w:num>
  <w:num w:numId="45">
    <w:abstractNumId w:val="69"/>
  </w:num>
  <w:num w:numId="46">
    <w:abstractNumId w:val="51"/>
  </w:num>
  <w:num w:numId="47">
    <w:abstractNumId w:val="89"/>
  </w:num>
  <w:num w:numId="48">
    <w:abstractNumId w:val="64"/>
  </w:num>
  <w:num w:numId="49">
    <w:abstractNumId w:val="75"/>
  </w:num>
  <w:num w:numId="50">
    <w:abstractNumId w:val="35"/>
  </w:num>
  <w:num w:numId="51">
    <w:abstractNumId w:val="78"/>
  </w:num>
  <w:num w:numId="52">
    <w:abstractNumId w:val="11"/>
  </w:num>
  <w:num w:numId="53">
    <w:abstractNumId w:val="67"/>
  </w:num>
  <w:num w:numId="54">
    <w:abstractNumId w:val="74"/>
  </w:num>
  <w:num w:numId="55">
    <w:abstractNumId w:val="29"/>
  </w:num>
  <w:num w:numId="56">
    <w:abstractNumId w:val="96"/>
  </w:num>
  <w:num w:numId="57">
    <w:abstractNumId w:val="60"/>
  </w:num>
  <w:num w:numId="58">
    <w:abstractNumId w:val="97"/>
  </w:num>
  <w:num w:numId="59">
    <w:abstractNumId w:val="7"/>
  </w:num>
  <w:num w:numId="60">
    <w:abstractNumId w:val="72"/>
  </w:num>
  <w:num w:numId="61">
    <w:abstractNumId w:val="24"/>
  </w:num>
  <w:num w:numId="62">
    <w:abstractNumId w:val="19"/>
  </w:num>
  <w:num w:numId="63">
    <w:abstractNumId w:val="22"/>
  </w:num>
  <w:num w:numId="64">
    <w:abstractNumId w:val="55"/>
  </w:num>
  <w:num w:numId="65">
    <w:abstractNumId w:val="12"/>
  </w:num>
  <w:num w:numId="66">
    <w:abstractNumId w:val="50"/>
  </w:num>
  <w:num w:numId="67">
    <w:abstractNumId w:val="57"/>
  </w:num>
  <w:num w:numId="68">
    <w:abstractNumId w:val="47"/>
  </w:num>
  <w:num w:numId="69">
    <w:abstractNumId w:val="54"/>
  </w:num>
  <w:num w:numId="70">
    <w:abstractNumId w:val="65"/>
  </w:num>
  <w:num w:numId="71">
    <w:abstractNumId w:val="52"/>
  </w:num>
  <w:num w:numId="72">
    <w:abstractNumId w:val="83"/>
  </w:num>
  <w:num w:numId="73">
    <w:abstractNumId w:val="42"/>
  </w:num>
  <w:num w:numId="74">
    <w:abstractNumId w:val="10"/>
  </w:num>
  <w:num w:numId="75">
    <w:abstractNumId w:val="87"/>
  </w:num>
  <w:num w:numId="76">
    <w:abstractNumId w:val="33"/>
  </w:num>
  <w:num w:numId="77">
    <w:abstractNumId w:val="100"/>
  </w:num>
  <w:num w:numId="78">
    <w:abstractNumId w:val="9"/>
  </w:num>
  <w:num w:numId="79">
    <w:abstractNumId w:val="88"/>
  </w:num>
  <w:num w:numId="80">
    <w:abstractNumId w:val="0"/>
  </w:num>
  <w:num w:numId="81">
    <w:abstractNumId w:val="17"/>
  </w:num>
  <w:num w:numId="82">
    <w:abstractNumId w:val="58"/>
  </w:num>
  <w:num w:numId="83">
    <w:abstractNumId w:val="8"/>
  </w:num>
  <w:num w:numId="84">
    <w:abstractNumId w:val="71"/>
  </w:num>
  <w:num w:numId="85">
    <w:abstractNumId w:val="91"/>
  </w:num>
  <w:num w:numId="86">
    <w:abstractNumId w:val="90"/>
  </w:num>
  <w:num w:numId="87">
    <w:abstractNumId w:val="81"/>
  </w:num>
  <w:num w:numId="88">
    <w:abstractNumId w:val="37"/>
  </w:num>
  <w:num w:numId="89">
    <w:abstractNumId w:val="104"/>
  </w:num>
  <w:num w:numId="90">
    <w:abstractNumId w:val="80"/>
  </w:num>
  <w:num w:numId="91">
    <w:abstractNumId w:val="36"/>
  </w:num>
  <w:num w:numId="92">
    <w:abstractNumId w:val="84"/>
  </w:num>
  <w:num w:numId="93">
    <w:abstractNumId w:val="23"/>
  </w:num>
  <w:num w:numId="94">
    <w:abstractNumId w:val="5"/>
  </w:num>
  <w:num w:numId="95">
    <w:abstractNumId w:val="85"/>
  </w:num>
  <w:num w:numId="96">
    <w:abstractNumId w:val="93"/>
  </w:num>
  <w:num w:numId="97">
    <w:abstractNumId w:val="16"/>
  </w:num>
  <w:num w:numId="98">
    <w:abstractNumId w:val="32"/>
  </w:num>
  <w:num w:numId="99">
    <w:abstractNumId w:val="18"/>
  </w:num>
  <w:num w:numId="100">
    <w:abstractNumId w:val="14"/>
  </w:num>
  <w:num w:numId="101">
    <w:abstractNumId w:val="53"/>
  </w:num>
  <w:num w:numId="102">
    <w:abstractNumId w:val="56"/>
  </w:num>
  <w:num w:numId="103">
    <w:abstractNumId w:val="15"/>
  </w:num>
  <w:num w:numId="104">
    <w:abstractNumId w:val="102"/>
  </w:num>
  <w:num w:numId="105">
    <w:abstractNumId w:val="99"/>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C8F"/>
    <w:rsid w:val="0033508C"/>
    <w:rsid w:val="00591CCA"/>
    <w:rsid w:val="00C43BEE"/>
    <w:rsid w:val="00D90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C9EA070-1767-4EFE-A661-191842059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8" w:line="246" w:lineRule="auto"/>
      <w:ind w:left="355"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318" w:line="307" w:lineRule="auto"/>
      <w:ind w:left="-5" w:right="-15" w:hanging="10"/>
      <w:outlineLvl w:val="0"/>
    </w:pPr>
    <w:rPr>
      <w:rFonts w:ascii="Calibri" w:eastAsia="Calibri" w:hAnsi="Calibri" w:cs="Calibri"/>
      <w:b/>
      <w:color w:val="0000CC"/>
      <w:sz w:val="28"/>
    </w:rPr>
  </w:style>
  <w:style w:type="paragraph" w:styleId="Heading2">
    <w:name w:val="heading 2"/>
    <w:next w:val="Normal"/>
    <w:link w:val="Heading2Char"/>
    <w:uiPriority w:val="9"/>
    <w:unhideWhenUsed/>
    <w:qFormat/>
    <w:pPr>
      <w:keepNext/>
      <w:keepLines/>
      <w:spacing w:after="328" w:line="246" w:lineRule="auto"/>
      <w:ind w:left="-5" w:right="-15" w:hanging="10"/>
      <w:outlineLvl w:val="1"/>
    </w:pPr>
    <w:rPr>
      <w:rFonts w:ascii="Calibri" w:eastAsia="Calibri" w:hAnsi="Calibri" w:cs="Calibri"/>
      <w:b/>
      <w:color w:val="FF0000"/>
      <w:sz w:val="26"/>
    </w:rPr>
  </w:style>
  <w:style w:type="paragraph" w:styleId="Heading3">
    <w:name w:val="heading 3"/>
    <w:next w:val="Normal"/>
    <w:link w:val="Heading3Char"/>
    <w:uiPriority w:val="9"/>
    <w:unhideWhenUsed/>
    <w:qFormat/>
    <w:pPr>
      <w:keepNext/>
      <w:keepLines/>
      <w:spacing w:after="329" w:line="276" w:lineRule="auto"/>
      <w:ind w:left="-5" w:right="-15" w:hanging="10"/>
      <w:outlineLvl w:val="2"/>
    </w:pPr>
    <w:rPr>
      <w:rFonts w:ascii="Calibri" w:eastAsia="Calibri" w:hAnsi="Calibri" w:cs="Calibri"/>
      <w:b/>
      <w:color w:val="0000CC"/>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alibri" w:eastAsia="Calibri" w:hAnsi="Calibri" w:cs="Calibri"/>
      <w:b/>
      <w:color w:val="FF0000"/>
      <w:sz w:val="26"/>
    </w:rPr>
  </w:style>
  <w:style w:type="character" w:customStyle="1" w:styleId="Heading3Char">
    <w:name w:val="Heading 3 Char"/>
    <w:link w:val="Heading3"/>
    <w:rPr>
      <w:rFonts w:ascii="Calibri" w:eastAsia="Calibri" w:hAnsi="Calibri" w:cs="Calibri"/>
      <w:b/>
      <w:color w:val="0000CC"/>
      <w:sz w:val="24"/>
    </w:rPr>
  </w:style>
  <w:style w:type="character" w:customStyle="1" w:styleId="Heading1Char">
    <w:name w:val="Heading 1 Char"/>
    <w:link w:val="Heading1"/>
    <w:uiPriority w:val="9"/>
    <w:rPr>
      <w:rFonts w:ascii="Calibri" w:eastAsia="Calibri" w:hAnsi="Calibri" w:cs="Calibri"/>
      <w:b/>
      <w:color w:val="0000CC"/>
      <w:sz w:val="28"/>
    </w:rPr>
  </w:style>
  <w:style w:type="table" w:customStyle="1" w:styleId="TableGrid">
    <w:name w:val="TableGrid"/>
    <w:pPr>
      <w:spacing w:after="0" w:line="240" w:lineRule="auto"/>
    </w:pPr>
    <w:tblPr>
      <w:tblCellMar>
        <w:top w:w="0" w:type="dxa"/>
        <w:left w:w="0" w:type="dxa"/>
        <w:bottom w:w="0" w:type="dxa"/>
        <w:right w:w="0" w:type="dxa"/>
      </w:tblCellMar>
    </w:tblPr>
  </w:style>
  <w:style w:type="numbering" w:customStyle="1" w:styleId="NoList1">
    <w:name w:val="No List1"/>
    <w:next w:val="NoList"/>
    <w:uiPriority w:val="99"/>
    <w:semiHidden/>
    <w:unhideWhenUsed/>
    <w:rsid w:val="00591CCA"/>
  </w:style>
  <w:style w:type="table" w:customStyle="1" w:styleId="TableGrid1">
    <w:name w:val="TableGrid1"/>
    <w:rsid w:val="00591CCA"/>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591CCA"/>
    <w:pPr>
      <w:tabs>
        <w:tab w:val="center" w:pos="4513"/>
        <w:tab w:val="right" w:pos="9026"/>
      </w:tabs>
      <w:spacing w:after="0" w:line="240" w:lineRule="auto"/>
      <w:ind w:right="7"/>
    </w:pPr>
  </w:style>
  <w:style w:type="character" w:customStyle="1" w:styleId="HeaderChar">
    <w:name w:val="Header Char"/>
    <w:basedOn w:val="DefaultParagraphFont"/>
    <w:link w:val="Header"/>
    <w:uiPriority w:val="99"/>
    <w:rsid w:val="00591CCA"/>
    <w:rPr>
      <w:rFonts w:ascii="Calibri" w:eastAsia="Calibri" w:hAnsi="Calibri" w:cs="Calibri"/>
      <w:color w:val="000000"/>
      <w:sz w:val="24"/>
    </w:rPr>
  </w:style>
  <w:style w:type="table" w:customStyle="1" w:styleId="TableGrid2">
    <w:name w:val="TableGrid2"/>
    <w:rsid w:val="00591CCA"/>
    <w:pPr>
      <w:spacing w:after="0" w:line="240" w:lineRule="auto"/>
    </w:pPr>
    <w:tblPr>
      <w:tblCellMar>
        <w:top w:w="0" w:type="dxa"/>
        <w:left w:w="0" w:type="dxa"/>
        <w:bottom w:w="0" w:type="dxa"/>
        <w:right w:w="0" w:type="dxa"/>
      </w:tblCellMar>
    </w:tblPr>
  </w:style>
  <w:style w:type="table" w:customStyle="1" w:styleId="TableGrid3">
    <w:name w:val="TableGrid3"/>
    <w:rsid w:val="00591CCA"/>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1.xml"/><Relationship Id="rId39" Type="http://schemas.openxmlformats.org/officeDocument/2006/relationships/footer" Target="footer21.xml"/><Relationship Id="rId3" Type="http://schemas.openxmlformats.org/officeDocument/2006/relationships/settings" Target="settings.xml"/><Relationship Id="rId21" Type="http://schemas.openxmlformats.org/officeDocument/2006/relationships/footer" Target="footer7.xml"/><Relationship Id="rId34" Type="http://schemas.openxmlformats.org/officeDocument/2006/relationships/header" Target="header10.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oter" Target="footer10.xml"/><Relationship Id="rId33" Type="http://schemas.openxmlformats.org/officeDocument/2006/relationships/footer" Target="footer18.xml"/><Relationship Id="rId38" Type="http://schemas.openxmlformats.org/officeDocument/2006/relationships/header" Target="header12.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footer" Target="footer14.xm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footer" Target="footer17.xml"/><Relationship Id="rId37" Type="http://schemas.openxmlformats.org/officeDocument/2006/relationships/footer" Target="footer20.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3.xml"/><Relationship Id="rId36" Type="http://schemas.openxmlformats.org/officeDocument/2006/relationships/footer" Target="footer19.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oter" Target="footer1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2.xml"/><Relationship Id="rId30" Type="http://schemas.openxmlformats.org/officeDocument/2006/relationships/footer" Target="footer15.xml"/><Relationship Id="rId35"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65</Pages>
  <Words>12984</Words>
  <Characters>74013</Characters>
  <Application>Microsoft Office Word</Application>
  <DocSecurity>0</DocSecurity>
  <Lines>616</Lines>
  <Paragraphs>173</Paragraphs>
  <ScaleCrop>false</ScaleCrop>
  <Company/>
  <LinksUpToDate>false</LinksUpToDate>
  <CharactersWithSpaces>86824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KASIRYE JAMIRU</cp:lastModifiedBy>
  <cp:revision>3</cp:revision>
  <dcterms:created xsi:type="dcterms:W3CDTF">2026-03-19T20:50:00Z</dcterms:created>
  <dcterms:modified xsi:type="dcterms:W3CDTF">2026-03-19T20:54:00Z</dcterms:modified>
</cp:coreProperties>
</file>