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E03" w:rsidRDefault="00C50197">
      <w:pPr>
        <w:ind w:right="57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097424" cy="1073426"/>
                <wp:effectExtent l="0" t="0" r="0" b="0"/>
                <wp:docPr id="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097424" cy="1073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5="http://schemas.microsoft.com/office/word/2012/wordml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0.11pt;height:84.52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</w:p>
    <w:tbl>
      <w:tblPr>
        <w:tblStyle w:val="af5"/>
        <w:tblW w:w="9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7F1E03">
        <w:tc>
          <w:tcPr>
            <w:tcW w:w="4956" w:type="dxa"/>
          </w:tcPr>
          <w:p w:rsidR="007F1E03" w:rsidRDefault="00C50197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Руководитель практики</w:t>
            </w:r>
          </w:p>
          <w:p w:rsidR="007F1E03" w:rsidRDefault="00C50197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от профильного структурного</w:t>
            </w:r>
          </w:p>
          <w:p w:rsidR="007F1E03" w:rsidRDefault="00C50197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подразделения Университета*</w:t>
            </w:r>
          </w:p>
          <w:p w:rsidR="007F1E03" w:rsidRDefault="00C50197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_______________/………../</w:t>
            </w:r>
          </w:p>
          <w:p w:rsidR="007F1E03" w:rsidRDefault="00C50197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«__»____________ 20__ г</w:t>
            </w:r>
          </w:p>
          <w:p w:rsidR="007F1E03" w:rsidRDefault="007F1E03">
            <w:pPr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956" w:type="dxa"/>
          </w:tcPr>
          <w:p w:rsidR="007F1E03" w:rsidRDefault="00C50197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Руководитель практики </w:t>
            </w:r>
          </w:p>
          <w:p w:rsidR="007F1E03" w:rsidRDefault="00C50197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651625</wp:posOffset>
                      </wp:positionH>
                      <wp:positionV relativeFrom="paragraph">
                        <wp:posOffset>101139</wp:posOffset>
                      </wp:positionV>
                      <wp:extent cx="1016000" cy="865945"/>
                      <wp:effectExtent l="0" t="0" r="0" b="0"/>
                      <wp:wrapNone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16000" cy="8659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251671552;o:allowoverlap:true;o:allowincell:true;mso-position-horizontal-relative:text;margin-left:51.31pt;mso-position-horizontal:absolute;mso-position-vertical-relative:text;margin-top:7.96pt;mso-position-vertical:absolute;width:80.00pt;height:68.18pt;mso-wrap-distance-left:9.00pt;mso-wrap-distance-top:0.00pt;mso-wrap-distance-right:9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bCs/>
                <w:iCs/>
                <w:sz w:val="26"/>
                <w:szCs w:val="26"/>
              </w:rPr>
              <w:t>от Университета</w:t>
            </w:r>
          </w:p>
          <w:p w:rsidR="007F1E03" w:rsidRDefault="007F1E03">
            <w:pPr>
              <w:jc w:val="right"/>
              <w:rPr>
                <w:bCs/>
                <w:iCs/>
                <w:sz w:val="26"/>
                <w:szCs w:val="26"/>
              </w:rPr>
            </w:pPr>
          </w:p>
          <w:p w:rsidR="007F1E03" w:rsidRPr="00C10CCB" w:rsidRDefault="007F1E03">
            <w:pPr>
              <w:jc w:val="right"/>
              <w:rPr>
                <w:bCs/>
                <w:iCs/>
                <w:sz w:val="26"/>
                <w:szCs w:val="26"/>
              </w:rPr>
            </w:pPr>
          </w:p>
          <w:p w:rsidR="007F1E03" w:rsidRDefault="00C50197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____________/ Н.И. </w:t>
            </w:r>
            <w:proofErr w:type="spellStart"/>
            <w:r>
              <w:rPr>
                <w:bCs/>
                <w:iCs/>
                <w:sz w:val="26"/>
                <w:szCs w:val="26"/>
              </w:rPr>
              <w:t>Стряпунина</w:t>
            </w:r>
            <w:proofErr w:type="spellEnd"/>
            <w:r>
              <w:rPr>
                <w:bCs/>
                <w:iCs/>
                <w:sz w:val="26"/>
                <w:szCs w:val="26"/>
              </w:rPr>
              <w:t>/</w:t>
            </w:r>
          </w:p>
          <w:p w:rsidR="007F1E03" w:rsidRDefault="00C50197">
            <w:pPr>
              <w:jc w:val="right"/>
              <w:rPr>
                <w:b/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6"/>
                <w:szCs w:val="26"/>
              </w:rPr>
              <w:t>«08» февраля 202</w:t>
            </w:r>
            <w:r w:rsidRPr="00C10CCB">
              <w:rPr>
                <w:bCs/>
                <w:iCs/>
                <w:sz w:val="26"/>
                <w:szCs w:val="26"/>
              </w:rPr>
              <w:t>4</w:t>
            </w:r>
            <w:r>
              <w:rPr>
                <w:bCs/>
                <w:iCs/>
                <w:sz w:val="26"/>
                <w:szCs w:val="26"/>
              </w:rPr>
              <w:t xml:space="preserve"> г.</w:t>
            </w:r>
          </w:p>
        </w:tc>
      </w:tr>
      <w:tr w:rsidR="007F1E03">
        <w:tc>
          <w:tcPr>
            <w:tcW w:w="4956" w:type="dxa"/>
          </w:tcPr>
          <w:p w:rsidR="007F1E03" w:rsidRDefault="007F1E03">
            <w:pPr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956" w:type="dxa"/>
          </w:tcPr>
          <w:p w:rsidR="007F1E03" w:rsidRDefault="007F1E03">
            <w:pPr>
              <w:jc w:val="right"/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:rsidR="007F1E03" w:rsidRDefault="007F1E03">
      <w:pPr>
        <w:rPr>
          <w:b/>
          <w:bCs/>
          <w:iCs/>
          <w:sz w:val="28"/>
          <w:szCs w:val="28"/>
        </w:rPr>
      </w:pPr>
    </w:p>
    <w:p w:rsidR="007F1E03" w:rsidRDefault="007F1E03">
      <w:pPr>
        <w:ind w:right="226"/>
      </w:pPr>
    </w:p>
    <w:p w:rsidR="007F1E03" w:rsidRDefault="007F1E03">
      <w:pPr>
        <w:jc w:val="center"/>
        <w:rPr>
          <w:b/>
          <w:bCs/>
          <w:iCs/>
          <w:sz w:val="28"/>
          <w:szCs w:val="28"/>
        </w:rPr>
      </w:pPr>
    </w:p>
    <w:p w:rsidR="007F1E03" w:rsidRDefault="007F1E03">
      <w:pPr>
        <w:jc w:val="center"/>
        <w:rPr>
          <w:b/>
          <w:bCs/>
          <w:iCs/>
          <w:sz w:val="28"/>
          <w:szCs w:val="28"/>
        </w:rPr>
      </w:pPr>
    </w:p>
    <w:p w:rsidR="007F1E03" w:rsidRDefault="00C50197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ИНДИВИДУАЛЬНОЕ ЗАДАНИЕ</w:t>
      </w:r>
    </w:p>
    <w:p w:rsidR="007F1E03" w:rsidRDefault="007F1E03">
      <w:pPr>
        <w:jc w:val="center"/>
        <w:rPr>
          <w:b/>
          <w:bCs/>
          <w:iCs/>
          <w:sz w:val="28"/>
          <w:szCs w:val="28"/>
        </w:rPr>
      </w:pPr>
    </w:p>
    <w:p w:rsidR="007F1E03" w:rsidRDefault="007F1E03">
      <w:pPr>
        <w:jc w:val="center"/>
        <w:rPr>
          <w:b/>
          <w:bCs/>
          <w:iCs/>
          <w:sz w:val="28"/>
          <w:szCs w:val="28"/>
        </w:rPr>
      </w:pPr>
    </w:p>
    <w:p w:rsidR="007F1E03" w:rsidRDefault="00C5019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Студента </w:t>
      </w:r>
      <w:r>
        <w:rPr>
          <w:color w:val="000000"/>
          <w:sz w:val="28"/>
          <w:szCs w:val="28"/>
        </w:rPr>
        <w:t>Булатов Никита Сергеевич</w:t>
      </w:r>
      <w:r>
        <w:rPr>
          <w:bCs/>
          <w:iCs/>
          <w:sz w:val="28"/>
          <w:szCs w:val="28"/>
          <w:u w:val="single"/>
        </w:rPr>
        <w:t>а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</w:rPr>
        <w:tab/>
      </w:r>
    </w:p>
    <w:p w:rsidR="007F1E03" w:rsidRDefault="00C5019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Направление подготовки  </w:t>
      </w:r>
    </w:p>
    <w:p w:rsidR="007F1E03" w:rsidRDefault="00C5019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(специальность) </w:t>
      </w:r>
      <w:r>
        <w:rPr>
          <w:color w:val="000000"/>
          <w:sz w:val="28"/>
          <w:szCs w:val="28"/>
        </w:rPr>
        <w:t>38.03.05</w:t>
      </w:r>
      <w:r>
        <w:rPr>
          <w:bCs/>
          <w:iCs/>
          <w:sz w:val="28"/>
          <w:szCs w:val="28"/>
          <w:u w:val="single"/>
        </w:rPr>
        <w:t xml:space="preserve"> «</w:t>
      </w:r>
      <w:r>
        <w:rPr>
          <w:color w:val="000000"/>
          <w:sz w:val="28"/>
          <w:szCs w:val="28"/>
        </w:rPr>
        <w:t xml:space="preserve">Бизнес-информатика </w:t>
      </w:r>
      <w:r>
        <w:rPr>
          <w:bCs/>
          <w:iCs/>
          <w:sz w:val="28"/>
          <w:szCs w:val="28"/>
          <w:u w:val="single"/>
        </w:rPr>
        <w:t>»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7F1E03" w:rsidRDefault="00C50197">
      <w:pPr>
        <w:rPr>
          <w:bCs/>
          <w:iCs/>
        </w:rPr>
      </w:pPr>
      <w:r>
        <w:rPr>
          <w:bCs/>
          <w:iCs/>
        </w:rPr>
        <w:t xml:space="preserve">                                   /шифр, наименование направления подготовки (специальности)/</w:t>
      </w:r>
    </w:p>
    <w:p w:rsidR="007F1E03" w:rsidRDefault="00C50197">
      <w:pPr>
        <w:rPr>
          <w:bCs/>
          <w:iCs/>
          <w:sz w:val="28"/>
          <w:szCs w:val="28"/>
          <w:u w:val="single"/>
        </w:rPr>
      </w:pPr>
      <w:r>
        <w:rPr>
          <w:bCs/>
          <w:iCs/>
          <w:sz w:val="28"/>
          <w:szCs w:val="28"/>
        </w:rPr>
        <w:t xml:space="preserve">Группа </w:t>
      </w:r>
      <w:proofErr w:type="spellStart"/>
      <w:r>
        <w:rPr>
          <w:color w:val="000000"/>
          <w:sz w:val="28"/>
          <w:szCs w:val="28"/>
          <w:u w:val="single"/>
        </w:rPr>
        <w:t>о</w:t>
      </w:r>
      <w:proofErr w:type="gramStart"/>
      <w:r>
        <w:rPr>
          <w:color w:val="000000"/>
          <w:sz w:val="28"/>
          <w:szCs w:val="28"/>
          <w:u w:val="single"/>
        </w:rPr>
        <w:t>.И</w:t>
      </w:r>
      <w:proofErr w:type="gramEnd"/>
      <w:r>
        <w:rPr>
          <w:color w:val="000000"/>
          <w:sz w:val="28"/>
          <w:szCs w:val="28"/>
          <w:u w:val="single"/>
        </w:rPr>
        <w:t>ВДтс</w:t>
      </w:r>
      <w:proofErr w:type="spellEnd"/>
      <w:r>
        <w:rPr>
          <w:color w:val="000000"/>
          <w:sz w:val="28"/>
          <w:szCs w:val="28"/>
          <w:u w:val="single"/>
        </w:rPr>
        <w:t xml:space="preserve"> 30.1/Б3-21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7F1E03" w:rsidRDefault="00C5019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Направленность (специализация) «</w:t>
      </w:r>
      <w:r>
        <w:rPr>
          <w:color w:val="000000"/>
          <w:sz w:val="28"/>
          <w:szCs w:val="28"/>
        </w:rPr>
        <w:t>Цифровая экономика</w:t>
      </w:r>
      <w:r>
        <w:rPr>
          <w:bCs/>
          <w:iCs/>
          <w:sz w:val="28"/>
          <w:szCs w:val="28"/>
        </w:rPr>
        <w:t>»</w:t>
      </w:r>
    </w:p>
    <w:p w:rsidR="007F1E03" w:rsidRDefault="00C5019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Вид практики    </w:t>
      </w:r>
      <w:proofErr w:type="gramStart"/>
      <w:r>
        <w:rPr>
          <w:bCs/>
          <w:iCs/>
          <w:sz w:val="28"/>
          <w:szCs w:val="28"/>
          <w:u w:val="single"/>
        </w:rPr>
        <w:t>производственная</w:t>
      </w:r>
      <w:proofErr w:type="gramEnd"/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:rsidR="007F1E03" w:rsidRDefault="00C5019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Тип практики    </w:t>
      </w:r>
      <w:r>
        <w:rPr>
          <w:bCs/>
          <w:iCs/>
          <w:sz w:val="28"/>
          <w:szCs w:val="28"/>
          <w:u w:val="single"/>
        </w:rPr>
        <w:t>технологическая (проектно-технологическая) практика</w:t>
      </w:r>
      <w:r>
        <w:rPr>
          <w:bCs/>
          <w:iCs/>
          <w:sz w:val="28"/>
          <w:szCs w:val="28"/>
          <w:u w:val="single"/>
        </w:rPr>
        <w:tab/>
      </w:r>
    </w:p>
    <w:p w:rsidR="007F1E03" w:rsidRDefault="00C5019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период с «19» февраля 2024 г.  по «17» марта 2024 г.      </w:t>
      </w:r>
    </w:p>
    <w:p w:rsidR="007F1E03" w:rsidRDefault="00C50197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Профильная организация </w:t>
      </w:r>
    </w:p>
    <w:p w:rsidR="007F1E03" w:rsidRDefault="00C50197">
      <w:pPr>
        <w:rPr>
          <w:bCs/>
          <w:iCs/>
          <w:sz w:val="24"/>
          <w:szCs w:val="32"/>
        </w:rPr>
      </w:pPr>
      <w:r>
        <w:rPr>
          <w:bCs/>
          <w:iCs/>
          <w:sz w:val="28"/>
          <w:szCs w:val="28"/>
        </w:rPr>
        <w:t>(профильное структурное подразделение Университета) кафедра информац</w:t>
      </w:r>
      <w:r>
        <w:rPr>
          <w:bCs/>
          <w:iCs/>
          <w:sz w:val="28"/>
          <w:szCs w:val="28"/>
        </w:rPr>
        <w:t>и</w:t>
      </w:r>
      <w:r>
        <w:rPr>
          <w:bCs/>
          <w:iCs/>
          <w:sz w:val="28"/>
          <w:szCs w:val="28"/>
        </w:rPr>
        <w:t>онных систем</w:t>
      </w:r>
    </w:p>
    <w:p w:rsidR="007F1E03" w:rsidRDefault="007F1E03">
      <w:pPr>
        <w:jc w:val="both"/>
        <w:rPr>
          <w:bCs/>
          <w:i/>
          <w:sz w:val="28"/>
          <w:szCs w:val="28"/>
        </w:rPr>
      </w:pPr>
    </w:p>
    <w:p w:rsidR="007F1E03" w:rsidRDefault="007F1E03">
      <w:pPr>
        <w:jc w:val="both"/>
        <w:rPr>
          <w:bCs/>
          <w:i/>
          <w:sz w:val="28"/>
          <w:szCs w:val="28"/>
        </w:rPr>
      </w:pPr>
    </w:p>
    <w:p w:rsidR="007F1E03" w:rsidRDefault="00C10CCB">
      <w:pPr>
        <w:jc w:val="both"/>
        <w:rPr>
          <w:bCs/>
          <w:i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4.65pt;margin-top:26.8pt;width:71pt;height:61pt;z-index:-251642880;mso-position-horizontal-relative:text;mso-position-vertical-relative:text">
            <v:imagedata r:id="rId15" o:title="Подпись"/>
          </v:shape>
        </w:pict>
      </w:r>
      <w:r w:rsidR="00C50197">
        <w:rPr>
          <w:bCs/>
          <w:i/>
          <w:sz w:val="28"/>
          <w:szCs w:val="28"/>
        </w:rPr>
        <w:t>С требованиями охраны труда, техники безопасности, пожарной безопасн</w:t>
      </w:r>
      <w:r w:rsidR="00C50197">
        <w:rPr>
          <w:bCs/>
          <w:i/>
          <w:sz w:val="28"/>
          <w:szCs w:val="28"/>
        </w:rPr>
        <w:t>о</w:t>
      </w:r>
      <w:r w:rsidR="00C50197">
        <w:rPr>
          <w:bCs/>
          <w:i/>
          <w:sz w:val="28"/>
          <w:szCs w:val="28"/>
        </w:rPr>
        <w:t xml:space="preserve">сти, а также правилами внутреннего трудового распорядка </w:t>
      </w:r>
      <w:proofErr w:type="gramStart"/>
      <w:r w:rsidR="00C50197">
        <w:rPr>
          <w:bCs/>
          <w:i/>
          <w:sz w:val="28"/>
          <w:szCs w:val="28"/>
        </w:rPr>
        <w:t>ознакомлен</w:t>
      </w:r>
      <w:proofErr w:type="gramEnd"/>
      <w:r w:rsidR="00C50197">
        <w:rPr>
          <w:bCs/>
          <w:i/>
          <w:sz w:val="28"/>
          <w:szCs w:val="28"/>
        </w:rPr>
        <w:t>.</w:t>
      </w:r>
    </w:p>
    <w:p w:rsidR="007F1E03" w:rsidRDefault="007F1E03">
      <w:pPr>
        <w:jc w:val="both"/>
        <w:rPr>
          <w:bCs/>
          <w:i/>
          <w:iCs/>
          <w:sz w:val="24"/>
          <w:szCs w:val="32"/>
        </w:rPr>
      </w:pPr>
    </w:p>
    <w:p w:rsidR="007F1E03" w:rsidRDefault="007F1E03">
      <w:pPr>
        <w:rPr>
          <w:bCs/>
          <w:iCs/>
          <w:sz w:val="24"/>
          <w:szCs w:val="32"/>
        </w:rPr>
      </w:pPr>
    </w:p>
    <w:p w:rsidR="007F1E03" w:rsidRDefault="00C50197">
      <w:pPr>
        <w:ind w:left="1134"/>
        <w:rPr>
          <w:bCs/>
          <w:iCs/>
          <w:sz w:val="24"/>
          <w:szCs w:val="24"/>
        </w:rPr>
      </w:pPr>
      <w:r>
        <w:rPr>
          <w:bCs/>
          <w:iCs/>
          <w:sz w:val="24"/>
          <w:szCs w:val="32"/>
        </w:rPr>
        <w:t xml:space="preserve">                                                            ____________/</w:t>
      </w:r>
      <w:r>
        <w:t xml:space="preserve"> </w:t>
      </w:r>
      <w:r>
        <w:rPr>
          <w:color w:val="000000"/>
          <w:sz w:val="24"/>
          <w:szCs w:val="24"/>
        </w:rPr>
        <w:t>Булатов Никита Сергеевич</w:t>
      </w:r>
      <w:r>
        <w:rPr>
          <w:bCs/>
          <w:iCs/>
          <w:sz w:val="24"/>
          <w:szCs w:val="24"/>
        </w:rPr>
        <w:t>/</w:t>
      </w:r>
    </w:p>
    <w:p w:rsidR="007F1E03" w:rsidRDefault="00C50197">
      <w:pPr>
        <w:ind w:left="4678"/>
        <w:rPr>
          <w:bCs/>
          <w:iCs/>
        </w:rPr>
      </w:pPr>
      <w:r>
        <w:rPr>
          <w:bCs/>
          <w:iCs/>
          <w:sz w:val="24"/>
          <w:szCs w:val="32"/>
        </w:rPr>
        <w:t xml:space="preserve">        </w:t>
      </w:r>
      <w:r>
        <w:rPr>
          <w:bCs/>
          <w:iCs/>
        </w:rPr>
        <w:t xml:space="preserve">Подпись                       ФИО </w:t>
      </w:r>
      <w:proofErr w:type="gramStart"/>
      <w:r>
        <w:rPr>
          <w:bCs/>
          <w:iCs/>
        </w:rPr>
        <w:t>обучающегося</w:t>
      </w:r>
      <w:proofErr w:type="gramEnd"/>
    </w:p>
    <w:p w:rsidR="007F1E03" w:rsidRDefault="00C50197">
      <w:pPr>
        <w:jc w:val="right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«08» февраля 2024 г.</w:t>
      </w:r>
    </w:p>
    <w:p w:rsidR="007F1E03" w:rsidRDefault="007F1E03">
      <w:pPr>
        <w:jc w:val="center"/>
        <w:rPr>
          <w:b/>
          <w:bCs/>
          <w:iCs/>
          <w:sz w:val="28"/>
          <w:szCs w:val="28"/>
        </w:rPr>
      </w:pPr>
    </w:p>
    <w:p w:rsidR="007F1E03" w:rsidRDefault="007F1E03">
      <w:pPr>
        <w:jc w:val="center"/>
        <w:rPr>
          <w:b/>
          <w:bCs/>
          <w:iCs/>
          <w:sz w:val="28"/>
          <w:szCs w:val="28"/>
        </w:rPr>
      </w:pPr>
      <w:bookmarkStart w:id="0" w:name="_GoBack"/>
      <w:bookmarkEnd w:id="0"/>
    </w:p>
    <w:p w:rsidR="007F1E03" w:rsidRDefault="007F1E03">
      <w:pPr>
        <w:jc w:val="center"/>
        <w:rPr>
          <w:b/>
          <w:bCs/>
          <w:iCs/>
          <w:sz w:val="28"/>
          <w:szCs w:val="28"/>
        </w:rPr>
      </w:pPr>
    </w:p>
    <w:p w:rsidR="007F1E03" w:rsidRDefault="00C50197">
      <w:pPr>
        <w:ind w:right="226"/>
        <w:jc w:val="center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                                                                                                    </w:t>
      </w:r>
    </w:p>
    <w:p w:rsidR="007F1E03" w:rsidRDefault="00C50197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*не вносится для практики, проводимой на кафедре Университета</w:t>
      </w:r>
    </w:p>
    <w:p w:rsidR="007F1E03" w:rsidRDefault="007F1E03">
      <w:pPr>
        <w:jc w:val="both"/>
        <w:rPr>
          <w:bCs/>
          <w:sz w:val="22"/>
          <w:szCs w:val="22"/>
        </w:rPr>
      </w:pPr>
    </w:p>
    <w:p w:rsidR="007F1E03" w:rsidRDefault="007F1E03">
      <w:pPr>
        <w:jc w:val="both"/>
        <w:rPr>
          <w:bCs/>
          <w:sz w:val="22"/>
          <w:szCs w:val="22"/>
        </w:rPr>
      </w:pPr>
    </w:p>
    <w:p w:rsidR="007F1E03" w:rsidRDefault="00C50197">
      <w:pPr>
        <w:pStyle w:val="aff0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lastRenderedPageBreak/>
        <w:t>Содержание практики</w:t>
      </w:r>
    </w:p>
    <w:p w:rsidR="007F1E03" w:rsidRDefault="007F1E03">
      <w:pPr>
        <w:rPr>
          <w:b/>
          <w:bCs/>
          <w:iCs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536"/>
        <w:gridCol w:w="2097"/>
        <w:gridCol w:w="1560"/>
      </w:tblGrid>
      <w:tr w:rsidR="007F1E03">
        <w:trPr>
          <w:trHeight w:val="20"/>
          <w:tblHeader/>
        </w:trPr>
        <w:tc>
          <w:tcPr>
            <w:tcW w:w="1413" w:type="dxa"/>
            <w:shd w:val="clear" w:color="auto" w:fill="D9D9D9"/>
            <w:vAlign w:val="center"/>
          </w:tcPr>
          <w:p w:rsidR="007F1E03" w:rsidRDefault="00C50197">
            <w:pPr>
              <w:ind w:right="33"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eastAsia="en-US"/>
              </w:rPr>
              <w:t>Период практики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7F1E03" w:rsidRDefault="00C501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Содержание работ</w:t>
            </w:r>
          </w:p>
        </w:tc>
        <w:tc>
          <w:tcPr>
            <w:tcW w:w="2097" w:type="dxa"/>
            <w:shd w:val="clear" w:color="auto" w:fill="D9D9D9"/>
            <w:vAlign w:val="center"/>
          </w:tcPr>
          <w:p w:rsidR="007F1E03" w:rsidRDefault="00C50197">
            <w:pPr>
              <w:ind w:left="-108" w:right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Планируемые р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зультаты практики (формируемые ко</w:t>
            </w:r>
            <w:r>
              <w:rPr>
                <w:sz w:val="22"/>
                <w:szCs w:val="22"/>
              </w:rPr>
              <w:t>м</w:t>
            </w:r>
            <w:r>
              <w:rPr>
                <w:sz w:val="22"/>
                <w:szCs w:val="22"/>
              </w:rPr>
              <w:t>петенции)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7F1E03" w:rsidRDefault="00C50197">
            <w:pPr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Отметка о в</w:t>
            </w:r>
            <w:r>
              <w:rPr>
                <w:sz w:val="22"/>
                <w:szCs w:val="22"/>
              </w:rPr>
              <w:t>ы</w:t>
            </w:r>
            <w:r>
              <w:rPr>
                <w:sz w:val="22"/>
                <w:szCs w:val="22"/>
              </w:rPr>
              <w:t>полнении*</w:t>
            </w:r>
          </w:p>
        </w:tc>
      </w:tr>
      <w:tr w:rsidR="007F1E03">
        <w:trPr>
          <w:trHeight w:val="20"/>
        </w:trPr>
        <w:tc>
          <w:tcPr>
            <w:tcW w:w="1413" w:type="dxa"/>
            <w:shd w:val="clear" w:color="auto" w:fill="auto"/>
            <w:vAlign w:val="center"/>
          </w:tcPr>
          <w:p w:rsidR="007F1E03" w:rsidRDefault="007F1E03">
            <w:pPr>
              <w:ind w:right="33"/>
              <w:jc w:val="center"/>
              <w:rPr>
                <w:sz w:val="24"/>
                <w:szCs w:val="24"/>
              </w:rPr>
            </w:pPr>
          </w:p>
        </w:tc>
        <w:tc>
          <w:tcPr>
            <w:tcW w:w="8193" w:type="dxa"/>
            <w:gridSpan w:val="3"/>
            <w:shd w:val="clear" w:color="auto" w:fill="auto"/>
          </w:tcPr>
          <w:p w:rsidR="007F1E03" w:rsidRDefault="00C50197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</w:t>
            </w:r>
            <w:r>
              <w:rPr>
                <w:iCs/>
                <w:sz w:val="24"/>
                <w:szCs w:val="24"/>
              </w:rPr>
              <w:t>т</w:t>
            </w:r>
            <w:r>
              <w:rPr>
                <w:iCs/>
                <w:sz w:val="24"/>
                <w:szCs w:val="24"/>
              </w:rPr>
              <w:t>чете:</w:t>
            </w:r>
          </w:p>
        </w:tc>
      </w:tr>
      <w:tr w:rsidR="007F1E03">
        <w:trPr>
          <w:trHeight w:val="627"/>
        </w:trPr>
        <w:tc>
          <w:tcPr>
            <w:tcW w:w="1413" w:type="dxa"/>
            <w:shd w:val="clear" w:color="auto" w:fill="auto"/>
          </w:tcPr>
          <w:p w:rsidR="007F1E03" w:rsidRDefault="00C50197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неделю до начала практики</w:t>
            </w:r>
          </w:p>
        </w:tc>
        <w:tc>
          <w:tcPr>
            <w:tcW w:w="4536" w:type="dxa"/>
            <w:shd w:val="clear" w:color="auto" w:fill="auto"/>
          </w:tcPr>
          <w:p w:rsidR="007F1E03" w:rsidRPr="007438C4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iCs/>
                <w:color w:val="A6A6A6" w:themeColor="background1" w:themeShade="A6"/>
                <w:sz w:val="24"/>
                <w:szCs w:val="24"/>
              </w:rPr>
            </w:pPr>
            <w:r w:rsidRPr="007438C4">
              <w:rPr>
                <w:iCs/>
                <w:color w:val="A6A6A6" w:themeColor="background1" w:themeShade="A6"/>
                <w:sz w:val="24"/>
                <w:szCs w:val="24"/>
              </w:rPr>
              <w:t>оформить документы на практику, ознакомление с требованиями по прохождению практики и прав</w:t>
            </w:r>
            <w:r w:rsidRPr="007438C4">
              <w:rPr>
                <w:iCs/>
                <w:color w:val="A6A6A6" w:themeColor="background1" w:themeShade="A6"/>
                <w:sz w:val="24"/>
                <w:szCs w:val="24"/>
              </w:rPr>
              <w:t>и</w:t>
            </w:r>
            <w:r w:rsidRPr="007438C4">
              <w:rPr>
                <w:iCs/>
                <w:color w:val="A6A6A6" w:themeColor="background1" w:themeShade="A6"/>
                <w:sz w:val="24"/>
                <w:szCs w:val="24"/>
              </w:rPr>
              <w:t>лами оформления документов по практике.</w:t>
            </w:r>
          </w:p>
          <w:p w:rsidR="007F1E03" w:rsidRPr="007438C4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iCs/>
                <w:color w:val="A6A6A6" w:themeColor="background1" w:themeShade="A6"/>
                <w:sz w:val="24"/>
                <w:szCs w:val="24"/>
              </w:rPr>
            </w:pPr>
            <w:r w:rsidRPr="007438C4">
              <w:rPr>
                <w:iCs/>
                <w:color w:val="A6A6A6" w:themeColor="background1" w:themeShade="A6"/>
                <w:sz w:val="24"/>
                <w:szCs w:val="24"/>
              </w:rPr>
              <w:t xml:space="preserve">получить </w:t>
            </w:r>
            <w:proofErr w:type="gramStart"/>
            <w:r w:rsidRPr="007438C4">
              <w:rPr>
                <w:iCs/>
                <w:color w:val="A6A6A6" w:themeColor="background1" w:themeShade="A6"/>
                <w:sz w:val="24"/>
                <w:szCs w:val="24"/>
              </w:rPr>
              <w:t>индивидуальное</w:t>
            </w:r>
            <w:proofErr w:type="gramEnd"/>
            <w:r w:rsidRPr="007438C4">
              <w:rPr>
                <w:iCs/>
                <w:color w:val="A6A6A6" w:themeColor="background1" w:themeShade="A6"/>
                <w:sz w:val="24"/>
                <w:szCs w:val="24"/>
              </w:rPr>
              <w:t xml:space="preserve"> план-задание прохождения практики от руководителя практики от Университета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iCs/>
                <w:sz w:val="24"/>
                <w:szCs w:val="24"/>
              </w:rPr>
            </w:pPr>
            <w:r w:rsidRPr="007438C4">
              <w:rPr>
                <w:color w:val="A6A6A6" w:themeColor="background1" w:themeShade="A6"/>
                <w:sz w:val="24"/>
                <w:szCs w:val="24"/>
              </w:rPr>
              <w:t>пройти инструктаж по технике безопасности и правилах повед</w:t>
            </w:r>
            <w:r w:rsidRPr="007438C4">
              <w:rPr>
                <w:color w:val="A6A6A6" w:themeColor="background1" w:themeShade="A6"/>
                <w:sz w:val="24"/>
                <w:szCs w:val="24"/>
              </w:rPr>
              <w:t>е</w:t>
            </w:r>
            <w:r w:rsidRPr="007438C4">
              <w:rPr>
                <w:color w:val="A6A6A6" w:themeColor="background1" w:themeShade="A6"/>
                <w:sz w:val="24"/>
                <w:szCs w:val="24"/>
              </w:rPr>
              <w:t>ния при возникновении нешта</w:t>
            </w:r>
            <w:r w:rsidRPr="007438C4">
              <w:rPr>
                <w:color w:val="A6A6A6" w:themeColor="background1" w:themeShade="A6"/>
                <w:sz w:val="24"/>
                <w:szCs w:val="24"/>
              </w:rPr>
              <w:t>т</w:t>
            </w:r>
            <w:r w:rsidRPr="007438C4">
              <w:rPr>
                <w:color w:val="A6A6A6" w:themeColor="background1" w:themeShade="A6"/>
                <w:sz w:val="24"/>
                <w:szCs w:val="24"/>
              </w:rPr>
              <w:t>ных ситуаций</w:t>
            </w:r>
          </w:p>
        </w:tc>
        <w:tc>
          <w:tcPr>
            <w:tcW w:w="2097" w:type="dxa"/>
            <w:vAlign w:val="center"/>
          </w:tcPr>
          <w:p w:rsidR="007F1E03" w:rsidRDefault="00C50197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УК-1, УК-3, УК-4, УК-5, УК-7, УК-8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1E03" w:rsidRDefault="00C50197">
            <w:pPr>
              <w:ind w:right="2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F1E03">
        <w:trPr>
          <w:trHeight w:val="904"/>
        </w:trPr>
        <w:tc>
          <w:tcPr>
            <w:tcW w:w="1413" w:type="dxa"/>
            <w:shd w:val="clear" w:color="auto" w:fill="auto"/>
          </w:tcPr>
          <w:p w:rsidR="007F1E03" w:rsidRDefault="00C50197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неделя</w:t>
            </w:r>
          </w:p>
        </w:tc>
        <w:tc>
          <w:tcPr>
            <w:tcW w:w="4536" w:type="dxa"/>
            <w:shd w:val="clear" w:color="auto" w:fill="auto"/>
          </w:tcPr>
          <w:p w:rsidR="007F1E03" w:rsidRPr="007438C4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color w:val="A6A6A6" w:themeColor="background1" w:themeShade="A6"/>
                <w:sz w:val="24"/>
                <w:szCs w:val="24"/>
              </w:rPr>
            </w:pPr>
            <w:r w:rsidRPr="007438C4">
              <w:rPr>
                <w:color w:val="A6A6A6" w:themeColor="background1" w:themeShade="A6"/>
                <w:sz w:val="24"/>
                <w:szCs w:val="24"/>
              </w:rPr>
              <w:t>Организовать рабочее место в рамках структурного подразд</w:t>
            </w:r>
            <w:r w:rsidRPr="007438C4">
              <w:rPr>
                <w:color w:val="A6A6A6" w:themeColor="background1" w:themeShade="A6"/>
                <w:sz w:val="24"/>
                <w:szCs w:val="24"/>
              </w:rPr>
              <w:t>е</w:t>
            </w:r>
            <w:r w:rsidRPr="007438C4">
              <w:rPr>
                <w:color w:val="A6A6A6" w:themeColor="background1" w:themeShade="A6"/>
                <w:sz w:val="24"/>
                <w:szCs w:val="24"/>
              </w:rPr>
              <w:t>ления Университета. Ознак</w:t>
            </w:r>
            <w:r w:rsidRPr="007438C4">
              <w:rPr>
                <w:color w:val="A6A6A6" w:themeColor="background1" w:themeShade="A6"/>
                <w:sz w:val="24"/>
                <w:szCs w:val="24"/>
              </w:rPr>
              <w:t>о</w:t>
            </w:r>
            <w:r w:rsidRPr="007438C4">
              <w:rPr>
                <w:color w:val="A6A6A6" w:themeColor="background1" w:themeShade="A6"/>
                <w:sz w:val="24"/>
                <w:szCs w:val="24"/>
              </w:rPr>
              <w:t>миться с правилами внутреннего трудового распорядка Универс</w:t>
            </w:r>
            <w:r w:rsidRPr="007438C4">
              <w:rPr>
                <w:color w:val="A6A6A6" w:themeColor="background1" w:themeShade="A6"/>
                <w:sz w:val="24"/>
                <w:szCs w:val="24"/>
              </w:rPr>
              <w:t>и</w:t>
            </w:r>
            <w:r w:rsidRPr="007438C4">
              <w:rPr>
                <w:color w:val="A6A6A6" w:themeColor="background1" w:themeShade="A6"/>
                <w:sz w:val="24"/>
                <w:szCs w:val="24"/>
              </w:rPr>
              <w:t>тета.</w:t>
            </w:r>
          </w:p>
          <w:p w:rsidR="007F1E03" w:rsidRPr="007438C4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color w:val="A6A6A6" w:themeColor="background1" w:themeShade="A6"/>
                <w:sz w:val="24"/>
                <w:szCs w:val="24"/>
              </w:rPr>
            </w:pPr>
            <w:r w:rsidRPr="007438C4">
              <w:rPr>
                <w:color w:val="A6A6A6" w:themeColor="background1" w:themeShade="A6"/>
                <w:sz w:val="24"/>
                <w:szCs w:val="24"/>
              </w:rPr>
              <w:t>Развернуть платформу 1С</w:t>
            </w:r>
            <w:proofErr w:type="gramStart"/>
            <w:r w:rsidRPr="007438C4">
              <w:rPr>
                <w:color w:val="A6A6A6" w:themeColor="background1" w:themeShade="A6"/>
                <w:sz w:val="24"/>
                <w:szCs w:val="24"/>
              </w:rPr>
              <w:t>:П</w:t>
            </w:r>
            <w:proofErr w:type="gramEnd"/>
            <w:r w:rsidRPr="007438C4">
              <w:rPr>
                <w:color w:val="A6A6A6" w:themeColor="background1" w:themeShade="A6"/>
                <w:sz w:val="24"/>
                <w:szCs w:val="24"/>
              </w:rPr>
              <w:t xml:space="preserve">редприятие 8.3 на ПК. </w:t>
            </w:r>
          </w:p>
          <w:p w:rsidR="007F1E03" w:rsidRPr="00885B25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color w:val="BFBFBF" w:themeColor="background1" w:themeShade="BF"/>
                <w:sz w:val="24"/>
                <w:szCs w:val="24"/>
              </w:rPr>
            </w:pPr>
            <w:r w:rsidRPr="00885B25">
              <w:rPr>
                <w:color w:val="BFBFBF" w:themeColor="background1" w:themeShade="BF"/>
                <w:sz w:val="24"/>
                <w:szCs w:val="24"/>
              </w:rPr>
              <w:t>Ознакомиться с предметной обл</w:t>
            </w:r>
            <w:r w:rsidRPr="00885B25">
              <w:rPr>
                <w:color w:val="BFBFBF" w:themeColor="background1" w:themeShade="BF"/>
                <w:sz w:val="24"/>
                <w:szCs w:val="24"/>
              </w:rPr>
              <w:t>а</w:t>
            </w:r>
            <w:r w:rsidRPr="00885B25">
              <w:rPr>
                <w:color w:val="BFBFBF" w:themeColor="background1" w:themeShade="BF"/>
                <w:sz w:val="24"/>
                <w:szCs w:val="24"/>
              </w:rPr>
              <w:t xml:space="preserve">стью </w:t>
            </w:r>
            <w:r w:rsidRPr="00885B25">
              <w:rPr>
                <w:b/>
                <w:color w:val="BFBFBF" w:themeColor="background1" w:themeShade="BF"/>
                <w:sz w:val="24"/>
                <w:szCs w:val="24"/>
              </w:rPr>
              <w:t>«Разработка конфигур</w:t>
            </w:r>
            <w:r w:rsidRPr="00885B25">
              <w:rPr>
                <w:b/>
                <w:color w:val="BFBFBF" w:themeColor="background1" w:themeShade="BF"/>
                <w:sz w:val="24"/>
                <w:szCs w:val="24"/>
              </w:rPr>
              <w:t>а</w:t>
            </w:r>
            <w:r w:rsidRPr="00885B25">
              <w:rPr>
                <w:b/>
                <w:color w:val="BFBFBF" w:themeColor="background1" w:themeShade="BF"/>
                <w:sz w:val="24"/>
                <w:szCs w:val="24"/>
              </w:rPr>
              <w:t>ции на платформе 1С</w:t>
            </w:r>
            <w:proofErr w:type="gramStart"/>
            <w:r w:rsidRPr="00885B25">
              <w:rPr>
                <w:b/>
                <w:color w:val="BFBFBF" w:themeColor="background1" w:themeShade="BF"/>
                <w:sz w:val="24"/>
                <w:szCs w:val="24"/>
              </w:rPr>
              <w:t>:П</w:t>
            </w:r>
            <w:proofErr w:type="gramEnd"/>
            <w:r w:rsidRPr="00885B25">
              <w:rPr>
                <w:b/>
                <w:color w:val="BFBFBF" w:themeColor="background1" w:themeShade="BF"/>
                <w:sz w:val="24"/>
                <w:szCs w:val="24"/>
              </w:rPr>
              <w:t xml:space="preserve">редприятие 8.3 "ГИБДД". </w:t>
            </w:r>
            <w:r w:rsidRPr="00885B25">
              <w:rPr>
                <w:color w:val="BFBFBF" w:themeColor="background1" w:themeShade="BF"/>
                <w:sz w:val="24"/>
                <w:szCs w:val="24"/>
              </w:rPr>
              <w:t>Провести анализ предметной о</w:t>
            </w:r>
            <w:r w:rsidRPr="00885B25">
              <w:rPr>
                <w:color w:val="BFBFBF" w:themeColor="background1" w:themeShade="BF"/>
                <w:sz w:val="24"/>
                <w:szCs w:val="24"/>
              </w:rPr>
              <w:t>б</w:t>
            </w:r>
            <w:r w:rsidRPr="00885B25">
              <w:rPr>
                <w:color w:val="BFBFBF" w:themeColor="background1" w:themeShade="BF"/>
                <w:sz w:val="24"/>
                <w:szCs w:val="24"/>
              </w:rPr>
              <w:t>ласти: изучить положения, ста</w:t>
            </w:r>
            <w:r w:rsidRPr="00885B25">
              <w:rPr>
                <w:color w:val="BFBFBF" w:themeColor="background1" w:themeShade="BF"/>
                <w:sz w:val="24"/>
                <w:szCs w:val="24"/>
              </w:rPr>
              <w:t>н</w:t>
            </w:r>
            <w:r w:rsidRPr="00885B25">
              <w:rPr>
                <w:color w:val="BFBFBF" w:themeColor="background1" w:themeShade="BF"/>
                <w:sz w:val="24"/>
                <w:szCs w:val="24"/>
              </w:rPr>
              <w:t>дарты, регламентирующие де</w:t>
            </w:r>
            <w:r w:rsidRPr="00885B25">
              <w:rPr>
                <w:color w:val="BFBFBF" w:themeColor="background1" w:themeShade="BF"/>
                <w:sz w:val="24"/>
                <w:szCs w:val="24"/>
              </w:rPr>
              <w:t>я</w:t>
            </w:r>
            <w:r w:rsidRPr="00885B25">
              <w:rPr>
                <w:color w:val="BFBFBF" w:themeColor="background1" w:themeShade="BF"/>
                <w:sz w:val="24"/>
                <w:szCs w:val="24"/>
              </w:rPr>
              <w:t>тельность специалиста данной предметной  области.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сравнительный анализ и изучить функционал существ</w:t>
            </w:r>
            <w:r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ющего программного обеспеч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 для автоматизации бизнес-процессов данной предметной </w:t>
            </w:r>
            <w:r>
              <w:rPr>
                <w:sz w:val="24"/>
                <w:szCs w:val="24"/>
              </w:rPr>
              <w:lastRenderedPageBreak/>
              <w:t xml:space="preserve">области. 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потребностей пользователей, работающих в рамках выбранной предметной области.</w:t>
            </w:r>
          </w:p>
        </w:tc>
        <w:tc>
          <w:tcPr>
            <w:tcW w:w="2097" w:type="dxa"/>
            <w:vAlign w:val="center"/>
          </w:tcPr>
          <w:p w:rsidR="007F1E03" w:rsidRDefault="00C50197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УК-1, УК-2, УК-3, УК-4, УК-5, УК-7, УК-8, ОПК-1, ОПК-2, ОПК-3, ОПК-5, ОПК-6, ОПК-9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1E03" w:rsidRDefault="00C50197">
            <w:pPr>
              <w:ind w:right="2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F1E03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:rsidR="007F1E03" w:rsidRDefault="00C50197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 неделя</w:t>
            </w:r>
          </w:p>
        </w:tc>
        <w:tc>
          <w:tcPr>
            <w:tcW w:w="4536" w:type="dxa"/>
            <w:shd w:val="clear" w:color="auto" w:fill="auto"/>
          </w:tcPr>
          <w:p w:rsidR="007F1E03" w:rsidRPr="00B27D8C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 w:rsidRPr="00B27D8C">
              <w:rPr>
                <w:iCs/>
                <w:sz w:val="24"/>
                <w:szCs w:val="24"/>
              </w:rPr>
              <w:t>Провести анализ и дать предлож</w:t>
            </w:r>
            <w:r w:rsidRPr="00B27D8C">
              <w:rPr>
                <w:iCs/>
                <w:sz w:val="24"/>
                <w:szCs w:val="24"/>
              </w:rPr>
              <w:t>е</w:t>
            </w:r>
            <w:r w:rsidRPr="00B27D8C">
              <w:rPr>
                <w:iCs/>
                <w:sz w:val="24"/>
                <w:szCs w:val="24"/>
              </w:rPr>
              <w:t xml:space="preserve">ния по разработке </w:t>
            </w:r>
            <w:r w:rsidRPr="00B27D8C">
              <w:rPr>
                <w:b/>
                <w:iCs/>
                <w:sz w:val="24"/>
                <w:szCs w:val="24"/>
                <w:u w:val="single"/>
              </w:rPr>
              <w:t>структуры интерфейса</w:t>
            </w:r>
            <w:r w:rsidRPr="00B27D8C">
              <w:rPr>
                <w:iCs/>
                <w:sz w:val="24"/>
                <w:szCs w:val="24"/>
              </w:rPr>
              <w:t xml:space="preserve"> пользователя для следующих входных данных: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color w:val="A6A6A6" w:themeColor="background1" w:themeShade="A6"/>
                <w:sz w:val="24"/>
                <w:szCs w:val="24"/>
              </w:rPr>
              <w:t>- марка автомобиля</w:t>
            </w:r>
            <w:r w:rsidRPr="00B27D8C">
              <w:rPr>
                <w:b/>
                <w:iCs/>
                <w:sz w:val="24"/>
                <w:szCs w:val="24"/>
              </w:rPr>
              <w:t xml:space="preserve">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>цвет автомобиля</w:t>
            </w:r>
            <w:r w:rsidRPr="00B27D8C">
              <w:rPr>
                <w:b/>
                <w:iCs/>
                <w:sz w:val="24"/>
                <w:szCs w:val="24"/>
              </w:rPr>
              <w:t xml:space="preserve">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>номер</w:t>
            </w:r>
            <w:r w:rsidRPr="00B27D8C">
              <w:rPr>
                <w:b/>
                <w:iCs/>
                <w:sz w:val="24"/>
                <w:szCs w:val="24"/>
              </w:rPr>
              <w:t xml:space="preserve">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>техпаспорт</w:t>
            </w:r>
            <w:r w:rsidRPr="00B27D8C">
              <w:rPr>
                <w:b/>
                <w:iCs/>
                <w:sz w:val="24"/>
                <w:szCs w:val="24"/>
              </w:rPr>
              <w:t xml:space="preserve">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color w:val="BFBFBF" w:themeColor="background1" w:themeShade="BF"/>
                <w:sz w:val="24"/>
                <w:szCs w:val="24"/>
              </w:rPr>
            </w:pP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 xml:space="preserve">- категория владельца;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>наименование организации - владельца</w:t>
            </w:r>
            <w:r w:rsidRPr="00B27D8C">
              <w:rPr>
                <w:b/>
                <w:iCs/>
                <w:sz w:val="24"/>
                <w:szCs w:val="24"/>
              </w:rPr>
              <w:t xml:space="preserve">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>адрес организации - владел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>ь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>ца</w:t>
            </w:r>
            <w:r w:rsidRPr="00B27D8C">
              <w:rPr>
                <w:b/>
                <w:iCs/>
                <w:sz w:val="24"/>
                <w:szCs w:val="24"/>
              </w:rPr>
              <w:t xml:space="preserve">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B27D8C">
              <w:rPr>
                <w:b/>
                <w:iCs/>
                <w:color w:val="A6A6A6" w:themeColor="background1" w:themeShade="A6"/>
                <w:sz w:val="24"/>
                <w:szCs w:val="24"/>
              </w:rPr>
              <w:t>ФИО водителя</w:t>
            </w:r>
            <w:r w:rsidRPr="00B27D8C">
              <w:rPr>
                <w:b/>
                <w:iCs/>
                <w:sz w:val="24"/>
                <w:szCs w:val="24"/>
              </w:rPr>
              <w:t xml:space="preserve">; - </w:t>
            </w:r>
            <w:r w:rsidRPr="00B27D8C">
              <w:rPr>
                <w:b/>
                <w:iCs/>
                <w:color w:val="A6A6A6" w:themeColor="background1" w:themeShade="A6"/>
                <w:sz w:val="24"/>
                <w:szCs w:val="24"/>
              </w:rPr>
              <w:t>водител</w:t>
            </w:r>
            <w:r w:rsidRPr="00B27D8C">
              <w:rPr>
                <w:b/>
                <w:iCs/>
                <w:color w:val="A6A6A6" w:themeColor="background1" w:themeShade="A6"/>
                <w:sz w:val="24"/>
                <w:szCs w:val="24"/>
              </w:rPr>
              <w:t>ь</w:t>
            </w:r>
            <w:r w:rsidRPr="00B27D8C">
              <w:rPr>
                <w:b/>
                <w:iCs/>
                <w:color w:val="A6A6A6" w:themeColor="background1" w:themeShade="A6"/>
                <w:sz w:val="24"/>
                <w:szCs w:val="24"/>
              </w:rPr>
              <w:t>ское удостоверение</w:t>
            </w:r>
            <w:r w:rsidRPr="00B27D8C">
              <w:rPr>
                <w:b/>
                <w:iCs/>
                <w:sz w:val="24"/>
                <w:szCs w:val="24"/>
              </w:rPr>
              <w:t xml:space="preserve">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B27D8C">
              <w:rPr>
                <w:b/>
                <w:iCs/>
                <w:color w:val="A6A6A6" w:themeColor="background1" w:themeShade="A6"/>
                <w:sz w:val="24"/>
                <w:szCs w:val="24"/>
              </w:rPr>
              <w:t>дата получения водительск</w:t>
            </w:r>
            <w:r w:rsidRPr="00B27D8C">
              <w:rPr>
                <w:b/>
                <w:iCs/>
                <w:color w:val="A6A6A6" w:themeColor="background1" w:themeShade="A6"/>
                <w:sz w:val="24"/>
                <w:szCs w:val="24"/>
              </w:rPr>
              <w:t>о</w:t>
            </w:r>
            <w:r w:rsidRPr="00B27D8C">
              <w:rPr>
                <w:b/>
                <w:iCs/>
                <w:color w:val="A6A6A6" w:themeColor="background1" w:themeShade="A6"/>
                <w:sz w:val="24"/>
                <w:szCs w:val="24"/>
              </w:rPr>
              <w:t>го удостоверения</w:t>
            </w:r>
            <w:r w:rsidRPr="00B27D8C">
              <w:rPr>
                <w:b/>
                <w:iCs/>
                <w:sz w:val="24"/>
                <w:szCs w:val="24"/>
              </w:rPr>
              <w:t xml:space="preserve">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B27D8C">
              <w:rPr>
                <w:b/>
                <w:iCs/>
                <w:color w:val="A6A6A6" w:themeColor="background1" w:themeShade="A6"/>
                <w:sz w:val="24"/>
                <w:szCs w:val="24"/>
              </w:rPr>
              <w:t>номер шасси</w:t>
            </w:r>
            <w:r w:rsidRPr="00B27D8C">
              <w:rPr>
                <w:b/>
                <w:iCs/>
                <w:sz w:val="24"/>
                <w:szCs w:val="24"/>
              </w:rPr>
              <w:t xml:space="preserve">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B27D8C">
              <w:rPr>
                <w:b/>
                <w:iCs/>
                <w:color w:val="A6A6A6" w:themeColor="background1" w:themeShade="A6"/>
                <w:sz w:val="24"/>
                <w:szCs w:val="24"/>
              </w:rPr>
              <w:t>номер кузова</w:t>
            </w:r>
            <w:r w:rsidRPr="00B27D8C">
              <w:rPr>
                <w:b/>
                <w:iCs/>
                <w:sz w:val="24"/>
                <w:szCs w:val="24"/>
              </w:rPr>
              <w:t xml:space="preserve">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B27D8C">
              <w:rPr>
                <w:b/>
                <w:iCs/>
                <w:color w:val="A6A6A6" w:themeColor="background1" w:themeShade="A6"/>
                <w:sz w:val="24"/>
                <w:szCs w:val="24"/>
              </w:rPr>
              <w:t>номер двигателя</w:t>
            </w:r>
            <w:r w:rsidRPr="00B27D8C">
              <w:rPr>
                <w:b/>
                <w:iCs/>
                <w:sz w:val="24"/>
                <w:szCs w:val="24"/>
              </w:rPr>
              <w:t xml:space="preserve">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дата последнего техосмотра. </w:t>
            </w:r>
          </w:p>
          <w:p w:rsidR="007F1E03" w:rsidRPr="00B27D8C" w:rsidRDefault="007F1E03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iCs/>
                <w:sz w:val="24"/>
                <w:szCs w:val="24"/>
              </w:rPr>
            </w:pPr>
          </w:p>
          <w:p w:rsidR="007F1E03" w:rsidRPr="00B27D8C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color w:val="BFBFBF" w:themeColor="background1" w:themeShade="BF"/>
                <w:sz w:val="24"/>
                <w:szCs w:val="24"/>
              </w:rPr>
            </w:pPr>
            <w:r w:rsidRPr="00B27D8C">
              <w:rPr>
                <w:iCs/>
                <w:color w:val="BFBFBF" w:themeColor="background1" w:themeShade="BF"/>
                <w:sz w:val="24"/>
                <w:szCs w:val="24"/>
              </w:rPr>
              <w:t xml:space="preserve">Разработать структуру 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  <w:u w:val="single"/>
              </w:rPr>
              <w:t>групп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  <w:u w:val="single"/>
              </w:rPr>
              <w:t>и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  <w:u w:val="single"/>
              </w:rPr>
              <w:t>ровки</w:t>
            </w:r>
            <w:r w:rsidRPr="00B27D8C">
              <w:rPr>
                <w:iCs/>
                <w:color w:val="BFBFBF" w:themeColor="background1" w:themeShade="BF"/>
                <w:sz w:val="24"/>
                <w:szCs w:val="24"/>
              </w:rPr>
              <w:t xml:space="preserve"> заданных входных да</w:t>
            </w:r>
            <w:r w:rsidRPr="00B27D8C">
              <w:rPr>
                <w:iCs/>
                <w:color w:val="BFBFBF" w:themeColor="background1" w:themeShade="BF"/>
                <w:sz w:val="24"/>
                <w:szCs w:val="24"/>
              </w:rPr>
              <w:t>н</w:t>
            </w:r>
            <w:r w:rsidRPr="00B27D8C">
              <w:rPr>
                <w:iCs/>
                <w:color w:val="BFBFBF" w:themeColor="background1" w:themeShade="BF"/>
                <w:sz w:val="24"/>
                <w:szCs w:val="24"/>
              </w:rPr>
              <w:t>ных.</w:t>
            </w:r>
          </w:p>
          <w:p w:rsidR="007F1E03" w:rsidRPr="00B27D8C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color w:val="BFBFBF" w:themeColor="background1" w:themeShade="BF"/>
                <w:sz w:val="24"/>
                <w:szCs w:val="24"/>
              </w:rPr>
            </w:pPr>
            <w:r w:rsidRPr="00B27D8C">
              <w:rPr>
                <w:iCs/>
                <w:color w:val="BFBFBF" w:themeColor="background1" w:themeShade="BF"/>
                <w:sz w:val="24"/>
                <w:szCs w:val="24"/>
              </w:rPr>
              <w:t>Обеспечить удобство ввода и в</w:t>
            </w:r>
            <w:r w:rsidRPr="00B27D8C">
              <w:rPr>
                <w:iCs/>
                <w:color w:val="BFBFBF" w:themeColor="background1" w:themeShade="BF"/>
                <w:sz w:val="24"/>
                <w:szCs w:val="24"/>
              </w:rPr>
              <w:t>ы</w:t>
            </w:r>
            <w:r w:rsidRPr="00B27D8C">
              <w:rPr>
                <w:iCs/>
                <w:color w:val="BFBFBF" w:themeColor="background1" w:themeShade="BF"/>
                <w:sz w:val="24"/>
                <w:szCs w:val="24"/>
              </w:rPr>
              <w:t xml:space="preserve">вода данных и 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  <w:u w:val="single"/>
              </w:rPr>
              <w:t>дружественный пользовательский интерфейс</w:t>
            </w:r>
            <w:r w:rsidRPr="00B27D8C">
              <w:rPr>
                <w:iCs/>
                <w:color w:val="BFBFBF" w:themeColor="background1" w:themeShade="BF"/>
                <w:sz w:val="24"/>
                <w:szCs w:val="24"/>
              </w:rPr>
              <w:t>.</w:t>
            </w:r>
          </w:p>
          <w:p w:rsidR="007F1E03" w:rsidRPr="00B27D8C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 w:rsidRPr="00B27D8C">
              <w:rPr>
                <w:iCs/>
                <w:sz w:val="24"/>
                <w:szCs w:val="24"/>
              </w:rPr>
              <w:tab/>
              <w:t>Провести анализ и дать предл</w:t>
            </w:r>
            <w:r w:rsidRPr="00B27D8C">
              <w:rPr>
                <w:iCs/>
                <w:sz w:val="24"/>
                <w:szCs w:val="24"/>
              </w:rPr>
              <w:t>о</w:t>
            </w:r>
            <w:r w:rsidRPr="00B27D8C">
              <w:rPr>
                <w:iCs/>
                <w:sz w:val="24"/>
                <w:szCs w:val="24"/>
              </w:rPr>
              <w:t xml:space="preserve">жения по разработке </w:t>
            </w:r>
            <w:r w:rsidRPr="00B27D8C">
              <w:rPr>
                <w:b/>
                <w:iCs/>
                <w:sz w:val="24"/>
                <w:szCs w:val="24"/>
                <w:u w:val="single"/>
              </w:rPr>
              <w:t>печатных форм</w:t>
            </w:r>
            <w:r w:rsidRPr="00B27D8C">
              <w:rPr>
                <w:iCs/>
                <w:sz w:val="24"/>
                <w:szCs w:val="24"/>
              </w:rPr>
              <w:t xml:space="preserve"> отчетной документации для следующих выходных да</w:t>
            </w:r>
            <w:r w:rsidRPr="00B27D8C">
              <w:rPr>
                <w:iCs/>
                <w:sz w:val="24"/>
                <w:szCs w:val="24"/>
              </w:rPr>
              <w:t>н</w:t>
            </w:r>
            <w:r w:rsidRPr="00B27D8C">
              <w:rPr>
                <w:iCs/>
                <w:sz w:val="24"/>
                <w:szCs w:val="24"/>
              </w:rPr>
              <w:t>ных: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color w:val="BFBFBF" w:themeColor="background1" w:themeShade="BF"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>ведомость владельцев, не прошедших техосмотр до з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>а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>данного числа: организация - владелец, ФИО водителя, ма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t>р</w:t>
            </w:r>
            <w:r w:rsidRPr="00B27D8C">
              <w:rPr>
                <w:b/>
                <w:iCs/>
                <w:color w:val="BFBFBF" w:themeColor="background1" w:themeShade="BF"/>
                <w:sz w:val="24"/>
                <w:szCs w:val="24"/>
              </w:rPr>
              <w:lastRenderedPageBreak/>
              <w:t>ка, номер, дата техосмотра;</w:t>
            </w:r>
          </w:p>
          <w:p w:rsidR="00820FBA" w:rsidRPr="00B27D8C" w:rsidRDefault="00820FB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</w:p>
          <w:p w:rsidR="00820FBA" w:rsidRPr="00B27D8C" w:rsidRDefault="00820FB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</w:p>
          <w:p w:rsidR="00820FBA" w:rsidRPr="00B27D8C" w:rsidRDefault="00820FBA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 - </w:t>
            </w:r>
            <w:r w:rsidRPr="006F4BE5">
              <w:rPr>
                <w:b/>
                <w:iCs/>
                <w:color w:val="BFBFBF" w:themeColor="background1" w:themeShade="BF"/>
                <w:sz w:val="24"/>
                <w:szCs w:val="24"/>
              </w:rPr>
              <w:t>ведомость состава автопарка для заданной организации: марка, номер, цвет, ФИО в</w:t>
            </w:r>
            <w:r w:rsidRPr="006F4BE5">
              <w:rPr>
                <w:b/>
                <w:iCs/>
                <w:color w:val="BFBFBF" w:themeColor="background1" w:themeShade="BF"/>
                <w:sz w:val="24"/>
                <w:szCs w:val="24"/>
              </w:rPr>
              <w:t>о</w:t>
            </w:r>
            <w:r w:rsidRPr="006F4BE5">
              <w:rPr>
                <w:b/>
                <w:iCs/>
                <w:color w:val="BFBFBF" w:themeColor="background1" w:themeShade="BF"/>
                <w:sz w:val="24"/>
                <w:szCs w:val="24"/>
              </w:rPr>
              <w:t>дителя</w:t>
            </w:r>
            <w:r w:rsidRPr="00B27D8C">
              <w:rPr>
                <w:b/>
                <w:iCs/>
                <w:sz w:val="24"/>
                <w:szCs w:val="24"/>
              </w:rPr>
              <w:t xml:space="preserve">. </w:t>
            </w:r>
          </w:p>
          <w:p w:rsidR="007F1E03" w:rsidRPr="00B27D8C" w:rsidRDefault="007F1E03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iCs/>
                <w:sz w:val="24"/>
                <w:szCs w:val="24"/>
              </w:rPr>
            </w:pPr>
          </w:p>
          <w:p w:rsidR="007F1E03" w:rsidRPr="00B27D8C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 w:rsidRPr="00B27D8C">
              <w:rPr>
                <w:iCs/>
                <w:sz w:val="24"/>
                <w:szCs w:val="24"/>
              </w:rPr>
              <w:t>Провести анализ и дать предлож</w:t>
            </w:r>
            <w:r w:rsidRPr="00B27D8C">
              <w:rPr>
                <w:iCs/>
                <w:sz w:val="24"/>
                <w:szCs w:val="24"/>
              </w:rPr>
              <w:t>е</w:t>
            </w:r>
            <w:r w:rsidRPr="00B27D8C">
              <w:rPr>
                <w:iCs/>
                <w:sz w:val="24"/>
                <w:szCs w:val="24"/>
              </w:rPr>
              <w:t xml:space="preserve">ния по разработке </w:t>
            </w:r>
            <w:r w:rsidRPr="00B27D8C">
              <w:rPr>
                <w:b/>
                <w:iCs/>
                <w:sz w:val="24"/>
                <w:szCs w:val="24"/>
                <w:u w:val="single"/>
              </w:rPr>
              <w:t>экранных форм</w:t>
            </w:r>
            <w:r w:rsidRPr="00B27D8C">
              <w:rPr>
                <w:iCs/>
                <w:sz w:val="24"/>
                <w:szCs w:val="24"/>
              </w:rPr>
              <w:t xml:space="preserve"> отчетной документации для следующих выходных да</w:t>
            </w:r>
            <w:r w:rsidRPr="00B27D8C">
              <w:rPr>
                <w:iCs/>
                <w:sz w:val="24"/>
                <w:szCs w:val="24"/>
              </w:rPr>
              <w:t>н</w:t>
            </w:r>
            <w:r w:rsidRPr="00B27D8C">
              <w:rPr>
                <w:iCs/>
                <w:sz w:val="24"/>
                <w:szCs w:val="24"/>
              </w:rPr>
              <w:t>ных: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D45826">
              <w:rPr>
                <w:b/>
                <w:iCs/>
                <w:color w:val="BFBFBF" w:themeColor="background1" w:themeShade="BF"/>
                <w:sz w:val="24"/>
                <w:szCs w:val="24"/>
              </w:rPr>
              <w:t>для заданного номера авт</w:t>
            </w:r>
            <w:r w:rsidRPr="00D45826">
              <w:rPr>
                <w:b/>
                <w:iCs/>
                <w:color w:val="BFBFBF" w:themeColor="background1" w:themeShade="BF"/>
                <w:sz w:val="24"/>
                <w:szCs w:val="24"/>
              </w:rPr>
              <w:t>о</w:t>
            </w:r>
            <w:r w:rsidRPr="00D45826">
              <w:rPr>
                <w:b/>
                <w:iCs/>
                <w:color w:val="BFBFBF" w:themeColor="background1" w:themeShade="BF"/>
                <w:sz w:val="24"/>
                <w:szCs w:val="24"/>
              </w:rPr>
              <w:t>мобиля: ФИО водителя, марка, цвет, наименование организ</w:t>
            </w:r>
            <w:r w:rsidRPr="00D45826">
              <w:rPr>
                <w:b/>
                <w:iCs/>
                <w:color w:val="BFBFBF" w:themeColor="background1" w:themeShade="BF"/>
                <w:sz w:val="24"/>
                <w:szCs w:val="24"/>
              </w:rPr>
              <w:t>а</w:t>
            </w:r>
            <w:r w:rsidRPr="00D45826">
              <w:rPr>
                <w:b/>
                <w:iCs/>
                <w:color w:val="BFBFBF" w:themeColor="background1" w:themeShade="BF"/>
                <w:sz w:val="24"/>
                <w:szCs w:val="24"/>
              </w:rPr>
              <w:t xml:space="preserve">ции, адрес организации, дата техосмотра; </w:t>
            </w:r>
          </w:p>
          <w:p w:rsidR="007F1E03" w:rsidRPr="00337045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color w:val="BFBFBF" w:themeColor="background1" w:themeShade="BF"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="00392A0D" w:rsidRPr="00337045">
              <w:rPr>
                <w:b/>
                <w:iCs/>
                <w:color w:val="BFBFBF" w:themeColor="background1" w:themeShade="BF"/>
                <w:sz w:val="24"/>
                <w:szCs w:val="24"/>
              </w:rPr>
              <w:t>для заданной марки и цвета автомобиля</w:t>
            </w:r>
            <w:r w:rsidRPr="00337045">
              <w:rPr>
                <w:b/>
                <w:iCs/>
                <w:color w:val="BFBFBF" w:themeColor="background1" w:themeShade="BF"/>
                <w:sz w:val="24"/>
                <w:szCs w:val="24"/>
              </w:rPr>
              <w:t>: ФИО водителя, номер автомобиля, водител</w:t>
            </w:r>
            <w:r w:rsidRPr="00337045">
              <w:rPr>
                <w:b/>
                <w:iCs/>
                <w:color w:val="BFBFBF" w:themeColor="background1" w:themeShade="BF"/>
                <w:sz w:val="24"/>
                <w:szCs w:val="24"/>
              </w:rPr>
              <w:t>ь</w:t>
            </w:r>
            <w:r w:rsidRPr="00337045">
              <w:rPr>
                <w:b/>
                <w:iCs/>
                <w:color w:val="BFBFBF" w:themeColor="background1" w:themeShade="BF"/>
                <w:sz w:val="24"/>
                <w:szCs w:val="24"/>
              </w:rPr>
              <w:t>ское удостоверение, организ</w:t>
            </w:r>
            <w:r w:rsidRPr="00337045">
              <w:rPr>
                <w:b/>
                <w:iCs/>
                <w:color w:val="BFBFBF" w:themeColor="background1" w:themeShade="BF"/>
                <w:sz w:val="24"/>
                <w:szCs w:val="24"/>
              </w:rPr>
              <w:t>а</w:t>
            </w:r>
            <w:r w:rsidRPr="00337045">
              <w:rPr>
                <w:b/>
                <w:iCs/>
                <w:color w:val="BFBFBF" w:themeColor="background1" w:themeShade="BF"/>
                <w:sz w:val="24"/>
                <w:szCs w:val="24"/>
              </w:rPr>
              <w:t xml:space="preserve">ция; </w:t>
            </w:r>
          </w:p>
          <w:p w:rsidR="007F1E03" w:rsidRPr="00B27D8C" w:rsidRDefault="00C50197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  <w:r w:rsidRPr="00B27D8C">
              <w:rPr>
                <w:b/>
                <w:iCs/>
                <w:sz w:val="24"/>
                <w:szCs w:val="24"/>
              </w:rPr>
              <w:t xml:space="preserve">- </w:t>
            </w:r>
            <w:r w:rsidRPr="00D84CD3">
              <w:rPr>
                <w:b/>
                <w:iCs/>
                <w:color w:val="BFBFBF" w:themeColor="background1" w:themeShade="BF"/>
                <w:sz w:val="24"/>
                <w:szCs w:val="24"/>
              </w:rPr>
              <w:t>для заданной организации: марка, ФИО водителя, номер автомобиля, дата техосмотра</w:t>
            </w:r>
            <w:r w:rsidRPr="00B27D8C">
              <w:rPr>
                <w:b/>
                <w:iCs/>
                <w:sz w:val="24"/>
                <w:szCs w:val="24"/>
              </w:rPr>
              <w:t xml:space="preserve">. </w:t>
            </w:r>
          </w:p>
          <w:p w:rsidR="007F1E03" w:rsidRPr="00B27D8C" w:rsidRDefault="007F1E03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6" w:right="227"/>
              <w:rPr>
                <w:b/>
                <w:iCs/>
                <w:sz w:val="24"/>
                <w:szCs w:val="24"/>
              </w:rPr>
            </w:pPr>
          </w:p>
          <w:p w:rsidR="007F1E03" w:rsidRPr="00B27D8C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 w:rsidRPr="00B27D8C">
              <w:rPr>
                <w:iCs/>
                <w:sz w:val="24"/>
                <w:szCs w:val="24"/>
              </w:rPr>
              <w:t>Разработать техническое задание на разработку конфигурации в соответствии с ГОСТ 19.201-78.</w:t>
            </w:r>
          </w:p>
        </w:tc>
        <w:tc>
          <w:tcPr>
            <w:tcW w:w="2097" w:type="dxa"/>
            <w:vAlign w:val="center"/>
          </w:tcPr>
          <w:p w:rsidR="007F1E03" w:rsidRDefault="00C50197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УК-1, УК-2, УК-4, УК-6, ОПК-1, ОПК-2, ОПК-3, ОПК-4, ОПК-6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1E03" w:rsidRDefault="00C50197">
            <w:pPr>
              <w:ind w:right="2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F1E03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:rsidR="007F1E03" w:rsidRDefault="00C50197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 неделя</w:t>
            </w:r>
          </w:p>
        </w:tc>
        <w:tc>
          <w:tcPr>
            <w:tcW w:w="4536" w:type="dxa"/>
            <w:shd w:val="clear" w:color="auto" w:fill="auto"/>
          </w:tcPr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  <w:u w:val="single"/>
              </w:rPr>
              <w:t>Назначение ролей</w:t>
            </w:r>
            <w:r>
              <w:rPr>
                <w:iCs/>
                <w:sz w:val="24"/>
                <w:szCs w:val="24"/>
              </w:rPr>
              <w:t xml:space="preserve"> пользователей конфигурации (не менее 6 пол</w:t>
            </w:r>
            <w:r>
              <w:rPr>
                <w:iCs/>
                <w:sz w:val="24"/>
                <w:szCs w:val="24"/>
              </w:rPr>
              <w:t>ь</w:t>
            </w:r>
            <w:r>
              <w:rPr>
                <w:iCs/>
                <w:sz w:val="24"/>
                <w:szCs w:val="24"/>
              </w:rPr>
              <w:t>зователей).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Создать </w:t>
            </w:r>
            <w:r>
              <w:rPr>
                <w:b/>
                <w:iCs/>
                <w:sz w:val="24"/>
                <w:szCs w:val="24"/>
                <w:u w:val="single"/>
              </w:rPr>
              <w:t>объекты конфигурации</w:t>
            </w:r>
            <w:r>
              <w:rPr>
                <w:iCs/>
                <w:sz w:val="24"/>
                <w:szCs w:val="24"/>
              </w:rPr>
              <w:t xml:space="preserve"> по заданным входным данным: справочников, документов, рег</w:t>
            </w:r>
            <w:r>
              <w:rPr>
                <w:iCs/>
                <w:sz w:val="24"/>
                <w:szCs w:val="24"/>
              </w:rPr>
              <w:t>и</w:t>
            </w:r>
            <w:r>
              <w:rPr>
                <w:iCs/>
                <w:sz w:val="24"/>
                <w:szCs w:val="24"/>
              </w:rPr>
              <w:t xml:space="preserve">стров, отчетов. 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Выполнить привязку необходимых ссылочных компонентов (напр</w:t>
            </w:r>
            <w:r>
              <w:rPr>
                <w:iCs/>
                <w:sz w:val="24"/>
                <w:szCs w:val="24"/>
              </w:rPr>
              <w:t>и</w:t>
            </w:r>
            <w:r>
              <w:rPr>
                <w:iCs/>
                <w:sz w:val="24"/>
                <w:szCs w:val="24"/>
              </w:rPr>
              <w:t>мер, привязать справочник к д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кументу)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 xml:space="preserve">Проанализировать необходимость использования </w:t>
            </w:r>
            <w:r>
              <w:rPr>
                <w:b/>
                <w:iCs/>
                <w:sz w:val="24"/>
                <w:szCs w:val="24"/>
                <w:u w:val="single"/>
              </w:rPr>
              <w:t>регистров свед</w:t>
            </w:r>
            <w:r>
              <w:rPr>
                <w:b/>
                <w:iCs/>
                <w:sz w:val="24"/>
                <w:szCs w:val="24"/>
                <w:u w:val="single"/>
              </w:rPr>
              <w:t>е</w:t>
            </w:r>
            <w:r>
              <w:rPr>
                <w:b/>
                <w:iCs/>
                <w:sz w:val="24"/>
                <w:szCs w:val="24"/>
                <w:u w:val="single"/>
              </w:rPr>
              <w:t>ний и регистров накопления</w:t>
            </w:r>
            <w:r>
              <w:rPr>
                <w:iCs/>
                <w:sz w:val="24"/>
                <w:szCs w:val="24"/>
              </w:rPr>
              <w:t xml:space="preserve"> (оборотных и остаточных да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 xml:space="preserve">ных), </w:t>
            </w:r>
            <w:r>
              <w:rPr>
                <w:b/>
                <w:iCs/>
                <w:sz w:val="24"/>
                <w:szCs w:val="24"/>
                <w:u w:val="single"/>
              </w:rPr>
              <w:t>перечислений</w:t>
            </w:r>
            <w:r>
              <w:rPr>
                <w:iCs/>
                <w:sz w:val="24"/>
                <w:szCs w:val="24"/>
              </w:rPr>
              <w:t>.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необходимые </w:t>
            </w:r>
            <w:r>
              <w:rPr>
                <w:b/>
                <w:iCs/>
                <w:sz w:val="24"/>
                <w:szCs w:val="24"/>
                <w:u w:val="single"/>
              </w:rPr>
              <w:t>рег</w:t>
            </w:r>
            <w:r>
              <w:rPr>
                <w:b/>
                <w:iCs/>
                <w:sz w:val="24"/>
                <w:szCs w:val="24"/>
                <w:u w:val="single"/>
              </w:rPr>
              <w:t>и</w:t>
            </w:r>
            <w:r>
              <w:rPr>
                <w:b/>
                <w:iCs/>
                <w:sz w:val="24"/>
                <w:szCs w:val="24"/>
                <w:u w:val="single"/>
              </w:rPr>
              <w:t>стры сведений и регистры накопления</w:t>
            </w:r>
            <w:r>
              <w:rPr>
                <w:iCs/>
                <w:sz w:val="24"/>
                <w:szCs w:val="24"/>
              </w:rPr>
              <w:t xml:space="preserve">, </w:t>
            </w:r>
            <w:r>
              <w:rPr>
                <w:b/>
                <w:iCs/>
                <w:sz w:val="24"/>
                <w:szCs w:val="24"/>
                <w:u w:val="single"/>
              </w:rPr>
              <w:t>перечисления</w:t>
            </w:r>
            <w:r>
              <w:rPr>
                <w:iCs/>
                <w:sz w:val="24"/>
                <w:szCs w:val="24"/>
              </w:rPr>
              <w:t>.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Создать основные виды </w:t>
            </w:r>
            <w:r>
              <w:rPr>
                <w:b/>
                <w:iCs/>
                <w:sz w:val="24"/>
                <w:szCs w:val="24"/>
                <w:u w:val="single"/>
              </w:rPr>
              <w:t>учетных документов</w:t>
            </w:r>
            <w:r>
              <w:rPr>
                <w:iCs/>
                <w:sz w:val="24"/>
                <w:szCs w:val="24"/>
              </w:rPr>
              <w:t xml:space="preserve"> в рамках предл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женной предметной области.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алгоритм </w:t>
            </w:r>
            <w:r>
              <w:rPr>
                <w:b/>
                <w:iCs/>
                <w:sz w:val="24"/>
                <w:szCs w:val="24"/>
                <w:u w:val="single"/>
              </w:rPr>
              <w:t>проведения</w:t>
            </w:r>
            <w:r>
              <w:rPr>
                <w:iCs/>
                <w:sz w:val="24"/>
                <w:szCs w:val="24"/>
              </w:rPr>
              <w:t xml:space="preserve"> основных документов </w:t>
            </w:r>
            <w:r>
              <w:rPr>
                <w:b/>
                <w:iCs/>
                <w:sz w:val="24"/>
                <w:szCs w:val="24"/>
                <w:u w:val="single"/>
              </w:rPr>
              <w:t>с автом</w:t>
            </w:r>
            <w:r>
              <w:rPr>
                <w:b/>
                <w:iCs/>
                <w:sz w:val="24"/>
                <w:szCs w:val="24"/>
                <w:u w:val="single"/>
              </w:rPr>
              <w:t>а</w:t>
            </w:r>
            <w:r>
              <w:rPr>
                <w:b/>
                <w:iCs/>
                <w:sz w:val="24"/>
                <w:szCs w:val="24"/>
                <w:u w:val="single"/>
              </w:rPr>
              <w:t>тической подстановкой</w:t>
            </w:r>
            <w:r>
              <w:rPr>
                <w:iCs/>
                <w:sz w:val="24"/>
                <w:szCs w:val="24"/>
              </w:rPr>
              <w:t xml:space="preserve"> ключ</w:t>
            </w:r>
            <w:r>
              <w:rPr>
                <w:iCs/>
                <w:sz w:val="24"/>
                <w:szCs w:val="24"/>
              </w:rPr>
              <w:t>е</w:t>
            </w:r>
            <w:r>
              <w:rPr>
                <w:iCs/>
                <w:sz w:val="24"/>
                <w:szCs w:val="24"/>
              </w:rPr>
              <w:t>вых данных (например, подста</w:t>
            </w:r>
            <w:r>
              <w:rPr>
                <w:iCs/>
                <w:sz w:val="24"/>
                <w:szCs w:val="24"/>
              </w:rPr>
              <w:t>в</w:t>
            </w:r>
            <w:r>
              <w:rPr>
                <w:iCs/>
                <w:sz w:val="24"/>
                <w:szCs w:val="24"/>
              </w:rPr>
              <w:t>лять цену товара в нужную яче</w:t>
            </w:r>
            <w:r>
              <w:rPr>
                <w:iCs/>
                <w:sz w:val="24"/>
                <w:szCs w:val="24"/>
              </w:rPr>
              <w:t>й</w:t>
            </w:r>
            <w:r>
              <w:rPr>
                <w:iCs/>
                <w:sz w:val="24"/>
                <w:szCs w:val="24"/>
              </w:rPr>
              <w:t>ку)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Разработать </w:t>
            </w:r>
            <w:r>
              <w:rPr>
                <w:b/>
                <w:iCs/>
                <w:sz w:val="24"/>
                <w:szCs w:val="24"/>
                <w:u w:val="single"/>
              </w:rPr>
              <w:t>печатные и экра</w:t>
            </w:r>
            <w:r>
              <w:rPr>
                <w:b/>
                <w:iCs/>
                <w:sz w:val="24"/>
                <w:szCs w:val="24"/>
                <w:u w:val="single"/>
              </w:rPr>
              <w:t>н</w:t>
            </w:r>
            <w:r>
              <w:rPr>
                <w:b/>
                <w:iCs/>
                <w:sz w:val="24"/>
                <w:szCs w:val="24"/>
                <w:u w:val="single"/>
              </w:rPr>
              <w:t>ные формы отчетов</w:t>
            </w:r>
            <w:r>
              <w:rPr>
                <w:iCs/>
                <w:sz w:val="24"/>
                <w:szCs w:val="24"/>
              </w:rPr>
              <w:t xml:space="preserve"> по зада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>ным выходным данным.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Создать не менее </w:t>
            </w:r>
            <w:r>
              <w:rPr>
                <w:b/>
                <w:iCs/>
                <w:sz w:val="24"/>
                <w:szCs w:val="24"/>
                <w:u w:val="single"/>
              </w:rPr>
              <w:t>двух макетов</w:t>
            </w:r>
            <w:r>
              <w:rPr>
                <w:iCs/>
                <w:sz w:val="24"/>
                <w:szCs w:val="24"/>
              </w:rPr>
              <w:t xml:space="preserve"> отчетной документации по р</w:t>
            </w:r>
            <w:r>
              <w:rPr>
                <w:iCs/>
                <w:sz w:val="24"/>
                <w:szCs w:val="24"/>
              </w:rPr>
              <w:t>е</w:t>
            </w:r>
            <w:r>
              <w:rPr>
                <w:iCs/>
                <w:sz w:val="24"/>
                <w:szCs w:val="24"/>
              </w:rPr>
              <w:t>гламентированным формам з</w:t>
            </w:r>
            <w:r>
              <w:rPr>
                <w:iCs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</w:rPr>
              <w:t>данной предметной области</w:t>
            </w:r>
          </w:p>
        </w:tc>
        <w:tc>
          <w:tcPr>
            <w:tcW w:w="2097" w:type="dxa"/>
            <w:vAlign w:val="center"/>
          </w:tcPr>
          <w:p w:rsidR="007F1E03" w:rsidRDefault="00C50197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УК-1, УК-2, ОПК-2, ОПК-3, ОПК-6, ОПК-7, ОПК-8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1E03" w:rsidRDefault="007F1E03">
            <w:pPr>
              <w:ind w:right="226"/>
              <w:jc w:val="both"/>
              <w:rPr>
                <w:sz w:val="24"/>
                <w:szCs w:val="24"/>
              </w:rPr>
            </w:pPr>
          </w:p>
        </w:tc>
      </w:tr>
      <w:tr w:rsidR="007F1E03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:rsidR="007F1E03" w:rsidRDefault="00C50197">
            <w:pPr>
              <w:ind w:right="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 неделя</w:t>
            </w:r>
          </w:p>
        </w:tc>
        <w:tc>
          <w:tcPr>
            <w:tcW w:w="4536" w:type="dxa"/>
            <w:shd w:val="clear" w:color="auto" w:fill="auto"/>
          </w:tcPr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Наполнить базу данных созданной конфигурации в соответствие с предметной областью </w:t>
            </w:r>
            <w:r>
              <w:rPr>
                <w:b/>
                <w:iCs/>
                <w:sz w:val="24"/>
                <w:szCs w:val="24"/>
                <w:u w:val="single"/>
              </w:rPr>
              <w:t>не менее 6 примеров для каждого объекта конфигурации</w:t>
            </w:r>
            <w:r>
              <w:rPr>
                <w:iCs/>
                <w:sz w:val="24"/>
                <w:szCs w:val="24"/>
              </w:rPr>
              <w:t xml:space="preserve"> (6 элементов каждого справочника, 6 док</w:t>
            </w:r>
            <w:r>
              <w:rPr>
                <w:iCs/>
                <w:sz w:val="24"/>
                <w:szCs w:val="24"/>
              </w:rPr>
              <w:t>у</w:t>
            </w:r>
            <w:r>
              <w:rPr>
                <w:iCs/>
                <w:sz w:val="24"/>
                <w:szCs w:val="24"/>
              </w:rPr>
              <w:t>ментов и т.п.)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Провести тестирование разраб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>танной конфигурации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Составить календарный план внедрения разработанной конф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гурации для автоматизации би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нес-процессов организации. 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lastRenderedPageBreak/>
              <w:t>лендарный план должен быть унифицирован и подходить для внедрения в любую организ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цию, работающую в данной предметной области.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Оформить техническую докуме</w:t>
            </w:r>
            <w:r>
              <w:rPr>
                <w:iCs/>
                <w:sz w:val="24"/>
                <w:szCs w:val="24"/>
              </w:rPr>
              <w:t>н</w:t>
            </w:r>
            <w:r>
              <w:rPr>
                <w:iCs/>
                <w:sz w:val="24"/>
                <w:szCs w:val="24"/>
              </w:rPr>
              <w:t>тацию, инструкции администр</w:t>
            </w:r>
            <w:r>
              <w:rPr>
                <w:iCs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</w:rPr>
              <w:t>тора и пользователя по испол</w:t>
            </w:r>
            <w:r>
              <w:rPr>
                <w:iCs/>
                <w:sz w:val="24"/>
                <w:szCs w:val="24"/>
              </w:rPr>
              <w:t>ь</w:t>
            </w:r>
            <w:r>
              <w:rPr>
                <w:iCs/>
                <w:sz w:val="24"/>
                <w:szCs w:val="24"/>
              </w:rPr>
              <w:t>зованию разработанной конф</w:t>
            </w:r>
            <w:r>
              <w:rPr>
                <w:iCs/>
                <w:sz w:val="24"/>
                <w:szCs w:val="24"/>
              </w:rPr>
              <w:t>и</w:t>
            </w:r>
            <w:r>
              <w:rPr>
                <w:iCs/>
                <w:sz w:val="24"/>
                <w:szCs w:val="24"/>
              </w:rPr>
              <w:t>гурации.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Разработать выводы и рекоменд</w:t>
            </w:r>
            <w:r>
              <w:rPr>
                <w:iCs/>
                <w:sz w:val="24"/>
                <w:szCs w:val="24"/>
              </w:rPr>
              <w:t>а</w:t>
            </w:r>
            <w:r>
              <w:rPr>
                <w:iCs/>
                <w:sz w:val="24"/>
                <w:szCs w:val="24"/>
              </w:rPr>
              <w:t>ции по результатам практики.</w:t>
            </w:r>
          </w:p>
          <w:p w:rsidR="007F1E03" w:rsidRDefault="00C50197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ind w:right="226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Оформить отчет по практике. </w:t>
            </w:r>
            <w:proofErr w:type="gramStart"/>
            <w:r>
              <w:rPr>
                <w:iCs/>
                <w:sz w:val="24"/>
                <w:szCs w:val="24"/>
              </w:rPr>
              <w:t>Ра</w:t>
            </w:r>
            <w:r>
              <w:rPr>
                <w:iCs/>
                <w:sz w:val="24"/>
                <w:szCs w:val="24"/>
              </w:rPr>
              <w:t>з</w:t>
            </w:r>
            <w:r>
              <w:rPr>
                <w:iCs/>
                <w:sz w:val="24"/>
                <w:szCs w:val="24"/>
              </w:rPr>
              <w:t>местить отчет</w:t>
            </w:r>
            <w:proofErr w:type="gramEnd"/>
            <w:r>
              <w:rPr>
                <w:iCs/>
                <w:sz w:val="24"/>
                <w:szCs w:val="24"/>
              </w:rPr>
              <w:t xml:space="preserve"> по практике и с</w:t>
            </w:r>
            <w:r>
              <w:rPr>
                <w:iCs/>
                <w:sz w:val="24"/>
                <w:szCs w:val="24"/>
              </w:rPr>
              <w:t>о</w:t>
            </w:r>
            <w:r>
              <w:rPr>
                <w:iCs/>
                <w:sz w:val="24"/>
                <w:szCs w:val="24"/>
              </w:rPr>
              <w:t xml:space="preserve">зданный файл конфигурации в формате </w:t>
            </w:r>
            <w:r>
              <w:rPr>
                <w:sz w:val="24"/>
                <w:szCs w:val="24"/>
              </w:rPr>
              <w:t>*.</w:t>
            </w:r>
            <w:proofErr w:type="spellStart"/>
            <w:r>
              <w:rPr>
                <w:sz w:val="24"/>
                <w:szCs w:val="24"/>
                <w:lang w:val="en-US"/>
              </w:rPr>
              <w:t>dt</w:t>
            </w:r>
            <w:proofErr w:type="spellEnd"/>
            <w:r>
              <w:rPr>
                <w:sz w:val="24"/>
                <w:szCs w:val="24"/>
              </w:rPr>
              <w:t xml:space="preserve"> в соответствующем разделе Электронного универс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тета. </w:t>
            </w:r>
            <w:r>
              <w:rPr>
                <w:iCs/>
                <w:sz w:val="24"/>
                <w:szCs w:val="24"/>
              </w:rPr>
              <w:t>Защита итогов практики, отраженных в отчете – в соо</w:t>
            </w:r>
            <w:r>
              <w:rPr>
                <w:iCs/>
                <w:sz w:val="24"/>
                <w:szCs w:val="24"/>
              </w:rPr>
              <w:t>т</w:t>
            </w:r>
            <w:r>
              <w:rPr>
                <w:iCs/>
                <w:sz w:val="24"/>
                <w:szCs w:val="24"/>
              </w:rPr>
              <w:t>ветствии с расписанием.</w:t>
            </w:r>
          </w:p>
        </w:tc>
        <w:tc>
          <w:tcPr>
            <w:tcW w:w="2097" w:type="dxa"/>
            <w:vAlign w:val="center"/>
          </w:tcPr>
          <w:p w:rsidR="007F1E03" w:rsidRDefault="00C50197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УК-2, УК-4, УК-6, ОПК-4, ОПК-5, ОПК-8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F1E03" w:rsidRDefault="007F1E03">
            <w:pPr>
              <w:ind w:right="226"/>
              <w:jc w:val="both"/>
              <w:rPr>
                <w:sz w:val="24"/>
                <w:szCs w:val="24"/>
              </w:rPr>
            </w:pPr>
          </w:p>
        </w:tc>
      </w:tr>
    </w:tbl>
    <w:p w:rsidR="007F1E03" w:rsidRDefault="007F1E03">
      <w:pPr>
        <w:ind w:right="226"/>
        <w:rPr>
          <w:rFonts w:eastAsiaTheme="minorHAnsi"/>
          <w:b/>
          <w:sz w:val="28"/>
          <w:szCs w:val="24"/>
        </w:rPr>
      </w:pPr>
    </w:p>
    <w:p w:rsidR="007F1E03" w:rsidRDefault="00C50197">
      <w:pPr>
        <w:ind w:right="226"/>
        <w:jc w:val="center"/>
        <w:rPr>
          <w:rFonts w:eastAsiaTheme="minorHAnsi"/>
          <w:b/>
          <w:sz w:val="28"/>
          <w:szCs w:val="24"/>
        </w:rPr>
      </w:pPr>
      <w:r>
        <w:rPr>
          <w:rFonts w:eastAsiaTheme="minorHAnsi"/>
          <w:b/>
          <w:sz w:val="28"/>
          <w:szCs w:val="24"/>
        </w:rPr>
        <w:t>Планируемые результаты практики</w:t>
      </w:r>
    </w:p>
    <w:tbl>
      <w:tblPr>
        <w:tblW w:w="49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7"/>
        <w:gridCol w:w="8578"/>
      </w:tblGrid>
      <w:tr w:rsidR="007F1E03">
        <w:trPr>
          <w:trHeight w:val="231"/>
          <w:tblHeader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1E03" w:rsidRDefault="00C50197">
            <w:pPr>
              <w:tabs>
                <w:tab w:val="left" w:pos="426"/>
              </w:tabs>
              <w:spacing w:line="276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Коды</w:t>
            </w:r>
          </w:p>
          <w:p w:rsidR="007F1E03" w:rsidRDefault="00C50197">
            <w:pPr>
              <w:tabs>
                <w:tab w:val="left" w:pos="426"/>
              </w:tabs>
              <w:spacing w:line="276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комп</w:t>
            </w:r>
            <w:r>
              <w:rPr>
                <w:bCs/>
                <w:iCs/>
                <w:sz w:val="22"/>
                <w:szCs w:val="22"/>
              </w:rPr>
              <w:t>е</w:t>
            </w:r>
            <w:r>
              <w:rPr>
                <w:bCs/>
                <w:iCs/>
                <w:sz w:val="22"/>
                <w:szCs w:val="22"/>
              </w:rPr>
              <w:t>тенции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1E03" w:rsidRDefault="00C50197">
            <w:pPr>
              <w:tabs>
                <w:tab w:val="left" w:pos="426"/>
              </w:tabs>
              <w:spacing w:line="276" w:lineRule="auto"/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 xml:space="preserve">Содержание </w:t>
            </w:r>
          </w:p>
          <w:p w:rsidR="007F1E03" w:rsidRDefault="00C50197">
            <w:pPr>
              <w:tabs>
                <w:tab w:val="left" w:pos="426"/>
              </w:tabs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компетенций</w:t>
            </w:r>
          </w:p>
        </w:tc>
      </w:tr>
      <w:tr w:rsidR="007F1E03">
        <w:trPr>
          <w:trHeight w:val="207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</w:t>
            </w:r>
            <w:proofErr w:type="gramEnd"/>
            <w:r>
              <w:rPr>
                <w:sz w:val="22"/>
                <w:szCs w:val="22"/>
              </w:rPr>
              <w:t xml:space="preserve"> применять естественнонаучные и общеинженерные знания, методы математ</w:t>
            </w:r>
            <w:r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 w:rsidR="007F1E03">
        <w:trPr>
          <w:trHeight w:val="596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sz w:val="22"/>
                <w:szCs w:val="22"/>
              </w:rPr>
              <w:t>числе</w:t>
            </w:r>
            <w:proofErr w:type="gramEnd"/>
            <w:r>
              <w:rPr>
                <w:sz w:val="22"/>
                <w:szCs w:val="22"/>
              </w:rPr>
              <w:t xml:space="preserve"> отечественного производства, при решении задач профессионал</w:t>
            </w:r>
            <w:r>
              <w:rPr>
                <w:sz w:val="22"/>
                <w:szCs w:val="22"/>
              </w:rPr>
              <w:t>ь</w:t>
            </w:r>
            <w:r>
              <w:rPr>
                <w:sz w:val="22"/>
                <w:szCs w:val="22"/>
              </w:rPr>
              <w:t>ной деятельности;</w:t>
            </w:r>
          </w:p>
        </w:tc>
      </w:tr>
      <w:tr w:rsidR="007F1E03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</w:t>
            </w:r>
            <w:proofErr w:type="gramEnd"/>
            <w:r>
              <w:rPr>
                <w:sz w:val="22"/>
                <w:szCs w:val="22"/>
              </w:rPr>
              <w:t xml:space="preserve"> решать стандартные задачи профессиональной деятельности на основе и</w:t>
            </w:r>
            <w:r>
              <w:rPr>
                <w:sz w:val="22"/>
                <w:szCs w:val="22"/>
              </w:rPr>
              <w:t>н</w:t>
            </w:r>
            <w:r>
              <w:rPr>
                <w:sz w:val="22"/>
                <w:szCs w:val="22"/>
              </w:rPr>
              <w:t>формационной и библиографической культуры с применением информационно-коммуникационных технологий и с учетом основных требований информационной бе</w:t>
            </w:r>
            <w:r>
              <w:rPr>
                <w:sz w:val="22"/>
                <w:szCs w:val="22"/>
              </w:rPr>
              <w:t>з</w:t>
            </w:r>
            <w:r>
              <w:rPr>
                <w:sz w:val="22"/>
                <w:szCs w:val="22"/>
              </w:rPr>
              <w:t>опасности;</w:t>
            </w:r>
          </w:p>
        </w:tc>
      </w:tr>
      <w:tr w:rsidR="007F1E03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</w:t>
            </w:r>
            <w:proofErr w:type="gramEnd"/>
            <w:r>
              <w:rPr>
                <w:sz w:val="22"/>
                <w:szCs w:val="22"/>
              </w:rPr>
              <w:t xml:space="preserve"> участвовать в разработке стандартов, норм и правил, а также технической д</w:t>
            </w: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кументации, связанной с профессиональной деятельностью;</w:t>
            </w:r>
          </w:p>
        </w:tc>
      </w:tr>
      <w:tr w:rsidR="007F1E03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</w:t>
            </w:r>
            <w:proofErr w:type="gramEnd"/>
            <w:r>
              <w:rPr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систем;</w:t>
            </w:r>
          </w:p>
        </w:tc>
      </w:tr>
      <w:tr w:rsidR="007F1E03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</w:t>
            </w:r>
            <w:proofErr w:type="gramEnd"/>
            <w:r>
              <w:rPr>
                <w:sz w:val="22"/>
                <w:szCs w:val="22"/>
              </w:rPr>
              <w:t xml:space="preserve">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</w:t>
            </w:r>
            <w:r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>ния;</w:t>
            </w:r>
          </w:p>
        </w:tc>
      </w:tr>
      <w:tr w:rsidR="007F1E03">
        <w:trPr>
          <w:trHeight w:val="207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</w:t>
            </w:r>
            <w:proofErr w:type="gramEnd"/>
            <w:r>
              <w:rPr>
                <w:sz w:val="22"/>
                <w:szCs w:val="22"/>
              </w:rPr>
              <w:t xml:space="preserve"> разрабатывать алгоритмы и программы, пригодные для практического прим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нения;</w:t>
            </w:r>
          </w:p>
        </w:tc>
      </w:tr>
      <w:tr w:rsidR="007F1E03">
        <w:trPr>
          <w:trHeight w:val="596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ОПК-8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</w:t>
            </w:r>
            <w:proofErr w:type="gramEnd"/>
            <w:r>
              <w:rPr>
                <w:sz w:val="22"/>
                <w:szCs w:val="22"/>
              </w:rPr>
              <w:t xml:space="preserve"> принимать участие в управлении проектами создания информационных с</w:t>
            </w:r>
            <w:r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стем на стадиях жизненного цикла;</w:t>
            </w:r>
          </w:p>
        </w:tc>
      </w:tr>
      <w:tr w:rsidR="007F1E03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</w:t>
            </w:r>
            <w:proofErr w:type="gramEnd"/>
            <w:r>
              <w:rPr>
                <w:sz w:val="22"/>
                <w:szCs w:val="22"/>
              </w:rPr>
              <w:t xml:space="preserve"> принимать участие в реализации профессиональных коммуникаций с заинт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ресованными участниками проектной деятельности и в рамках проектных групп.</w:t>
            </w:r>
          </w:p>
        </w:tc>
      </w:tr>
      <w:tr w:rsidR="007F1E03">
        <w:trPr>
          <w:trHeight w:val="207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способен осуществлять поиск, критический анализ и синтез информации, применять с</w:t>
            </w:r>
            <w:r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стемный подход для решения поставленных задач</w:t>
            </w:r>
          </w:p>
        </w:tc>
      </w:tr>
      <w:tr w:rsidR="007F1E03">
        <w:trPr>
          <w:trHeight w:val="596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7F1E03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</w:t>
            </w:r>
            <w:proofErr w:type="gramEnd"/>
            <w:r>
              <w:rPr>
                <w:sz w:val="22"/>
                <w:szCs w:val="22"/>
              </w:rPr>
              <w:t xml:space="preserve"> осуществлять социальное взаимодействие и реализовывать свою роль в ко-манде</w:t>
            </w:r>
          </w:p>
        </w:tc>
      </w:tr>
      <w:tr w:rsidR="007F1E03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способен осуществлять деловую коммуникацию в устной и письменной формах на го</w:t>
            </w:r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ударственном языке Российской Федерации и иностранно</w:t>
            </w:r>
            <w:proofErr w:type="gramStart"/>
            <w:r>
              <w:rPr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sz w:val="22"/>
                <w:szCs w:val="22"/>
              </w:rPr>
              <w:t>ых</w:t>
            </w:r>
            <w:proofErr w:type="spellEnd"/>
            <w:r>
              <w:rPr>
                <w:sz w:val="22"/>
                <w:szCs w:val="22"/>
              </w:rPr>
              <w:t>) языке(ах)</w:t>
            </w:r>
          </w:p>
        </w:tc>
      </w:tr>
      <w:tr w:rsidR="007F1E03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УК-5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</w:t>
            </w:r>
            <w:proofErr w:type="gramEnd"/>
            <w:r>
              <w:rPr>
                <w:sz w:val="22"/>
                <w:szCs w:val="22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7F1E03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851"/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</w:t>
            </w:r>
            <w:proofErr w:type="gramEnd"/>
            <w:r>
              <w:rPr>
                <w:sz w:val="22"/>
                <w:szCs w:val="22"/>
              </w:rPr>
              <w:t xml:space="preserve"> управлять своим временем, выстраивать и реализовывать траекторию сам</w:t>
            </w: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развития на основе принципов образования в течение всей жизни</w:t>
            </w:r>
          </w:p>
        </w:tc>
      </w:tr>
      <w:tr w:rsidR="007F1E03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УК-7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способен поддерживать должный уровень физической подготовленности для обеспеч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ния полноценной социальной и профессиональной деятельности</w:t>
            </w:r>
          </w:p>
        </w:tc>
      </w:tr>
      <w:tr w:rsidR="007F1E03">
        <w:trPr>
          <w:trHeight w:val="392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УК-8</w:t>
            </w:r>
          </w:p>
        </w:tc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03" w:rsidRDefault="00C50197">
            <w:pPr>
              <w:tabs>
                <w:tab w:val="left" w:pos="993"/>
              </w:tabs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способен создавать и поддерживать безопасные условия жизнедеятельности, в том чи</w:t>
            </w:r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ле при возникновении чрезвычайных ситуаций</w:t>
            </w:r>
            <w:proofErr w:type="gramEnd"/>
          </w:p>
        </w:tc>
      </w:tr>
    </w:tbl>
    <w:p w:rsidR="007F1E03" w:rsidRDefault="00C50197">
      <w:pPr>
        <w:rPr>
          <w:bCs/>
          <w:color w:val="000000"/>
          <w:sz w:val="22"/>
        </w:rPr>
      </w:pPr>
      <w:r>
        <w:rPr>
          <w:bCs/>
          <w:color w:val="000000"/>
          <w:sz w:val="22"/>
          <w:vertAlign w:val="superscript"/>
        </w:rPr>
        <w:t>*</w:t>
      </w:r>
      <w:r>
        <w:rPr>
          <w:bCs/>
          <w:color w:val="000000"/>
          <w:sz w:val="22"/>
        </w:rPr>
        <w:t>заполняется руководителем практики от Университета</w:t>
      </w:r>
    </w:p>
    <w:p w:rsidR="007F1E03" w:rsidRDefault="007F1E03">
      <w:pPr>
        <w:spacing w:after="200" w:line="276" w:lineRule="auto"/>
        <w:ind w:right="226"/>
        <w:contextualSpacing/>
        <w:jc w:val="both"/>
        <w:rPr>
          <w:rFonts w:eastAsia="Calibri"/>
          <w:i/>
          <w:sz w:val="28"/>
          <w:szCs w:val="28"/>
          <w:lang w:eastAsia="en-US"/>
        </w:rPr>
      </w:pPr>
    </w:p>
    <w:sectPr w:rsidR="007F1E03">
      <w:headerReference w:type="even" r:id="rId16"/>
      <w:headerReference w:type="default" r:id="rId17"/>
      <w:pgSz w:w="11906" w:h="16838" w:orient="landscape"/>
      <w:pgMar w:top="964" w:right="1644" w:bottom="964" w:left="6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E9A" w:rsidRDefault="00150E9A">
      <w:r>
        <w:separator/>
      </w:r>
    </w:p>
  </w:endnote>
  <w:endnote w:type="continuationSeparator" w:id="0">
    <w:p w:rsidR="00150E9A" w:rsidRDefault="0015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E9A" w:rsidRDefault="00150E9A">
      <w:r>
        <w:separator/>
      </w:r>
    </w:p>
  </w:footnote>
  <w:footnote w:type="continuationSeparator" w:id="0">
    <w:p w:rsidR="00150E9A" w:rsidRDefault="00150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03" w:rsidRDefault="00C50197">
    <w:pPr>
      <w:pStyle w:val="ab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7F1E03" w:rsidRDefault="007F1E03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03" w:rsidRDefault="007F1E03">
    <w:pPr>
      <w:pStyle w:val="ab"/>
    </w:pPr>
  </w:p>
  <w:p w:rsidR="007F1E03" w:rsidRDefault="007F1E0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B04"/>
    <w:multiLevelType w:val="multilevel"/>
    <w:tmpl w:val="3FC24514"/>
    <w:lvl w:ilvl="0">
      <w:start w:val="1"/>
      <w:numFmt w:val="bullet"/>
      <w:suff w:val="space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DB45793"/>
    <w:multiLevelType w:val="multilevel"/>
    <w:tmpl w:val="E446DEA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>
    <w:nsid w:val="118144C0"/>
    <w:multiLevelType w:val="multilevel"/>
    <w:tmpl w:val="9B1A994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117E0C"/>
    <w:multiLevelType w:val="multilevel"/>
    <w:tmpl w:val="A8D47726"/>
    <w:lvl w:ilvl="0">
      <w:start w:val="1"/>
      <w:numFmt w:val="bullet"/>
      <w:suff w:val="space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A2D7300"/>
    <w:multiLevelType w:val="multilevel"/>
    <w:tmpl w:val="29B422D2"/>
    <w:lvl w:ilvl="0">
      <w:start w:val="3"/>
      <w:numFmt w:val="bullet"/>
      <w:suff w:val="space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D7E21"/>
    <w:multiLevelType w:val="multilevel"/>
    <w:tmpl w:val="227EB538"/>
    <w:lvl w:ilvl="0">
      <w:start w:val="1"/>
      <w:numFmt w:val="bullet"/>
      <w:suff w:val="space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EE403E"/>
    <w:multiLevelType w:val="multilevel"/>
    <w:tmpl w:val="92FEB16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24D54"/>
    <w:multiLevelType w:val="multilevel"/>
    <w:tmpl w:val="8CA6347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>
    <w:nsid w:val="1FE9639E"/>
    <w:multiLevelType w:val="multilevel"/>
    <w:tmpl w:val="C5AC0742"/>
    <w:lvl w:ilvl="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2D03927"/>
    <w:multiLevelType w:val="multilevel"/>
    <w:tmpl w:val="7FB6CD0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0">
    <w:nsid w:val="29C1150E"/>
    <w:multiLevelType w:val="multilevel"/>
    <w:tmpl w:val="C2BAD9FC"/>
    <w:lvl w:ilvl="0">
      <w:start w:val="20"/>
      <w:numFmt w:val="decimal"/>
      <w:suff w:val="spac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suff w:val="space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suff w:val="space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EB68E9"/>
    <w:multiLevelType w:val="multilevel"/>
    <w:tmpl w:val="E624AAF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bullet"/>
      <w:suff w:val="space"/>
      <w:lvlText w:val="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2">
    <w:nsid w:val="363F4FDE"/>
    <w:multiLevelType w:val="multilevel"/>
    <w:tmpl w:val="8D66E6DA"/>
    <w:lvl w:ilvl="0">
      <w:start w:val="1"/>
      <w:numFmt w:val="decimal"/>
      <w:suff w:val="space"/>
      <w:lvlText w:val="%1."/>
      <w:lvlJc w:val="left"/>
      <w:pPr>
        <w:ind w:left="1429" w:hanging="360"/>
      </w:pPr>
    </w:lvl>
    <w:lvl w:ilvl="1">
      <w:start w:val="1"/>
      <w:numFmt w:val="decimal"/>
      <w:suff w:val="space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>
      <w:start w:val="1"/>
      <w:numFmt w:val="lowerRoman"/>
      <w:suff w:val="space"/>
      <w:lvlText w:val="%3."/>
      <w:lvlJc w:val="right"/>
      <w:pPr>
        <w:ind w:left="2869" w:hanging="180"/>
      </w:pPr>
    </w:lvl>
    <w:lvl w:ilvl="3">
      <w:start w:val="1"/>
      <w:numFmt w:val="decimal"/>
      <w:suff w:val="space"/>
      <w:lvlText w:val="%4."/>
      <w:lvlJc w:val="left"/>
      <w:pPr>
        <w:ind w:left="3589" w:hanging="360"/>
      </w:pPr>
    </w:lvl>
    <w:lvl w:ilvl="4">
      <w:start w:val="1"/>
      <w:numFmt w:val="lowerLetter"/>
      <w:suff w:val="space"/>
      <w:lvlText w:val="%5."/>
      <w:lvlJc w:val="left"/>
      <w:pPr>
        <w:ind w:left="4309" w:hanging="360"/>
      </w:pPr>
    </w:lvl>
    <w:lvl w:ilvl="5">
      <w:start w:val="1"/>
      <w:numFmt w:val="lowerRoman"/>
      <w:suff w:val="space"/>
      <w:lvlText w:val="%6."/>
      <w:lvlJc w:val="right"/>
      <w:pPr>
        <w:ind w:left="5029" w:hanging="180"/>
      </w:pPr>
    </w:lvl>
    <w:lvl w:ilvl="6">
      <w:start w:val="1"/>
      <w:numFmt w:val="decimal"/>
      <w:suff w:val="space"/>
      <w:lvlText w:val="%7."/>
      <w:lvlJc w:val="left"/>
      <w:pPr>
        <w:ind w:left="5749" w:hanging="360"/>
      </w:pPr>
    </w:lvl>
    <w:lvl w:ilvl="7">
      <w:start w:val="1"/>
      <w:numFmt w:val="lowerLetter"/>
      <w:suff w:val="space"/>
      <w:lvlText w:val="%8."/>
      <w:lvlJc w:val="left"/>
      <w:pPr>
        <w:ind w:left="6469" w:hanging="360"/>
      </w:pPr>
    </w:lvl>
    <w:lvl w:ilvl="8">
      <w:start w:val="1"/>
      <w:numFmt w:val="lowerRoman"/>
      <w:suff w:val="space"/>
      <w:lvlText w:val="%9."/>
      <w:lvlJc w:val="right"/>
      <w:pPr>
        <w:ind w:left="7189" w:hanging="180"/>
      </w:pPr>
    </w:lvl>
  </w:abstractNum>
  <w:abstractNum w:abstractNumId="13">
    <w:nsid w:val="37D77E7F"/>
    <w:multiLevelType w:val="multilevel"/>
    <w:tmpl w:val="3D58A35C"/>
    <w:lvl w:ilvl="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80F46B6"/>
    <w:multiLevelType w:val="multilevel"/>
    <w:tmpl w:val="FB2691A8"/>
    <w:lvl w:ilvl="0">
      <w:start w:val="1"/>
      <w:numFmt w:val="bullet"/>
      <w:suff w:val="space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4D689A"/>
    <w:multiLevelType w:val="multilevel"/>
    <w:tmpl w:val="4FBEA1E6"/>
    <w:lvl w:ilvl="0">
      <w:start w:val="2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6">
    <w:nsid w:val="3AD70645"/>
    <w:multiLevelType w:val="multilevel"/>
    <w:tmpl w:val="4A76E36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7">
    <w:nsid w:val="3B003C3E"/>
    <w:multiLevelType w:val="multilevel"/>
    <w:tmpl w:val="A87638E6"/>
    <w:lvl w:ilvl="0">
      <w:start w:val="1"/>
      <w:numFmt w:val="decimal"/>
      <w:suff w:val="space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BAC6A88"/>
    <w:multiLevelType w:val="multilevel"/>
    <w:tmpl w:val="61F8FA74"/>
    <w:lvl w:ilvl="0">
      <w:start w:val="1"/>
      <w:numFmt w:val="decimal"/>
      <w:suff w:val="space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506" w:hanging="360"/>
      </w:pPr>
    </w:lvl>
    <w:lvl w:ilvl="2">
      <w:start w:val="1"/>
      <w:numFmt w:val="lowerRoman"/>
      <w:suff w:val="space"/>
      <w:lvlText w:val="%3."/>
      <w:lvlJc w:val="right"/>
      <w:pPr>
        <w:ind w:left="2226" w:hanging="180"/>
      </w:pPr>
    </w:lvl>
    <w:lvl w:ilvl="3">
      <w:start w:val="1"/>
      <w:numFmt w:val="decimal"/>
      <w:suff w:val="space"/>
      <w:lvlText w:val="%4."/>
      <w:lvlJc w:val="left"/>
      <w:pPr>
        <w:ind w:left="2946" w:hanging="360"/>
      </w:pPr>
    </w:lvl>
    <w:lvl w:ilvl="4">
      <w:start w:val="1"/>
      <w:numFmt w:val="lowerLetter"/>
      <w:suff w:val="space"/>
      <w:lvlText w:val="%5."/>
      <w:lvlJc w:val="left"/>
      <w:pPr>
        <w:ind w:left="3666" w:hanging="360"/>
      </w:pPr>
    </w:lvl>
    <w:lvl w:ilvl="5">
      <w:start w:val="1"/>
      <w:numFmt w:val="lowerRoman"/>
      <w:suff w:val="space"/>
      <w:lvlText w:val="%6."/>
      <w:lvlJc w:val="right"/>
      <w:pPr>
        <w:ind w:left="4386" w:hanging="180"/>
      </w:pPr>
    </w:lvl>
    <w:lvl w:ilvl="6">
      <w:start w:val="1"/>
      <w:numFmt w:val="decimal"/>
      <w:suff w:val="space"/>
      <w:lvlText w:val="%7."/>
      <w:lvlJc w:val="left"/>
      <w:pPr>
        <w:ind w:left="5106" w:hanging="360"/>
      </w:pPr>
    </w:lvl>
    <w:lvl w:ilvl="7">
      <w:start w:val="1"/>
      <w:numFmt w:val="lowerLetter"/>
      <w:suff w:val="space"/>
      <w:lvlText w:val="%8."/>
      <w:lvlJc w:val="left"/>
      <w:pPr>
        <w:ind w:left="5826" w:hanging="360"/>
      </w:pPr>
    </w:lvl>
    <w:lvl w:ilvl="8">
      <w:start w:val="1"/>
      <w:numFmt w:val="lowerRoman"/>
      <w:suff w:val="space"/>
      <w:lvlText w:val="%9."/>
      <w:lvlJc w:val="right"/>
      <w:pPr>
        <w:ind w:left="6546" w:hanging="180"/>
      </w:pPr>
    </w:lvl>
  </w:abstractNum>
  <w:abstractNum w:abstractNumId="19">
    <w:nsid w:val="3BF13EA0"/>
    <w:multiLevelType w:val="multilevel"/>
    <w:tmpl w:val="63E4AA2A"/>
    <w:lvl w:ilvl="0">
      <w:start w:val="1"/>
      <w:numFmt w:val="bullet"/>
      <w:suff w:val="space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42A45923"/>
    <w:multiLevelType w:val="multilevel"/>
    <w:tmpl w:val="B4440E12"/>
    <w:lvl w:ilvl="0">
      <w:start w:val="1"/>
      <w:numFmt w:val="bullet"/>
      <w:suff w:val="space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7409E"/>
    <w:multiLevelType w:val="multilevel"/>
    <w:tmpl w:val="4606DEAC"/>
    <w:lvl w:ilvl="0">
      <w:start w:val="1"/>
      <w:numFmt w:val="decimal"/>
      <w:suff w:val="space"/>
      <w:lvlText w:val="%1.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1298" w:hanging="360"/>
      </w:pPr>
    </w:lvl>
    <w:lvl w:ilvl="2">
      <w:start w:val="1"/>
      <w:numFmt w:val="lowerRoman"/>
      <w:suff w:val="space"/>
      <w:lvlText w:val="%3."/>
      <w:lvlJc w:val="right"/>
      <w:pPr>
        <w:ind w:left="2018" w:hanging="180"/>
      </w:pPr>
    </w:lvl>
    <w:lvl w:ilvl="3">
      <w:start w:val="1"/>
      <w:numFmt w:val="decimal"/>
      <w:suff w:val="space"/>
      <w:lvlText w:val="%4."/>
      <w:lvlJc w:val="left"/>
      <w:pPr>
        <w:ind w:left="2738" w:hanging="360"/>
      </w:pPr>
    </w:lvl>
    <w:lvl w:ilvl="4">
      <w:start w:val="1"/>
      <w:numFmt w:val="lowerLetter"/>
      <w:suff w:val="space"/>
      <w:lvlText w:val="%5."/>
      <w:lvlJc w:val="left"/>
      <w:pPr>
        <w:ind w:left="3458" w:hanging="360"/>
      </w:pPr>
    </w:lvl>
    <w:lvl w:ilvl="5">
      <w:start w:val="1"/>
      <w:numFmt w:val="lowerRoman"/>
      <w:suff w:val="space"/>
      <w:lvlText w:val="%6."/>
      <w:lvlJc w:val="right"/>
      <w:pPr>
        <w:ind w:left="4178" w:hanging="180"/>
      </w:pPr>
    </w:lvl>
    <w:lvl w:ilvl="6">
      <w:start w:val="1"/>
      <w:numFmt w:val="decimal"/>
      <w:suff w:val="space"/>
      <w:lvlText w:val="%7."/>
      <w:lvlJc w:val="left"/>
      <w:pPr>
        <w:ind w:left="4898" w:hanging="360"/>
      </w:pPr>
    </w:lvl>
    <w:lvl w:ilvl="7">
      <w:start w:val="1"/>
      <w:numFmt w:val="lowerLetter"/>
      <w:suff w:val="space"/>
      <w:lvlText w:val="%8."/>
      <w:lvlJc w:val="left"/>
      <w:pPr>
        <w:ind w:left="5618" w:hanging="360"/>
      </w:pPr>
    </w:lvl>
    <w:lvl w:ilvl="8">
      <w:start w:val="1"/>
      <w:numFmt w:val="lowerRoman"/>
      <w:suff w:val="space"/>
      <w:lvlText w:val="%9."/>
      <w:lvlJc w:val="right"/>
      <w:pPr>
        <w:ind w:left="6338" w:hanging="180"/>
      </w:pPr>
    </w:lvl>
  </w:abstractNum>
  <w:abstractNum w:abstractNumId="22">
    <w:nsid w:val="45DF4EEB"/>
    <w:multiLevelType w:val="multilevel"/>
    <w:tmpl w:val="A2064EDA"/>
    <w:lvl w:ilvl="0">
      <w:start w:val="1"/>
      <w:numFmt w:val="bullet"/>
      <w:suff w:val="space"/>
      <w:lvlText w:val=""/>
      <w:lvlJc w:val="left"/>
      <w:pPr>
        <w:ind w:left="1609" w:hanging="90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47DF034E"/>
    <w:multiLevelType w:val="multilevel"/>
    <w:tmpl w:val="06DC8BEC"/>
    <w:lvl w:ilvl="0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4">
    <w:nsid w:val="4827381E"/>
    <w:multiLevelType w:val="multilevel"/>
    <w:tmpl w:val="458A4BC4"/>
    <w:lvl w:ilvl="0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suff w:val="space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5">
    <w:nsid w:val="49B140CD"/>
    <w:multiLevelType w:val="multilevel"/>
    <w:tmpl w:val="8E389FE0"/>
    <w:lvl w:ilvl="0">
      <w:start w:val="1"/>
      <w:numFmt w:val="decimal"/>
      <w:suff w:val="space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>
      <w:start w:val="1"/>
      <w:numFmt w:val="bullet"/>
      <w:suff w:val="space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Roman"/>
      <w:suff w:val="space"/>
      <w:lvlText w:val="%3."/>
      <w:lvlJc w:val="right"/>
      <w:pPr>
        <w:tabs>
          <w:tab w:val="num" w:pos="2200"/>
        </w:tabs>
        <w:ind w:left="2200" w:hanging="180"/>
      </w:pPr>
    </w:lvl>
    <w:lvl w:ilvl="3">
      <w:start w:val="1"/>
      <w:numFmt w:val="decimal"/>
      <w:suff w:val="space"/>
      <w:lvlText w:val="%4."/>
      <w:lvlJc w:val="left"/>
      <w:pPr>
        <w:tabs>
          <w:tab w:val="num" w:pos="2920"/>
        </w:tabs>
        <w:ind w:left="2920" w:hanging="360"/>
      </w:pPr>
    </w:lvl>
    <w:lvl w:ilvl="4">
      <w:start w:val="1"/>
      <w:numFmt w:val="lowerLetter"/>
      <w:suff w:val="space"/>
      <w:lvlText w:val="%5."/>
      <w:lvlJc w:val="left"/>
      <w:pPr>
        <w:tabs>
          <w:tab w:val="num" w:pos="3640"/>
        </w:tabs>
        <w:ind w:left="3640" w:hanging="360"/>
      </w:pPr>
    </w:lvl>
    <w:lvl w:ilvl="5">
      <w:start w:val="1"/>
      <w:numFmt w:val="lowerRoman"/>
      <w:suff w:val="space"/>
      <w:lvlText w:val="%6."/>
      <w:lvlJc w:val="right"/>
      <w:pPr>
        <w:tabs>
          <w:tab w:val="num" w:pos="4360"/>
        </w:tabs>
        <w:ind w:left="4360" w:hanging="180"/>
      </w:pPr>
    </w:lvl>
    <w:lvl w:ilvl="6">
      <w:start w:val="1"/>
      <w:numFmt w:val="decimal"/>
      <w:suff w:val="space"/>
      <w:lvlText w:val="%7."/>
      <w:lvlJc w:val="left"/>
      <w:pPr>
        <w:tabs>
          <w:tab w:val="num" w:pos="5080"/>
        </w:tabs>
        <w:ind w:left="5080" w:hanging="360"/>
      </w:pPr>
    </w:lvl>
    <w:lvl w:ilvl="7">
      <w:start w:val="1"/>
      <w:numFmt w:val="lowerLetter"/>
      <w:suff w:val="space"/>
      <w:lvlText w:val="%8."/>
      <w:lvlJc w:val="left"/>
      <w:pPr>
        <w:tabs>
          <w:tab w:val="num" w:pos="5800"/>
        </w:tabs>
        <w:ind w:left="5800" w:hanging="360"/>
      </w:pPr>
    </w:lvl>
    <w:lvl w:ilvl="8">
      <w:start w:val="1"/>
      <w:numFmt w:val="lowerRoman"/>
      <w:suff w:val="space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6">
    <w:nsid w:val="4A625ADD"/>
    <w:multiLevelType w:val="multilevel"/>
    <w:tmpl w:val="4CA0ED94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7">
    <w:nsid w:val="4C0F151D"/>
    <w:multiLevelType w:val="multilevel"/>
    <w:tmpl w:val="3A56896C"/>
    <w:lvl w:ilvl="0">
      <w:start w:val="1"/>
      <w:numFmt w:val="decimal"/>
      <w:suff w:val="space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suff w:val="space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28">
    <w:nsid w:val="4DA1564D"/>
    <w:multiLevelType w:val="multilevel"/>
    <w:tmpl w:val="24B2235A"/>
    <w:lvl w:ilvl="0">
      <w:start w:val="1"/>
      <w:numFmt w:val="bullet"/>
      <w:suff w:val="space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DF72F5"/>
    <w:multiLevelType w:val="multilevel"/>
    <w:tmpl w:val="F0D8343E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0">
    <w:nsid w:val="53FB118E"/>
    <w:multiLevelType w:val="multilevel"/>
    <w:tmpl w:val="71CC0D94"/>
    <w:lvl w:ilvl="0">
      <w:start w:val="1"/>
      <w:numFmt w:val="decimal"/>
      <w:suff w:val="space"/>
      <w:lvlText w:val="%1."/>
      <w:lvlJc w:val="left"/>
      <w:pPr>
        <w:ind w:left="517" w:hanging="375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1">
    <w:nsid w:val="5BC13551"/>
    <w:multiLevelType w:val="multilevel"/>
    <w:tmpl w:val="1F9E783A"/>
    <w:lvl w:ilvl="0">
      <w:start w:val="1"/>
      <w:numFmt w:val="bullet"/>
      <w:suff w:val="space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5F5B7171"/>
    <w:multiLevelType w:val="multilevel"/>
    <w:tmpl w:val="9D426FC2"/>
    <w:lvl w:ilvl="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3">
    <w:nsid w:val="655E0E9E"/>
    <w:multiLevelType w:val="multilevel"/>
    <w:tmpl w:val="DA2C7F8C"/>
    <w:lvl w:ilvl="0">
      <w:start w:val="1"/>
      <w:numFmt w:val="bullet"/>
      <w:suff w:val="space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A95325"/>
    <w:multiLevelType w:val="multilevel"/>
    <w:tmpl w:val="0032DD88"/>
    <w:lvl w:ilvl="0">
      <w:start w:val="1"/>
      <w:numFmt w:val="decimal"/>
      <w:suff w:val="space"/>
      <w:lvlText w:val="%1."/>
      <w:legacy w:legacy="1" w:legacySpace="120" w:legacyIndent="360"/>
      <w:lvlJc w:val="left"/>
      <w:pPr>
        <w:ind w:left="1069" w:hanging="360"/>
      </w:p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>
    <w:nsid w:val="6670173F"/>
    <w:multiLevelType w:val="multilevel"/>
    <w:tmpl w:val="F822BF12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6">
    <w:nsid w:val="68AE3178"/>
    <w:multiLevelType w:val="multilevel"/>
    <w:tmpl w:val="14F8C70C"/>
    <w:lvl w:ilvl="0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7">
    <w:nsid w:val="70B641F0"/>
    <w:multiLevelType w:val="multilevel"/>
    <w:tmpl w:val="BAE217F6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4861339"/>
    <w:multiLevelType w:val="multilevel"/>
    <w:tmpl w:val="2E8CFEE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25FA4"/>
    <w:multiLevelType w:val="multilevel"/>
    <w:tmpl w:val="DCA6560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>
    <w:nsid w:val="7C6201BC"/>
    <w:multiLevelType w:val="multilevel"/>
    <w:tmpl w:val="669619C2"/>
    <w:lvl w:ilvl="0">
      <w:start w:val="1"/>
      <w:numFmt w:val="bullet"/>
      <w:suff w:val="space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658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818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41">
    <w:nsid w:val="7F2D2B46"/>
    <w:multiLevelType w:val="multilevel"/>
    <w:tmpl w:val="B8D8E032"/>
    <w:lvl w:ilvl="0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suff w:val="space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7"/>
  </w:num>
  <w:num w:numId="2">
    <w:abstractNumId w:val="28"/>
  </w:num>
  <w:num w:numId="3">
    <w:abstractNumId w:val="14"/>
  </w:num>
  <w:num w:numId="4">
    <w:abstractNumId w:val="31"/>
  </w:num>
  <w:num w:numId="5">
    <w:abstractNumId w:val="33"/>
  </w:num>
  <w:num w:numId="6">
    <w:abstractNumId w:val="5"/>
  </w:num>
  <w:num w:numId="7">
    <w:abstractNumId w:val="3"/>
  </w:num>
  <w:num w:numId="8">
    <w:abstractNumId w:val="10"/>
  </w:num>
  <w:num w:numId="9">
    <w:abstractNumId w:val="34"/>
  </w:num>
  <w:num w:numId="10">
    <w:abstractNumId w:val="19"/>
  </w:num>
  <w:num w:numId="11">
    <w:abstractNumId w:val="30"/>
  </w:num>
  <w:num w:numId="12">
    <w:abstractNumId w:val="18"/>
  </w:num>
  <w:num w:numId="13">
    <w:abstractNumId w:val="21"/>
  </w:num>
  <w:num w:numId="14">
    <w:abstractNumId w:val="37"/>
  </w:num>
  <w:num w:numId="15">
    <w:abstractNumId w:val="22"/>
  </w:num>
  <w:num w:numId="16">
    <w:abstractNumId w:val="2"/>
  </w:num>
  <w:num w:numId="17">
    <w:abstractNumId w:val="40"/>
  </w:num>
  <w:num w:numId="18">
    <w:abstractNumId w:val="27"/>
  </w:num>
  <w:num w:numId="19">
    <w:abstractNumId w:val="35"/>
  </w:num>
  <w:num w:numId="20">
    <w:abstractNumId w:val="11"/>
  </w:num>
  <w:num w:numId="21">
    <w:abstractNumId w:val="16"/>
  </w:num>
  <w:num w:numId="22">
    <w:abstractNumId w:val="32"/>
  </w:num>
  <w:num w:numId="23">
    <w:abstractNumId w:val="6"/>
  </w:num>
  <w:num w:numId="24">
    <w:abstractNumId w:val="9"/>
  </w:num>
  <w:num w:numId="25">
    <w:abstractNumId w:val="24"/>
  </w:num>
  <w:num w:numId="26">
    <w:abstractNumId w:val="39"/>
  </w:num>
  <w:num w:numId="27">
    <w:abstractNumId w:val="38"/>
  </w:num>
  <w:num w:numId="28">
    <w:abstractNumId w:val="23"/>
  </w:num>
  <w:num w:numId="29">
    <w:abstractNumId w:val="13"/>
  </w:num>
  <w:num w:numId="30">
    <w:abstractNumId w:val="8"/>
  </w:num>
  <w:num w:numId="31">
    <w:abstractNumId w:val="20"/>
  </w:num>
  <w:num w:numId="32">
    <w:abstractNumId w:val="0"/>
  </w:num>
  <w:num w:numId="33">
    <w:abstractNumId w:val="7"/>
  </w:num>
  <w:num w:numId="34">
    <w:abstractNumId w:val="4"/>
  </w:num>
  <w:num w:numId="35">
    <w:abstractNumId w:val="36"/>
  </w:num>
  <w:num w:numId="36">
    <w:abstractNumId w:val="12"/>
  </w:num>
  <w:num w:numId="37">
    <w:abstractNumId w:val="29"/>
  </w:num>
  <w:num w:numId="38">
    <w:abstractNumId w:val="1"/>
  </w:num>
  <w:num w:numId="39">
    <w:abstractNumId w:val="25"/>
  </w:num>
  <w:num w:numId="40">
    <w:abstractNumId w:val="41"/>
  </w:num>
  <w:num w:numId="41">
    <w:abstractNumId w:val="15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03"/>
    <w:rsid w:val="00053390"/>
    <w:rsid w:val="001073D8"/>
    <w:rsid w:val="00150E9A"/>
    <w:rsid w:val="00337045"/>
    <w:rsid w:val="00376819"/>
    <w:rsid w:val="00392A0D"/>
    <w:rsid w:val="003F07CE"/>
    <w:rsid w:val="00420743"/>
    <w:rsid w:val="006F4BE5"/>
    <w:rsid w:val="007438C4"/>
    <w:rsid w:val="007F1E03"/>
    <w:rsid w:val="00820FBA"/>
    <w:rsid w:val="00885B25"/>
    <w:rsid w:val="00A06BBB"/>
    <w:rsid w:val="00AB4077"/>
    <w:rsid w:val="00B240C8"/>
    <w:rsid w:val="00B27D8C"/>
    <w:rsid w:val="00C10CCB"/>
    <w:rsid w:val="00C368DC"/>
    <w:rsid w:val="00C50197"/>
    <w:rsid w:val="00D45826"/>
    <w:rsid w:val="00D84CD3"/>
    <w:rsid w:val="00F5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link w:val="90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e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</w:style>
  <w:style w:type="paragraph" w:styleId="ab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pPr>
      <w:tabs>
        <w:tab w:val="center" w:pos="4153"/>
        <w:tab w:val="right" w:pos="8306"/>
      </w:tabs>
    </w:pPr>
  </w:style>
  <w:style w:type="character" w:styleId="af1">
    <w:name w:val="page number"/>
    <w:basedOn w:val="a0"/>
  </w:style>
  <w:style w:type="paragraph" w:styleId="a5">
    <w:name w:val="Title"/>
    <w:basedOn w:val="a"/>
    <w:link w:val="a4"/>
    <w:qFormat/>
    <w:pPr>
      <w:jc w:val="center"/>
    </w:pPr>
    <w:rPr>
      <w:b/>
      <w:sz w:val="28"/>
    </w:rPr>
  </w:style>
  <w:style w:type="paragraph" w:styleId="a7">
    <w:name w:val="Subtitle"/>
    <w:basedOn w:val="a"/>
    <w:link w:val="a6"/>
    <w:qFormat/>
    <w:rPr>
      <w:b/>
      <w:sz w:val="28"/>
    </w:rPr>
  </w:style>
  <w:style w:type="paragraph" w:styleId="af2">
    <w:name w:val="Body Text Indent"/>
    <w:basedOn w:val="a"/>
    <w:pPr>
      <w:ind w:firstLine="567"/>
      <w:jc w:val="both"/>
    </w:pPr>
    <w:rPr>
      <w:sz w:val="24"/>
    </w:rPr>
  </w:style>
  <w:style w:type="paragraph" w:styleId="af3">
    <w:name w:val="Block Text"/>
    <w:basedOn w:val="a"/>
    <w:pPr>
      <w:ind w:left="567" w:right="-766"/>
    </w:pPr>
    <w:rPr>
      <w:b/>
      <w:sz w:val="24"/>
    </w:rPr>
  </w:style>
  <w:style w:type="paragraph" w:styleId="32">
    <w:name w:val="Body Text Indent 3"/>
    <w:basedOn w:val="a"/>
    <w:pPr>
      <w:ind w:right="-766" w:firstLine="567"/>
      <w:jc w:val="both"/>
    </w:pPr>
    <w:rPr>
      <w:i/>
      <w:iCs/>
      <w:sz w:val="24"/>
    </w:rPr>
  </w:style>
  <w:style w:type="paragraph" w:styleId="24">
    <w:name w:val="Body Text Indent 2"/>
    <w:basedOn w:val="a"/>
    <w:link w:val="25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</w:pPr>
    <w:rPr>
      <w:rFonts w:ascii="Courier New" w:hAnsi="Courier New"/>
    </w:rPr>
  </w:style>
  <w:style w:type="paragraph" w:styleId="af4">
    <w:name w:val="Body Text"/>
    <w:basedOn w:val="a"/>
    <w:pPr>
      <w:spacing w:after="120"/>
    </w:pPr>
  </w:style>
  <w:style w:type="paragraph" w:styleId="26">
    <w:name w:val="Body Text 2"/>
    <w:basedOn w:val="a"/>
    <w:pPr>
      <w:jc w:val="both"/>
    </w:pPr>
    <w:rPr>
      <w:bCs/>
      <w:sz w:val="26"/>
    </w:rPr>
  </w:style>
  <w:style w:type="paragraph" w:styleId="33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annotation reference"/>
    <w:rPr>
      <w:sz w:val="16"/>
      <w:szCs w:val="16"/>
    </w:rPr>
  </w:style>
  <w:style w:type="paragraph" w:styleId="af7">
    <w:name w:val="annotation text"/>
    <w:basedOn w:val="a"/>
    <w:link w:val="af8"/>
  </w:style>
  <w:style w:type="character" w:customStyle="1" w:styleId="af8">
    <w:name w:val="Текст примечания Знак"/>
    <w:basedOn w:val="a0"/>
    <w:link w:val="af7"/>
  </w:style>
  <w:style w:type="paragraph" w:styleId="af9">
    <w:name w:val="annotation subject"/>
    <w:basedOn w:val="af7"/>
    <w:next w:val="af7"/>
    <w:link w:val="afa"/>
    <w:rPr>
      <w:b/>
      <w:bCs/>
    </w:rPr>
  </w:style>
  <w:style w:type="character" w:customStyle="1" w:styleId="afa">
    <w:name w:val="Тема примечания Знак"/>
    <w:link w:val="af9"/>
    <w:rPr>
      <w:b/>
      <w:bCs/>
    </w:rPr>
  </w:style>
  <w:style w:type="paragraph" w:styleId="afb">
    <w:name w:val="Balloon Text"/>
    <w:basedOn w:val="a"/>
    <w:link w:val="af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d">
    <w:name w:val="footnote text"/>
    <w:basedOn w:val="a"/>
    <w:link w:val="afe"/>
    <w:uiPriority w:val="99"/>
    <w:unhideWhenUsed/>
    <w:rPr>
      <w:rFonts w:ascii="Calibri" w:eastAsia="Calibri" w:hAnsi="Calibri"/>
      <w:lang w:eastAsia="en-US"/>
    </w:rPr>
  </w:style>
  <w:style w:type="character" w:customStyle="1" w:styleId="afe">
    <w:name w:val="Текст сноски Знак"/>
    <w:link w:val="afd"/>
    <w:uiPriority w:val="99"/>
    <w:rPr>
      <w:rFonts w:ascii="Calibri" w:eastAsia="Calibri" w:hAnsi="Calibri"/>
      <w:lang w:eastAsia="en-US"/>
    </w:rPr>
  </w:style>
  <w:style w:type="character" w:styleId="aff">
    <w:name w:val="footnote reference"/>
    <w:uiPriority w:val="99"/>
    <w:unhideWhenUsed/>
    <w:rPr>
      <w:vertAlign w:val="superscript"/>
    </w:rPr>
  </w:style>
  <w:style w:type="table" w:customStyle="1" w:styleId="12">
    <w:name w:val="Сетка таблицы1"/>
    <w:basedOn w:val="a1"/>
    <w:next w:val="af5"/>
    <w:uiPriority w:val="59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Pr>
      <w:sz w:val="26"/>
      <w:szCs w:val="26"/>
    </w:rPr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5">
    <w:name w:val="Основной текст с отступом 2 Знак"/>
    <w:basedOn w:val="a0"/>
    <w:link w:val="24"/>
    <w:rPr>
      <w:sz w:val="24"/>
    </w:rPr>
  </w:style>
  <w:style w:type="character" w:styleId="aff1">
    <w:name w:val="Hyperlink"/>
    <w:basedOn w:val="a0"/>
    <w:uiPriority w:val="99"/>
    <w:unhideWhenUsed/>
    <w:rPr>
      <w:color w:val="0000FF"/>
      <w:u w:val="single"/>
    </w:rPr>
  </w:style>
  <w:style w:type="paragraph" w:styleId="aff2">
    <w:name w:val="endnote text"/>
    <w:basedOn w:val="a"/>
    <w:link w:val="aff3"/>
    <w:semiHidden/>
    <w:unhideWhenUsed/>
  </w:style>
  <w:style w:type="character" w:customStyle="1" w:styleId="aff3">
    <w:name w:val="Текст концевой сноски Знак"/>
    <w:basedOn w:val="a0"/>
    <w:link w:val="aff2"/>
    <w:semiHidden/>
  </w:style>
  <w:style w:type="character" w:styleId="aff4">
    <w:name w:val="endnote reference"/>
    <w:basedOn w:val="a0"/>
    <w:semiHidden/>
    <w:unhideWhenUsed/>
    <w:rPr>
      <w:vertAlign w:val="superscript"/>
    </w:rPr>
  </w:style>
  <w:style w:type="paragraph" w:customStyle="1" w:styleId="Default">
    <w:name w:val="Default"/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link w:val="90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e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</w:style>
  <w:style w:type="paragraph" w:styleId="ab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pPr>
      <w:tabs>
        <w:tab w:val="center" w:pos="4153"/>
        <w:tab w:val="right" w:pos="8306"/>
      </w:tabs>
    </w:pPr>
  </w:style>
  <w:style w:type="character" w:styleId="af1">
    <w:name w:val="page number"/>
    <w:basedOn w:val="a0"/>
  </w:style>
  <w:style w:type="paragraph" w:styleId="a5">
    <w:name w:val="Title"/>
    <w:basedOn w:val="a"/>
    <w:link w:val="a4"/>
    <w:qFormat/>
    <w:pPr>
      <w:jc w:val="center"/>
    </w:pPr>
    <w:rPr>
      <w:b/>
      <w:sz w:val="28"/>
    </w:rPr>
  </w:style>
  <w:style w:type="paragraph" w:styleId="a7">
    <w:name w:val="Subtitle"/>
    <w:basedOn w:val="a"/>
    <w:link w:val="a6"/>
    <w:qFormat/>
    <w:rPr>
      <w:b/>
      <w:sz w:val="28"/>
    </w:rPr>
  </w:style>
  <w:style w:type="paragraph" w:styleId="af2">
    <w:name w:val="Body Text Indent"/>
    <w:basedOn w:val="a"/>
    <w:pPr>
      <w:ind w:firstLine="567"/>
      <w:jc w:val="both"/>
    </w:pPr>
    <w:rPr>
      <w:sz w:val="24"/>
    </w:rPr>
  </w:style>
  <w:style w:type="paragraph" w:styleId="af3">
    <w:name w:val="Block Text"/>
    <w:basedOn w:val="a"/>
    <w:pPr>
      <w:ind w:left="567" w:right="-766"/>
    </w:pPr>
    <w:rPr>
      <w:b/>
      <w:sz w:val="24"/>
    </w:rPr>
  </w:style>
  <w:style w:type="paragraph" w:styleId="32">
    <w:name w:val="Body Text Indent 3"/>
    <w:basedOn w:val="a"/>
    <w:pPr>
      <w:ind w:right="-766" w:firstLine="567"/>
      <w:jc w:val="both"/>
    </w:pPr>
    <w:rPr>
      <w:i/>
      <w:iCs/>
      <w:sz w:val="24"/>
    </w:rPr>
  </w:style>
  <w:style w:type="paragraph" w:styleId="24">
    <w:name w:val="Body Text Indent 2"/>
    <w:basedOn w:val="a"/>
    <w:link w:val="25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</w:pPr>
    <w:rPr>
      <w:rFonts w:ascii="Courier New" w:hAnsi="Courier New"/>
    </w:rPr>
  </w:style>
  <w:style w:type="paragraph" w:styleId="af4">
    <w:name w:val="Body Text"/>
    <w:basedOn w:val="a"/>
    <w:pPr>
      <w:spacing w:after="120"/>
    </w:pPr>
  </w:style>
  <w:style w:type="paragraph" w:styleId="26">
    <w:name w:val="Body Text 2"/>
    <w:basedOn w:val="a"/>
    <w:pPr>
      <w:jc w:val="both"/>
    </w:pPr>
    <w:rPr>
      <w:bCs/>
      <w:sz w:val="26"/>
    </w:rPr>
  </w:style>
  <w:style w:type="paragraph" w:styleId="33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annotation reference"/>
    <w:rPr>
      <w:sz w:val="16"/>
      <w:szCs w:val="16"/>
    </w:rPr>
  </w:style>
  <w:style w:type="paragraph" w:styleId="af7">
    <w:name w:val="annotation text"/>
    <w:basedOn w:val="a"/>
    <w:link w:val="af8"/>
  </w:style>
  <w:style w:type="character" w:customStyle="1" w:styleId="af8">
    <w:name w:val="Текст примечания Знак"/>
    <w:basedOn w:val="a0"/>
    <w:link w:val="af7"/>
  </w:style>
  <w:style w:type="paragraph" w:styleId="af9">
    <w:name w:val="annotation subject"/>
    <w:basedOn w:val="af7"/>
    <w:next w:val="af7"/>
    <w:link w:val="afa"/>
    <w:rPr>
      <w:b/>
      <w:bCs/>
    </w:rPr>
  </w:style>
  <w:style w:type="character" w:customStyle="1" w:styleId="afa">
    <w:name w:val="Тема примечания Знак"/>
    <w:link w:val="af9"/>
    <w:rPr>
      <w:b/>
      <w:bCs/>
    </w:rPr>
  </w:style>
  <w:style w:type="paragraph" w:styleId="afb">
    <w:name w:val="Balloon Text"/>
    <w:basedOn w:val="a"/>
    <w:link w:val="af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d">
    <w:name w:val="footnote text"/>
    <w:basedOn w:val="a"/>
    <w:link w:val="afe"/>
    <w:uiPriority w:val="99"/>
    <w:unhideWhenUsed/>
    <w:rPr>
      <w:rFonts w:ascii="Calibri" w:eastAsia="Calibri" w:hAnsi="Calibri"/>
      <w:lang w:eastAsia="en-US"/>
    </w:rPr>
  </w:style>
  <w:style w:type="character" w:customStyle="1" w:styleId="afe">
    <w:name w:val="Текст сноски Знак"/>
    <w:link w:val="afd"/>
    <w:uiPriority w:val="99"/>
    <w:rPr>
      <w:rFonts w:ascii="Calibri" w:eastAsia="Calibri" w:hAnsi="Calibri"/>
      <w:lang w:eastAsia="en-US"/>
    </w:rPr>
  </w:style>
  <w:style w:type="character" w:styleId="aff">
    <w:name w:val="footnote reference"/>
    <w:uiPriority w:val="99"/>
    <w:unhideWhenUsed/>
    <w:rPr>
      <w:vertAlign w:val="superscript"/>
    </w:rPr>
  </w:style>
  <w:style w:type="table" w:customStyle="1" w:styleId="12">
    <w:name w:val="Сетка таблицы1"/>
    <w:basedOn w:val="a1"/>
    <w:next w:val="af5"/>
    <w:uiPriority w:val="59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Pr>
      <w:sz w:val="26"/>
      <w:szCs w:val="26"/>
    </w:rPr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5">
    <w:name w:val="Основной текст с отступом 2 Знак"/>
    <w:basedOn w:val="a0"/>
    <w:link w:val="24"/>
    <w:rPr>
      <w:sz w:val="24"/>
    </w:rPr>
  </w:style>
  <w:style w:type="character" w:styleId="aff1">
    <w:name w:val="Hyperlink"/>
    <w:basedOn w:val="a0"/>
    <w:uiPriority w:val="99"/>
    <w:unhideWhenUsed/>
    <w:rPr>
      <w:color w:val="0000FF"/>
      <w:u w:val="single"/>
    </w:rPr>
  </w:style>
  <w:style w:type="paragraph" w:styleId="aff2">
    <w:name w:val="endnote text"/>
    <w:basedOn w:val="a"/>
    <w:link w:val="aff3"/>
    <w:semiHidden/>
    <w:unhideWhenUsed/>
  </w:style>
  <w:style w:type="character" w:customStyle="1" w:styleId="aff3">
    <w:name w:val="Текст концевой сноски Знак"/>
    <w:basedOn w:val="a0"/>
    <w:link w:val="aff2"/>
    <w:semiHidden/>
  </w:style>
  <w:style w:type="character" w:styleId="aff4">
    <w:name w:val="endnote reference"/>
    <w:basedOn w:val="a0"/>
    <w:semiHidden/>
    <w:unhideWhenUsed/>
    <w:rPr>
      <w:vertAlign w:val="superscript"/>
    </w:rPr>
  </w:style>
  <w:style w:type="paragraph" w:customStyle="1" w:styleId="Default">
    <w:name w:val="Default"/>
    <w:rPr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D01FA-DA7E-43B5-B3AC-2BE4A796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7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Никита Сергеевич</cp:lastModifiedBy>
  <cp:revision>14</cp:revision>
  <dcterms:created xsi:type="dcterms:W3CDTF">2022-09-28T07:55:00Z</dcterms:created>
  <dcterms:modified xsi:type="dcterms:W3CDTF">2024-03-20T11:50:00Z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