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485" w:tblpY="-238"/>
        <w:tblOverlap w:val="never"/>
        <w:tblW w:w="898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3502"/>
        <w:gridCol w:w="2148"/>
        <w:gridCol w:w="333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67" w:hRule="atLeast"/>
        </w:trPr>
        <w:tc>
          <w:tcPr>
            <w:tcW w:w="5650" w:type="dxa"/>
            <w:gridSpan w:val="2"/>
            <w:noWrap w:val="0"/>
            <w:vAlign w:val="top"/>
          </w:tcPr>
          <w:p>
            <w:pPr>
              <w:pStyle w:val="13"/>
              <w:rPr>
                <w:rFonts w:hint="eastAsia" w:ascii="宋体"/>
                <w:sz w:val="24"/>
                <w:szCs w:val="24"/>
              </w:rPr>
            </w:pPr>
            <w:r>
              <w:rPr>
                <w:rFonts w:hint="eastAsia" w:ascii="宋体"/>
                <w:sz w:val="24"/>
                <w:szCs w:val="24"/>
              </w:rPr>
              <w:t>项目名称</w:t>
            </w:r>
          </w:p>
          <w:p>
            <w:pPr>
              <w:pStyle w:val="13"/>
              <w:rPr>
                <w:rFonts w:hint="eastAsia" w:ascii="Times New Roman" w:hAnsi="Times New Roman"/>
                <w:sz w:val="24"/>
                <w:szCs w:val="24"/>
              </w:rPr>
            </w:pPr>
            <w:r>
              <w:rPr>
                <w:rFonts w:ascii="Times New Roman" w:hAnsi="Times New Roman"/>
                <w:sz w:val="24"/>
                <w:szCs w:val="24"/>
              </w:rPr>
              <w:t>Pro</w:t>
            </w:r>
            <w:r>
              <w:rPr>
                <w:rFonts w:hint="eastAsia" w:ascii="Times New Roman" w:hAnsi="Times New Roman"/>
                <w:sz w:val="24"/>
                <w:szCs w:val="24"/>
              </w:rPr>
              <w:t>ject</w:t>
            </w:r>
            <w:r>
              <w:rPr>
                <w:rFonts w:ascii="Times New Roman" w:hAnsi="Times New Roman"/>
                <w:sz w:val="24"/>
                <w:szCs w:val="24"/>
              </w:rPr>
              <w:t xml:space="preserve"> </w:t>
            </w:r>
            <w:r>
              <w:rPr>
                <w:rFonts w:hint="eastAsia" w:ascii="Times New Roman" w:hAnsi="Times New Roman"/>
                <w:sz w:val="24"/>
                <w:szCs w:val="24"/>
              </w:rPr>
              <w:t>N</w:t>
            </w:r>
            <w:r>
              <w:rPr>
                <w:rFonts w:ascii="Times New Roman" w:hAnsi="Times New Roman"/>
                <w:sz w:val="24"/>
                <w:szCs w:val="24"/>
              </w:rPr>
              <w:t>ame</w:t>
            </w:r>
          </w:p>
        </w:tc>
        <w:tc>
          <w:tcPr>
            <w:tcW w:w="3336" w:type="dxa"/>
            <w:noWrap w:val="0"/>
            <w:vAlign w:val="top"/>
          </w:tcPr>
          <w:p>
            <w:pPr>
              <w:pStyle w:val="13"/>
              <w:rPr>
                <w:rFonts w:hint="eastAsia" w:ascii="宋体"/>
                <w:sz w:val="24"/>
                <w:szCs w:val="24"/>
              </w:rPr>
            </w:pPr>
            <w:r>
              <w:rPr>
                <w:rFonts w:hint="eastAsia" w:ascii="宋体"/>
                <w:sz w:val="24"/>
                <w:szCs w:val="24"/>
              </w:rPr>
              <w:t>密级</w:t>
            </w:r>
          </w:p>
          <w:p>
            <w:pPr>
              <w:pStyle w:val="13"/>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rPr>
              <w:t xml:space="preserve">onfidentiality </w:t>
            </w:r>
            <w:r>
              <w:rPr>
                <w:rFonts w:hint="eastAsia" w:ascii="Times New Roman" w:hAnsi="Times New Roman"/>
                <w:sz w:val="24"/>
                <w:szCs w:val="24"/>
              </w:rPr>
              <w:t>L</w:t>
            </w:r>
            <w:r>
              <w:rPr>
                <w:rFonts w:ascii="Times New Roman" w:hAnsi="Times New Roman"/>
                <w:sz w:val="24"/>
                <w:szCs w:val="24"/>
              </w:rPr>
              <w:t>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39" w:hRule="atLeast"/>
        </w:trPr>
        <w:tc>
          <w:tcPr>
            <w:tcW w:w="5650" w:type="dxa"/>
            <w:gridSpan w:val="2"/>
            <w:noWrap w:val="0"/>
            <w:vAlign w:val="top"/>
          </w:tcPr>
          <w:p>
            <w:pPr>
              <w:pStyle w:val="13"/>
              <w:rPr>
                <w:rFonts w:hint="eastAsia" w:ascii="宋体" w:eastAsia="宋体"/>
                <w:sz w:val="24"/>
                <w:szCs w:val="24"/>
                <w:lang w:val="en-US" w:eastAsia="zh-CN"/>
              </w:rPr>
            </w:pPr>
            <w:r>
              <w:rPr>
                <w:rFonts w:hint="eastAsia" w:ascii="宋体"/>
                <w:sz w:val="24"/>
                <w:szCs w:val="24"/>
                <w:lang w:val="en-US" w:eastAsia="zh-CN"/>
              </w:rPr>
              <w:t>考上啦</w:t>
            </w:r>
          </w:p>
        </w:tc>
        <w:tc>
          <w:tcPr>
            <w:tcW w:w="3336" w:type="dxa"/>
            <w:noWrap w:val="0"/>
            <w:vAlign w:val="top"/>
          </w:tcPr>
          <w:p>
            <w:pPr>
              <w:pStyle w:val="13"/>
              <w:rPr>
                <w:rFonts w:hint="eastAsia" w:ascii="宋体" w:eastAsia="宋体"/>
                <w:sz w:val="24"/>
                <w:szCs w:val="24"/>
                <w:lang w:val="en-US" w:eastAsia="zh-CN"/>
              </w:rPr>
            </w:pPr>
            <w:r>
              <w:rPr>
                <w:rFonts w:hint="eastAsia" w:ascii="宋体"/>
                <w:sz w:val="24"/>
                <w:szCs w:val="24"/>
              </w:rPr>
              <w:t>仅供</w:t>
            </w:r>
            <w:r>
              <w:rPr>
                <w:rFonts w:hint="eastAsia" w:ascii="宋体"/>
                <w:sz w:val="24"/>
                <w:szCs w:val="24"/>
                <w:lang w:val="en-US" w:eastAsia="zh-CN"/>
              </w:rPr>
              <w:t>查阅</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631" w:hRule="atLeast"/>
        </w:trPr>
        <w:tc>
          <w:tcPr>
            <w:tcW w:w="3502" w:type="dxa"/>
            <w:tcBorders>
              <w:bottom w:val="single" w:color="000000" w:sz="6" w:space="0"/>
              <w:right w:val="single" w:color="auto" w:sz="4" w:space="0"/>
            </w:tcBorders>
            <w:noWrap w:val="0"/>
            <w:vAlign w:val="top"/>
          </w:tcPr>
          <w:p>
            <w:pPr>
              <w:pStyle w:val="13"/>
              <w:rPr>
                <w:rFonts w:hint="eastAsia" w:ascii="宋体"/>
                <w:sz w:val="24"/>
                <w:szCs w:val="24"/>
              </w:rPr>
            </w:pPr>
            <w:r>
              <w:rPr>
                <w:rFonts w:hint="eastAsia" w:ascii="宋体"/>
                <w:sz w:val="24"/>
                <w:szCs w:val="24"/>
              </w:rPr>
              <w:t>项目编号</w:t>
            </w:r>
          </w:p>
          <w:p>
            <w:pPr>
              <w:pStyle w:val="13"/>
              <w:rPr>
                <w:rFonts w:hint="eastAsia" w:ascii="Times New Roman" w:hAnsi="Times New Roman"/>
                <w:sz w:val="24"/>
                <w:szCs w:val="24"/>
              </w:rPr>
            </w:pPr>
            <w:r>
              <w:rPr>
                <w:rFonts w:ascii="Times New Roman" w:hAnsi="Times New Roman"/>
                <w:sz w:val="24"/>
                <w:szCs w:val="24"/>
              </w:rPr>
              <w:t>P</w:t>
            </w:r>
            <w:r>
              <w:rPr>
                <w:rFonts w:hint="eastAsia" w:ascii="Times New Roman" w:hAnsi="Times New Roman"/>
                <w:sz w:val="24"/>
                <w:szCs w:val="24"/>
              </w:rPr>
              <w:t>roject ID</w:t>
            </w:r>
          </w:p>
        </w:tc>
        <w:tc>
          <w:tcPr>
            <w:tcW w:w="2148" w:type="dxa"/>
            <w:tcBorders>
              <w:left w:val="single" w:color="auto" w:sz="4" w:space="0"/>
              <w:bottom w:val="single" w:color="000000" w:sz="6" w:space="0"/>
            </w:tcBorders>
            <w:noWrap w:val="0"/>
            <w:vAlign w:val="top"/>
          </w:tcPr>
          <w:p>
            <w:pPr>
              <w:pStyle w:val="13"/>
              <w:rPr>
                <w:rFonts w:hint="eastAsia" w:ascii="宋体"/>
                <w:sz w:val="24"/>
                <w:szCs w:val="24"/>
              </w:rPr>
            </w:pPr>
            <w:r>
              <w:rPr>
                <w:rFonts w:hint="eastAsia" w:ascii="宋体"/>
                <w:sz w:val="24"/>
                <w:szCs w:val="24"/>
              </w:rPr>
              <w:t>版本</w:t>
            </w:r>
          </w:p>
          <w:p>
            <w:pPr>
              <w:jc w:val="center"/>
              <w:rPr>
                <w:rFonts w:hint="eastAsia"/>
                <w:sz w:val="24"/>
                <w:szCs w:val="24"/>
              </w:rPr>
            </w:pPr>
            <w:r>
              <w:rPr>
                <w:rFonts w:hint="eastAsia"/>
                <w:sz w:val="24"/>
                <w:szCs w:val="24"/>
              </w:rPr>
              <w:t>V</w:t>
            </w:r>
            <w:r>
              <w:rPr>
                <w:sz w:val="24"/>
                <w:szCs w:val="24"/>
              </w:rPr>
              <w:t>ersion</w:t>
            </w:r>
          </w:p>
        </w:tc>
        <w:tc>
          <w:tcPr>
            <w:tcW w:w="3336" w:type="dxa"/>
            <w:tcBorders>
              <w:bottom w:val="single" w:color="auto" w:sz="4" w:space="0"/>
            </w:tcBorders>
            <w:noWrap w:val="0"/>
            <w:vAlign w:val="center"/>
          </w:tcPr>
          <w:p>
            <w:pPr>
              <w:pStyle w:val="13"/>
              <w:rPr>
                <w:rFonts w:hint="eastAsia" w:ascii="宋体"/>
                <w:sz w:val="24"/>
                <w:szCs w:val="24"/>
              </w:rPr>
            </w:pPr>
            <w:r>
              <w:rPr>
                <w:rFonts w:hint="eastAsia" w:ascii="宋体"/>
                <w:sz w:val="24"/>
                <w:szCs w:val="24"/>
              </w:rPr>
              <w:t>文档编号</w:t>
            </w:r>
          </w:p>
          <w:p>
            <w:pPr>
              <w:pStyle w:val="13"/>
              <w:rPr>
                <w:rFonts w:hint="eastAsia" w:ascii="Times New Roman" w:hAnsi="Times New Roman"/>
                <w:sz w:val="24"/>
                <w:szCs w:val="24"/>
              </w:rPr>
            </w:pPr>
            <w:r>
              <w:rPr>
                <w:rFonts w:hint="eastAsia" w:ascii="Times New Roman" w:hAnsi="Times New Roman" w:cs="Arial"/>
                <w:sz w:val="24"/>
                <w:szCs w:val="24"/>
              </w:rPr>
              <w:t>Document C</w:t>
            </w:r>
            <w:r>
              <w:rPr>
                <w:rFonts w:ascii="Times New Roman" w:hAnsi="Times New Roman" w:cs="Arial"/>
                <w:sz w:val="24"/>
                <w:szCs w:val="24"/>
              </w:rPr>
              <w:t>ode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39" w:hRule="atLeast"/>
        </w:trPr>
        <w:tc>
          <w:tcPr>
            <w:tcW w:w="3502" w:type="dxa"/>
            <w:tcBorders>
              <w:right w:val="single" w:color="auto" w:sz="4" w:space="0"/>
            </w:tcBorders>
            <w:noWrap w:val="0"/>
            <w:vAlign w:val="top"/>
          </w:tcPr>
          <w:p>
            <w:pPr>
              <w:pStyle w:val="13"/>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202117</w:t>
            </w:r>
          </w:p>
        </w:tc>
        <w:tc>
          <w:tcPr>
            <w:tcW w:w="2148" w:type="dxa"/>
            <w:tcBorders>
              <w:left w:val="single" w:color="auto" w:sz="4" w:space="0"/>
            </w:tcBorders>
            <w:noWrap w:val="0"/>
            <w:vAlign w:val="top"/>
          </w:tcPr>
          <w:p>
            <w:pPr>
              <w:pStyle w:val="13"/>
              <w:rPr>
                <w:rFonts w:hint="eastAsia" w:ascii="Times New Roman" w:hAnsi="Times New Roman" w:eastAsiaTheme="minorEastAsia"/>
                <w:sz w:val="24"/>
                <w:szCs w:val="24"/>
                <w:lang w:val="en-US" w:eastAsia="zh-CN"/>
              </w:rPr>
            </w:pPr>
            <w:r>
              <w:rPr>
                <w:rFonts w:hint="eastAsia" w:ascii="Times New Roman" w:hAnsi="Times New Roman"/>
                <w:sz w:val="24"/>
                <w:szCs w:val="24"/>
              </w:rPr>
              <w:t>1.</w:t>
            </w:r>
            <w:r>
              <w:rPr>
                <w:rFonts w:hint="eastAsia" w:ascii="Times New Roman" w:hAnsi="Times New Roman"/>
                <w:sz w:val="24"/>
                <w:szCs w:val="24"/>
                <w:lang w:val="en-US" w:eastAsia="zh-CN"/>
              </w:rPr>
              <w:t>1</w:t>
            </w:r>
          </w:p>
        </w:tc>
        <w:tc>
          <w:tcPr>
            <w:tcW w:w="3336" w:type="dxa"/>
            <w:tcBorders>
              <w:top w:val="single" w:color="auto" w:sz="4" w:space="0"/>
            </w:tcBorders>
            <w:noWrap w:val="0"/>
            <w:vAlign w:val="top"/>
          </w:tcPr>
          <w:p>
            <w:pPr>
              <w:pStyle w:val="13"/>
              <w:rPr>
                <w:rFonts w:hint="default" w:ascii="Times New Roman" w:hAnsi="Times New Roman" w:eastAsia="宋体"/>
                <w:sz w:val="24"/>
                <w:szCs w:val="24"/>
                <w:lang w:val="en-US" w:eastAsia="zh-CN"/>
              </w:rPr>
            </w:pPr>
            <w:r>
              <w:rPr>
                <w:rFonts w:ascii="Times New Roman" w:hAnsi="Times New Roman"/>
                <w:sz w:val="24"/>
                <w:szCs w:val="24"/>
              </w:rPr>
              <w:t>Project ID</w:t>
            </w:r>
            <w:r>
              <w:rPr>
                <w:rFonts w:hint="eastAsia" w:ascii="Times New Roman" w:hAnsi="Times New Roman"/>
                <w:sz w:val="24"/>
                <w:szCs w:val="24"/>
              </w:rPr>
              <w:t>_SD_0</w:t>
            </w:r>
            <w:r>
              <w:rPr>
                <w:rFonts w:hint="eastAsia" w:ascii="Times New Roman" w:hAnsi="Times New Roman"/>
                <w:sz w:val="24"/>
                <w:szCs w:val="24"/>
                <w:lang w:val="en-US" w:eastAsia="zh-CN"/>
              </w:rPr>
              <w:t>03</w:t>
            </w:r>
          </w:p>
        </w:tc>
      </w:tr>
    </w:tbl>
    <w:p>
      <w:pPr>
        <w:pStyle w:val="2"/>
        <w:bidi w:val="0"/>
        <w:jc w:val="both"/>
        <w:outlineLvl w:val="9"/>
        <w:rPr>
          <w:rFonts w:hint="eastAsia"/>
          <w:sz w:val="24"/>
          <w:szCs w:val="24"/>
          <w:lang w:val="en-US" w:eastAsia="zh-CN"/>
        </w:rPr>
      </w:pPr>
    </w:p>
    <w:p>
      <w:pPr>
        <w:pStyle w:val="2"/>
        <w:bidi w:val="0"/>
        <w:jc w:val="center"/>
        <w:outlineLvl w:val="0"/>
        <w:rPr>
          <w:sz w:val="56"/>
          <w:szCs w:val="36"/>
        </w:rPr>
      </w:pPr>
      <w:r>
        <w:rPr>
          <w:rFonts w:hint="eastAsia"/>
          <w:sz w:val="56"/>
          <w:szCs w:val="36"/>
          <w:lang w:val="en-US" w:eastAsia="zh-CN"/>
        </w:rPr>
        <w:t>“考上啦”考研</w:t>
      </w:r>
      <w:r>
        <w:rPr>
          <w:sz w:val="56"/>
          <w:szCs w:val="36"/>
        </w:rPr>
        <w:t>软件</w:t>
      </w:r>
    </w:p>
    <w:p>
      <w:pPr>
        <w:jc w:val="center"/>
        <w:outlineLvl w:val="0"/>
        <w:rPr>
          <w:sz w:val="56"/>
          <w:szCs w:val="36"/>
        </w:rPr>
      </w:pPr>
      <w:r>
        <w:rPr>
          <w:sz w:val="56"/>
          <w:szCs w:val="36"/>
        </w:rPr>
        <w:t>系统设计说明书</w:t>
      </w:r>
    </w:p>
    <w:p>
      <w:pPr>
        <w:jc w:val="center"/>
        <w:rPr>
          <w:sz w:val="56"/>
          <w:szCs w:val="36"/>
        </w:rPr>
      </w:pPr>
    </w:p>
    <w:p>
      <w:pPr>
        <w:pStyle w:val="8"/>
        <w:bidi w:val="0"/>
        <w:outlineLvl w:val="9"/>
      </w:pPr>
    </w:p>
    <w:p>
      <w:pPr>
        <w:jc w:val="both"/>
        <w:rPr>
          <w:sz w:val="24"/>
          <w:szCs w:val="24"/>
        </w:rPr>
      </w:pPr>
    </w:p>
    <w:p>
      <w:pPr>
        <w:jc w:val="both"/>
        <w:rPr>
          <w:sz w:val="24"/>
          <w:szCs w:val="24"/>
        </w:rPr>
      </w:pPr>
    </w:p>
    <w:p>
      <w:pPr>
        <w:jc w:val="both"/>
        <w:rPr>
          <w:sz w:val="24"/>
          <w:szCs w:val="24"/>
        </w:rPr>
      </w:pPr>
    </w:p>
    <w:p>
      <w:pPr>
        <w:jc w:val="both"/>
        <w:rPr>
          <w:sz w:val="24"/>
          <w:szCs w:val="24"/>
        </w:rPr>
      </w:pPr>
    </w:p>
    <w:p>
      <w:pPr>
        <w:spacing w:line="700" w:lineRule="exact"/>
        <w:ind w:left="1" w:firstLine="848" w:firstLineChars="272"/>
        <w:jc w:val="left"/>
        <w:outlineLvl w:val="0"/>
        <w:rPr>
          <w:rFonts w:hint="eastAsia" w:ascii="Times New Roman" w:hAnsi="Times New Roman" w:eastAsia="宋体" w:cs="Times New Roman"/>
          <w:color w:val="auto"/>
          <w:sz w:val="32"/>
          <w:szCs w:val="24"/>
          <w:u w:val="single"/>
        </w:rPr>
      </w:pPr>
      <w:r>
        <w:rPr>
          <w:rFonts w:hint="eastAsia" w:ascii="Times New Roman" w:hAnsi="Times New Roman" w:eastAsia="宋体" w:cs="Times New Roman"/>
          <w:color w:val="auto"/>
          <w:spacing w:val="6"/>
          <w:sz w:val="30"/>
          <w:szCs w:val="28"/>
        </w:rPr>
        <w:t>团队名称：</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你说什么都队</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0"/>
        <w:rPr>
          <w:rFonts w:hint="eastAsia" w:ascii="Times New Roman" w:hAnsi="Times New Roman" w:eastAsia="宋体" w:cs="Times New Roman"/>
          <w:color w:val="auto"/>
          <w:sz w:val="32"/>
          <w:szCs w:val="24"/>
          <w:u w:val="single"/>
        </w:rPr>
      </w:pPr>
      <w:r>
        <w:rPr>
          <w:rFonts w:hint="eastAsia" w:ascii="Times New Roman" w:hAnsi="Times New Roman" w:eastAsia="宋体" w:cs="Times New Roman"/>
          <w:color w:val="auto"/>
          <w:spacing w:val="6"/>
          <w:sz w:val="30"/>
          <w:szCs w:val="28"/>
        </w:rPr>
        <w:t>团队</w:t>
      </w:r>
      <w:r>
        <w:rPr>
          <w:rFonts w:hint="eastAsia" w:ascii="Times New Roman" w:hAnsi="Times New Roman" w:eastAsia="宋体" w:cs="Times New Roman"/>
          <w:color w:val="auto"/>
          <w:spacing w:val="6"/>
          <w:sz w:val="30"/>
          <w:szCs w:val="28"/>
          <w:lang w:val="en-US" w:eastAsia="zh-CN"/>
        </w:rPr>
        <w:t>编号</w:t>
      </w:r>
      <w:r>
        <w:rPr>
          <w:rFonts w:hint="eastAsia" w:ascii="Times New Roman" w:hAnsi="Times New Roman" w:eastAsia="宋体" w:cs="Times New Roman"/>
          <w:color w:val="auto"/>
          <w:spacing w:val="6"/>
          <w:sz w:val="30"/>
          <w:szCs w:val="28"/>
        </w:rPr>
        <w:t>：</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202117</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5" w:firstLine="848" w:firstLineChars="272"/>
        <w:jc w:val="left"/>
        <w:outlineLvl w:val="0"/>
        <w:rPr>
          <w:rFonts w:ascii="Times New Roman" w:hAnsi="Times New Roman" w:eastAsia="宋体" w:cs="Times New Roman"/>
          <w:color w:val="auto"/>
          <w:sz w:val="32"/>
          <w:szCs w:val="24"/>
          <w:u w:val="single"/>
        </w:rPr>
      </w:pPr>
      <w:r>
        <w:rPr>
          <w:rFonts w:hint="eastAsia" w:ascii="Times New Roman" w:hAnsi="Times New Roman" w:eastAsia="宋体" w:cs="Times New Roman"/>
          <w:color w:val="auto"/>
          <w:spacing w:val="6"/>
          <w:sz w:val="30"/>
          <w:szCs w:val="28"/>
        </w:rPr>
        <w:t>负 责 人：</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牟星源</w:t>
      </w:r>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0"/>
        <w:rPr>
          <w:rFonts w:ascii="Times New Roman" w:hAnsi="Times New Roman" w:eastAsia="宋体" w:cs="Times New Roman"/>
          <w:color w:val="auto"/>
          <w:sz w:val="32"/>
          <w:szCs w:val="24"/>
          <w:u w:val="single"/>
        </w:rPr>
      </w:pPr>
      <w:r>
        <w:rPr>
          <w:rFonts w:hint="eastAsia" w:ascii="Times New Roman" w:hAnsi="Times New Roman" w:eastAsia="宋体" w:cs="Times New Roman"/>
          <w:color w:val="auto"/>
          <w:spacing w:val="6"/>
          <w:sz w:val="30"/>
          <w:szCs w:val="28"/>
        </w:rPr>
        <w:t>指导教师：</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代祖华</w:t>
      </w:r>
      <w:r>
        <w:rPr>
          <w:rFonts w:hint="eastAsia" w:ascii="Times New Roman" w:hAnsi="Times New Roman" w:eastAsia="宋体" w:cs="Times New Roman"/>
          <w:color w:val="auto"/>
          <w:sz w:val="32"/>
          <w:szCs w:val="24"/>
          <w:u w:val="single"/>
        </w:rPr>
        <w:t xml:space="preserve">老师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0"/>
        <w:rPr>
          <w:rFonts w:ascii="Times New Roman" w:hAnsi="Times New Roman" w:eastAsia="宋体" w:cs="Times New Roman"/>
          <w:color w:val="auto"/>
          <w:sz w:val="32"/>
          <w:szCs w:val="24"/>
        </w:rPr>
      </w:pPr>
      <w:r>
        <w:rPr>
          <w:rFonts w:hint="eastAsia" w:ascii="Times New Roman" w:hAnsi="Times New Roman" w:eastAsia="宋体" w:cs="Times New Roman"/>
          <w:color w:val="auto"/>
          <w:spacing w:val="6"/>
          <w:sz w:val="30"/>
          <w:szCs w:val="28"/>
        </w:rPr>
        <w:t>团队成员：</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张玉晶</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曹玉中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firstLine="936" w:firstLineChars="300"/>
        <w:jc w:val="left"/>
        <w:outlineLvl w:val="0"/>
        <w:rPr>
          <w:rFonts w:ascii="黑体" w:hAnsi="黑体" w:eastAsia="黑体" w:cs="Calibri"/>
          <w:color w:val="auto"/>
          <w:spacing w:val="26"/>
          <w:sz w:val="36"/>
          <w:szCs w:val="64"/>
        </w:rPr>
      </w:pPr>
      <w:r>
        <w:rPr>
          <w:rFonts w:hint="eastAsia" w:ascii="Times New Roman" w:hAnsi="Times New Roman" w:eastAsia="宋体" w:cs="Times New Roman"/>
          <w:color w:val="auto"/>
          <w:spacing w:val="6"/>
          <w:sz w:val="30"/>
          <w:szCs w:val="28"/>
        </w:rPr>
        <w:t>联系电话：</w:t>
      </w:r>
      <w:r>
        <w:rPr>
          <w:rFonts w:hint="eastAsia" w:ascii="Times New Roman" w:hAnsi="Times New Roman" w:eastAsia="宋体" w:cs="Times New Roman"/>
          <w:color w:val="auto"/>
          <w:sz w:val="32"/>
          <w:szCs w:val="24"/>
          <w:u w:val="single"/>
        </w:rPr>
        <w:t xml:space="preserve">          1</w:t>
      </w:r>
      <w:r>
        <w:rPr>
          <w:rFonts w:hint="eastAsia" w:ascii="Times New Roman" w:hAnsi="Times New Roman" w:eastAsia="宋体" w:cs="Times New Roman"/>
          <w:color w:val="auto"/>
          <w:sz w:val="32"/>
          <w:szCs w:val="24"/>
          <w:u w:val="single"/>
          <w:lang w:val="en-US" w:eastAsia="zh-CN"/>
        </w:rPr>
        <w:t>3099150896</w:t>
      </w:r>
      <w:r>
        <w:rPr>
          <w:rFonts w:hint="eastAsia" w:ascii="Times New Roman" w:hAnsi="Times New Roman" w:eastAsia="宋体" w:cs="Times New Roman"/>
          <w:color w:val="auto"/>
          <w:sz w:val="32"/>
          <w:szCs w:val="24"/>
          <w:u w:val="single"/>
        </w:rPr>
        <w:t xml:space="preserve">          </w:t>
      </w:r>
    </w:p>
    <w:p>
      <w:pPr>
        <w:spacing w:line="1060" w:lineRule="exact"/>
        <w:jc w:val="center"/>
        <w:outlineLvl w:val="0"/>
        <w:rPr>
          <w:sz w:val="56"/>
          <w:szCs w:val="36"/>
        </w:rPr>
      </w:pPr>
      <w:r>
        <w:rPr>
          <w:rFonts w:hint="eastAsia" w:ascii="黑体" w:hAnsi="黑体" w:eastAsia="黑体" w:cs="Calibri"/>
          <w:color w:val="auto"/>
          <w:spacing w:val="26"/>
          <w:sz w:val="36"/>
          <w:szCs w:val="64"/>
        </w:rPr>
        <w:t>二〇</w:t>
      </w:r>
      <w:r>
        <w:rPr>
          <w:rFonts w:hint="eastAsia" w:ascii="黑体" w:hAnsi="黑体" w:eastAsia="黑体" w:cs="Calibri"/>
          <w:color w:val="auto"/>
          <w:spacing w:val="26"/>
          <w:kern w:val="0"/>
          <w:sz w:val="36"/>
          <w:szCs w:val="64"/>
        </w:rPr>
        <w:t>二一</w:t>
      </w:r>
      <w:r>
        <w:rPr>
          <w:rFonts w:hint="eastAsia" w:ascii="黑体" w:hAnsi="黑体" w:eastAsia="黑体" w:cs="Calibri"/>
          <w:color w:val="auto"/>
          <w:spacing w:val="26"/>
          <w:sz w:val="36"/>
          <w:szCs w:val="64"/>
        </w:rPr>
        <w:t>年</w:t>
      </w:r>
      <w:r>
        <w:rPr>
          <w:rFonts w:hint="eastAsia" w:ascii="黑体" w:hAnsi="黑体" w:eastAsia="黑体" w:cs="Calibri"/>
          <w:color w:val="auto"/>
          <w:spacing w:val="26"/>
          <w:sz w:val="36"/>
          <w:szCs w:val="64"/>
          <w:lang w:val="en-US" w:eastAsia="zh-CN"/>
        </w:rPr>
        <w:t>五</w:t>
      </w:r>
      <w:r>
        <w:rPr>
          <w:rFonts w:hint="eastAsia" w:ascii="黑体" w:hAnsi="黑体" w:eastAsia="黑体" w:cs="Calibri"/>
          <w:color w:val="auto"/>
          <w:spacing w:val="26"/>
          <w:sz w:val="36"/>
          <w:szCs w:val="64"/>
        </w:rPr>
        <w:t>月</w:t>
      </w:r>
    </w:p>
    <w:p>
      <w:pPr>
        <w:rPr>
          <w:rFonts w:ascii="黑体" w:hAnsi="黑体" w:eastAsia="黑体"/>
          <w:b w:val="0"/>
          <w:bCs/>
          <w:color w:val="auto"/>
          <w:sz w:val="36"/>
        </w:rPr>
      </w:pPr>
      <w:r>
        <w:rPr>
          <w:rFonts w:ascii="黑体" w:hAnsi="黑体" w:eastAsia="黑体"/>
          <w:b w:val="0"/>
          <w:bCs/>
          <w:color w:val="auto"/>
          <w:sz w:val="36"/>
        </w:rPr>
        <w:br w:type="page"/>
      </w:r>
    </w:p>
    <w:sdt>
      <w:sdtPr>
        <w:rPr>
          <w:rFonts w:ascii="宋体" w:hAnsi="宋体" w:eastAsia="宋体" w:cstheme="minorBidi"/>
          <w:kern w:val="2"/>
          <w:sz w:val="21"/>
          <w:szCs w:val="24"/>
          <w:lang w:val="en-US" w:eastAsia="zh-CN" w:bidi="ar-SA"/>
        </w:rPr>
        <w:id w:val="147468673"/>
        <w15:color w:val="DBDBDB"/>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29713_WPSOffice_Type3"/>
          <w:r>
            <w:rPr>
              <w:rFonts w:ascii="宋体" w:hAnsi="宋体" w:eastAsia="宋体"/>
              <w:sz w:val="21"/>
            </w:rPr>
            <w:t>目录</w:t>
          </w:r>
        </w:p>
        <w:p>
          <w:pPr>
            <w:pStyle w:val="16"/>
            <w:tabs>
              <w:tab w:val="right" w:leader="dot" w:pos="8306"/>
            </w:tabs>
          </w:pPr>
          <w:r>
            <w:fldChar w:fldCharType="begin"/>
          </w:r>
          <w:r>
            <w:instrText xml:space="preserve"> HYPERLINK \l _Toc31054_WPSOffice_Level1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4ac6370c-64a2-4493-b5c5-ed413f100573}"/>
              </w:placeholder>
              <w15:color w:val="509DF3"/>
            </w:sdtPr>
            <w:sdtEndPr>
              <w:rPr>
                <w:rFonts w:asciiTheme="minorHAnsi" w:hAnsiTheme="minorHAnsi" w:eastAsiaTheme="minorEastAsia" w:cstheme="minorBidi"/>
                <w:kern w:val="2"/>
                <w:sz w:val="21"/>
                <w:szCs w:val="24"/>
                <w:lang w:val="en-US" w:eastAsia="zh-CN" w:bidi="ar-SA"/>
              </w:rPr>
            </w:sdtEndPr>
            <w:sdtContent>
              <w:r>
                <w:rPr>
                  <w:rFonts w:ascii="黑体" w:hAnsi="黑体" w:eastAsia="黑体" w:cstheme="minorBidi"/>
                </w:rPr>
                <w:t>第一部分</w:t>
              </w:r>
              <w:r>
                <w:rPr>
                  <w:rFonts w:hint="eastAsia" w:ascii="黑体" w:hAnsi="黑体" w:eastAsia="黑体" w:cstheme="minorBidi"/>
                </w:rPr>
                <w:t xml:space="preserve"> 系统简介</w:t>
              </w:r>
            </w:sdtContent>
          </w:sdt>
          <w:r>
            <w:tab/>
          </w:r>
          <w:bookmarkStart w:id="1" w:name="_Toc31054_WPSOffice_Level1Page"/>
          <w:r>
            <w:t>3</w:t>
          </w:r>
          <w:bookmarkEnd w:id="1"/>
          <w:r>
            <w:fldChar w:fldCharType="end"/>
          </w:r>
        </w:p>
        <w:p>
          <w:pPr>
            <w:pStyle w:val="17"/>
            <w:tabs>
              <w:tab w:val="right" w:leader="dot" w:pos="8306"/>
            </w:tabs>
          </w:pPr>
          <w:r>
            <w:fldChar w:fldCharType="begin"/>
          </w:r>
          <w:r>
            <w:instrText xml:space="preserve"> HYPERLINK \l _Toc29713_WPSOffice_Level2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55ee7dd9-1898-4968-91e8-67b9b22f303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theme="majorBidi"/>
                </w:rPr>
                <w:t>1.1</w:t>
              </w:r>
              <w:r>
                <w:rPr>
                  <w:rFonts w:ascii="黑体" w:hAnsi="黑体" w:eastAsia="黑体" w:cstheme="majorBidi"/>
                </w:rPr>
                <w:t xml:space="preserve"> </w:t>
              </w:r>
              <w:r>
                <w:rPr>
                  <w:rFonts w:hint="eastAsia" w:ascii="黑体" w:hAnsi="黑体" w:eastAsia="黑体" w:cstheme="majorBidi"/>
                </w:rPr>
                <w:t>文档编写目的</w:t>
              </w:r>
            </w:sdtContent>
          </w:sdt>
          <w:r>
            <w:tab/>
          </w:r>
          <w:bookmarkStart w:id="2" w:name="_Toc29713_WPSOffice_Level2Page"/>
          <w:r>
            <w:t>3</w:t>
          </w:r>
          <w:bookmarkEnd w:id="2"/>
          <w:r>
            <w:fldChar w:fldCharType="end"/>
          </w:r>
        </w:p>
        <w:p>
          <w:pPr>
            <w:pStyle w:val="17"/>
            <w:tabs>
              <w:tab w:val="right" w:leader="dot" w:pos="8306"/>
            </w:tabs>
          </w:pPr>
          <w:r>
            <w:fldChar w:fldCharType="begin"/>
          </w:r>
          <w:r>
            <w:instrText xml:space="preserve"> HYPERLINK \l _Toc28737_WPSOffice_Level2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6fee433c-c1c3-4824-893c-2b96fb89246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theme="majorBidi"/>
                </w:rPr>
                <w:t>1.</w:t>
              </w:r>
              <w:r>
                <w:rPr>
                  <w:rFonts w:hint="eastAsia" w:ascii="黑体" w:hAnsi="黑体" w:eastAsia="黑体" w:cstheme="majorBidi"/>
                </w:rPr>
                <w:t>2 软件说明</w:t>
              </w:r>
            </w:sdtContent>
          </w:sdt>
          <w:r>
            <w:tab/>
          </w:r>
          <w:bookmarkStart w:id="3" w:name="_Toc28737_WPSOffice_Level2Page"/>
          <w:r>
            <w:t>3</w:t>
          </w:r>
          <w:bookmarkEnd w:id="3"/>
          <w:r>
            <w:fldChar w:fldCharType="end"/>
          </w:r>
        </w:p>
        <w:p>
          <w:pPr>
            <w:pStyle w:val="18"/>
            <w:tabs>
              <w:tab w:val="right" w:leader="dot" w:pos="8306"/>
            </w:tabs>
          </w:pPr>
          <w:r>
            <w:fldChar w:fldCharType="begin"/>
          </w:r>
          <w:r>
            <w:instrText xml:space="preserve"> HYPERLINK \l _Toc29713_WPSOffice_Level3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931a6bde-71fd-4768-9ee7-de58ce03d88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1.2.1 软件名称</w:t>
              </w:r>
            </w:sdtContent>
          </w:sdt>
          <w:r>
            <w:tab/>
          </w:r>
          <w:bookmarkStart w:id="4" w:name="_Toc29713_WPSOffice_Level3Page"/>
          <w:r>
            <w:t>3</w:t>
          </w:r>
          <w:bookmarkEnd w:id="4"/>
          <w:r>
            <w:fldChar w:fldCharType="end"/>
          </w:r>
        </w:p>
        <w:p>
          <w:pPr>
            <w:pStyle w:val="18"/>
            <w:tabs>
              <w:tab w:val="right" w:leader="dot" w:pos="8306"/>
            </w:tabs>
          </w:pPr>
          <w:r>
            <w:fldChar w:fldCharType="begin"/>
          </w:r>
          <w:r>
            <w:instrText xml:space="preserve"> HYPERLINK \l _Toc28737_WPSOffice_Level3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5bc733e7-4460-4403-9e5b-75bb5642c43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1.2.2 软件功能</w:t>
              </w:r>
            </w:sdtContent>
          </w:sdt>
          <w:r>
            <w:tab/>
          </w:r>
          <w:bookmarkStart w:id="5" w:name="_Toc28737_WPSOffice_Level3Page"/>
          <w:r>
            <w:t>3</w:t>
          </w:r>
          <w:bookmarkEnd w:id="5"/>
          <w:r>
            <w:fldChar w:fldCharType="end"/>
          </w:r>
        </w:p>
        <w:p>
          <w:pPr>
            <w:pStyle w:val="18"/>
            <w:tabs>
              <w:tab w:val="right" w:leader="dot" w:pos="8306"/>
            </w:tabs>
          </w:pPr>
          <w:r>
            <w:fldChar w:fldCharType="begin"/>
          </w:r>
          <w:r>
            <w:instrText xml:space="preserve"> HYPERLINK \l _Toc19173_WPSOffice_Level3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72e49a9a-54b5-413e-bc91-ea635ee0699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1.2.3 软件应用</w:t>
              </w:r>
            </w:sdtContent>
          </w:sdt>
          <w:r>
            <w:tab/>
          </w:r>
          <w:bookmarkStart w:id="6" w:name="_Toc19173_WPSOffice_Level3Page"/>
          <w:r>
            <w:t>4</w:t>
          </w:r>
          <w:bookmarkEnd w:id="6"/>
          <w:r>
            <w:fldChar w:fldCharType="end"/>
          </w:r>
        </w:p>
        <w:p>
          <w:pPr>
            <w:pStyle w:val="16"/>
            <w:tabs>
              <w:tab w:val="right" w:leader="dot" w:pos="8306"/>
            </w:tabs>
          </w:pPr>
          <w:r>
            <w:fldChar w:fldCharType="begin"/>
          </w:r>
          <w:r>
            <w:instrText xml:space="preserve"> HYPERLINK \l _Toc29713_WPSOffice_Level1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d98965e3-7fff-4233-ac3a-743c518fed7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第二部分 设计约束</w:t>
              </w:r>
            </w:sdtContent>
          </w:sdt>
          <w:r>
            <w:tab/>
          </w:r>
          <w:bookmarkStart w:id="7" w:name="_Toc29713_WPSOffice_Level1Page"/>
          <w:r>
            <w:t>5</w:t>
          </w:r>
          <w:bookmarkEnd w:id="7"/>
          <w:r>
            <w:fldChar w:fldCharType="end"/>
          </w:r>
        </w:p>
        <w:p>
          <w:pPr>
            <w:pStyle w:val="16"/>
            <w:tabs>
              <w:tab w:val="right" w:leader="dot" w:pos="8306"/>
            </w:tabs>
          </w:pPr>
          <w:r>
            <w:fldChar w:fldCharType="begin"/>
          </w:r>
          <w:r>
            <w:instrText xml:space="preserve"> HYPERLINK \l _Toc28737_WPSOffice_Level1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97611c8b-2033-46d0-8688-97a35ca1068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第三部分 软件开发</w:t>
              </w:r>
            </w:sdtContent>
          </w:sdt>
          <w:r>
            <w:tab/>
          </w:r>
          <w:bookmarkStart w:id="8" w:name="_Toc28737_WPSOffice_Level1Page"/>
          <w:r>
            <w:t>6</w:t>
          </w:r>
          <w:bookmarkEnd w:id="8"/>
          <w:r>
            <w:fldChar w:fldCharType="end"/>
          </w:r>
        </w:p>
        <w:p>
          <w:pPr>
            <w:pStyle w:val="17"/>
            <w:tabs>
              <w:tab w:val="right" w:leader="dot" w:pos="8306"/>
            </w:tabs>
          </w:pPr>
          <w:r>
            <w:fldChar w:fldCharType="begin"/>
          </w:r>
          <w:r>
            <w:instrText xml:space="preserve"> HYPERLINK \l _Toc19173_WPSOffice_Level2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b1ca180d-8780-40fe-a57d-790b380e84f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3</w:t>
              </w:r>
              <w:r>
                <w:rPr>
                  <w:rFonts w:hint="default" w:ascii="黑体" w:hAnsi="黑体" w:eastAsia="黑体" w:cstheme="majorBidi"/>
                </w:rPr>
                <w:t>.</w:t>
              </w:r>
              <w:r>
                <w:rPr>
                  <w:rFonts w:hint="eastAsia" w:ascii="黑体" w:hAnsi="黑体" w:eastAsia="黑体" w:cstheme="majorBidi"/>
                </w:rPr>
                <w:t>1 开发工具</w:t>
              </w:r>
            </w:sdtContent>
          </w:sdt>
          <w:r>
            <w:tab/>
          </w:r>
          <w:bookmarkStart w:id="9" w:name="_Toc19173_WPSOffice_Level2Page"/>
          <w:r>
            <w:t>6</w:t>
          </w:r>
          <w:bookmarkEnd w:id="9"/>
          <w:r>
            <w:fldChar w:fldCharType="end"/>
          </w:r>
        </w:p>
        <w:p>
          <w:pPr>
            <w:pStyle w:val="17"/>
            <w:tabs>
              <w:tab w:val="right" w:leader="dot" w:pos="8306"/>
            </w:tabs>
          </w:pPr>
          <w:r>
            <w:fldChar w:fldCharType="begin"/>
          </w:r>
          <w:r>
            <w:instrText xml:space="preserve"> HYPERLINK \l _Toc12177_WPSOffice_Level2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5c2ba1e3-acdb-47da-8751-c648acad4f7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3.2 开发技术</w:t>
              </w:r>
            </w:sdtContent>
          </w:sdt>
          <w:r>
            <w:tab/>
          </w:r>
          <w:bookmarkStart w:id="10" w:name="_Toc12177_WPSOffice_Level2Page"/>
          <w:r>
            <w:t>6</w:t>
          </w:r>
          <w:bookmarkEnd w:id="10"/>
          <w:r>
            <w:fldChar w:fldCharType="end"/>
          </w:r>
        </w:p>
        <w:p>
          <w:pPr>
            <w:pStyle w:val="16"/>
            <w:tabs>
              <w:tab w:val="right" w:leader="dot" w:pos="8306"/>
            </w:tabs>
          </w:pPr>
          <w:r>
            <w:fldChar w:fldCharType="begin"/>
          </w:r>
          <w:r>
            <w:instrText xml:space="preserve"> HYPERLINK \l _Toc19173_WPSOffice_Level1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48882145-58d7-403d-9188-0c2c2bbd606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第四部分 软件系统结构图</w:t>
              </w:r>
            </w:sdtContent>
          </w:sdt>
          <w:r>
            <w:tab/>
          </w:r>
          <w:bookmarkStart w:id="11" w:name="_Toc19173_WPSOffice_Level1Page"/>
          <w:r>
            <w:t>7</w:t>
          </w:r>
          <w:bookmarkEnd w:id="11"/>
          <w:r>
            <w:fldChar w:fldCharType="end"/>
          </w:r>
        </w:p>
        <w:p>
          <w:pPr>
            <w:pStyle w:val="16"/>
            <w:tabs>
              <w:tab w:val="right" w:leader="dot" w:pos="8306"/>
            </w:tabs>
          </w:pPr>
          <w:r>
            <w:fldChar w:fldCharType="begin"/>
          </w:r>
          <w:r>
            <w:instrText xml:space="preserve"> HYPERLINK \l _Toc12177_WPSOffice_Level1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09223518-f4bf-447a-b5df-4558b246ff4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第五部分 功能模块设计概述</w:t>
              </w:r>
            </w:sdtContent>
          </w:sdt>
          <w:r>
            <w:tab/>
          </w:r>
          <w:bookmarkStart w:id="12" w:name="_Toc12177_WPSOffice_Level1Page"/>
          <w:r>
            <w:t>8</w:t>
          </w:r>
          <w:bookmarkEnd w:id="12"/>
          <w:r>
            <w:fldChar w:fldCharType="end"/>
          </w:r>
        </w:p>
        <w:p>
          <w:pPr>
            <w:pStyle w:val="16"/>
            <w:tabs>
              <w:tab w:val="right" w:leader="dot" w:pos="8306"/>
            </w:tabs>
          </w:pPr>
          <w:r>
            <w:fldChar w:fldCharType="begin"/>
          </w:r>
          <w:r>
            <w:instrText xml:space="preserve"> HYPERLINK \l _Toc15669_WPSOffice_Level1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be546c17-5faa-4cb3-9f8c-b34ca9e3bb0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第六部分 数据库设计概述</w:t>
              </w:r>
            </w:sdtContent>
          </w:sdt>
          <w:r>
            <w:tab/>
          </w:r>
          <w:bookmarkStart w:id="13" w:name="_Toc15669_WPSOffice_Level1Page"/>
          <w:r>
            <w:t>9</w:t>
          </w:r>
          <w:bookmarkEnd w:id="13"/>
          <w:r>
            <w:fldChar w:fldCharType="end"/>
          </w:r>
        </w:p>
        <w:p>
          <w:pPr>
            <w:pStyle w:val="17"/>
            <w:tabs>
              <w:tab w:val="right" w:leader="dot" w:pos="8306"/>
            </w:tabs>
          </w:pPr>
          <w:r>
            <w:fldChar w:fldCharType="begin"/>
          </w:r>
          <w:r>
            <w:instrText xml:space="preserve"> HYPERLINK \l _Toc15669_WPSOffice_Level2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9b5491bc-a324-4530-9551-d367f7f22c0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6.1 数据库环境说明</w:t>
              </w:r>
            </w:sdtContent>
          </w:sdt>
          <w:r>
            <w:tab/>
          </w:r>
          <w:bookmarkStart w:id="14" w:name="_Toc15669_WPSOffice_Level2Page"/>
          <w:r>
            <w:t>9</w:t>
          </w:r>
          <w:bookmarkEnd w:id="14"/>
          <w:r>
            <w:fldChar w:fldCharType="end"/>
          </w:r>
        </w:p>
        <w:p>
          <w:pPr>
            <w:pStyle w:val="17"/>
            <w:tabs>
              <w:tab w:val="right" w:leader="dot" w:pos="8306"/>
            </w:tabs>
          </w:pPr>
          <w:r>
            <w:fldChar w:fldCharType="begin"/>
          </w:r>
          <w:r>
            <w:instrText xml:space="preserve"> HYPERLINK \l _Toc21759_WPSOffice_Level2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bf4475e8-c919-4159-a8d9-49e4214319e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6.2 安全性设计说明</w:t>
              </w:r>
            </w:sdtContent>
          </w:sdt>
          <w:r>
            <w:tab/>
          </w:r>
          <w:bookmarkStart w:id="15" w:name="_Toc21759_WPSOffice_Level2Page"/>
          <w:r>
            <w:t>9</w:t>
          </w:r>
          <w:bookmarkEnd w:id="15"/>
          <w:r>
            <w:fldChar w:fldCharType="end"/>
          </w:r>
        </w:p>
        <w:p>
          <w:pPr>
            <w:pStyle w:val="17"/>
            <w:tabs>
              <w:tab w:val="right" w:leader="dot" w:pos="8306"/>
            </w:tabs>
          </w:pPr>
          <w:r>
            <w:fldChar w:fldCharType="begin"/>
          </w:r>
          <w:r>
            <w:instrText xml:space="preserve"> HYPERLINK \l _Toc12402_WPSOffice_Level2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456bee20-f12e-4754-8186-4cfaf208c7a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6.3 数据库概念结构</w:t>
              </w:r>
            </w:sdtContent>
          </w:sdt>
          <w:r>
            <w:tab/>
          </w:r>
          <w:bookmarkStart w:id="16" w:name="_Toc12402_WPSOffice_Level2Page"/>
          <w:r>
            <w:t>9</w:t>
          </w:r>
          <w:bookmarkEnd w:id="16"/>
          <w:r>
            <w:fldChar w:fldCharType="end"/>
          </w:r>
        </w:p>
        <w:p>
          <w:pPr>
            <w:pStyle w:val="18"/>
            <w:tabs>
              <w:tab w:val="right" w:leader="dot" w:pos="8306"/>
            </w:tabs>
          </w:pPr>
          <w:r>
            <w:fldChar w:fldCharType="begin"/>
          </w:r>
          <w:r>
            <w:instrText xml:space="preserve"> HYPERLINK \l _Toc12177_WPSOffice_Level3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af4640d8-aa0a-4606-9d41-1ca66cafb62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6.3.1各实体属性</w:t>
              </w:r>
            </w:sdtContent>
          </w:sdt>
          <w:r>
            <w:tab/>
          </w:r>
          <w:bookmarkStart w:id="17" w:name="_Toc12177_WPSOffice_Level3Page"/>
          <w:r>
            <w:t>9</w:t>
          </w:r>
          <w:bookmarkEnd w:id="17"/>
          <w:r>
            <w:fldChar w:fldCharType="end"/>
          </w:r>
        </w:p>
        <w:p>
          <w:pPr>
            <w:pStyle w:val="18"/>
            <w:tabs>
              <w:tab w:val="right" w:leader="dot" w:pos="8306"/>
            </w:tabs>
          </w:pPr>
          <w:r>
            <w:fldChar w:fldCharType="begin"/>
          </w:r>
          <w:r>
            <w:instrText xml:space="preserve"> HYPERLINK \l _Toc15669_WPSOffice_Level3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de00db2c-8675-4919-9365-e776b58aa78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 xml:space="preserve">6.3.2 </w:t>
              </w:r>
              <w:r>
                <w:rPr>
                  <w:rFonts w:hint="default" w:ascii="Times New Roman" w:hAnsi="Times New Roman" w:eastAsia="宋体" w:cs="Times New Roman"/>
                </w:rPr>
                <w:t>E-R</w:t>
              </w:r>
              <w:r>
                <w:rPr>
                  <w:rFonts w:hint="eastAsia" w:ascii="Times New Roman" w:hAnsi="Times New Roman" w:eastAsia="宋体" w:cs="Times New Roman"/>
                </w:rPr>
                <w:t>模型</w:t>
              </w:r>
            </w:sdtContent>
          </w:sdt>
          <w:r>
            <w:tab/>
          </w:r>
          <w:bookmarkStart w:id="18" w:name="_Toc15669_WPSOffice_Level3Page"/>
          <w:r>
            <w:t>9</w:t>
          </w:r>
          <w:bookmarkEnd w:id="18"/>
          <w:r>
            <w:fldChar w:fldCharType="end"/>
          </w:r>
        </w:p>
        <w:p>
          <w:pPr>
            <w:pStyle w:val="17"/>
            <w:tabs>
              <w:tab w:val="right" w:leader="dot" w:pos="8306"/>
            </w:tabs>
          </w:pPr>
          <w:r>
            <w:fldChar w:fldCharType="begin"/>
          </w:r>
          <w:r>
            <w:instrText xml:space="preserve"> HYPERLINK \l _Toc18130_WPSOffice_Level2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eb021bfe-72fa-41b0-87ea-7368c359783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6.4 逻辑结构——关系模型</w:t>
              </w:r>
            </w:sdtContent>
          </w:sdt>
          <w:r>
            <w:tab/>
          </w:r>
          <w:bookmarkStart w:id="19" w:name="_Toc18130_WPSOffice_Level2Page"/>
          <w:r>
            <w:t>10</w:t>
          </w:r>
          <w:bookmarkEnd w:id="19"/>
          <w:r>
            <w:fldChar w:fldCharType="end"/>
          </w:r>
        </w:p>
        <w:p>
          <w:pPr>
            <w:pStyle w:val="18"/>
            <w:tabs>
              <w:tab w:val="right" w:leader="dot" w:pos="8306"/>
            </w:tabs>
          </w:pPr>
          <w:r>
            <w:fldChar w:fldCharType="begin"/>
          </w:r>
          <w:r>
            <w:instrText xml:space="preserve"> HYPERLINK \l _Toc21759_WPSOffice_Level3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f89960a7-f5b5-4912-bcc8-1cab4e3b1f3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6.4.1 E-R图向关系模型的转换</w:t>
              </w:r>
            </w:sdtContent>
          </w:sdt>
          <w:r>
            <w:tab/>
          </w:r>
          <w:bookmarkStart w:id="20" w:name="_Toc21759_WPSOffice_Level3Page"/>
          <w:r>
            <w:t>10</w:t>
          </w:r>
          <w:bookmarkEnd w:id="20"/>
          <w:r>
            <w:fldChar w:fldCharType="end"/>
          </w:r>
        </w:p>
        <w:p>
          <w:pPr>
            <w:pStyle w:val="18"/>
            <w:tabs>
              <w:tab w:val="right" w:leader="dot" w:pos="8306"/>
            </w:tabs>
          </w:pPr>
          <w:r>
            <w:fldChar w:fldCharType="begin"/>
          </w:r>
          <w:r>
            <w:instrText xml:space="preserve"> HYPERLINK \l _Toc12402_WPSOffice_Level3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5d55635b-950c-4ba1-8309-3e7e2823ad6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6.4.2 数据字典</w:t>
              </w:r>
            </w:sdtContent>
          </w:sdt>
          <w:r>
            <w:tab/>
          </w:r>
          <w:bookmarkStart w:id="21" w:name="_Toc12402_WPSOffice_Level3Page"/>
          <w:r>
            <w:t>10</w:t>
          </w:r>
          <w:bookmarkEnd w:id="21"/>
          <w:r>
            <w:fldChar w:fldCharType="end"/>
          </w:r>
        </w:p>
        <w:p>
          <w:pPr>
            <w:pStyle w:val="17"/>
            <w:tabs>
              <w:tab w:val="right" w:leader="dot" w:pos="8306"/>
            </w:tabs>
          </w:pPr>
          <w:r>
            <w:fldChar w:fldCharType="begin"/>
          </w:r>
          <w:r>
            <w:instrText xml:space="preserve"> HYPERLINK \l _Toc5625_WPSOffice_Level2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952e099d-d332-4544-905e-21bb02ec57d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6.5 物理结构</w:t>
              </w:r>
            </w:sdtContent>
          </w:sdt>
          <w:r>
            <w:tab/>
          </w:r>
          <w:bookmarkStart w:id="22" w:name="_Toc5625_WPSOffice_Level2Page"/>
          <w:r>
            <w:t>12</w:t>
          </w:r>
          <w:bookmarkEnd w:id="22"/>
          <w:r>
            <w:fldChar w:fldCharType="end"/>
          </w:r>
        </w:p>
        <w:p>
          <w:pPr>
            <w:pStyle w:val="18"/>
            <w:tabs>
              <w:tab w:val="right" w:leader="dot" w:pos="8306"/>
            </w:tabs>
          </w:pPr>
          <w:r>
            <w:fldChar w:fldCharType="begin"/>
          </w:r>
          <w:r>
            <w:instrText xml:space="preserve"> HYPERLINK \l _Toc18130_WPSOffice_Level3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a9c99ddb-26aa-486f-8fe5-eb9547d1637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6.5.1物理设计的内容和方法</w:t>
              </w:r>
            </w:sdtContent>
          </w:sdt>
          <w:r>
            <w:tab/>
          </w:r>
          <w:bookmarkStart w:id="23" w:name="_Toc18130_WPSOffice_Level3Page"/>
          <w:r>
            <w:t>12</w:t>
          </w:r>
          <w:bookmarkEnd w:id="23"/>
          <w:r>
            <w:fldChar w:fldCharType="end"/>
          </w:r>
        </w:p>
        <w:p>
          <w:pPr>
            <w:pStyle w:val="18"/>
            <w:tabs>
              <w:tab w:val="right" w:leader="dot" w:pos="8306"/>
            </w:tabs>
          </w:pPr>
          <w:r>
            <w:fldChar w:fldCharType="begin"/>
          </w:r>
          <w:r>
            <w:instrText xml:space="preserve"> HYPERLINK \l _Toc5625_WPSOffice_Level3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cc27725e-2198-4f5b-a894-3cdd47539ff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6.5.2数据库的存储结构</w:t>
              </w:r>
            </w:sdtContent>
          </w:sdt>
          <w:r>
            <w:tab/>
          </w:r>
          <w:bookmarkStart w:id="24" w:name="_Toc5625_WPSOffice_Level3Page"/>
          <w:r>
            <w:t>12</w:t>
          </w:r>
          <w:bookmarkEnd w:id="24"/>
          <w:r>
            <w:fldChar w:fldCharType="end"/>
          </w:r>
        </w:p>
        <w:p>
          <w:pPr>
            <w:pStyle w:val="16"/>
            <w:tabs>
              <w:tab w:val="right" w:leader="dot" w:pos="8306"/>
            </w:tabs>
          </w:pPr>
          <w:r>
            <w:fldChar w:fldCharType="begin"/>
          </w:r>
          <w:r>
            <w:instrText xml:space="preserve"> HYPERLINK \l _Toc21759_WPSOffice_Level1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dbf64fe7-0a56-4c51-89b9-613021750ae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第七部分 界面设计概述</w:t>
              </w:r>
            </w:sdtContent>
          </w:sdt>
          <w:r>
            <w:tab/>
          </w:r>
          <w:bookmarkStart w:id="25" w:name="_Toc21759_WPSOffice_Level1Page"/>
          <w:r>
            <w:t>13</w:t>
          </w:r>
          <w:bookmarkEnd w:id="25"/>
          <w:r>
            <w:fldChar w:fldCharType="end"/>
          </w:r>
        </w:p>
        <w:p>
          <w:pPr>
            <w:pStyle w:val="17"/>
            <w:tabs>
              <w:tab w:val="right" w:leader="dot" w:pos="8306"/>
            </w:tabs>
          </w:pPr>
          <w:r>
            <w:fldChar w:fldCharType="begin"/>
          </w:r>
          <w:r>
            <w:instrText xml:space="preserve"> HYPERLINK \l _Toc3169_WPSOffice_Level2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a1dcfc73-6ac1-4aac-b692-e0bf5383af1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7</w:t>
              </w:r>
              <w:r>
                <w:rPr>
                  <w:rFonts w:hint="default" w:ascii="黑体" w:hAnsi="黑体" w:eastAsia="黑体" w:cstheme="majorBidi"/>
                </w:rPr>
                <w:t>.</w:t>
              </w:r>
              <w:r>
                <w:rPr>
                  <w:rFonts w:hint="eastAsia" w:ascii="黑体" w:hAnsi="黑体" w:eastAsia="黑体" w:cstheme="majorBidi"/>
                </w:rPr>
                <w:t>1 界面设计简述</w:t>
              </w:r>
            </w:sdtContent>
          </w:sdt>
          <w:r>
            <w:tab/>
          </w:r>
          <w:bookmarkStart w:id="26" w:name="_Toc3169_WPSOffice_Level2Page"/>
          <w:r>
            <w:t>13</w:t>
          </w:r>
          <w:bookmarkEnd w:id="26"/>
          <w:r>
            <w:fldChar w:fldCharType="end"/>
          </w:r>
        </w:p>
        <w:p>
          <w:pPr>
            <w:pStyle w:val="16"/>
            <w:tabs>
              <w:tab w:val="right" w:leader="dot" w:pos="8306"/>
            </w:tabs>
          </w:pPr>
          <w:r>
            <w:fldChar w:fldCharType="begin"/>
          </w:r>
          <w:r>
            <w:instrText xml:space="preserve"> HYPERLINK \l _Toc12402_WPSOffice_Level1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01ab1533-38ef-43b2-aa72-7f678f26b9b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第八部分 软件重用概述</w:t>
              </w:r>
            </w:sdtContent>
          </w:sdt>
          <w:r>
            <w:tab/>
          </w:r>
          <w:bookmarkStart w:id="27" w:name="_Toc12402_WPSOffice_Level1Page"/>
          <w:r>
            <w:t>14</w:t>
          </w:r>
          <w:bookmarkEnd w:id="27"/>
          <w:r>
            <w:fldChar w:fldCharType="end"/>
          </w:r>
        </w:p>
        <w:p>
          <w:pPr>
            <w:pStyle w:val="17"/>
            <w:tabs>
              <w:tab w:val="right" w:leader="dot" w:pos="8306"/>
            </w:tabs>
          </w:pPr>
          <w:r>
            <w:fldChar w:fldCharType="begin"/>
          </w:r>
          <w:r>
            <w:instrText xml:space="preserve"> HYPERLINK \l _Toc28039_WPSOffice_Level2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754da707-ead2-4c9f-b3e4-1add318a099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8.1知识重用方案</w:t>
              </w:r>
            </w:sdtContent>
          </w:sdt>
          <w:r>
            <w:tab/>
          </w:r>
          <w:bookmarkStart w:id="28" w:name="_Toc28039_WPSOffice_Level2Page"/>
          <w:r>
            <w:t>14</w:t>
          </w:r>
          <w:bookmarkEnd w:id="28"/>
          <w:r>
            <w:fldChar w:fldCharType="end"/>
          </w:r>
        </w:p>
        <w:p>
          <w:pPr>
            <w:pStyle w:val="17"/>
            <w:tabs>
              <w:tab w:val="right" w:leader="dot" w:pos="8306"/>
            </w:tabs>
          </w:pPr>
          <w:r>
            <w:fldChar w:fldCharType="begin"/>
          </w:r>
          <w:r>
            <w:instrText xml:space="preserve"> HYPERLINK \l _Toc27945_WPSOffice_Level2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bb119a9a-62fe-4ea3-84df-1b79410e207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8.2方法和标准的重用方案</w:t>
              </w:r>
            </w:sdtContent>
          </w:sdt>
          <w:r>
            <w:tab/>
          </w:r>
          <w:bookmarkStart w:id="29" w:name="_Toc27945_WPSOffice_Level2Page"/>
          <w:r>
            <w:t>14</w:t>
          </w:r>
          <w:bookmarkEnd w:id="29"/>
          <w:r>
            <w:fldChar w:fldCharType="end"/>
          </w:r>
        </w:p>
        <w:p>
          <w:pPr>
            <w:pStyle w:val="17"/>
            <w:tabs>
              <w:tab w:val="right" w:leader="dot" w:pos="8306"/>
            </w:tabs>
          </w:pPr>
          <w:r>
            <w:fldChar w:fldCharType="begin"/>
          </w:r>
          <w:r>
            <w:instrText xml:space="preserve"> HYPERLINK \l _Toc29810_WPSOffice_Level2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3efe2368-5d75-4a7e-8161-ffb778423eb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8.3软件成分的重用方案</w:t>
              </w:r>
            </w:sdtContent>
          </w:sdt>
          <w:r>
            <w:tab/>
          </w:r>
          <w:bookmarkStart w:id="30" w:name="_Toc29810_WPSOffice_Level2Page"/>
          <w:r>
            <w:t>14</w:t>
          </w:r>
          <w:bookmarkEnd w:id="30"/>
          <w:r>
            <w:fldChar w:fldCharType="end"/>
          </w:r>
        </w:p>
        <w:p>
          <w:pPr>
            <w:pStyle w:val="17"/>
            <w:tabs>
              <w:tab w:val="right" w:leader="dot" w:pos="8306"/>
            </w:tabs>
          </w:pPr>
          <w:r>
            <w:fldChar w:fldCharType="begin"/>
          </w:r>
          <w:r>
            <w:instrText xml:space="preserve"> HYPERLINK \l _Toc15798_WPSOffice_Level2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bc648d17-dce4-425a-ba68-7d9152f7c35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8.4类构件实现软件重用方案设计</w:t>
              </w:r>
            </w:sdtContent>
          </w:sdt>
          <w:r>
            <w:tab/>
          </w:r>
          <w:bookmarkStart w:id="31" w:name="_Toc15798_WPSOffice_Level2Page"/>
          <w:r>
            <w:t>15</w:t>
          </w:r>
          <w:bookmarkEnd w:id="31"/>
          <w:r>
            <w:fldChar w:fldCharType="end"/>
          </w:r>
        </w:p>
        <w:p>
          <w:pPr>
            <w:pStyle w:val="18"/>
            <w:tabs>
              <w:tab w:val="right" w:leader="dot" w:pos="8306"/>
            </w:tabs>
          </w:pPr>
          <w:r>
            <w:fldChar w:fldCharType="begin"/>
          </w:r>
          <w:r>
            <w:instrText xml:space="preserve"> HYPERLINK \l _Toc3169_WPSOffice_Level3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b3cf57ee-cc68-4b23-9227-8ec68f861dc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宋体" w:cs="Times New Roman"/>
                </w:rPr>
                <w:t>（1）实例重用</w:t>
              </w:r>
            </w:sdtContent>
          </w:sdt>
          <w:r>
            <w:tab/>
          </w:r>
          <w:bookmarkStart w:id="32" w:name="_Toc3169_WPSOffice_Level3Page"/>
          <w:r>
            <w:t>15</w:t>
          </w:r>
          <w:bookmarkEnd w:id="32"/>
          <w:r>
            <w:fldChar w:fldCharType="end"/>
          </w:r>
        </w:p>
        <w:p>
          <w:pPr>
            <w:pStyle w:val="18"/>
            <w:tabs>
              <w:tab w:val="right" w:leader="dot" w:pos="8306"/>
            </w:tabs>
          </w:pPr>
          <w:r>
            <w:fldChar w:fldCharType="begin"/>
          </w:r>
          <w:r>
            <w:instrText xml:space="preserve"> HYPERLINK \l _Toc28039_WPSOffice_Level3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bf1715ab-8696-4949-bdff-ba5434744bd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宋体" w:cs="Times New Roman"/>
                </w:rPr>
                <w:t>（2）继承重用</w:t>
              </w:r>
            </w:sdtContent>
          </w:sdt>
          <w:r>
            <w:tab/>
          </w:r>
          <w:bookmarkStart w:id="33" w:name="_Toc28039_WPSOffice_Level3Page"/>
          <w:r>
            <w:t>16</w:t>
          </w:r>
          <w:bookmarkEnd w:id="33"/>
          <w:r>
            <w:fldChar w:fldCharType="end"/>
          </w:r>
        </w:p>
        <w:p>
          <w:pPr>
            <w:pStyle w:val="18"/>
            <w:tabs>
              <w:tab w:val="right" w:leader="dot" w:pos="8306"/>
            </w:tabs>
          </w:pPr>
          <w:r>
            <w:fldChar w:fldCharType="begin"/>
          </w:r>
          <w:r>
            <w:instrText xml:space="preserve"> HYPERLINK \l _Toc27945_WPSOffice_Level3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754a43ce-4cc9-40b0-9d24-1401faa1f9c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宋体" w:cs="Times New Roman"/>
                </w:rPr>
                <w:t>（3）</w:t>
              </w:r>
              <w:r>
                <w:rPr>
                  <w:rFonts w:hint="default" w:ascii="Times New Roman" w:hAnsi="Times New Roman" w:eastAsia="宋体" w:cs="Times New Roman"/>
                </w:rPr>
                <w:t>多态重用</w:t>
              </w:r>
            </w:sdtContent>
          </w:sdt>
          <w:r>
            <w:tab/>
          </w:r>
          <w:bookmarkStart w:id="34" w:name="_Toc27945_WPSOffice_Level3Page"/>
          <w:r>
            <w:t>16</w:t>
          </w:r>
          <w:bookmarkEnd w:id="34"/>
          <w:r>
            <w:fldChar w:fldCharType="end"/>
          </w:r>
        </w:p>
        <w:p>
          <w:pPr>
            <w:pStyle w:val="16"/>
            <w:tabs>
              <w:tab w:val="right" w:leader="dot" w:pos="8306"/>
            </w:tabs>
          </w:pPr>
          <w:r>
            <w:fldChar w:fldCharType="begin"/>
          </w:r>
          <w:r>
            <w:instrText xml:space="preserve"> HYPERLINK \l _Toc18130_WPSOffice_Level1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3cf6c1cb-44d9-4e75-9604-9d86c3ac6cf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第九部分 系统错误处理设计概述</w:t>
              </w:r>
            </w:sdtContent>
          </w:sdt>
          <w:r>
            <w:tab/>
          </w:r>
          <w:bookmarkStart w:id="35" w:name="_Toc18130_WPSOffice_Level1Page"/>
          <w:r>
            <w:t>18</w:t>
          </w:r>
          <w:bookmarkEnd w:id="35"/>
          <w:r>
            <w:fldChar w:fldCharType="end"/>
          </w:r>
        </w:p>
        <w:p>
          <w:pPr>
            <w:pStyle w:val="17"/>
            <w:tabs>
              <w:tab w:val="right" w:leader="dot" w:pos="8306"/>
            </w:tabs>
          </w:pPr>
          <w:r>
            <w:fldChar w:fldCharType="begin"/>
          </w:r>
          <w:r>
            <w:instrText xml:space="preserve"> HYPERLINK \l _Toc12161_WPSOffice_Level2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f7b2bdfc-fcd7-4f9d-8633-e70045088bc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9.1出错信息</w:t>
              </w:r>
            </w:sdtContent>
          </w:sdt>
          <w:r>
            <w:tab/>
          </w:r>
          <w:bookmarkStart w:id="36" w:name="_Toc12161_WPSOffice_Level2Page"/>
          <w:r>
            <w:t>18</w:t>
          </w:r>
          <w:bookmarkEnd w:id="36"/>
          <w:r>
            <w:fldChar w:fldCharType="end"/>
          </w:r>
        </w:p>
        <w:p>
          <w:pPr>
            <w:pStyle w:val="17"/>
            <w:tabs>
              <w:tab w:val="right" w:leader="dot" w:pos="8306"/>
            </w:tabs>
          </w:pPr>
          <w:r>
            <w:fldChar w:fldCharType="begin"/>
          </w:r>
          <w:r>
            <w:instrText xml:space="preserve"> HYPERLINK \l _Toc28812_WPSOffice_Level2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eb06d386-655c-48c1-969c-b7c34e7ae5c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9.2补救措施</w:t>
              </w:r>
            </w:sdtContent>
          </w:sdt>
          <w:r>
            <w:tab/>
          </w:r>
          <w:bookmarkStart w:id="37" w:name="_Toc28812_WPSOffice_Level2Page"/>
          <w:r>
            <w:t>18</w:t>
          </w:r>
          <w:bookmarkEnd w:id="37"/>
          <w:r>
            <w:fldChar w:fldCharType="end"/>
          </w:r>
        </w:p>
        <w:p>
          <w:pPr>
            <w:pStyle w:val="17"/>
            <w:tabs>
              <w:tab w:val="right" w:leader="dot" w:pos="8306"/>
            </w:tabs>
          </w:pPr>
          <w:r>
            <w:fldChar w:fldCharType="begin"/>
          </w:r>
          <w:r>
            <w:instrText xml:space="preserve"> HYPERLINK \l _Toc11410_WPSOffice_Level2 </w:instrText>
          </w:r>
          <w:r>
            <w:fldChar w:fldCharType="separate"/>
          </w:r>
          <w:sdt>
            <w:sdtPr>
              <w:rPr>
                <w:rFonts w:asciiTheme="minorHAnsi" w:hAnsiTheme="minorHAnsi" w:eastAsiaTheme="minorEastAsia" w:cstheme="minorBidi"/>
                <w:kern w:val="2"/>
                <w:sz w:val="21"/>
                <w:szCs w:val="24"/>
                <w:lang w:val="en-US" w:eastAsia="zh-CN" w:bidi="ar-SA"/>
              </w:rPr>
              <w:id w:val="147468673"/>
              <w:placeholder>
                <w:docPart w:val="{68650680-d0a9-4cc6-ab32-a350631a097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9.3系统维护设计</w:t>
              </w:r>
            </w:sdtContent>
          </w:sdt>
          <w:r>
            <w:tab/>
          </w:r>
          <w:bookmarkStart w:id="38" w:name="_Toc11410_WPSOffice_Level2Page"/>
          <w:r>
            <w:t>18</w:t>
          </w:r>
          <w:bookmarkEnd w:id="38"/>
          <w:r>
            <w:fldChar w:fldCharType="end"/>
          </w:r>
          <w:bookmarkEnd w:id="0"/>
        </w:p>
      </w:sdtContent>
    </w:sdt>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黑体" w:hAnsi="黑体" w:eastAsia="黑体"/>
          <w:b w:val="0"/>
          <w:bCs/>
          <w:color w:val="auto"/>
          <w:sz w:val="36"/>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黑体" w:hAnsi="黑体" w:eastAsia="黑体"/>
          <w:b w:val="0"/>
          <w:bCs/>
          <w:color w:val="auto"/>
          <w:sz w:val="36"/>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黑体" w:hAnsi="黑体" w:eastAsia="黑体"/>
          <w:b w:val="0"/>
          <w:bCs/>
          <w:color w:val="auto"/>
          <w:sz w:val="36"/>
          <w:lang w:val="en-US" w:eastAsia="zh-CN"/>
        </w:rPr>
      </w:pPr>
      <w:bookmarkStart w:id="39" w:name="_Toc31054_WPSOffice_Level1"/>
      <w:r>
        <w:rPr>
          <w:rFonts w:ascii="黑体" w:hAnsi="黑体" w:eastAsia="黑体"/>
          <w:b w:val="0"/>
          <w:bCs/>
          <w:color w:val="auto"/>
          <w:sz w:val="36"/>
        </w:rPr>
        <w:t>第一部分</w:t>
      </w:r>
      <w:r>
        <w:rPr>
          <w:rFonts w:hint="eastAsia" w:ascii="黑体" w:hAnsi="黑体" w:eastAsia="黑体"/>
          <w:b w:val="0"/>
          <w:bCs/>
          <w:color w:val="auto"/>
          <w:sz w:val="36"/>
          <w:lang w:val="en-US" w:eastAsia="zh-CN"/>
        </w:rPr>
        <w:t xml:space="preserve"> 系统简介</w:t>
      </w:r>
      <w:bookmarkEnd w:id="39"/>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default" w:ascii="黑体" w:hAnsi="黑体" w:eastAsia="黑体"/>
          <w:b w:val="0"/>
          <w:bCs w:val="0"/>
          <w:color w:val="auto"/>
          <w:lang w:val="en-US" w:eastAsia="zh-CN"/>
        </w:rPr>
      </w:pPr>
      <w:bookmarkStart w:id="40" w:name="_Toc66526438"/>
      <w:bookmarkStart w:id="41" w:name="_Toc66541511"/>
      <w:bookmarkStart w:id="42" w:name="_Toc18070_WPSOffice_Level2"/>
      <w:bookmarkStart w:id="43" w:name="_Toc12030"/>
      <w:bookmarkStart w:id="44" w:name="_Toc6909"/>
      <w:bookmarkStart w:id="45" w:name="_Toc29713_WPSOffice_Level2"/>
      <w:r>
        <w:rPr>
          <w:rFonts w:hint="default" w:ascii="黑体" w:hAnsi="黑体" w:eastAsia="黑体"/>
          <w:b w:val="0"/>
          <w:bCs w:val="0"/>
          <w:color w:val="auto"/>
        </w:rPr>
        <w:t>1.1</w:t>
      </w:r>
      <w:r>
        <w:rPr>
          <w:rFonts w:ascii="黑体" w:hAnsi="黑体" w:eastAsia="黑体"/>
          <w:b w:val="0"/>
          <w:bCs w:val="0"/>
          <w:color w:val="auto"/>
        </w:rPr>
        <w:t xml:space="preserve"> </w:t>
      </w:r>
      <w:bookmarkEnd w:id="40"/>
      <w:bookmarkEnd w:id="41"/>
      <w:bookmarkEnd w:id="42"/>
      <w:bookmarkEnd w:id="43"/>
      <w:bookmarkEnd w:id="44"/>
      <w:r>
        <w:rPr>
          <w:rFonts w:hint="eastAsia" w:ascii="黑体" w:hAnsi="黑体" w:eastAsia="黑体"/>
          <w:b w:val="0"/>
          <w:bCs w:val="0"/>
          <w:color w:val="auto"/>
          <w:lang w:val="en-US" w:eastAsia="zh-CN"/>
        </w:rPr>
        <w:t>文档编写目的</w:t>
      </w:r>
      <w:bookmarkEnd w:id="4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rPr>
      </w:pPr>
      <w:bookmarkStart w:id="46" w:name="_Toc5587_WPSOffice_Level3"/>
      <w:r>
        <w:rPr>
          <w:rFonts w:hint="eastAsia" w:ascii="Times New Roman" w:hAnsi="Times New Roman" w:eastAsia="宋体" w:cs="Times New Roman"/>
          <w:color w:val="auto"/>
          <w:sz w:val="24"/>
          <w:szCs w:val="24"/>
        </w:rPr>
        <w:t>文档读者通过阅读该文档，能够理解和读懂项目要开发的软件产品所采用的技术方案、能够对评判项目技术方案的优劣及可行性。</w:t>
      </w:r>
      <w:bookmarkEnd w:id="46"/>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47" w:name="_Toc28737_WPSOffice_Level2"/>
      <w:r>
        <w:rPr>
          <w:rFonts w:hint="default" w:ascii="黑体" w:hAnsi="黑体" w:eastAsia="黑体"/>
          <w:b w:val="0"/>
          <w:bCs w:val="0"/>
          <w:color w:val="auto"/>
          <w:lang w:val="en-US" w:eastAsia="zh-CN"/>
        </w:rPr>
        <w:t>1.</w:t>
      </w:r>
      <w:r>
        <w:rPr>
          <w:rFonts w:hint="eastAsia" w:ascii="黑体" w:hAnsi="黑体" w:eastAsia="黑体"/>
          <w:b w:val="0"/>
          <w:bCs w:val="0"/>
          <w:color w:val="auto"/>
          <w:lang w:val="en-US" w:eastAsia="zh-CN"/>
        </w:rPr>
        <w:t>2 软件说明</w:t>
      </w:r>
      <w:bookmarkEnd w:id="47"/>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48" w:name="_Toc29713_WPSOffice_Level3"/>
      <w:r>
        <w:rPr>
          <w:rFonts w:hint="eastAsia" w:ascii="宋体" w:hAnsi="宋体" w:eastAsia="宋体" w:cs="宋体"/>
          <w:color w:val="auto"/>
          <w:sz w:val="30"/>
          <w:szCs w:val="30"/>
          <w:lang w:val="en-US" w:eastAsia="zh-CN"/>
        </w:rPr>
        <w:t>1</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 xml:space="preserve">.1 </w:t>
      </w:r>
      <w:r>
        <w:rPr>
          <w:rFonts w:hint="eastAsia" w:ascii="宋体" w:hAnsi="宋体" w:eastAsia="宋体" w:cs="宋体"/>
          <w:color w:val="auto"/>
          <w:sz w:val="30"/>
          <w:szCs w:val="30"/>
          <w:lang w:val="en-US" w:eastAsia="zh-CN"/>
        </w:rPr>
        <w:t>软件名称</w:t>
      </w:r>
      <w:bookmarkEnd w:id="48"/>
    </w:p>
    <w:p>
      <w:pPr>
        <w:pStyle w:val="14"/>
        <w:spacing w:line="240" w:lineRule="auto"/>
        <w:rPr>
          <w:rFonts w:hint="default" w:ascii="Times New Roman" w:hAnsi="Times New Roman" w:eastAsia="宋体" w:cs="Times New Roman"/>
          <w:i w:val="0"/>
          <w:color w:val="auto"/>
          <w:kern w:val="2"/>
          <w:sz w:val="24"/>
          <w:szCs w:val="24"/>
          <w:lang w:val="en-US" w:eastAsia="zh-CN" w:bidi="ar-SA"/>
        </w:rPr>
      </w:pPr>
      <w:r>
        <w:rPr>
          <w:rFonts w:hint="eastAsia" w:ascii="Times New Roman" w:hAnsi="Times New Roman" w:eastAsia="宋体" w:cs="Times New Roman"/>
          <w:i w:val="0"/>
          <w:color w:val="auto"/>
          <w:kern w:val="2"/>
          <w:sz w:val="24"/>
          <w:szCs w:val="24"/>
          <w:lang w:val="en-US" w:eastAsia="zh-CN" w:bidi="ar-SA"/>
        </w:rPr>
        <w:t>软件名称：“考上啦”考研软件（</w:t>
      </w:r>
      <w:r>
        <w:rPr>
          <w:rFonts w:hint="default" w:ascii="Times New Roman" w:hAnsi="Times New Roman" w:eastAsia="华文细黑" w:cs="Times New Roman"/>
          <w:i w:val="0"/>
          <w:iCs/>
          <w:color w:val="auto"/>
        </w:rPr>
        <w:t>Applied Software Examined</w:t>
      </w:r>
      <w:r>
        <w:rPr>
          <w:rFonts w:hint="eastAsia" w:ascii="Times New Roman" w:hAnsi="Times New Roman" w:eastAsia="宋体" w:cs="Times New Roman"/>
          <w:i w:val="0"/>
          <w:color w:val="auto"/>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49" w:name="_Toc28737_WPSOffice_Level3"/>
      <w:r>
        <w:rPr>
          <w:rFonts w:hint="eastAsia" w:ascii="宋体" w:hAnsi="宋体" w:eastAsia="宋体" w:cs="宋体"/>
          <w:color w:val="auto"/>
          <w:sz w:val="30"/>
          <w:szCs w:val="30"/>
          <w:lang w:val="en-US" w:eastAsia="zh-CN"/>
        </w:rPr>
        <w:t>1</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 xml:space="preserve"> </w:t>
      </w:r>
      <w:r>
        <w:rPr>
          <w:rFonts w:hint="eastAsia" w:ascii="宋体" w:hAnsi="宋体" w:eastAsia="宋体" w:cs="宋体"/>
          <w:color w:val="auto"/>
          <w:sz w:val="30"/>
          <w:szCs w:val="30"/>
          <w:lang w:val="en-US" w:eastAsia="zh-CN"/>
        </w:rPr>
        <w:t>软件功能</w:t>
      </w:r>
      <w:bookmarkEnd w:id="4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项目的提出主要是针对不断增长的考研用户提出的，主要是为解决考研用户在信息收集、资料查找、资讯同步、同城研友等方面遇到的问题，以帮助用户可以更好的进行考研学习。我们的产品主要包括用户注册登录、最新资讯、便捷生活、报考分析、个人中心、恢复功能、关于功能、设置功能八个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用户注册登录模块是考上啦最基本的一项功能模块，它包括了对于用户的注册信息的审核功能，可以将用户的信息进行基本的收集，只有本部分的内容设计完善，才能完成对整体系统的功能设计。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最新资讯功能模块能为用户提供一个信息查看的平台，使用户可以对当下的考研最新数据有一个了解。除此之外，用户还可以在本模块进行学习计划的制定和打卡，使得用户对考研相关任务进行一个具体的计划和监督。另外，我们也会加入院校数据查询功能，以便用户进行具体院校的数据查询。除此之外，我们可以查询相关资讯，进行资料的获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报考分析功能正是本项目设计实现的一个主要亮点，它弥补了大多数软件在具体院校分析咨询上的不足，根据用户的现有的情况和以及用户对未来的计划进行，分类给予用户相关的对策建议，通过资讯已经学习分享的学习经验，寻找目标院校的用户进行咨询。除此之外，我们还有报考专家进行付费咨询，这使我们的应用软件更具有商业价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便捷生活功能模块是通过用户发布帖子，使用户分享自己的观点并可以提出自己的疑问，大家进行交流，并进行相应的改变。另外，我们还可以进行考研租房的信息交流，便捷我们的生活。除此之外，我们还可以进行研友的寻找，鼓励大家努力考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个人功能模块中，用户可以查看个人消息和个人订单，了解用户的个人信息。除此之外，我们加设了考豆这一虚拟币，以激励用户进行软件使用。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恢复功能模块是在系统更新或损坏之后能根据备份的内容进行系统的恢复，完成用户正常的使用功能。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关于功能模块是对该软件进行一些基本信息的整理，包括开发者、升级说明、版本检查、用户帮助等。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设置功能模块对本软件设计实现的软件的基本设置，包括开机自启动、显示栏是否显示、退出登录，注销用户，用户评价等，完成对该软件在个人喜好下的规划功能。</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50" w:name="_Toc19173_WPSOffice_Level3"/>
      <w:r>
        <w:rPr>
          <w:rFonts w:hint="eastAsia" w:ascii="宋体" w:hAnsi="宋体" w:eastAsia="宋体" w:cs="宋体"/>
          <w:color w:val="auto"/>
          <w:sz w:val="30"/>
          <w:szCs w:val="30"/>
          <w:lang w:val="en-US" w:eastAsia="zh-CN"/>
        </w:rPr>
        <w:t>1</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3</w:t>
      </w:r>
      <w:r>
        <w:rPr>
          <w:rFonts w:hint="eastAsia" w:ascii="宋体" w:hAnsi="宋体" w:eastAsia="宋体" w:cs="宋体"/>
          <w:color w:val="auto"/>
          <w:sz w:val="30"/>
          <w:szCs w:val="30"/>
        </w:rPr>
        <w:t xml:space="preserve"> </w:t>
      </w:r>
      <w:r>
        <w:rPr>
          <w:rFonts w:hint="eastAsia" w:ascii="宋体" w:hAnsi="宋体" w:eastAsia="宋体" w:cs="宋体"/>
          <w:color w:val="auto"/>
          <w:sz w:val="30"/>
          <w:szCs w:val="30"/>
          <w:lang w:val="en-US" w:eastAsia="zh-CN"/>
        </w:rPr>
        <w:t>软件应用</w:t>
      </w:r>
      <w:bookmarkEnd w:id="5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黑体" w:hAnsi="黑体" w:eastAsia="黑体"/>
          <w:b w:val="0"/>
          <w:bCs/>
          <w:color w:val="auto"/>
          <w:sz w:val="36"/>
          <w:lang w:val="en-US" w:eastAsia="zh-CN"/>
        </w:rPr>
      </w:pPr>
      <w:r>
        <w:rPr>
          <w:rFonts w:hint="eastAsia" w:ascii="Times New Roman" w:hAnsi="Times New Roman" w:eastAsia="宋体" w:cs="Times New Roman"/>
          <w:color w:val="auto"/>
          <w:sz w:val="24"/>
          <w:szCs w:val="24"/>
          <w:lang w:val="en-US" w:eastAsia="zh-CN"/>
        </w:rPr>
        <w:t>本软件是针对年复一年不断增长的考研用户提出的，主要是为了解决考研用户在信息收集、资料查找、资讯同步、同城研友等问题。主要应用于在校以及在职考研用户。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rPr>
          <w:rFonts w:hint="default" w:ascii="黑体" w:hAnsi="黑体" w:eastAsia="黑体"/>
          <w:b w:val="0"/>
          <w:bCs/>
          <w:color w:val="auto"/>
          <w:sz w:val="36"/>
          <w:lang w:val="en-US" w:eastAsia="zh-CN"/>
        </w:rPr>
      </w:pPr>
      <w:r>
        <w:rPr>
          <w:rFonts w:hint="default" w:ascii="黑体" w:hAnsi="黑体" w:eastAsia="黑体"/>
          <w:b w:val="0"/>
          <w:bCs/>
          <w:color w:val="auto"/>
          <w:sz w:val="36"/>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center"/>
        <w:textAlignment w:val="auto"/>
        <w:outlineLvl w:val="0"/>
        <w:rPr>
          <w:rFonts w:hint="eastAsia" w:ascii="黑体" w:hAnsi="黑体" w:eastAsia="黑体"/>
          <w:b w:val="0"/>
          <w:bCs/>
          <w:color w:val="auto"/>
          <w:sz w:val="36"/>
          <w:lang w:val="en-US" w:eastAsia="zh-CN"/>
        </w:rPr>
      </w:pPr>
      <w:bookmarkStart w:id="51" w:name="_Toc28737_WPSOffice_Level1"/>
      <w:r>
        <w:rPr>
          <w:rFonts w:hint="eastAsia" w:ascii="黑体" w:hAnsi="黑体" w:eastAsia="黑体"/>
          <w:b w:val="0"/>
          <w:bCs/>
          <w:color w:val="auto"/>
          <w:sz w:val="36"/>
          <w:lang w:val="en-US" w:eastAsia="zh-CN"/>
        </w:rPr>
        <w:t>软件开发</w:t>
      </w:r>
      <w:bookmarkEnd w:id="51"/>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default" w:ascii="黑体" w:hAnsi="黑体" w:eastAsia="黑体"/>
          <w:b w:val="0"/>
          <w:bCs/>
          <w:color w:val="auto"/>
          <w:sz w:val="36"/>
          <w:lang w:val="en-US" w:eastAsia="zh-CN"/>
        </w:rPr>
      </w:pPr>
      <w:bookmarkStart w:id="52" w:name="_Toc19173_WPSOffice_Level2"/>
      <w:r>
        <w:rPr>
          <w:rFonts w:hint="eastAsia" w:ascii="黑体" w:hAnsi="黑体" w:eastAsia="黑体"/>
          <w:b w:val="0"/>
          <w:bCs w:val="0"/>
          <w:color w:val="auto"/>
          <w:lang w:val="en-US" w:eastAsia="zh-CN"/>
        </w:rPr>
        <w:t>2</w:t>
      </w:r>
      <w:r>
        <w:rPr>
          <w:rFonts w:hint="default" w:ascii="黑体" w:hAnsi="黑体" w:eastAsia="黑体"/>
          <w:b w:val="0"/>
          <w:bCs w:val="0"/>
          <w:color w:val="auto"/>
          <w:lang w:val="en-US" w:eastAsia="zh-CN"/>
        </w:rPr>
        <w:t>.</w:t>
      </w:r>
      <w:r>
        <w:rPr>
          <w:rFonts w:hint="eastAsia" w:ascii="黑体" w:hAnsi="黑体" w:eastAsia="黑体"/>
          <w:b w:val="0"/>
          <w:bCs w:val="0"/>
          <w:color w:val="auto"/>
          <w:lang w:val="en-US" w:eastAsia="zh-CN"/>
        </w:rPr>
        <w:t>1 开发工具</w:t>
      </w:r>
      <w:bookmarkEnd w:id="5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开发环境：windows10 专业版操作系统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开发语言：JAVA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使用到的工具：Xmind 、AndroidStudio4.0.1、逍遥手机模拟器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该软件适应的操作系统：Android 7.0及以上</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theme="majorBidi"/>
          <w:b w:val="0"/>
          <w:bCs w:val="0"/>
          <w:color w:val="auto"/>
          <w:kern w:val="2"/>
          <w:sz w:val="32"/>
          <w:szCs w:val="32"/>
          <w:lang w:val="en-US" w:eastAsia="zh-CN" w:bidi="ar-SA"/>
        </w:rPr>
      </w:pPr>
      <w:bookmarkStart w:id="53" w:name="_Toc14103"/>
      <w:bookmarkStart w:id="54" w:name="_Toc10376"/>
      <w:bookmarkStart w:id="55" w:name="_Toc26934"/>
      <w:bookmarkStart w:id="56" w:name="_Toc19561"/>
      <w:bookmarkStart w:id="57" w:name="_Toc12177_WPSOffice_Level2"/>
      <w:r>
        <w:rPr>
          <w:rFonts w:hint="eastAsia" w:ascii="黑体" w:hAnsi="黑体" w:eastAsia="黑体" w:cstheme="majorBidi"/>
          <w:b w:val="0"/>
          <w:bCs w:val="0"/>
          <w:color w:val="auto"/>
          <w:kern w:val="2"/>
          <w:sz w:val="32"/>
          <w:szCs w:val="32"/>
          <w:lang w:val="en-US" w:eastAsia="zh-CN" w:bidi="ar-SA"/>
        </w:rPr>
        <w:t>2.2 开发技术</w:t>
      </w:r>
      <w:bookmarkEnd w:id="53"/>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项目应用到的技术有UML统一建模技术、java、XML、Sqllite、MVC多渠道获取数据进行数据分析等技术。java是一个应用范围很广的语言，特别是在网络程式开发方面。一般来说java大多在服务器端执行，透过执行java的代码来产生网页提供浏览器读取，此外也可以用来开发命令行脚本程式和使用者端的GUI应用程式。java可以在许多的不同种的服务器、操作系统、平台上执行，也可以和许多数据库系统结合。使用java不需要任何费用，官方组织java Group提供了完整的程序源代码，允许使用者修改、编译、扩充来使用。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项目的主要开发任务是根据概要设计说明完善设计目标，建立完善数据库，完成主要模块。将系统按功能划分成模块的层次结构。完善每个模块的功能，建立与已确定的软件需求的对应关系。完善模块之间的调用关系，建立模块与模块之间的接口，即模块之间传递的消息。设计好接口的信息结构，评估模块划分的质量及导出模块结构的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系统设计过程中包含页面的设计以及数据库几种数据表的设计。系统采用c／s构架．数据库服务器采用Android原生小型轻量级数据库sqllite，数据库后台的支持数据处理，如数据的掭加、数据的修改、数据的编辑、数据的插入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theme="majorBidi"/>
          <w:b w:val="0"/>
          <w:bCs w:val="0"/>
          <w:color w:val="auto"/>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rPr>
          <w:rFonts w:hint="eastAsia" w:ascii="宋体" w:hAnsi="宋体" w:eastAsia="宋体" w:cs="宋体"/>
          <w:color w:val="auto"/>
          <w:sz w:val="30"/>
          <w:szCs w:val="30"/>
          <w:lang w:val="en-US" w:eastAsia="zh-CN"/>
        </w:rPr>
      </w:pPr>
    </w:p>
    <w:p>
      <w:pPr>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center"/>
        <w:textAlignment w:val="auto"/>
        <w:outlineLvl w:val="0"/>
        <w:rPr>
          <w:rFonts w:hint="eastAsia" w:ascii="黑体" w:hAnsi="黑体" w:eastAsia="黑体"/>
          <w:b w:val="0"/>
          <w:bCs/>
          <w:color w:val="auto"/>
          <w:sz w:val="36"/>
          <w:lang w:val="en-US" w:eastAsia="zh-CN"/>
        </w:rPr>
      </w:pPr>
      <w:bookmarkStart w:id="58" w:name="_Toc12177_WPSOffice_Level1"/>
      <w:r>
        <w:rPr>
          <w:rFonts w:hint="eastAsia" w:ascii="黑体" w:hAnsi="黑体" w:eastAsia="黑体"/>
          <w:b w:val="0"/>
          <w:bCs/>
          <w:color w:val="auto"/>
          <w:sz w:val="36"/>
          <w:lang w:val="en-US" w:eastAsia="zh-CN"/>
        </w:rPr>
        <w:t>功能模块设计概述</w:t>
      </w:r>
      <w:bookmarkEnd w:id="58"/>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theme="majorBidi"/>
          <w:b w:val="0"/>
          <w:bCs w:val="0"/>
          <w:color w:val="auto"/>
          <w:kern w:val="2"/>
          <w:sz w:val="32"/>
          <w:szCs w:val="32"/>
          <w:lang w:val="en-US" w:eastAsia="zh-CN" w:bidi="ar-SA"/>
        </w:rPr>
      </w:pPr>
      <w:bookmarkStart w:id="59" w:name="_Toc4023"/>
      <w:r>
        <w:rPr>
          <w:rFonts w:hint="eastAsia" w:ascii="黑体" w:hAnsi="黑体" w:eastAsia="黑体" w:cstheme="majorBidi"/>
          <w:b w:val="0"/>
          <w:bCs w:val="0"/>
          <w:color w:val="auto"/>
          <w:kern w:val="2"/>
          <w:sz w:val="32"/>
          <w:szCs w:val="32"/>
          <w:lang w:val="en-US" w:eastAsia="zh-CN" w:bidi="ar-SA"/>
        </w:rPr>
        <w:t>3.1系统结构</w:t>
      </w:r>
      <w:bookmarkEnd w:id="5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Model（模型）是应用程序中用于处理应用程序数据逻辑的部分。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通常模型对象负责在数据库中存取数据。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View（视图）是应用程序中处理数据显示的部分。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通常视图是依据模型数据创建的。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Controller（控制器）是应用程序中处理用户交互的部分。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通常控制器负责从视图读取数据，控制用户输入，并向模型发送数据。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MVC 分层有助于管理复杂的应用程序，因为您可以在一个时间内专门关注一个方面。例如，您可以在不依赖业务逻辑的情况下专注于视图设计。同时也让应用程序的测试更加容易。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B/S结构（Browser/Server，浏览器/服务器模式），是WEB兴起后的一种网络结构模式，WEB浏览器是客户端最主要的应用软件。这种模式统一了客户端，将系统功能实现的核心部分集中到服务器上，简化了系统的开发、维护和使用。客户机上只要安装一个浏览器，如Netscape Navigator或Internet Explorer，服务器安装SQL Server、Oracle、MYSQL等数据库。浏览器通过Web Server 同数据库进行数据交互。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第一层是浏览器，即客户端，只有简单的输入输出功能，处理极少部分的事务逻辑。由于客户不需要安装客户端，只要有浏览器就能上网浏览，所以它面向的是大范围的用户，所以界面设计得比较简单，通用。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第二层是WEB服务器，扮演着信息传送的角色。当用户想要访问数据库时，就会首先向WEB服务器发送请求，WEB服务器统一请求后会向数据库服务器发送访问数据库的请求，这个请求是以SQL语句实现的。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三层是数据库服务器，他扮演着重要的角色，因为它存放着大量的数据。当数据库服务器收到了WEB服务器的请求后，会对SQL语句进行处理，并将返回的结果发送给WEB服务器，接下来，WEB服务器将收到的数据结果转换为HTML文本形式发送给浏览器，也就是我们打开浏览器看到的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 xml:space="preserve">在 </w:t>
      </w:r>
      <w:r>
        <w:rPr>
          <w:rFonts w:hint="eastAsia" w:ascii="新宋体" w:hAnsi="新宋体" w:eastAsia="新宋体" w:cs="新宋体"/>
          <w:sz w:val="24"/>
          <w:lang w:val="en-US" w:eastAsia="zh-CN"/>
        </w:rPr>
        <w:t>B</w:t>
      </w:r>
      <w:r>
        <w:rPr>
          <w:rFonts w:hint="eastAsia" w:ascii="新宋体" w:hAnsi="新宋体" w:eastAsia="新宋体" w:cs="新宋体"/>
          <w:sz w:val="24"/>
        </w:rPr>
        <w:t>/S 结构下的该寝室管理系统大致可以划分为以下模块：</w:t>
      </w:r>
    </w:p>
    <w:p>
      <w:pPr>
        <w:numPr>
          <w:ilvl w:val="0"/>
          <w:numId w:val="0"/>
        </w:numPr>
        <w:jc w:val="center"/>
        <w:rPr>
          <w:rFonts w:hint="default" w:asciiTheme="minorEastAsia" w:hAnsiTheme="minorEastAsia" w:cstheme="minorEastAsia"/>
          <w:b/>
          <w:bCs/>
          <w:sz w:val="30"/>
          <w:szCs w:val="30"/>
          <w:lang w:val="en-US" w:eastAsia="zh-CN"/>
        </w:rPr>
      </w:pPr>
      <w:r>
        <w:rPr>
          <w:rFonts w:ascii="宋体" w:hAnsi="宋体" w:eastAsia="宋体" w:cs="宋体"/>
          <w:sz w:val="24"/>
          <w:szCs w:val="24"/>
        </w:rPr>
        <w:drawing>
          <wp:inline distT="0" distB="0" distL="114300" distR="114300">
            <wp:extent cx="5136515" cy="3544570"/>
            <wp:effectExtent l="0" t="0" r="14605" b="635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5136515" cy="3544570"/>
                    </a:xfrm>
                    <a:prstGeom prst="rect">
                      <a:avLst/>
                    </a:prstGeom>
                    <a:noFill/>
                    <a:ln w="9525">
                      <a:noFill/>
                    </a:ln>
                  </pic:spPr>
                </pic:pic>
              </a:graphicData>
            </a:graphic>
          </wp:inline>
        </w:drawing>
      </w:r>
    </w:p>
    <w:p>
      <w:pPr>
        <w:numPr>
          <w:ilvl w:val="0"/>
          <w:numId w:val="0"/>
        </w:numPr>
        <w:jc w:val="both"/>
        <w:rPr>
          <w:rFonts w:hint="default" w:asciiTheme="minorEastAsia" w:hAnsiTheme="minorEastAsia" w:cstheme="minorEastAsia"/>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在整体设计中，我们将宿舍管理系统分为六个大的模块：系统管理模块、宿管系统、学籍信息系统、后勤管理系统、宿舍信息系统、关于模块。每个模块将实现不同的功能。下面将具体进行介绍。</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theme="majorBidi"/>
          <w:b w:val="0"/>
          <w:bCs w:val="0"/>
          <w:color w:val="auto"/>
          <w:kern w:val="2"/>
          <w:sz w:val="32"/>
          <w:szCs w:val="32"/>
          <w:lang w:val="en-US" w:eastAsia="zh-CN" w:bidi="ar-SA"/>
        </w:rPr>
      </w:pPr>
      <w:bookmarkStart w:id="60" w:name="_Toc16077"/>
      <w:r>
        <w:rPr>
          <w:rFonts w:hint="eastAsia" w:ascii="黑体" w:hAnsi="黑体" w:eastAsia="黑体" w:cstheme="majorBidi"/>
          <w:b w:val="0"/>
          <w:bCs w:val="0"/>
          <w:color w:val="auto"/>
          <w:kern w:val="2"/>
          <w:sz w:val="32"/>
          <w:szCs w:val="32"/>
          <w:lang w:val="en-US" w:eastAsia="zh-CN" w:bidi="ar-SA"/>
        </w:rPr>
        <w:t>3.2 系统管理模块</w:t>
      </w:r>
      <w:bookmarkEnd w:id="60"/>
    </w:p>
    <w:p>
      <w:pPr>
        <w:spacing w:line="360" w:lineRule="auto"/>
        <w:ind w:firstLine="420"/>
        <w:outlineLvl w:val="0"/>
        <w:rPr>
          <w:rFonts w:hint="eastAsia" w:ascii="新宋体" w:hAnsi="新宋体" w:eastAsia="新宋体" w:cs="新宋体"/>
          <w:sz w:val="24"/>
          <w:lang w:val="en-US" w:eastAsia="zh-CN"/>
        </w:rPr>
      </w:pPr>
      <w:bookmarkStart w:id="61" w:name="_Toc6620"/>
      <w:bookmarkStart w:id="62" w:name="_Toc7404"/>
      <w:r>
        <w:rPr>
          <w:rFonts w:hint="eastAsia" w:ascii="新宋体" w:hAnsi="新宋体" w:eastAsia="新宋体" w:cs="新宋体"/>
          <w:sz w:val="24"/>
        </w:rPr>
        <w:t>系统管理模块包括：超级用户登录、</w:t>
      </w:r>
      <w:r>
        <w:rPr>
          <w:rFonts w:hint="eastAsia" w:ascii="新宋体" w:hAnsi="新宋体" w:eastAsia="新宋体" w:cs="新宋体"/>
          <w:sz w:val="24"/>
          <w:lang w:val="en-US" w:eastAsia="zh-CN"/>
        </w:rPr>
        <w:t>专业人员登录、学生用户登录、用户管理、退出系统五部分。</w:t>
      </w:r>
      <w:bookmarkEnd w:id="61"/>
      <w:bookmarkEnd w:id="62"/>
    </w:p>
    <w:p>
      <w:pPr>
        <w:numPr>
          <w:numId w:val="0"/>
        </w:numPr>
        <w:spacing w:line="360" w:lineRule="auto"/>
        <w:ind w:firstLine="480" w:firstLineChars="200"/>
        <w:outlineLvl w:val="0"/>
        <w:rPr>
          <w:rFonts w:hint="eastAsia" w:ascii="新宋体" w:hAnsi="新宋体" w:eastAsia="新宋体" w:cs="新宋体"/>
          <w:sz w:val="24"/>
          <w:lang w:val="en-US" w:eastAsia="zh-CN"/>
        </w:rPr>
      </w:pPr>
      <w:bookmarkStart w:id="63" w:name="_Toc30125"/>
      <w:bookmarkStart w:id="64" w:name="_Toc27288"/>
      <w:r>
        <w:rPr>
          <w:rFonts w:hint="eastAsia" w:ascii="新宋体" w:hAnsi="新宋体" w:eastAsia="新宋体" w:cs="新宋体"/>
          <w:sz w:val="24"/>
          <w:lang w:val="en-US" w:eastAsia="zh-CN"/>
        </w:rPr>
        <w:t>1.超级用户管理：实现超级管理员的登录，可以进行各级用户权限管理，创建新用户等功能。</w:t>
      </w:r>
      <w:bookmarkEnd w:id="63"/>
      <w:bookmarkEnd w:id="64"/>
    </w:p>
    <w:p>
      <w:pPr>
        <w:numPr>
          <w:numId w:val="0"/>
        </w:numPr>
        <w:spacing w:line="360" w:lineRule="auto"/>
        <w:ind w:firstLine="480" w:firstLineChars="200"/>
        <w:outlineLvl w:val="0"/>
        <w:rPr>
          <w:rFonts w:hint="default" w:ascii="新宋体" w:hAnsi="新宋体" w:eastAsia="新宋体" w:cs="新宋体"/>
          <w:sz w:val="24"/>
          <w:lang w:val="en-US" w:eastAsia="zh-CN"/>
        </w:rPr>
      </w:pPr>
      <w:bookmarkStart w:id="65" w:name="_Toc22841"/>
      <w:bookmarkStart w:id="66" w:name="_Toc26991"/>
      <w:r>
        <w:rPr>
          <w:rFonts w:hint="eastAsia" w:ascii="新宋体" w:hAnsi="新宋体" w:eastAsia="新宋体" w:cs="新宋体"/>
          <w:sz w:val="24"/>
          <w:lang w:val="en-US" w:eastAsia="zh-CN"/>
        </w:rPr>
        <w:t>2.专业人员登录：实现专业人员用户登录，可以查询订单数据，进行院校专业报考指导，包括修改，更新，删除等操作。</w:t>
      </w:r>
      <w:bookmarkEnd w:id="65"/>
      <w:bookmarkEnd w:id="66"/>
    </w:p>
    <w:p>
      <w:pPr>
        <w:numPr>
          <w:numId w:val="0"/>
        </w:numPr>
        <w:spacing w:line="360" w:lineRule="auto"/>
        <w:ind w:firstLine="480" w:firstLineChars="200"/>
        <w:outlineLvl w:val="0"/>
        <w:rPr>
          <w:rFonts w:hint="default" w:ascii="新宋体" w:hAnsi="新宋体" w:eastAsia="新宋体" w:cs="新宋体"/>
          <w:sz w:val="24"/>
          <w:lang w:val="en-US" w:eastAsia="zh-CN"/>
        </w:rPr>
      </w:pPr>
      <w:bookmarkStart w:id="67" w:name="_Toc19959"/>
      <w:bookmarkStart w:id="68" w:name="_Toc14428"/>
      <w:r>
        <w:rPr>
          <w:rFonts w:hint="eastAsia" w:ascii="新宋体" w:hAnsi="新宋体" w:eastAsia="新宋体" w:cs="新宋体"/>
          <w:sz w:val="24"/>
          <w:lang w:val="en-US" w:eastAsia="zh-CN"/>
        </w:rPr>
        <w:t>3.学生用户登录：实现学生用户登录，可以进行数据查询，房源查找，发帖提问等功能。</w:t>
      </w:r>
      <w:bookmarkEnd w:id="67"/>
      <w:bookmarkEnd w:id="68"/>
    </w:p>
    <w:p>
      <w:pPr>
        <w:numPr>
          <w:numId w:val="0"/>
        </w:numPr>
        <w:spacing w:line="360" w:lineRule="auto"/>
        <w:ind w:firstLine="480" w:firstLineChars="200"/>
        <w:outlineLvl w:val="0"/>
        <w:rPr>
          <w:rFonts w:hint="default" w:ascii="新宋体" w:hAnsi="新宋体" w:eastAsia="新宋体" w:cs="新宋体"/>
          <w:sz w:val="24"/>
          <w:lang w:val="en-US" w:eastAsia="zh-CN"/>
        </w:rPr>
      </w:pPr>
      <w:bookmarkStart w:id="69" w:name="_Toc8362"/>
      <w:bookmarkStart w:id="70" w:name="_Toc17428"/>
      <w:r>
        <w:rPr>
          <w:rFonts w:hint="eastAsia" w:ascii="新宋体" w:hAnsi="新宋体" w:eastAsia="新宋体" w:cs="新宋体"/>
          <w:sz w:val="24"/>
          <w:lang w:val="en-US" w:eastAsia="zh-CN"/>
        </w:rPr>
        <w:t>4.用户管理：实现各级用户的自我管理，可以进行查看基本信息等功能，管理人员授予或取消一般用户登录该系统的用户名和密码。</w:t>
      </w:r>
      <w:bookmarkEnd w:id="69"/>
      <w:bookmarkEnd w:id="70"/>
    </w:p>
    <w:p>
      <w:pPr>
        <w:numPr>
          <w:numId w:val="0"/>
        </w:numPr>
        <w:spacing w:line="360" w:lineRule="auto"/>
        <w:ind w:firstLine="480" w:firstLineChars="200"/>
        <w:outlineLvl w:val="0"/>
        <w:rPr>
          <w:rFonts w:hint="default" w:ascii="新宋体" w:hAnsi="新宋体" w:eastAsia="新宋体" w:cs="新宋体"/>
          <w:sz w:val="24"/>
          <w:lang w:val="en-US" w:eastAsia="zh-CN"/>
        </w:rPr>
      </w:pPr>
      <w:bookmarkStart w:id="71" w:name="_Toc10399"/>
      <w:bookmarkStart w:id="72" w:name="_Toc26359"/>
      <w:r>
        <w:rPr>
          <w:rFonts w:hint="eastAsia" w:ascii="新宋体" w:hAnsi="新宋体" w:eastAsia="新宋体" w:cs="新宋体"/>
          <w:sz w:val="24"/>
          <w:lang w:val="en-US" w:eastAsia="zh-CN"/>
        </w:rPr>
        <w:t>5.退出系统：实现正常退出考上了APP系统</w:t>
      </w:r>
      <w:bookmarkEnd w:id="71"/>
      <w:bookmarkEnd w:id="72"/>
    </w:p>
    <w:p>
      <w:pPr>
        <w:numPr>
          <w:ilvl w:val="0"/>
          <w:numId w:val="0"/>
        </w:numPr>
        <w:spacing w:line="360" w:lineRule="auto"/>
        <w:jc w:val="center"/>
        <w:outlineLvl w:val="9"/>
        <w:rPr>
          <w:rFonts w:hint="default" w:ascii="新宋体" w:hAnsi="新宋体" w:eastAsia="新宋体" w:cs="新宋体"/>
          <w:sz w:val="24"/>
          <w:lang w:val="en-US" w:eastAsia="zh-CN"/>
        </w:rPr>
      </w:pPr>
      <w:r>
        <w:drawing>
          <wp:inline distT="0" distB="0" distL="114300" distR="114300">
            <wp:extent cx="2240915" cy="3869690"/>
            <wp:effectExtent l="0" t="0" r="14605"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2240915" cy="38696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theme="majorBidi"/>
          <w:b w:val="0"/>
          <w:bCs w:val="0"/>
          <w:color w:val="auto"/>
          <w:kern w:val="2"/>
          <w:sz w:val="32"/>
          <w:szCs w:val="32"/>
          <w:lang w:val="en-US" w:eastAsia="zh-CN" w:bidi="ar-SA"/>
        </w:rPr>
      </w:pPr>
      <w:bookmarkStart w:id="73" w:name="_Toc26337"/>
      <w:r>
        <w:rPr>
          <w:rFonts w:hint="eastAsia" w:ascii="黑体" w:hAnsi="黑体" w:eastAsia="黑体" w:cstheme="majorBidi"/>
          <w:b w:val="0"/>
          <w:bCs w:val="0"/>
          <w:color w:val="auto"/>
          <w:kern w:val="2"/>
          <w:sz w:val="32"/>
          <w:szCs w:val="32"/>
          <w:lang w:val="en-US" w:eastAsia="zh-CN" w:bidi="ar-SA"/>
        </w:rPr>
        <w:t>3.3 关于系统模块</w:t>
      </w:r>
      <w:bookmarkEnd w:id="73"/>
    </w:p>
    <w:p>
      <w:pPr>
        <w:spacing w:line="360" w:lineRule="auto"/>
        <w:ind w:firstLine="420"/>
        <w:outlineLvl w:val="0"/>
        <w:rPr>
          <w:rFonts w:hint="eastAsia" w:ascii="新宋体" w:hAnsi="新宋体" w:eastAsia="新宋体" w:cs="新宋体"/>
          <w:sz w:val="24"/>
        </w:rPr>
      </w:pPr>
      <w:bookmarkStart w:id="74" w:name="_Toc7880"/>
      <w:bookmarkStart w:id="75" w:name="_Toc28526"/>
      <w:r>
        <w:rPr>
          <w:rFonts w:hint="eastAsia" w:ascii="新宋体" w:hAnsi="新宋体" w:eastAsia="新宋体" w:cs="新宋体"/>
          <w:sz w:val="24"/>
        </w:rPr>
        <w:t>此模块是对学生宿舍管理系统开发者相关信息的一个简单介绍。</w:t>
      </w:r>
      <w:bookmarkEnd w:id="74"/>
      <w:bookmarkEnd w:id="75"/>
    </w:p>
    <w:p>
      <w:pPr>
        <w:rPr>
          <w:rFonts w:hint="eastAsia" w:ascii="黑体" w:hAnsi="黑体" w:eastAsia="黑体"/>
          <w:b w:val="0"/>
          <w:bCs/>
          <w:color w:val="auto"/>
          <w:sz w:val="36"/>
          <w:lang w:val="en-US" w:eastAsia="zh-CN"/>
        </w:rPr>
      </w:pPr>
    </w:p>
    <w:p>
      <w:pPr>
        <w:rPr>
          <w:rFonts w:hint="eastAsia"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0"/>
        <w:rPr>
          <w:rFonts w:hint="eastAsia" w:ascii="黑体" w:hAnsi="黑体" w:eastAsia="黑体"/>
          <w:b w:val="0"/>
          <w:bCs/>
          <w:color w:val="auto"/>
          <w:sz w:val="36"/>
          <w:lang w:val="en-US" w:eastAsia="zh-CN"/>
        </w:rPr>
      </w:pPr>
      <w:bookmarkStart w:id="76" w:name="_Toc15669_WPSOffice_Level1"/>
      <w:r>
        <w:rPr>
          <w:rFonts w:hint="eastAsia" w:ascii="黑体" w:hAnsi="黑体" w:eastAsia="黑体"/>
          <w:b w:val="0"/>
          <w:bCs/>
          <w:color w:val="auto"/>
          <w:sz w:val="36"/>
          <w:lang w:val="en-US" w:eastAsia="zh-CN"/>
        </w:rPr>
        <w:t>第四部分 数据库设计概述</w:t>
      </w:r>
      <w:bookmarkEnd w:id="76"/>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77" w:name="_Toc15669_WPSOffice_Level2"/>
      <w:r>
        <w:rPr>
          <w:rFonts w:hint="eastAsia" w:ascii="黑体" w:hAnsi="黑体" w:eastAsia="黑体"/>
          <w:b w:val="0"/>
          <w:bCs w:val="0"/>
          <w:color w:val="auto"/>
          <w:lang w:val="en-US" w:eastAsia="zh-CN"/>
        </w:rPr>
        <w:t>4.1 数据库环境说明</w:t>
      </w:r>
      <w:bookmarkEnd w:id="7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数据库环境为SQL</w:t>
      </w:r>
      <w:r>
        <w:rPr>
          <w:rFonts w:hint="default" w:ascii="Times New Roman" w:hAnsi="Times New Roman" w:eastAsia="宋体" w:cs="Times New Roman"/>
          <w:color w:val="auto"/>
          <w:sz w:val="24"/>
          <w:szCs w:val="24"/>
          <w:lang w:val="en-US" w:eastAsia="zh-CN"/>
        </w:rPr>
        <w:t xml:space="preserve"> Server </w:t>
      </w:r>
      <w:r>
        <w:rPr>
          <w:rFonts w:hint="eastAsia" w:ascii="Times New Roman" w:hAnsi="Times New Roman" w:eastAsia="宋体" w:cs="Times New Roman"/>
          <w:color w:val="auto"/>
          <w:sz w:val="24"/>
          <w:szCs w:val="24"/>
          <w:lang w:val="en-US" w:eastAsia="zh-CN"/>
        </w:rPr>
        <w:t>8.</w:t>
      </w:r>
      <w:r>
        <w:rPr>
          <w:rFonts w:hint="default" w:ascii="Times New Roman" w:hAnsi="Times New Roman" w:eastAsia="宋体" w:cs="Times New Roman"/>
          <w:color w:val="auto"/>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lang w:val="en-US" w:eastAsia="zh-CN"/>
        </w:rPr>
      </w:pPr>
      <w:r>
        <w:rPr>
          <w:rFonts w:hint="eastAsia" w:ascii="Times New Roman" w:hAnsi="Times New Roman" w:eastAsia="宋体" w:cs="Times New Roman"/>
          <w:color w:val="auto"/>
          <w:sz w:val="24"/>
          <w:szCs w:val="24"/>
          <w:lang w:val="en-US" w:eastAsia="zh-CN"/>
        </w:rPr>
        <w:t>数据库服务器: Oracle/MySql，能够处理数据并发访问，访问回馈时间短。</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78" w:name="_Toc12402_WPSOffice_Level2"/>
      <w:r>
        <w:rPr>
          <w:rFonts w:hint="eastAsia" w:ascii="黑体" w:hAnsi="黑体" w:eastAsia="黑体"/>
          <w:b w:val="0"/>
          <w:bCs w:val="0"/>
          <w:color w:val="auto"/>
          <w:lang w:val="en-US" w:eastAsia="zh-CN"/>
        </w:rPr>
        <w:t>4.2 数据库概念结构</w:t>
      </w:r>
      <w:bookmarkEnd w:id="78"/>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79" w:name="_Toc12177_WPSOffice_Level3"/>
      <w:r>
        <w:rPr>
          <w:rFonts w:hint="eastAsia" w:ascii="宋体" w:hAnsi="宋体" w:eastAsia="宋体" w:cs="宋体"/>
          <w:color w:val="auto"/>
          <w:sz w:val="30"/>
          <w:szCs w:val="30"/>
          <w:lang w:val="en-US" w:eastAsia="zh-CN"/>
        </w:rPr>
        <w:t>4.2.1各实体属性</w:t>
      </w:r>
      <w:bookmarkEnd w:id="7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管理员：管理员编号，姓名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用户：编号，姓名，性别，专业，订单数，考豆数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专业人员：编号，姓名，学校，专业，单价，接单量</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院校信息：学校名称，编号，专业，招生简章，年份，考研报录比，考研分数线，硕士导师，导师联系方式</w:t>
      </w:r>
    </w:p>
    <w:p>
      <w:pPr>
        <w:pStyle w:val="15"/>
        <w:numPr>
          <w:ilvl w:val="0"/>
          <w:numId w:val="0"/>
        </w:numPr>
        <w:spacing w:line="360" w:lineRule="auto"/>
        <w:ind w:firstLine="480"/>
        <w:outlineLvl w:val="9"/>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房源信息：房屋编号，房屋名称，房屋地址，房屋评分，联系电话</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Times New Roman" w:hAnsi="Times New Roman" w:eastAsia="宋体" w:cs="Times New Roman"/>
          <w:color w:val="auto"/>
          <w:sz w:val="30"/>
          <w:szCs w:val="30"/>
          <w:lang w:val="en-US" w:eastAsia="zh-CN"/>
        </w:rPr>
      </w:pPr>
      <w:bookmarkStart w:id="80" w:name="_Toc15669_WPSOffice_Level3"/>
      <w:r>
        <w:rPr>
          <w:rFonts w:hint="eastAsia" w:ascii="宋体" w:hAnsi="宋体" w:eastAsia="宋体" w:cs="宋体"/>
          <w:color w:val="auto"/>
          <w:sz w:val="30"/>
          <w:szCs w:val="30"/>
          <w:lang w:val="en-US" w:eastAsia="zh-CN"/>
        </w:rPr>
        <w:t xml:space="preserve">4.2.2 </w:t>
      </w:r>
      <w:r>
        <w:rPr>
          <w:rFonts w:hint="default" w:ascii="Times New Roman" w:hAnsi="Times New Roman" w:eastAsia="宋体" w:cs="Times New Roman"/>
          <w:color w:val="auto"/>
          <w:sz w:val="30"/>
          <w:szCs w:val="30"/>
          <w:lang w:val="en-US" w:eastAsia="zh-CN"/>
        </w:rPr>
        <w:t>E-R</w:t>
      </w:r>
      <w:r>
        <w:rPr>
          <w:rFonts w:hint="eastAsia" w:ascii="Times New Roman" w:hAnsi="Times New Roman" w:eastAsia="宋体" w:cs="Times New Roman"/>
          <w:color w:val="auto"/>
          <w:sz w:val="30"/>
          <w:szCs w:val="30"/>
          <w:lang w:val="en-US" w:eastAsia="zh-CN"/>
        </w:rPr>
        <w:t>模型</w:t>
      </w:r>
      <w:bookmarkEnd w:id="80"/>
    </w:p>
    <w:p>
      <w:pPr>
        <w:keepNext w:val="0"/>
        <w:keepLines w:val="0"/>
        <w:pageBreakBefore w:val="0"/>
        <w:widowControl w:val="0"/>
        <w:kinsoku/>
        <w:wordWrap/>
        <w:overflowPunct/>
        <w:topLinePunct w:val="0"/>
        <w:autoSpaceDE/>
        <w:autoSpaceDN/>
        <w:bidi w:val="0"/>
        <w:adjustRightInd/>
        <w:snapToGrid/>
        <w:spacing w:before="60" w:after="60"/>
        <w:textAlignment w:val="auto"/>
        <w:rPr>
          <w:rFonts w:hint="eastAsia" w:ascii="Times New Roman" w:hAnsi="Times New Roman" w:eastAsia="宋体" w:cs="Times New Roman"/>
          <w:color w:val="auto"/>
          <w:sz w:val="30"/>
          <w:szCs w:val="30"/>
          <w:lang w:val="en-US" w:eastAsia="zh-CN"/>
        </w:rPr>
      </w:pPr>
      <w:r>
        <w:rPr>
          <w:rFonts w:hint="eastAsia" w:ascii="Times New Roman" w:hAnsi="Times New Roman" w:eastAsia="宋体" w:cs="Times New Roman"/>
          <w:color w:val="auto"/>
          <w:sz w:val="30"/>
          <w:szCs w:val="30"/>
          <w:lang w:val="en-US" w:eastAsia="zh-CN"/>
        </w:rPr>
        <w:drawing>
          <wp:inline distT="0" distB="0" distL="114300" distR="114300">
            <wp:extent cx="5268595" cy="2797810"/>
            <wp:effectExtent l="0" t="0" r="4445" b="635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6"/>
                    <a:stretch>
                      <a:fillRect/>
                    </a:stretch>
                  </pic:blipFill>
                  <pic:spPr>
                    <a:xfrm>
                      <a:off x="0" y="0"/>
                      <a:ext cx="5268595" cy="2797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0" w:after="6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图6-1 E</w:t>
      </w:r>
      <w:r>
        <w:rPr>
          <w:rFonts w:hint="eastAsia" w:ascii="Times New Roman" w:hAnsi="Times New Roman" w:eastAsia="宋体" w:cs="Times New Roman"/>
          <w:color w:val="auto"/>
          <w:sz w:val="21"/>
          <w:szCs w:val="21"/>
          <w:lang w:val="en-US" w:eastAsia="zh-CN"/>
        </w:rPr>
        <w:t>-</w:t>
      </w:r>
      <w:r>
        <w:rPr>
          <w:rFonts w:hint="default" w:ascii="Times New Roman" w:hAnsi="Times New Roman" w:eastAsia="宋体" w:cs="Times New Roman"/>
          <w:color w:val="auto"/>
          <w:sz w:val="21"/>
          <w:szCs w:val="21"/>
          <w:lang w:val="en-US" w:eastAsia="zh-CN"/>
        </w:rPr>
        <w:t>R图</w:t>
      </w:r>
    </w:p>
    <w:p>
      <w:pPr>
        <w:keepNext w:val="0"/>
        <w:keepLines w:val="0"/>
        <w:pageBreakBefore w:val="0"/>
        <w:widowControl w:val="0"/>
        <w:kinsoku/>
        <w:wordWrap/>
        <w:overflowPunct/>
        <w:topLinePunct w:val="0"/>
        <w:autoSpaceDE/>
        <w:autoSpaceDN/>
        <w:bidi w:val="0"/>
        <w:adjustRightInd/>
        <w:snapToGrid/>
        <w:spacing w:before="60" w:after="60"/>
        <w:textAlignment w:val="auto"/>
        <w:outlineLvl w:val="1"/>
        <w:rPr>
          <w:rFonts w:hint="default" w:ascii="黑体" w:hAnsi="黑体" w:eastAsia="黑体" w:cstheme="majorBidi"/>
          <w:b w:val="0"/>
          <w:bCs w:val="0"/>
          <w:color w:val="auto"/>
          <w:kern w:val="2"/>
          <w:sz w:val="32"/>
          <w:szCs w:val="32"/>
          <w:lang w:val="en-US" w:eastAsia="zh-CN" w:bidi="ar-SA"/>
        </w:rPr>
      </w:pPr>
      <w:bookmarkStart w:id="81" w:name="_Toc18130_WPSOffice_Level2"/>
      <w:r>
        <w:rPr>
          <w:rFonts w:hint="eastAsia" w:ascii="黑体" w:hAnsi="黑体" w:eastAsia="黑体" w:cstheme="majorBidi"/>
          <w:b w:val="0"/>
          <w:bCs w:val="0"/>
          <w:color w:val="auto"/>
          <w:kern w:val="2"/>
          <w:sz w:val="32"/>
          <w:szCs w:val="32"/>
          <w:lang w:val="en-US" w:eastAsia="zh-CN" w:bidi="ar-SA"/>
        </w:rPr>
        <w:t xml:space="preserve">4.3 </w:t>
      </w:r>
      <w:bookmarkStart w:id="82" w:name="_Toc16831"/>
      <w:r>
        <w:rPr>
          <w:rFonts w:hint="eastAsia" w:ascii="黑体" w:hAnsi="黑体" w:eastAsia="黑体" w:cstheme="majorBidi"/>
          <w:b w:val="0"/>
          <w:bCs w:val="0"/>
          <w:color w:val="auto"/>
          <w:kern w:val="2"/>
          <w:sz w:val="32"/>
          <w:szCs w:val="32"/>
          <w:lang w:val="en-US" w:eastAsia="zh-CN" w:bidi="ar-SA"/>
        </w:rPr>
        <w:t>逻辑结构——关系模型</w:t>
      </w:r>
      <w:bookmarkEnd w:id="81"/>
      <w:bookmarkEnd w:id="82"/>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83" w:name="_Toc21759_WPSOffice_Level3"/>
      <w:r>
        <w:rPr>
          <w:rFonts w:hint="eastAsia" w:ascii="宋体" w:hAnsi="宋体" w:eastAsia="宋体" w:cs="宋体"/>
          <w:color w:val="auto"/>
          <w:sz w:val="30"/>
          <w:szCs w:val="30"/>
          <w:lang w:val="en-US" w:eastAsia="zh-CN"/>
        </w:rPr>
        <w:t>4.3.1 E-R图向关系模型的转换</w:t>
      </w:r>
      <w:bookmarkEnd w:id="83"/>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t>E-R图</w:t>
      </w:r>
      <w:r>
        <w:rPr>
          <w:rFonts w:hint="eastAsia" w:ascii="Times New Roman" w:hAnsi="Times New Roman" w:eastAsia="宋体" w:cs="Times New Roman"/>
          <w:color w:val="auto"/>
          <w:kern w:val="2"/>
          <w:sz w:val="24"/>
          <w:szCs w:val="24"/>
          <w:lang w:val="en-US" w:eastAsia="zh-CN" w:bidi="ar-SA"/>
        </w:rPr>
        <w:t>向关系模型的转换要解决的是如何将实体型和实体间的联系转换为关系模式，一个实体型转换为一个关系模式。</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用户信息表（</w:t>
      </w:r>
      <w:r>
        <w:rPr>
          <w:rFonts w:hint="eastAsia" w:ascii="Times New Roman" w:hAnsi="Times New Roman" w:eastAsia="宋体" w:cs="Times New Roman"/>
          <w:color w:val="auto"/>
          <w:sz w:val="24"/>
          <w:szCs w:val="24"/>
          <w:lang w:val="en-US" w:eastAsia="zh-CN"/>
        </w:rPr>
        <w:t>编号，姓名，性别，专业，订单数，考豆数</w:t>
      </w:r>
      <w:r>
        <w:rPr>
          <w:rFonts w:hint="eastAsia" w:ascii="Times New Roman" w:hAnsi="Times New Roman" w:eastAsia="宋体" w:cs="Times New Roman"/>
          <w:color w:val="auto"/>
          <w:kern w:val="2"/>
          <w:sz w:val="24"/>
          <w:szCs w:val="24"/>
          <w:lang w:val="en-US" w:eastAsia="zh-CN" w:bidi="ar-SA"/>
        </w:rPr>
        <w:t>）</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管理员信息表（编号，姓名）</w:t>
      </w:r>
    </w:p>
    <w:p>
      <w:pPr>
        <w:pStyle w:val="15"/>
        <w:numPr>
          <w:ilvl w:val="0"/>
          <w:numId w:val="0"/>
        </w:numPr>
        <w:spacing w:line="360" w:lineRule="auto"/>
        <w:ind w:firstLine="480"/>
        <w:outlineLvl w:val="9"/>
        <w:rPr>
          <w:rFonts w:hint="eastAsia" w:ascii="宋体" w:hAnsi="宋体" w:cs="宋体"/>
          <w:sz w:val="24"/>
          <w:szCs w:val="24"/>
          <w:lang w:val="en-US" w:eastAsia="zh-CN"/>
        </w:rPr>
      </w:pPr>
      <w:r>
        <w:rPr>
          <w:rFonts w:hint="eastAsia" w:ascii="Times New Roman" w:hAnsi="Times New Roman" w:eastAsia="宋体" w:cs="Times New Roman"/>
          <w:color w:val="auto"/>
          <w:kern w:val="2"/>
          <w:sz w:val="24"/>
          <w:szCs w:val="24"/>
          <w:lang w:val="en-US" w:eastAsia="zh-CN" w:bidi="ar-SA"/>
        </w:rPr>
        <w:t>专业人员信息表（</w:t>
      </w:r>
      <w:r>
        <w:rPr>
          <w:rFonts w:hint="eastAsia" w:ascii="Times New Roman" w:hAnsi="Times New Roman" w:eastAsia="宋体" w:cs="Times New Roman"/>
          <w:color w:val="auto"/>
          <w:sz w:val="24"/>
          <w:szCs w:val="24"/>
          <w:lang w:val="en-US" w:eastAsia="zh-CN"/>
        </w:rPr>
        <w:t>编号，姓名，学校，专业，单价，接单量</w:t>
      </w:r>
      <w:r>
        <w:rPr>
          <w:rFonts w:hint="eastAsia" w:ascii="宋体" w:hAnsi="宋体" w:cs="宋体"/>
          <w:sz w:val="24"/>
          <w:szCs w:val="24"/>
          <w:lang w:val="en-US" w:eastAsia="zh-CN"/>
        </w:rPr>
        <w:t>）</w:t>
      </w:r>
    </w:p>
    <w:p>
      <w:pPr>
        <w:pStyle w:val="15"/>
        <w:numPr>
          <w:ilvl w:val="0"/>
          <w:numId w:val="0"/>
        </w:numPr>
        <w:spacing w:line="360" w:lineRule="auto"/>
        <w:ind w:firstLine="480"/>
        <w:outlineLvl w:val="9"/>
        <w:rPr>
          <w:rFonts w:hint="eastAsia" w:ascii="宋体" w:hAnsi="宋体" w:cs="宋体"/>
          <w:sz w:val="24"/>
          <w:szCs w:val="24"/>
          <w:lang w:val="en-US" w:eastAsia="zh-CN"/>
        </w:rPr>
      </w:pPr>
      <w:r>
        <w:rPr>
          <w:rFonts w:hint="eastAsia" w:ascii="宋体" w:hAnsi="宋体" w:cs="宋体"/>
          <w:sz w:val="24"/>
          <w:szCs w:val="24"/>
          <w:lang w:val="en-US" w:eastAsia="zh-CN"/>
        </w:rPr>
        <w:t>院校信息表（</w:t>
      </w:r>
      <w:r>
        <w:rPr>
          <w:rFonts w:hint="eastAsia" w:ascii="Times New Roman" w:hAnsi="Times New Roman" w:eastAsia="宋体" w:cs="Times New Roman"/>
          <w:color w:val="auto"/>
          <w:kern w:val="2"/>
          <w:sz w:val="24"/>
          <w:szCs w:val="24"/>
          <w:lang w:val="en-US" w:eastAsia="zh-CN" w:bidi="ar-SA"/>
        </w:rPr>
        <w:t>学校名称，编号，专业，招生简章，年份，考研报录比，考研分数线，硕士导师，导师联系方式</w:t>
      </w:r>
      <w:r>
        <w:rPr>
          <w:rFonts w:hint="eastAsia" w:ascii="宋体" w:hAnsi="宋体" w:cs="宋体"/>
          <w:sz w:val="24"/>
          <w:szCs w:val="24"/>
          <w:lang w:val="en-US" w:eastAsia="zh-CN"/>
        </w:rPr>
        <w:t>）</w:t>
      </w:r>
    </w:p>
    <w:p>
      <w:pPr>
        <w:pStyle w:val="15"/>
        <w:numPr>
          <w:ilvl w:val="0"/>
          <w:numId w:val="0"/>
        </w:numPr>
        <w:spacing w:line="360" w:lineRule="auto"/>
        <w:ind w:firstLine="480"/>
        <w:outlineLvl w:val="9"/>
        <w:rPr>
          <w:rFonts w:hint="eastAsia" w:ascii="宋体" w:hAnsi="宋体" w:cs="宋体"/>
          <w:sz w:val="24"/>
          <w:szCs w:val="24"/>
          <w:lang w:val="en-US" w:eastAsia="zh-CN"/>
        </w:rPr>
      </w:pPr>
      <w:r>
        <w:rPr>
          <w:rFonts w:hint="eastAsia" w:ascii="宋体" w:hAnsi="宋体" w:cs="宋体"/>
          <w:sz w:val="24"/>
          <w:szCs w:val="24"/>
          <w:lang w:val="en-US" w:eastAsia="zh-CN"/>
        </w:rPr>
        <w:t>房源信息表（</w:t>
      </w:r>
      <w:r>
        <w:rPr>
          <w:rFonts w:hint="eastAsia" w:ascii="Times New Roman" w:hAnsi="Times New Roman" w:eastAsia="宋体" w:cs="Times New Roman"/>
          <w:color w:val="auto"/>
          <w:kern w:val="2"/>
          <w:sz w:val="24"/>
          <w:szCs w:val="24"/>
          <w:lang w:val="en-US" w:eastAsia="zh-CN" w:bidi="ar-SA"/>
        </w:rPr>
        <w:t>房屋编号，房屋名称，房屋地址，房屋评分，联系电话</w:t>
      </w:r>
      <w:r>
        <w:rPr>
          <w:rFonts w:hint="eastAsia" w:ascii="宋体" w:hAnsi="宋体" w:cs="宋体"/>
          <w:sz w:val="24"/>
          <w:szCs w:val="24"/>
          <w:lang w:val="en-US" w:eastAsia="zh-CN"/>
        </w:rPr>
        <w:t>）</w:t>
      </w:r>
    </w:p>
    <w:p>
      <w:pPr>
        <w:pStyle w:val="15"/>
        <w:numPr>
          <w:ilvl w:val="0"/>
          <w:numId w:val="0"/>
        </w:numPr>
        <w:spacing w:line="360" w:lineRule="auto"/>
        <w:ind w:firstLine="300" w:firstLineChars="100"/>
        <w:outlineLvl w:val="2"/>
        <w:rPr>
          <w:rFonts w:hint="eastAsia" w:ascii="宋体" w:hAnsi="宋体" w:eastAsia="宋体" w:cs="宋体"/>
          <w:color w:val="auto"/>
          <w:sz w:val="30"/>
          <w:szCs w:val="30"/>
          <w:lang w:val="en-US" w:eastAsia="zh-CN"/>
        </w:rPr>
      </w:pPr>
      <w:bookmarkStart w:id="84" w:name="_Toc12402_WPSOffice_Level3"/>
      <w:r>
        <w:rPr>
          <w:rFonts w:hint="eastAsia" w:ascii="宋体" w:hAnsi="宋体" w:eastAsia="宋体" w:cs="宋体"/>
          <w:color w:val="auto"/>
          <w:sz w:val="30"/>
          <w:szCs w:val="30"/>
          <w:lang w:val="en-US" w:eastAsia="zh-CN"/>
        </w:rPr>
        <w:t>4.3.2 数据字典</w:t>
      </w:r>
      <w:bookmarkEnd w:id="84"/>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数据项描述={数据项编号，数据项名，数据项含义说明，数据类型，长度}。</w:t>
      </w:r>
    </w:p>
    <w:tbl>
      <w:tblPr>
        <w:tblStyle w:val="10"/>
        <w:tblW w:w="6098" w:type="dxa"/>
        <w:jc w:val="center"/>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1176"/>
        <w:gridCol w:w="1932"/>
        <w:gridCol w:w="1344"/>
        <w:gridCol w:w="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编号</w:t>
            </w:r>
          </w:p>
        </w:tc>
        <w:tc>
          <w:tcPr>
            <w:tcW w:w="1176"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数据项名</w:t>
            </w:r>
          </w:p>
        </w:tc>
        <w:tc>
          <w:tcPr>
            <w:tcW w:w="1932"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数据项含义说明</w:t>
            </w:r>
          </w:p>
        </w:tc>
        <w:tc>
          <w:tcPr>
            <w:tcW w:w="1344"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数据类型</w:t>
            </w:r>
          </w:p>
        </w:tc>
        <w:tc>
          <w:tcPr>
            <w:tcW w:w="949" w:type="dxa"/>
            <w:shd w:val="clear" w:color="auto" w:fill="D7D7D7" w:themeFill="background1" w:themeFillShade="D8"/>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管理员表(Manager)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Mid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Mname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管理员的name</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专家表(Expert)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专家的姓名</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Eschool</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专家学校</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Espe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专家专业</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Eprice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专家单价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Enumber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专家接单量</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用户表(User)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用户姓名</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Usex</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用户性别</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Uspe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用户专业</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Unumber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用户订单数</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Upoint</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用户考豆数</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院校表（College）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Cname</w:t>
            </w:r>
          </w:p>
        </w:tc>
        <w:tc>
          <w:tcPr>
            <w:tcW w:w="1932"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学校名称</w:t>
            </w:r>
          </w:p>
        </w:tc>
        <w:tc>
          <w:tcPr>
            <w:tcW w:w="1344"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Cid</w:t>
            </w:r>
          </w:p>
        </w:tc>
        <w:tc>
          <w:tcPr>
            <w:tcW w:w="1932"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编号</w:t>
            </w:r>
          </w:p>
        </w:tc>
        <w:tc>
          <w:tcPr>
            <w:tcW w:w="1344"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Cspe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专业</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Cind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招生简章</w:t>
            </w:r>
          </w:p>
        </w:tc>
        <w:tc>
          <w:tcPr>
            <w:tcW w:w="1344" w:type="dxa"/>
            <w:vAlign w:val="center"/>
          </w:tcPr>
          <w:p>
            <w:pPr>
              <w:widowControl w:val="0"/>
              <w:numPr>
                <w:ilvl w:val="0"/>
                <w:numId w:val="0"/>
              </w:numPr>
              <w:ind w:firstLine="240" w:firstLineChars="10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Cyear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年份</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w:t>
            </w:r>
          </w:p>
        </w:tc>
        <w:tc>
          <w:tcPr>
            <w:tcW w:w="1176"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Cratio</w:t>
            </w:r>
          </w:p>
        </w:tc>
        <w:tc>
          <w:tcPr>
            <w:tcW w:w="1932" w:type="dxa"/>
            <w:vAlign w:val="center"/>
          </w:tcPr>
          <w:p>
            <w:pPr>
              <w:widowControl w:val="0"/>
              <w:numPr>
                <w:ilvl w:val="0"/>
                <w:numId w:val="0"/>
              </w:numPr>
              <w:tabs>
                <w:tab w:val="center" w:pos="1408"/>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考研报录比</w:t>
            </w:r>
          </w:p>
        </w:tc>
        <w:tc>
          <w:tcPr>
            <w:tcW w:w="1344"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7</w:t>
            </w:r>
          </w:p>
        </w:tc>
        <w:tc>
          <w:tcPr>
            <w:tcW w:w="1176"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Cscore</w:t>
            </w:r>
          </w:p>
        </w:tc>
        <w:tc>
          <w:tcPr>
            <w:tcW w:w="1932" w:type="dxa"/>
            <w:vAlign w:val="center"/>
          </w:tcPr>
          <w:p>
            <w:pPr>
              <w:widowControl w:val="0"/>
              <w:numPr>
                <w:ilvl w:val="0"/>
                <w:numId w:val="0"/>
              </w:numPr>
              <w:tabs>
                <w:tab w:val="center" w:pos="1408"/>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考研分数线</w:t>
            </w:r>
          </w:p>
        </w:tc>
        <w:tc>
          <w:tcPr>
            <w:tcW w:w="1344"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8</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Cteacher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硕士导师</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9</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Cphone</w:t>
            </w:r>
          </w:p>
        </w:tc>
        <w:tc>
          <w:tcPr>
            <w:tcW w:w="1932" w:type="dxa"/>
            <w:vAlign w:val="center"/>
          </w:tcPr>
          <w:p>
            <w:pPr>
              <w:widowControl w:val="0"/>
              <w:numPr>
                <w:ilvl w:val="0"/>
                <w:numId w:val="0"/>
              </w:numPr>
              <w:tabs>
                <w:tab w:val="center" w:pos="1408"/>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导师联系方式</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房源表(House)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房屋名称</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Hadd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房屋地址</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Hscore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房屋评分</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float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Hphone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联系电话</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bl>
    <w:p>
      <w:pPr>
        <w:pStyle w:val="15"/>
        <w:numPr>
          <w:ilvl w:val="0"/>
          <w:numId w:val="0"/>
        </w:numPr>
        <w:spacing w:line="360" w:lineRule="auto"/>
        <w:ind w:firstLine="480"/>
        <w:outlineLvl w:val="9"/>
        <w:rPr>
          <w:rFonts w:hint="default" w:ascii="Times New Roman" w:hAnsi="Times New Roman" w:eastAsia="宋体" w:cs="Times New Roman"/>
          <w:color w:val="auto"/>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60" w:after="240" w:afterAutospacing="0"/>
        <w:jc w:val="center"/>
        <w:textAlignment w:val="auto"/>
        <w:rPr>
          <w:rFonts w:hint="default" w:ascii="宋体" w:hAnsi="宋体" w:eastAsia="宋体" w:cs="宋体"/>
          <w:color w:val="auto"/>
          <w:sz w:val="30"/>
          <w:szCs w:val="30"/>
          <w:lang w:val="en-US" w:eastAsia="zh-CN"/>
        </w:rPr>
      </w:pP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434715" cy="1870075"/>
            <wp:effectExtent l="0" t="0" r="9525" b="444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7"/>
                    <a:stretch>
                      <a:fillRect/>
                    </a:stretch>
                  </pic:blipFill>
                  <pic:spPr>
                    <a:xfrm>
                      <a:off x="0" y="0"/>
                      <a:ext cx="3434715" cy="1870075"/>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459480" cy="1689100"/>
            <wp:effectExtent l="0" t="0" r="0" b="254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8"/>
                    <a:stretch>
                      <a:fillRect/>
                    </a:stretch>
                  </pic:blipFill>
                  <pic:spPr>
                    <a:xfrm>
                      <a:off x="0" y="0"/>
                      <a:ext cx="3459480" cy="1689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610610" cy="2355850"/>
            <wp:effectExtent l="0" t="0" r="1270"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3610610" cy="23558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color w:val="auto"/>
          <w:sz w:val="24"/>
          <w:szCs w:val="24"/>
          <w:lang w:val="en-US" w:eastAsia="zh-CN"/>
        </w:rPr>
      </w:pP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633470" cy="2367915"/>
            <wp:effectExtent l="0" t="0" r="889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10"/>
                    <a:stretch>
                      <a:fillRect/>
                    </a:stretch>
                  </pic:blipFill>
                  <pic:spPr>
                    <a:xfrm>
                      <a:off x="0" y="0"/>
                      <a:ext cx="3633470" cy="2367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rPr>
          <w:rFonts w:hint="default" w:ascii="宋体" w:hAnsi="宋体" w:eastAsia="宋体" w:cs="宋体"/>
          <w:color w:val="auto"/>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60" w:after="60"/>
        <w:textAlignment w:val="auto"/>
        <w:outlineLvl w:val="1"/>
        <w:rPr>
          <w:rFonts w:hint="eastAsia" w:ascii="黑体" w:hAnsi="黑体" w:eastAsia="黑体" w:cstheme="majorBidi"/>
          <w:b w:val="0"/>
          <w:bCs w:val="0"/>
          <w:color w:val="auto"/>
          <w:kern w:val="2"/>
          <w:sz w:val="32"/>
          <w:szCs w:val="32"/>
          <w:lang w:val="en-US" w:eastAsia="zh-CN" w:bidi="ar-SA"/>
        </w:rPr>
      </w:pPr>
      <w:bookmarkStart w:id="85" w:name="_Toc12123"/>
      <w:bookmarkStart w:id="86" w:name="_Toc5625_WPSOffice_Level2"/>
      <w:r>
        <w:rPr>
          <w:rFonts w:hint="eastAsia" w:ascii="黑体" w:hAnsi="黑体" w:eastAsia="黑体" w:cstheme="majorBidi"/>
          <w:b w:val="0"/>
          <w:bCs w:val="0"/>
          <w:color w:val="auto"/>
          <w:kern w:val="2"/>
          <w:sz w:val="32"/>
          <w:szCs w:val="32"/>
          <w:lang w:val="en-US" w:eastAsia="zh-CN" w:bidi="ar-SA"/>
        </w:rPr>
        <w:t>4.4 物理结构</w:t>
      </w:r>
      <w:bookmarkEnd w:id="85"/>
      <w:bookmarkEnd w:id="86"/>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87" w:name="_Toc155"/>
      <w:bookmarkStart w:id="88" w:name="_Toc18130_WPSOffice_Level3"/>
      <w:r>
        <w:rPr>
          <w:rFonts w:hint="eastAsia" w:ascii="宋体" w:hAnsi="宋体" w:eastAsia="宋体" w:cs="宋体"/>
          <w:color w:val="auto"/>
          <w:sz w:val="30"/>
          <w:szCs w:val="30"/>
          <w:lang w:val="en-US" w:eastAsia="zh-CN"/>
        </w:rPr>
        <w:t>4.4.1物理设计的内容和方法</w:t>
      </w:r>
      <w:bookmarkEnd w:id="87"/>
      <w:bookmarkEnd w:id="88"/>
    </w:p>
    <w:p>
      <w:pPr>
        <w:spacing w:line="360" w:lineRule="auto"/>
        <w:outlineLvl w:val="9"/>
        <w:rPr>
          <w:rFonts w:hint="eastAsia" w:ascii="宋体" w:hAnsi="宋体" w:cs="宋体"/>
          <w:sz w:val="24"/>
        </w:rPr>
      </w:pPr>
      <w:r>
        <w:rPr>
          <w:rFonts w:hint="eastAsia" w:ascii="宋体" w:hAnsi="宋体" w:cs="宋体"/>
          <w:sz w:val="24"/>
          <w:lang w:val="en-US" w:eastAsia="zh-CN"/>
        </w:rPr>
        <w:t xml:space="preserve">   </w:t>
      </w:r>
      <w:r>
        <w:rPr>
          <w:rFonts w:hint="eastAsia" w:ascii="宋体" w:hAnsi="宋体" w:cs="宋体"/>
          <w:sz w:val="24"/>
        </w:rPr>
        <w:t>为了设计优化的物理数据库结构，使得在数据库上运行的各种事务响应时间小、存储空间利用率高、事务吞吐量达。为此，首先对要运行的事务进行详细分析，其次，要充分了解所用关系数据库管理系统的内部特征。</w:t>
      </w:r>
      <w:bookmarkStart w:id="89" w:name="_Toc28246"/>
    </w:p>
    <w:p>
      <w:pPr>
        <w:spacing w:line="360" w:lineRule="auto"/>
        <w:ind w:firstLine="480" w:firstLineChars="200"/>
        <w:outlineLvl w:val="9"/>
        <w:rPr>
          <w:rFonts w:ascii="宋体" w:hAnsi="宋体" w:cs="宋体"/>
          <w:sz w:val="24"/>
        </w:rPr>
      </w:pPr>
      <w:r>
        <w:rPr>
          <w:rFonts w:hint="eastAsia" w:ascii="宋体" w:hAnsi="宋体" w:cs="宋体"/>
          <w:sz w:val="24"/>
        </w:rPr>
        <w:t>被更新的关系</w:t>
      </w:r>
      <w:bookmarkEnd w:id="89"/>
      <w:bookmarkStart w:id="90" w:name="_Toc20506"/>
      <w:r>
        <w:rPr>
          <w:rFonts w:hint="eastAsia" w:ascii="宋体" w:hAnsi="宋体" w:cs="宋体"/>
          <w:sz w:val="24"/>
          <w:lang w:eastAsia="zh-CN"/>
        </w:rPr>
        <w:t>，</w:t>
      </w:r>
      <w:r>
        <w:rPr>
          <w:rFonts w:hint="eastAsia" w:ascii="宋体" w:hAnsi="宋体" w:cs="宋体"/>
          <w:sz w:val="24"/>
          <w:lang w:val="en-US" w:eastAsia="zh-CN"/>
        </w:rPr>
        <w:t>用户</w:t>
      </w:r>
      <w:r>
        <w:rPr>
          <w:rFonts w:hint="eastAsia" w:ascii="宋体" w:hAnsi="宋体" w:cs="宋体"/>
          <w:sz w:val="24"/>
        </w:rPr>
        <w:t>信息关系上的更新操作条件所涉及的属性</w:t>
      </w:r>
      <w:bookmarkEnd w:id="90"/>
      <w:bookmarkStart w:id="91" w:name="_Toc18374"/>
      <w:r>
        <w:rPr>
          <w:rFonts w:hint="eastAsia" w:ascii="宋体" w:hAnsi="宋体" w:cs="宋体"/>
          <w:sz w:val="24"/>
          <w:lang w:eastAsia="zh-CN"/>
        </w:rPr>
        <w:t>，</w:t>
      </w:r>
      <w:r>
        <w:rPr>
          <w:rFonts w:hint="eastAsia" w:ascii="宋体" w:hAnsi="宋体" w:cs="宋体"/>
          <w:sz w:val="24"/>
        </w:rPr>
        <w:t>修改操作要改变的属性值</w:t>
      </w:r>
      <w:bookmarkEnd w:id="91"/>
      <w:bookmarkStart w:id="92" w:name="_Toc19081"/>
      <w:r>
        <w:rPr>
          <w:rFonts w:hint="eastAsia" w:ascii="宋体" w:hAnsi="宋体" w:cs="宋体"/>
          <w:sz w:val="24"/>
          <w:lang w:eastAsia="zh-CN"/>
        </w:rPr>
        <w:t>，</w:t>
      </w:r>
      <w:r>
        <w:rPr>
          <w:rFonts w:hint="eastAsia" w:ascii="宋体" w:hAnsi="宋体" w:cs="宋体"/>
          <w:sz w:val="24"/>
        </w:rPr>
        <w:t>对每个事务在各关系上运行的频率和性能尽可能达到要求。</w:t>
      </w:r>
      <w:bookmarkEnd w:id="92"/>
    </w:p>
    <w:p>
      <w:pPr>
        <w:spacing w:line="360" w:lineRule="auto"/>
        <w:ind w:firstLine="480" w:firstLineChars="200"/>
        <w:outlineLvl w:val="9"/>
        <w:rPr>
          <w:rFonts w:hint="eastAsia"/>
          <w:lang w:val="en-US" w:eastAsia="zh-CN"/>
        </w:rPr>
      </w:pPr>
      <w:r>
        <w:rPr>
          <w:rFonts w:hint="eastAsia" w:ascii="宋体" w:hAnsi="宋体" w:cs="宋体"/>
          <w:sz w:val="24"/>
        </w:rPr>
        <w:t>通过以上信息来确定关系的存取方法。</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2"/>
        <w:rPr>
          <w:rFonts w:hint="eastAsia" w:ascii="宋体" w:hAnsi="宋体" w:eastAsia="宋体" w:cs="宋体"/>
          <w:color w:val="auto"/>
          <w:sz w:val="30"/>
          <w:szCs w:val="30"/>
          <w:lang w:val="en-US" w:eastAsia="zh-CN"/>
        </w:rPr>
      </w:pPr>
      <w:bookmarkStart w:id="93" w:name="_Toc13075"/>
      <w:bookmarkStart w:id="94" w:name="_Toc5625_WPSOffice_Level3"/>
      <w:r>
        <w:rPr>
          <w:rFonts w:hint="eastAsia" w:ascii="宋体" w:hAnsi="宋体" w:eastAsia="宋体" w:cs="宋体"/>
          <w:color w:val="auto"/>
          <w:sz w:val="30"/>
          <w:szCs w:val="30"/>
          <w:lang w:val="en-US" w:eastAsia="zh-CN"/>
        </w:rPr>
        <w:t>4.4.2数据库的存储结构</w:t>
      </w:r>
      <w:bookmarkEnd w:id="93"/>
      <w:bookmarkEnd w:id="94"/>
    </w:p>
    <w:p>
      <w:pPr>
        <w:spacing w:line="360" w:lineRule="auto"/>
        <w:ind w:firstLine="480" w:firstLineChars="200"/>
        <w:outlineLvl w:val="9"/>
        <w:rPr>
          <w:rFonts w:ascii="宋体" w:hAnsi="宋体" w:cs="宋体"/>
          <w:sz w:val="24"/>
        </w:rPr>
      </w:pPr>
      <w:r>
        <w:rPr>
          <w:rFonts w:hint="eastAsia" w:ascii="宋体" w:hAnsi="宋体" w:cs="宋体"/>
          <w:sz w:val="24"/>
        </w:rPr>
        <w:t>关系模型的存储安排：</w:t>
      </w:r>
    </w:p>
    <w:p>
      <w:pPr>
        <w:spacing w:line="360" w:lineRule="auto"/>
        <w:ind w:firstLine="720" w:firstLineChars="300"/>
        <w:outlineLvl w:val="9"/>
        <w:rPr>
          <w:rFonts w:ascii="宋体" w:hAnsi="宋体" w:cs="宋体"/>
          <w:sz w:val="24"/>
        </w:rPr>
      </w:pPr>
      <w:r>
        <w:rPr>
          <w:rFonts w:hint="eastAsia" w:ascii="宋体" w:hAnsi="宋体" w:cs="宋体"/>
          <w:sz w:val="24"/>
        </w:rPr>
        <w:t>学生信息表  存储学生的基本信息</w:t>
      </w:r>
    </w:p>
    <w:p>
      <w:pPr>
        <w:spacing w:line="360" w:lineRule="auto"/>
        <w:ind w:firstLine="720" w:firstLineChars="300"/>
        <w:outlineLvl w:val="9"/>
        <w:rPr>
          <w:rFonts w:ascii="宋体" w:hAnsi="宋体" w:cs="宋体"/>
          <w:sz w:val="24"/>
        </w:rPr>
      </w:pPr>
      <w:r>
        <w:rPr>
          <w:rFonts w:hint="eastAsia" w:ascii="宋体" w:hAnsi="宋体" w:cs="宋体"/>
          <w:sz w:val="24"/>
        </w:rPr>
        <w:t>管理员表    存储所有管理员的基本信息</w:t>
      </w:r>
    </w:p>
    <w:p>
      <w:pPr>
        <w:spacing w:line="360" w:lineRule="auto"/>
        <w:ind w:firstLine="720" w:firstLineChars="300"/>
        <w:outlineLvl w:val="9"/>
        <w:rPr>
          <w:rFonts w:ascii="宋体" w:hAnsi="宋体" w:cs="宋体"/>
          <w:sz w:val="24"/>
        </w:rPr>
      </w:pPr>
      <w:r>
        <w:rPr>
          <w:rFonts w:hint="eastAsia" w:ascii="宋体" w:hAnsi="宋体" w:cs="宋体"/>
          <w:sz w:val="24"/>
          <w:lang w:val="en-US" w:eastAsia="zh-CN"/>
        </w:rPr>
        <w:t>院校</w:t>
      </w:r>
      <w:r>
        <w:rPr>
          <w:rFonts w:hint="eastAsia" w:ascii="宋体" w:hAnsi="宋体" w:cs="宋体"/>
          <w:sz w:val="24"/>
        </w:rPr>
        <w:t>信息表  存储</w:t>
      </w:r>
      <w:r>
        <w:rPr>
          <w:rFonts w:hint="eastAsia" w:ascii="宋体" w:hAnsi="宋体" w:cs="宋体"/>
          <w:sz w:val="24"/>
          <w:lang w:val="en-US" w:eastAsia="zh-CN"/>
        </w:rPr>
        <w:t>目标院校</w:t>
      </w:r>
      <w:r>
        <w:rPr>
          <w:rFonts w:hint="eastAsia" w:ascii="宋体" w:hAnsi="宋体" w:cs="宋体"/>
          <w:sz w:val="24"/>
        </w:rPr>
        <w:t>的基本信息</w:t>
      </w:r>
    </w:p>
    <w:p>
      <w:pPr>
        <w:spacing w:line="360" w:lineRule="auto"/>
        <w:ind w:firstLine="720" w:firstLineChars="300"/>
        <w:outlineLvl w:val="9"/>
        <w:rPr>
          <w:rFonts w:hint="eastAsia" w:ascii="宋体" w:hAnsi="宋体" w:cs="宋体"/>
          <w:sz w:val="24"/>
        </w:rPr>
      </w:pPr>
      <w:r>
        <w:rPr>
          <w:rFonts w:hint="eastAsia" w:ascii="宋体" w:hAnsi="宋体" w:cs="宋体"/>
          <w:sz w:val="24"/>
          <w:lang w:val="en-US" w:eastAsia="zh-CN"/>
        </w:rPr>
        <w:t>房源</w:t>
      </w:r>
      <w:r>
        <w:rPr>
          <w:rFonts w:hint="eastAsia" w:ascii="宋体" w:hAnsi="宋体" w:cs="宋体"/>
          <w:sz w:val="24"/>
        </w:rPr>
        <w:t>信息表  存储</w:t>
      </w:r>
      <w:r>
        <w:rPr>
          <w:rFonts w:hint="eastAsia" w:ascii="宋体" w:hAnsi="宋体" w:cs="宋体"/>
          <w:sz w:val="24"/>
          <w:lang w:val="en-US" w:eastAsia="zh-CN"/>
        </w:rPr>
        <w:t>房源</w:t>
      </w:r>
      <w:r>
        <w:rPr>
          <w:rFonts w:hint="eastAsia" w:ascii="宋体" w:hAnsi="宋体" w:cs="宋体"/>
          <w:sz w:val="24"/>
        </w:rPr>
        <w:t>的</w:t>
      </w:r>
      <w:r>
        <w:rPr>
          <w:rFonts w:hint="eastAsia" w:ascii="宋体" w:hAnsi="宋体" w:cs="宋体"/>
          <w:sz w:val="24"/>
          <w:lang w:val="en-US" w:eastAsia="zh-CN"/>
        </w:rPr>
        <w:t>基本</w:t>
      </w:r>
      <w:r>
        <w:rPr>
          <w:rFonts w:hint="eastAsia" w:ascii="宋体" w:hAnsi="宋体" w:cs="宋体"/>
          <w:sz w:val="24"/>
        </w:rPr>
        <w:t>信息</w:t>
      </w:r>
    </w:p>
    <w:p>
      <w:pPr>
        <w:spacing w:line="360" w:lineRule="auto"/>
        <w:ind w:firstLine="480" w:firstLineChars="200"/>
        <w:outlineLvl w:val="9"/>
        <w:rPr>
          <w:rFonts w:ascii="宋体" w:hAnsi="宋体" w:cs="宋体"/>
          <w:sz w:val="24"/>
        </w:rPr>
      </w:pPr>
      <w:r>
        <w:rPr>
          <w:rFonts w:hint="eastAsia" w:ascii="宋体" w:hAnsi="宋体" w:cs="宋体"/>
          <w:sz w:val="24"/>
        </w:rPr>
        <w:t>数据库物理结构的内容：关系，索引，聚簇，日志，备份。</w:t>
      </w:r>
    </w:p>
    <w:p>
      <w:pPr>
        <w:keepNext w:val="0"/>
        <w:keepLines w:val="0"/>
        <w:pageBreakBefore w:val="0"/>
        <w:widowControl w:val="0"/>
        <w:kinsoku/>
        <w:wordWrap/>
        <w:overflowPunct/>
        <w:topLinePunct w:val="0"/>
        <w:autoSpaceDE/>
        <w:autoSpaceDN/>
        <w:bidi w:val="0"/>
        <w:adjustRightInd/>
        <w:snapToGrid/>
        <w:spacing w:before="60" w:after="60"/>
        <w:ind w:firstLine="280" w:firstLineChars="100"/>
        <w:textAlignment w:val="auto"/>
        <w:outlineLvl w:val="9"/>
        <w:rPr>
          <w:rFonts w:hint="eastAsia" w:ascii="宋体" w:hAnsi="宋体" w:eastAsia="宋体" w:cs="宋体"/>
          <w:color w:val="auto"/>
          <w:sz w:val="28"/>
          <w:szCs w:val="28"/>
          <w:lang w:val="en-US" w:eastAsia="zh-CN"/>
        </w:rPr>
      </w:pPr>
      <w:bookmarkStart w:id="95" w:name="_Toc11531"/>
      <w:r>
        <w:rPr>
          <w:rFonts w:hint="eastAsia" w:ascii="宋体" w:hAnsi="宋体" w:eastAsia="宋体" w:cs="宋体"/>
          <w:color w:val="auto"/>
          <w:sz w:val="28"/>
          <w:szCs w:val="28"/>
          <w:lang w:val="en-US" w:eastAsia="zh-CN"/>
        </w:rPr>
        <w:t>4.4.2.1确定数据的存放位置</w:t>
      </w:r>
      <w:bookmarkEnd w:id="95"/>
    </w:p>
    <w:p>
      <w:pPr>
        <w:pStyle w:val="15"/>
        <w:numPr>
          <w:ilvl w:val="0"/>
          <w:numId w:val="0"/>
        </w:numPr>
        <w:spacing w:line="360" w:lineRule="auto"/>
        <w:ind w:left="120" w:leftChars="0" w:firstLine="480" w:firstLineChars="200"/>
        <w:outlineLvl w:val="9"/>
        <w:rPr>
          <w:rFonts w:ascii="宋体" w:hAnsi="宋体" w:cs="宋体"/>
          <w:sz w:val="24"/>
        </w:rPr>
      </w:pPr>
      <w:r>
        <w:rPr>
          <w:rFonts w:hint="eastAsia" w:ascii="宋体" w:hAnsi="宋体" w:cs="宋体"/>
          <w:sz w:val="24"/>
        </w:rPr>
        <w:t>数据库数据备份，日志文件备份等由于只在故障恢复时才使用，而且数据量很大，可以考虑放在磁盘上；而且将表和索引分别放在不同的磁盘上，在查询时，由于两个磁盘驱动器分别在工作，因而可以保证物理读写速度与较快；此外可以将不较大的表分别存放在两个磁盘上，以加快存取速度，这在多用户条件下特别有效。</w:t>
      </w:r>
    </w:p>
    <w:p>
      <w:pPr>
        <w:keepNext w:val="0"/>
        <w:keepLines w:val="0"/>
        <w:pageBreakBefore w:val="0"/>
        <w:widowControl w:val="0"/>
        <w:kinsoku/>
        <w:wordWrap/>
        <w:overflowPunct/>
        <w:topLinePunct w:val="0"/>
        <w:autoSpaceDE/>
        <w:autoSpaceDN/>
        <w:bidi w:val="0"/>
        <w:adjustRightInd/>
        <w:snapToGrid/>
        <w:spacing w:before="60" w:after="60"/>
        <w:ind w:firstLine="280" w:firstLineChars="100"/>
        <w:textAlignment w:val="auto"/>
        <w:outlineLvl w:val="9"/>
        <w:rPr>
          <w:rFonts w:hint="eastAsia" w:ascii="宋体" w:hAnsi="宋体" w:eastAsia="宋体" w:cs="宋体"/>
          <w:color w:val="auto"/>
          <w:sz w:val="28"/>
          <w:szCs w:val="28"/>
          <w:lang w:val="en-US" w:eastAsia="zh-CN"/>
        </w:rPr>
      </w:pPr>
      <w:bookmarkStart w:id="96" w:name="_Toc8207"/>
      <w:r>
        <w:rPr>
          <w:rFonts w:hint="eastAsia" w:ascii="宋体" w:hAnsi="宋体" w:eastAsia="宋体" w:cs="宋体"/>
          <w:color w:val="auto"/>
          <w:sz w:val="28"/>
          <w:szCs w:val="28"/>
          <w:lang w:val="en-US" w:eastAsia="zh-CN"/>
        </w:rPr>
        <w:t>4.4.2.2确定系统配置</w:t>
      </w:r>
      <w:bookmarkEnd w:id="96"/>
    </w:p>
    <w:p>
      <w:pPr>
        <w:pStyle w:val="15"/>
        <w:numPr>
          <w:ilvl w:val="0"/>
          <w:numId w:val="0"/>
        </w:numPr>
        <w:spacing w:line="360" w:lineRule="auto"/>
        <w:ind w:leftChars="0" w:firstLine="480" w:firstLineChars="200"/>
        <w:outlineLvl w:val="9"/>
        <w:rPr>
          <w:rFonts w:hint="eastAsia" w:ascii="宋体" w:hAnsi="宋体" w:cs="宋体"/>
          <w:sz w:val="24"/>
        </w:rPr>
      </w:pPr>
      <w:r>
        <w:rPr>
          <w:rFonts w:hint="eastAsia" w:ascii="宋体" w:hAnsi="宋体" w:cs="宋体"/>
          <w:sz w:val="24"/>
        </w:rPr>
        <w:t>系统都为这些变量赋予了合理的缺省值。但是这些值不一定适合每一种应用环境，在进行物理设计时，需要根据应用环境确定这些参数，以使系统性能最优。</w:t>
      </w:r>
    </w:p>
    <w:p>
      <w:pPr>
        <w:pStyle w:val="15"/>
        <w:spacing w:line="360" w:lineRule="auto"/>
        <w:outlineLvl w:val="9"/>
        <w:rPr>
          <w:rFonts w:ascii="宋体" w:hAnsi="宋体" w:cs="宋体"/>
          <w:sz w:val="24"/>
        </w:rPr>
      </w:pPr>
      <w:r>
        <w:rPr>
          <w:rFonts w:hint="eastAsia" w:ascii="宋体" w:hAnsi="宋体" w:cs="宋体"/>
          <w:sz w:val="24"/>
        </w:rPr>
        <w:t>在物理设计时对系统配置变量的调整坐在这只是初步的，在系统运行时还要根据系统数据运行情况作进一步调整，以期切实改进系统性能。</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rPr>
          <w:rFonts w:hint="default" w:ascii="宋体" w:hAnsi="宋体" w:eastAsia="宋体" w:cs="宋体"/>
          <w:color w:val="auto"/>
          <w:sz w:val="30"/>
          <w:szCs w:val="30"/>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center"/>
        <w:outlineLvl w:val="0"/>
        <w:rPr>
          <w:rFonts w:hint="default"/>
          <w:lang w:val="en-US" w:eastAsia="zh-CN"/>
        </w:rPr>
      </w:pPr>
      <w:bookmarkStart w:id="97" w:name="_Toc12402_WPSOffice_Level1"/>
      <w:r>
        <w:rPr>
          <w:rFonts w:hint="eastAsia" w:ascii="黑体" w:hAnsi="黑体" w:eastAsia="黑体"/>
          <w:b w:val="0"/>
          <w:bCs/>
          <w:color w:val="auto"/>
          <w:sz w:val="36"/>
          <w:lang w:val="en-US" w:eastAsia="zh-CN"/>
        </w:rPr>
        <w:t>第五部分 软件重用概述</w:t>
      </w:r>
      <w:bookmarkEnd w:id="97"/>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98" w:name="_Toc23374"/>
      <w:bookmarkStart w:id="99" w:name="_Toc28039_WPSOffice_Level2"/>
      <w:r>
        <w:rPr>
          <w:rFonts w:hint="eastAsia" w:ascii="黑体" w:hAnsi="黑体" w:eastAsia="黑体"/>
          <w:b w:val="0"/>
          <w:bCs w:val="0"/>
          <w:color w:val="auto"/>
          <w:lang w:val="en-US" w:eastAsia="zh-CN"/>
        </w:rPr>
        <w:t>5.1知识重用方案</w:t>
      </w:r>
      <w:bookmarkEnd w:id="98"/>
      <w:bookmarkEnd w:id="9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bookmarkStart w:id="100" w:name="_Toc8914"/>
      <w:bookmarkStart w:id="101" w:name="_Toc28604"/>
      <w:r>
        <w:rPr>
          <w:rFonts w:hint="default" w:ascii="Times New Roman" w:hAnsi="Times New Roman" w:eastAsia="宋体" w:cs="Times New Roman"/>
          <w:color w:val="auto"/>
          <w:sz w:val="24"/>
          <w:szCs w:val="24"/>
          <w:lang w:val="en-US" w:eastAsia="zh-CN"/>
        </w:rPr>
        <w:t>知识如此珍贵，最好能重复使用：不仅自己使用，也让别人使用。让自己人不用花代价，就可以获得知识。于是，知识传播也变得重要起来。人类的祖先“智人”之所以能够战胜“尼人”，一个重要的原因就是“智人”可以用语言传播知识。设备远程维护最好让设备开发商参与，就是因为他们便于知识复用。我们国家制造业的优势在于市场大——市场大的好处就是便于知识的重用。在有些行业中，企业越来越大。其中重要的“粘合剂”就是知识。</w:t>
      </w:r>
      <w:bookmarkEnd w:id="100"/>
      <w:bookmarkEnd w:id="10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bookmarkStart w:id="102" w:name="_Toc1795"/>
      <w:bookmarkStart w:id="103" w:name="_Toc30959"/>
      <w:r>
        <w:rPr>
          <w:rFonts w:hint="default" w:ascii="Times New Roman" w:hAnsi="Times New Roman" w:eastAsia="宋体" w:cs="Times New Roman"/>
          <w:color w:val="auto"/>
          <w:sz w:val="24"/>
          <w:szCs w:val="24"/>
          <w:lang w:val="en-US" w:eastAsia="zh-CN"/>
        </w:rPr>
        <w:t>一般来说，知识需要在使用的过程中才能不断丰富、完善。这就叫“从实践中来，到实践中去”。实践多了，才能走向成熟。知识成熟了，使用的风险就小。所以，阿波罗计划拒绝采用不成熟的技术。进入现代工业社会以后，企业都要求按照标准化进行生产。而“标准”就是一种成熟以后固化起来的知识。在智能化的时代，知识可以固化在计算机里，自动地使用知识；可以在互联网上传播，极大地促进知识的重用。知识被重用的次数多了，获得知识的成本就可以被摊平，从而进一步促进知识的产生。而大数据的时代，能够帮助人类方便地获得更多的知识——甚至包括图像识别这样不容易描述的“感性知识”。所以，认识智能化时代的一个角度，是知识经济。</w:t>
      </w:r>
      <w:bookmarkEnd w:id="102"/>
      <w:bookmarkEnd w:id="10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新宋体" w:hAnsi="新宋体" w:eastAsia="新宋体" w:cs="新宋体"/>
          <w:sz w:val="24"/>
          <w:lang w:val="en-US" w:eastAsia="zh-CN"/>
        </w:rPr>
      </w:pPr>
      <w:bookmarkStart w:id="104" w:name="_Toc15656"/>
      <w:bookmarkStart w:id="105" w:name="_Toc14785"/>
      <w:r>
        <w:rPr>
          <w:rFonts w:hint="eastAsia" w:ascii="Times New Roman" w:hAnsi="Times New Roman" w:eastAsia="宋体" w:cs="Times New Roman"/>
          <w:color w:val="auto"/>
          <w:sz w:val="24"/>
          <w:szCs w:val="24"/>
          <w:lang w:val="en-US" w:eastAsia="zh-CN"/>
        </w:rPr>
        <w:t>对于本系统，学习过的知识可以得到充分利用，比如数据库，JAVAEE，web前端技术等。对于我们软件需求分析以及后期软件开发都有很好的作用。</w:t>
      </w:r>
      <w:bookmarkEnd w:id="104"/>
      <w:bookmarkEnd w:id="105"/>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106" w:name="_Toc31168"/>
      <w:bookmarkStart w:id="107" w:name="_Toc27945_WPSOffice_Level2"/>
      <w:r>
        <w:rPr>
          <w:rFonts w:hint="eastAsia" w:ascii="黑体" w:hAnsi="黑体" w:eastAsia="黑体"/>
          <w:b w:val="0"/>
          <w:bCs w:val="0"/>
          <w:color w:val="auto"/>
          <w:lang w:val="en-US" w:eastAsia="zh-CN"/>
        </w:rPr>
        <w:t>5.2方法和标准的重用方案</w:t>
      </w:r>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对于本系统，采用面向对象的方法，对于标准的重用，我们采用国家规定的软件开发规范。整体遵守代码规范，对每个人的编码都进行规范化，使得后期维护方便快捷，代码整体结构清晰。定义通用的接口以及方法，使用过程中直接调用即可。</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108" w:name="_Toc28175"/>
      <w:bookmarkStart w:id="109" w:name="_Toc29810_WPSOffice_Level2"/>
      <w:r>
        <w:rPr>
          <w:rFonts w:hint="eastAsia" w:ascii="黑体" w:hAnsi="黑体" w:eastAsia="黑体"/>
          <w:b w:val="0"/>
          <w:bCs w:val="0"/>
          <w:color w:val="auto"/>
          <w:lang w:val="en-US" w:eastAsia="zh-CN"/>
        </w:rPr>
        <w:t>5.3软件成分的重用方案</w:t>
      </w:r>
      <w:bookmarkEnd w:id="108"/>
      <w:bookmarkEnd w:id="10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软件重用分类比较困难，因为软件重用技术众多，一种重用技术可以包括多种重用形式。比如说：框架即可以包括代码级重用，也可以包括设计级重用。有一种分类方法是按照软件重用所应用的领域范围，把重用划分为两种：横向重用和纵向重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1.横向重用是指重用不同应用领域中的软件元素，例如数据结构、分类算法、人机界面构件等。标准函数库是一种典型的原始的横向重用机制。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纵向重用是指在一类具有较多公共性的应用领域之间进行软部品重用。因为在两个截然不同的应用领域之间实施软件重用非常困难，潜力不大，所以纵向重用才广受瞩目，并成为软件重用技术的真正所在。纵向重用活动的主要包括以下几个步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 首先进行域分析。根据应用领域的特征及相似性预测软部件的可重用性。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 然后进行软部品的开发。一旦确认了软部件的重用价值，即可进行软部品的开发并对具有重用价值的软部品进行一般化，以便它们能够适应新的类似的应用领域。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新宋体" w:hAnsi="新宋体" w:eastAsia="新宋体" w:cs="新宋体"/>
          <w:sz w:val="24"/>
          <w:lang w:val="en-US" w:eastAsia="zh-CN"/>
        </w:rPr>
      </w:pPr>
      <w:r>
        <w:rPr>
          <w:rFonts w:hint="eastAsia" w:ascii="Times New Roman" w:hAnsi="Times New Roman" w:eastAsia="宋体" w:cs="Times New Roman"/>
          <w:color w:val="auto"/>
          <w:sz w:val="24"/>
          <w:szCs w:val="24"/>
          <w:lang w:val="en-US" w:eastAsia="zh-CN"/>
        </w:rPr>
        <w:t>3) 最后，软部件及其文档即可进入软部品库，成为可供后续项目使用的可重用资源。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在本系统中，在后期编码的过程中，使用调用库函数，实现代码重用，可以大大提高代码的效率。对于编写的源代码、用户界面的设计、数据等都可以重用，比如源代码的编写中，所要用到的一些前端框架，我们就可以结合自身本系统的需求进行分析，然后进行框架整合，这样就减少了我们的编码工作量，有助于加快项目进度。在UI界面中，可以重用之前的原型设计中设计好的界面，对应进行设计，因为已经对原型进行了调研和试用，所以重用原型设计来设计界面，可以保证我们最后研发出来的产品是满足用户审美的，是符合用户需求的。对于数据重用，比如数据库中表的设计，我们可以对逻辑分析中的E-R图进行加工，根据E-R图进行建表等工作，根据逻辑分析设计数据库。</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110" w:name="_Toc32076"/>
      <w:bookmarkStart w:id="111" w:name="_Toc15798_WPSOffice_Level2"/>
      <w:r>
        <w:rPr>
          <w:rFonts w:hint="eastAsia" w:ascii="黑体" w:hAnsi="黑体" w:eastAsia="黑体"/>
          <w:b w:val="0"/>
          <w:bCs w:val="0"/>
          <w:color w:val="auto"/>
          <w:lang w:val="en-US" w:eastAsia="zh-CN"/>
        </w:rPr>
        <w:t>5.4类构件实现软件重用方案设计</w:t>
      </w:r>
      <w:bookmarkEnd w:id="110"/>
      <w:bookmarkEnd w:id="1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利用面向对象技术,可以更方便更有效地实现软件重用。面向对象技术中的“类”,是比较理想的可重用软构件,不妨称之为类构件。类构件有3种重用方式,分别是实例重用、继承重用和多态重用。下面进一步讲述与类构件有关的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类构件的重用方式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2"/>
        <w:rPr>
          <w:rFonts w:hint="eastAsia" w:ascii="Times New Roman" w:hAnsi="Times New Roman" w:eastAsia="宋体" w:cs="Times New Roman"/>
          <w:color w:val="auto"/>
          <w:sz w:val="24"/>
          <w:szCs w:val="24"/>
          <w:lang w:val="en-US" w:eastAsia="zh-CN"/>
        </w:rPr>
      </w:pPr>
      <w:bookmarkStart w:id="112" w:name="_Toc3169_WPSOffice_Level3"/>
      <w:r>
        <w:rPr>
          <w:rFonts w:hint="eastAsia" w:ascii="Times New Roman" w:hAnsi="Times New Roman" w:eastAsia="宋体" w:cs="Times New Roman"/>
          <w:color w:val="auto"/>
          <w:sz w:val="24"/>
          <w:szCs w:val="24"/>
          <w:lang w:val="en-US" w:eastAsia="zh-CN"/>
        </w:rPr>
        <w:t>（1）实例重用</w:t>
      </w:r>
      <w:bookmarkEnd w:id="1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由于类的封装性，使用者无须了解实现细节就可以使用适当的构造函数，按照需要创建类的实例，然后向所创建的实例发送适当的消息，启动相应的服务,完成需要完成的工作，这是最基本的重用方式。此外，还可以用几个简单的对象作为类的成员创建出一个更复杂的类,这是实例重用的另一种形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虽然实例重用是最基本的重用方式,但是,设计出一个理想的类构件并不是一件容易的事情。例如，决定一个类对外提供多少服务就是一件相当困难的事，提供的服务过多会增加接口复杂度，也会使类构件变得难于理解；提供的服务过少,则会因为过分一般化失去重用价值。每个类构件的合理服务数都与具体应用环境密切相关，因此找到一个合理的折衷值是相当困难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2"/>
        <w:rPr>
          <w:rFonts w:hint="eastAsia" w:ascii="Times New Roman" w:hAnsi="Times New Roman" w:eastAsia="宋体" w:cs="Times New Roman"/>
          <w:color w:val="auto"/>
          <w:sz w:val="24"/>
          <w:szCs w:val="24"/>
          <w:lang w:val="en-US" w:eastAsia="zh-CN"/>
        </w:rPr>
      </w:pPr>
      <w:bookmarkStart w:id="113" w:name="_Toc28039_WPSOffice_Level3"/>
      <w:r>
        <w:rPr>
          <w:rFonts w:hint="eastAsia" w:ascii="Times New Roman" w:hAnsi="Times New Roman" w:eastAsia="宋体" w:cs="Times New Roman"/>
          <w:color w:val="auto"/>
          <w:sz w:val="24"/>
          <w:szCs w:val="24"/>
          <w:lang w:val="en-US" w:eastAsia="zh-CN"/>
        </w:rPr>
        <w:t>（2）继承重用</w:t>
      </w:r>
      <w:bookmarkEnd w:id="1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面向对象方法特有的继承性提供了一种对已有的类构件进行裁剪的机制,当已有的类构件不能通过实例重用完全满足当前系统需求时,继承重用提供了一种安全地修改已有类构件,以便在当前系统中重用的手段。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为提高承重用的效果,关键是设计一个合理的、具有一定深度的类构件继承层次结构。这样做有下述两个好处: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每个子类在继承父类的属性和服务的基础上,只加入少量新属性和新服务,这不仅降低了每个类构件的接口复杂度,表现出一个清晰的进化过程,提高了每个子类的可理解性,面且为软件开发人员提供了更多可重用的类构件。因此,在软件开发过程中,应该时刻注意提取这种潜在的可重用构件,必要时应在领域专家帮助下,建立符合领域知识的继承层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2）为多态重用奠定良好基础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2"/>
        <w:rPr>
          <w:rFonts w:hint="default" w:ascii="Times New Roman" w:hAnsi="Times New Roman" w:eastAsia="宋体" w:cs="Times New Roman"/>
          <w:color w:val="auto"/>
          <w:sz w:val="24"/>
          <w:szCs w:val="24"/>
          <w:lang w:val="en-US" w:eastAsia="zh-CN"/>
        </w:rPr>
      </w:pPr>
      <w:bookmarkStart w:id="114" w:name="_Toc27945_WPSOffice_Level3"/>
      <w:r>
        <w:rPr>
          <w:rFonts w:hint="eastAsia" w:ascii="Times New Roman" w:hAnsi="Times New Roman" w:eastAsia="宋体" w:cs="Times New Roman"/>
          <w:color w:val="auto"/>
          <w:sz w:val="24"/>
          <w:szCs w:val="24"/>
          <w:lang w:val="en-US" w:eastAsia="zh-CN"/>
        </w:rPr>
        <w:t>（3）</w:t>
      </w:r>
      <w:r>
        <w:rPr>
          <w:rFonts w:hint="default" w:ascii="Times New Roman" w:hAnsi="Times New Roman" w:eastAsia="宋体" w:cs="Times New Roman"/>
          <w:color w:val="auto"/>
          <w:sz w:val="24"/>
          <w:szCs w:val="24"/>
          <w:lang w:val="en-US" w:eastAsia="zh-CN"/>
        </w:rPr>
        <w:t>多态重用</w:t>
      </w:r>
      <w:bookmarkEnd w:id="1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利用多态性不仅可以使对象的对外接口更加一般化(基类与派生类的许多对外接口是相同的),从而降低了消息连接的复杂程度,而且还提供了一种简便可靠的软构件组合机制,系统运行时,根据接收消息的对象类型,由多态性机制启动正确的方法,去响应一个一般化的清息,从而简化了消息界面和软构件连接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对于本系统我们使用继承重用，对于面向对象语言来说，必须要保证它的可封装性，就要用到继承机制来达到代码复用的目的。对于接口重用，我们考虑用类指针调用派生类的方法来实现接口重用。比如在后期的编码中，学籍信息类可以学生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为了提高重用的效果,关键是设计一个合理的、具有一定深度的类构件继承层次结构，这样每个子类在继承父类的属性和服务的基础上,只需要加入少量新属性和新服务,这不仅降低了每个类构件的接口复杂度,表现出一个清晰的进化过程,提高了每个子类的可理解性,而且为软件开发人员提供了更多可重用的类构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0"/>
        <w:rPr>
          <w:rFonts w:hint="eastAsia" w:ascii="宋体" w:hAnsi="宋体" w:eastAsia="宋体" w:cs="宋体"/>
          <w:color w:val="auto"/>
          <w:sz w:val="30"/>
          <w:szCs w:val="30"/>
        </w:rPr>
      </w:pPr>
      <w:r>
        <w:rPr>
          <w:rFonts w:hint="eastAsia" w:ascii="黑体" w:hAnsi="黑体" w:eastAsia="黑体"/>
          <w:b w:val="0"/>
          <w:bCs/>
          <w:color w:val="auto"/>
          <w:sz w:val="36"/>
          <w:lang w:val="en-US" w:eastAsia="zh-CN"/>
        </w:rPr>
        <w:t>第六部分 关键类的服务重点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本系统根据状态图和数据流图可筛选出本项目的关键类及相应重点服务如下：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专业人员：可以查询订单数据，进行院校专业报考指导等；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管理人员：根据审核发布的帖子，为用户进行信息反馈，进行相关内容的推送。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color w:val="auto"/>
          <w:sz w:val="24"/>
          <w:szCs w:val="24"/>
          <w:lang w:val="en-US" w:eastAsia="zh-CN"/>
        </w:rPr>
      </w:pPr>
      <w:r>
        <w:rPr>
          <w:rFonts w:hint="eastAsia" w:ascii="新宋体" w:hAnsi="新宋体" w:eastAsia="新宋体" w:cs="新宋体"/>
          <w:sz w:val="24"/>
          <w:lang w:val="en-US" w:eastAsia="zh-CN"/>
        </w:rPr>
        <w:t>用户：可以进行院校数据查询，发送帖子，进行相关信息的寻找。</w:t>
      </w:r>
    </w:p>
    <w:p>
      <w:pPr>
        <w:rPr>
          <w:rFonts w:hint="eastAsia" w:ascii="宋体" w:hAnsi="宋体" w:eastAsia="宋体" w:cs="宋体"/>
          <w:color w:val="auto"/>
          <w:sz w:val="30"/>
          <w:szCs w:val="30"/>
        </w:rPr>
      </w:pPr>
      <w:r>
        <w:rPr>
          <w:rFonts w:hint="eastAsia" w:ascii="宋体" w:hAnsi="宋体" w:eastAsia="宋体" w:cs="宋体"/>
          <w:color w:val="auto"/>
          <w:sz w:val="30"/>
          <w:szCs w:val="30"/>
        </w:rPr>
        <w:br w:type="page"/>
      </w:r>
    </w:p>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auto"/>
        <w:outlineLvl w:val="0"/>
        <w:rPr>
          <w:rFonts w:hint="eastAsia" w:ascii="黑体" w:hAnsi="黑体" w:eastAsia="黑体"/>
          <w:b w:val="0"/>
          <w:bCs/>
          <w:color w:val="auto"/>
          <w:sz w:val="36"/>
          <w:lang w:val="en-US" w:eastAsia="zh-CN"/>
        </w:rPr>
      </w:pPr>
      <w:r>
        <w:rPr>
          <w:rFonts w:hint="eastAsia" w:ascii="黑体" w:hAnsi="黑体" w:eastAsia="黑体"/>
          <w:b w:val="0"/>
          <w:bCs/>
          <w:color w:val="auto"/>
          <w:sz w:val="36"/>
          <w:lang w:val="en-US" w:eastAsia="zh-CN"/>
        </w:rPr>
        <w:t>第七部分 接口设计概述</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theme="majorBidi"/>
          <w:b w:val="0"/>
          <w:bCs w:val="0"/>
          <w:color w:val="auto"/>
          <w:kern w:val="2"/>
          <w:sz w:val="32"/>
          <w:szCs w:val="32"/>
          <w:lang w:val="en-US" w:eastAsia="zh-CN" w:bidi="ar-SA"/>
        </w:rPr>
      </w:pPr>
      <w:r>
        <w:rPr>
          <w:rFonts w:hint="eastAsia" w:ascii="黑体" w:hAnsi="黑体" w:eastAsia="黑体" w:cstheme="majorBidi"/>
          <w:b w:val="0"/>
          <w:bCs w:val="0"/>
          <w:color w:val="auto"/>
          <w:kern w:val="2"/>
          <w:sz w:val="32"/>
          <w:szCs w:val="32"/>
          <w:lang w:val="en-US" w:eastAsia="zh-CN" w:bidi="ar-SA"/>
        </w:rPr>
        <w:t>7.1 用户接口</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使用基于对话框的GUI，用户通过鼠标的点击和键盘的输入完成操作，编辑框用于用户的输入。</w:t>
      </w:r>
    </w:p>
    <w:p>
      <w:pPr>
        <w:spacing w:line="360" w:lineRule="auto"/>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用浏览器登录网站，管理员以及学员或教员通过不同的入口进行登录，只有用户名和密码对应正确，才可以登录进入。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theme="majorBidi"/>
          <w:b w:val="0"/>
          <w:bCs w:val="0"/>
          <w:color w:val="auto"/>
          <w:kern w:val="2"/>
          <w:sz w:val="32"/>
          <w:szCs w:val="32"/>
          <w:lang w:val="en-US" w:eastAsia="zh-CN" w:bidi="ar-SA"/>
        </w:rPr>
      </w:pPr>
      <w:r>
        <w:rPr>
          <w:rFonts w:hint="eastAsia" w:ascii="黑体" w:hAnsi="黑体" w:eastAsia="黑体" w:cstheme="majorBidi"/>
          <w:b w:val="0"/>
          <w:bCs w:val="0"/>
          <w:color w:val="auto"/>
          <w:kern w:val="2"/>
          <w:sz w:val="32"/>
          <w:szCs w:val="32"/>
          <w:lang w:val="en-US" w:eastAsia="zh-CN" w:bidi="ar-SA"/>
        </w:rPr>
        <w:t>7.2 外部接口</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通过</w:t>
      </w:r>
      <w:r>
        <w:rPr>
          <w:rFonts w:ascii="Times New Roman" w:hAnsi="Times New Roman" w:eastAsia="宋体"/>
          <w:sz w:val="24"/>
          <w:szCs w:val="24"/>
        </w:rPr>
        <w:t>JDBC-ODBC桥接口与MySQL数据库连接。在进行与服务器端口的连接，实现数据的交互。</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theme="majorBidi"/>
          <w:b w:val="0"/>
          <w:bCs w:val="0"/>
          <w:color w:val="auto"/>
          <w:kern w:val="2"/>
          <w:sz w:val="32"/>
          <w:szCs w:val="32"/>
          <w:lang w:val="en-US" w:eastAsia="zh-CN" w:bidi="ar-SA"/>
        </w:rPr>
      </w:pPr>
      <w:r>
        <w:rPr>
          <w:rFonts w:hint="eastAsia" w:ascii="黑体" w:hAnsi="黑体" w:eastAsia="黑体" w:cstheme="majorBidi"/>
          <w:b w:val="0"/>
          <w:bCs w:val="0"/>
          <w:color w:val="auto"/>
          <w:kern w:val="2"/>
          <w:sz w:val="32"/>
          <w:szCs w:val="32"/>
          <w:lang w:val="en-US" w:eastAsia="zh-CN" w:bidi="ar-SA"/>
        </w:rPr>
        <w:t>7.3 内部接口</w:t>
      </w:r>
    </w:p>
    <w:p>
      <w:pPr>
        <w:spacing w:line="360" w:lineRule="auto"/>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系统基于</w:t>
      </w:r>
      <w:r>
        <w:rPr>
          <w:rFonts w:ascii="Times New Roman" w:hAnsi="Times New Roman" w:eastAsia="宋体"/>
          <w:sz w:val="24"/>
          <w:szCs w:val="24"/>
        </w:rPr>
        <w:t>MVC</w:t>
      </w:r>
      <w:r>
        <w:rPr>
          <w:rFonts w:hint="eastAsia" w:ascii="Times New Roman" w:hAnsi="Times New Roman" w:eastAsia="宋体"/>
          <w:sz w:val="24"/>
          <w:szCs w:val="24"/>
        </w:rPr>
        <w:t>设计</w:t>
      </w:r>
      <w:r>
        <w:rPr>
          <w:rFonts w:ascii="Times New Roman" w:hAnsi="Times New Roman" w:eastAsia="宋体"/>
          <w:sz w:val="24"/>
          <w:szCs w:val="24"/>
        </w:rPr>
        <w:t>模式架构，数据库与系统之间通过JDBC进行连接，各个模块之间相互独立。</w:t>
      </w:r>
    </w:p>
    <w:p>
      <w:pPr>
        <w:rPr>
          <w:rFonts w:hint="eastAsia" w:ascii="宋体" w:hAnsi="宋体" w:eastAsia="宋体" w:cs="宋体"/>
          <w:color w:val="auto"/>
          <w:sz w:val="30"/>
          <w:szCs w:val="30"/>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0"/>
        <w:rPr>
          <w:rFonts w:hint="eastAsia" w:ascii="宋体" w:hAnsi="宋体" w:eastAsia="宋体" w:cs="宋体"/>
          <w:color w:val="auto"/>
          <w:sz w:val="30"/>
          <w:szCs w:val="30"/>
        </w:rPr>
      </w:pPr>
      <w:bookmarkStart w:id="115" w:name="_Toc18130_WPSOffice_Level1"/>
      <w:r>
        <w:rPr>
          <w:rFonts w:hint="eastAsia" w:ascii="黑体" w:hAnsi="黑体" w:eastAsia="黑体"/>
          <w:b w:val="0"/>
          <w:bCs/>
          <w:color w:val="auto"/>
          <w:sz w:val="36"/>
          <w:lang w:val="en-US" w:eastAsia="zh-CN"/>
        </w:rPr>
        <w:t>第八部分 系统错误处理设计概述</w:t>
      </w:r>
      <w:bookmarkEnd w:id="115"/>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1"/>
        <w:rPr>
          <w:rFonts w:hint="eastAsia" w:ascii="黑体" w:hAnsi="黑体" w:eastAsia="黑体"/>
          <w:b w:val="0"/>
          <w:bCs w:val="0"/>
          <w:color w:val="auto"/>
          <w:lang w:val="en-US" w:eastAsia="zh-CN"/>
        </w:rPr>
      </w:pPr>
      <w:bookmarkStart w:id="116" w:name="_Toc9955"/>
      <w:bookmarkStart w:id="117" w:name="_Toc12161_WPSOffice_Level2"/>
      <w:r>
        <w:rPr>
          <w:rFonts w:hint="eastAsia" w:ascii="黑体" w:hAnsi="黑体" w:eastAsia="黑体"/>
          <w:b w:val="0"/>
          <w:bCs w:val="0"/>
          <w:color w:val="auto"/>
          <w:lang w:val="en-US" w:eastAsia="zh-CN"/>
        </w:rPr>
        <w:t>8.1出错信息</w:t>
      </w:r>
      <w:bookmarkEnd w:id="116"/>
      <w:bookmarkEnd w:id="1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1.输入密码位数不对时，提示密码出错。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2.用户名为注册时，联系超级管理员新添加新的用户，并且赋予对应的权限。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3.查询用户基本信息时出错，可以进行清除操作，重新进行查询。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新宋体" w:hAnsi="新宋体" w:eastAsia="新宋体" w:cs="新宋体"/>
          <w:sz w:val="24"/>
          <w:lang w:val="en-US" w:eastAsia="zh-CN"/>
        </w:rPr>
      </w:pPr>
      <w:r>
        <w:rPr>
          <w:rFonts w:hint="eastAsia" w:ascii="Times New Roman" w:hAnsi="Times New Roman" w:eastAsia="宋体" w:cs="Times New Roman"/>
          <w:color w:val="auto"/>
          <w:sz w:val="24"/>
          <w:szCs w:val="24"/>
          <w:lang w:val="en-US" w:eastAsia="zh-CN"/>
        </w:rPr>
        <w:t>4.导出用户对应信息时，如果有卡顿，可以重新下载或者在浏览器下载中心查看是否已经下载了。</w:t>
      </w:r>
    </w:p>
    <w:p>
      <w:pPr>
        <w:pStyle w:val="3"/>
        <w:bidi w:val="0"/>
        <w:outlineLvl w:val="1"/>
        <w:rPr>
          <w:rFonts w:hint="eastAsia" w:ascii="黑体" w:hAnsi="黑体" w:eastAsia="黑体" w:cstheme="majorBidi"/>
          <w:b w:val="0"/>
          <w:bCs w:val="0"/>
          <w:color w:val="auto"/>
          <w:kern w:val="2"/>
          <w:sz w:val="32"/>
          <w:szCs w:val="32"/>
          <w:lang w:val="en-US" w:eastAsia="zh-CN" w:bidi="ar-SA"/>
        </w:rPr>
      </w:pPr>
      <w:bookmarkStart w:id="118" w:name="_Toc17766"/>
      <w:bookmarkStart w:id="119" w:name="_Toc28812_WPSOffice_Level2"/>
      <w:r>
        <w:rPr>
          <w:rFonts w:hint="eastAsia" w:ascii="黑体" w:hAnsi="黑体" w:cstheme="majorBidi"/>
          <w:b w:val="0"/>
          <w:bCs w:val="0"/>
          <w:color w:val="auto"/>
          <w:kern w:val="2"/>
          <w:sz w:val="32"/>
          <w:szCs w:val="32"/>
          <w:lang w:val="en-US" w:eastAsia="zh-CN" w:bidi="ar-SA"/>
        </w:rPr>
        <w:t>8</w:t>
      </w:r>
      <w:r>
        <w:rPr>
          <w:rFonts w:hint="eastAsia" w:ascii="黑体" w:hAnsi="黑体" w:eastAsia="黑体" w:cstheme="majorBidi"/>
          <w:b w:val="0"/>
          <w:bCs w:val="0"/>
          <w:color w:val="auto"/>
          <w:kern w:val="2"/>
          <w:sz w:val="32"/>
          <w:szCs w:val="32"/>
          <w:lang w:val="en-US" w:eastAsia="zh-CN" w:bidi="ar-SA"/>
        </w:rPr>
        <w:t>.2补救措施</w:t>
      </w:r>
      <w:bookmarkEnd w:id="118"/>
      <w:bookmarkEnd w:id="1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1.提供丰富的出错提示信息；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2.提供一定的保密手段。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3.定期对系统进行维护，保证实时修改问题，在意见反馈中让用户积极上报</w:t>
      </w:r>
      <w:bookmarkStart w:id="122" w:name="_GoBack"/>
      <w:r>
        <w:rPr>
          <w:rFonts w:hint="eastAsia" w:ascii="Times New Roman" w:hAnsi="Times New Roman" w:eastAsia="宋体" w:cs="Times New Roman"/>
          <w:color w:val="auto"/>
          <w:sz w:val="24"/>
          <w:szCs w:val="24"/>
          <w:lang w:val="en-US" w:eastAsia="zh-CN"/>
        </w:rPr>
        <w:t>系统出现的问题，有利于用户体验。</w:t>
      </w:r>
    </w:p>
    <w:bookmarkEnd w:id="122"/>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4.定期对数据库进行备份，保证用户的隐私性安全。b.解决数据库使用期间所积累的问题，并对一些冗余数据进行清理。</w:t>
      </w:r>
    </w:p>
    <w:p>
      <w:pPr>
        <w:pStyle w:val="3"/>
        <w:bidi w:val="0"/>
        <w:outlineLvl w:val="1"/>
        <w:rPr>
          <w:rFonts w:hint="eastAsia" w:ascii="黑体" w:hAnsi="黑体" w:eastAsia="黑体" w:cstheme="majorBidi"/>
          <w:b w:val="0"/>
          <w:bCs w:val="0"/>
          <w:color w:val="auto"/>
          <w:kern w:val="2"/>
          <w:sz w:val="32"/>
          <w:szCs w:val="32"/>
          <w:lang w:val="en-US" w:eastAsia="zh-CN" w:bidi="ar-SA"/>
        </w:rPr>
      </w:pPr>
      <w:bookmarkStart w:id="120" w:name="_Toc17271"/>
      <w:bookmarkStart w:id="121" w:name="_Toc11410_WPSOffice_Level2"/>
      <w:r>
        <w:rPr>
          <w:rFonts w:hint="eastAsia" w:ascii="黑体" w:hAnsi="黑体" w:cstheme="majorBidi"/>
          <w:b w:val="0"/>
          <w:bCs w:val="0"/>
          <w:color w:val="auto"/>
          <w:kern w:val="2"/>
          <w:sz w:val="32"/>
          <w:szCs w:val="32"/>
          <w:lang w:val="en-US" w:eastAsia="zh-CN" w:bidi="ar-SA"/>
        </w:rPr>
        <w:t>8</w:t>
      </w:r>
      <w:r>
        <w:rPr>
          <w:rFonts w:hint="eastAsia" w:ascii="黑体" w:hAnsi="黑体" w:eastAsia="黑体" w:cstheme="majorBidi"/>
          <w:b w:val="0"/>
          <w:bCs w:val="0"/>
          <w:color w:val="auto"/>
          <w:kern w:val="2"/>
          <w:sz w:val="32"/>
          <w:szCs w:val="32"/>
          <w:lang w:val="en-US" w:eastAsia="zh-CN" w:bidi="ar-SA"/>
        </w:rPr>
        <w:t>.3系统维护设计</w:t>
      </w:r>
      <w:bookmarkEnd w:id="120"/>
      <w:bookmarkEnd w:id="1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1.本系统是模块化设计，各个模块之间独立有相互联系，方便维护检查以及修改。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2.数据库定期备份以及恢复。</w:t>
      </w:r>
    </w:p>
    <w:p>
      <w:pPr>
        <w:rPr>
          <w:rFonts w:ascii="宋体" w:hAnsi="宋体" w:eastAsia="宋体"/>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678F8"/>
    <w:multiLevelType w:val="singleLevel"/>
    <w:tmpl w:val="7A8678F8"/>
    <w:lvl w:ilvl="0" w:tentative="0">
      <w:start w:val="2"/>
      <w:numFmt w:val="chineseCounting"/>
      <w:suff w:val="space"/>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7649F"/>
    <w:rsid w:val="082B07E9"/>
    <w:rsid w:val="11FD7BC9"/>
    <w:rsid w:val="141A7CCC"/>
    <w:rsid w:val="19A07C6D"/>
    <w:rsid w:val="1A170A53"/>
    <w:rsid w:val="237E521A"/>
    <w:rsid w:val="31500973"/>
    <w:rsid w:val="31B75572"/>
    <w:rsid w:val="45C80074"/>
    <w:rsid w:val="4A07649F"/>
    <w:rsid w:val="61002582"/>
    <w:rsid w:val="77226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5"/>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Body Text First Indent"/>
    <w:basedOn w:val="1"/>
    <w:qFormat/>
    <w:uiPriority w:val="0"/>
    <w:pPr>
      <w:spacing w:line="360" w:lineRule="auto"/>
      <w:ind w:firstLine="420" w:firstLineChars="200"/>
      <w:jc w:val="both"/>
    </w:pPr>
    <w:rPr>
      <w:rFonts w:ascii="Arial" w:hAnsi="Arial"/>
      <w:sz w:val="21"/>
      <w:szCs w:val="21"/>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Title"/>
    <w:basedOn w:val="1"/>
    <w:next w:val="1"/>
    <w:qFormat/>
    <w:uiPriority w:val="10"/>
    <w:pPr>
      <w:spacing w:before="240" w:after="60"/>
      <w:outlineLvl w:val="0"/>
    </w:pPr>
    <w:rPr>
      <w:rFonts w:asciiTheme="majorHAnsi" w:hAnsiTheme="majorHAnsi" w:eastAsiaTheme="majorEastAsia" w:cstheme="majorBidi"/>
      <w:b/>
      <w:bCs/>
      <w:sz w:val="32"/>
      <w:szCs w:val="32"/>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Emphasis"/>
    <w:basedOn w:val="11"/>
    <w:qFormat/>
    <w:uiPriority w:val="0"/>
    <w:rPr>
      <w:i/>
    </w:rPr>
  </w:style>
  <w:style w:type="paragraph" w:customStyle="1" w:styleId="13">
    <w:name w:val="封面表格文本"/>
    <w:basedOn w:val="1"/>
    <w:qFormat/>
    <w:uiPriority w:val="0"/>
    <w:pPr>
      <w:jc w:val="center"/>
    </w:pPr>
    <w:rPr>
      <w:rFonts w:ascii="Arial" w:hAnsi="Arial"/>
      <w:sz w:val="21"/>
      <w:szCs w:val="21"/>
    </w:rPr>
  </w:style>
  <w:style w:type="paragraph" w:customStyle="1" w:styleId="14">
    <w:name w:val="编写建议 Char"/>
    <w:basedOn w:val="1"/>
    <w:next w:val="5"/>
    <w:qFormat/>
    <w:uiPriority w:val="0"/>
    <w:pPr>
      <w:spacing w:line="360" w:lineRule="auto"/>
      <w:ind w:firstLine="420" w:firstLineChars="200"/>
    </w:pPr>
    <w:rPr>
      <w:rFonts w:ascii="Arial" w:hAnsi="Arial" w:cs="Arial"/>
      <w:i/>
      <w:color w:val="0000FF"/>
      <w:sz w:val="21"/>
      <w:szCs w:val="21"/>
    </w:rPr>
  </w:style>
  <w:style w:type="paragraph" w:styleId="15">
    <w:name w:val="List Paragraph"/>
    <w:basedOn w:val="1"/>
    <w:unhideWhenUsed/>
    <w:qFormat/>
    <w:uiPriority w:val="99"/>
    <w:pPr>
      <w:ind w:firstLine="420" w:firstLineChars="200"/>
    </w:pPr>
  </w:style>
  <w:style w:type="paragraph" w:customStyle="1" w:styleId="16">
    <w:name w:val="WPSOffice手动目录 1"/>
    <w:uiPriority w:val="0"/>
    <w:pPr>
      <w:ind w:leftChars="0"/>
    </w:pPr>
    <w:rPr>
      <w:rFonts w:asciiTheme="minorHAnsi" w:hAnsiTheme="minorHAnsi" w:eastAsiaTheme="minorEastAsia" w:cstheme="minorBidi"/>
      <w:sz w:val="20"/>
      <w:szCs w:val="20"/>
    </w:rPr>
  </w:style>
  <w:style w:type="paragraph" w:customStyle="1" w:styleId="17">
    <w:name w:val="WPSOffice手动目录 2"/>
    <w:uiPriority w:val="0"/>
    <w:pPr>
      <w:ind w:leftChars="200"/>
    </w:pPr>
    <w:rPr>
      <w:rFonts w:asciiTheme="minorHAnsi" w:hAnsiTheme="minorHAnsi" w:eastAsiaTheme="minorEastAsia" w:cstheme="minorBidi"/>
      <w:sz w:val="20"/>
      <w:szCs w:val="20"/>
    </w:rPr>
  </w:style>
  <w:style w:type="paragraph" w:customStyle="1" w:styleId="18">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ac6370c-64a2-4493-b5c5-ed413f100573}"/>
        <w:style w:val=""/>
        <w:category>
          <w:name w:val="常规"/>
          <w:gallery w:val="placeholder"/>
        </w:category>
        <w:types>
          <w:type w:val="bbPlcHdr"/>
        </w:types>
        <w:behaviors>
          <w:behavior w:val="content"/>
        </w:behaviors>
        <w:description w:val=""/>
        <w:guid w:val="{4ac6370c-64a2-4493-b5c5-ed413f100573}"/>
      </w:docPartPr>
      <w:docPartBody>
        <w:p>
          <w:r>
            <w:rPr>
              <w:color w:val="808080"/>
            </w:rPr>
            <w:t>单击此处输入文字。</w:t>
          </w:r>
        </w:p>
      </w:docPartBody>
    </w:docPart>
    <w:docPart>
      <w:docPartPr>
        <w:name w:val="{55ee7dd9-1898-4968-91e8-67b9b22f303f}"/>
        <w:style w:val=""/>
        <w:category>
          <w:name w:val="常规"/>
          <w:gallery w:val="placeholder"/>
        </w:category>
        <w:types>
          <w:type w:val="bbPlcHdr"/>
        </w:types>
        <w:behaviors>
          <w:behavior w:val="content"/>
        </w:behaviors>
        <w:description w:val=""/>
        <w:guid w:val="{55ee7dd9-1898-4968-91e8-67b9b22f303f}"/>
      </w:docPartPr>
      <w:docPartBody>
        <w:p>
          <w:r>
            <w:rPr>
              <w:color w:val="808080"/>
            </w:rPr>
            <w:t>单击此处输入文字。</w:t>
          </w:r>
        </w:p>
      </w:docPartBody>
    </w:docPart>
    <w:docPart>
      <w:docPartPr>
        <w:name w:val="{6fee433c-c1c3-4824-893c-2b96fb892467}"/>
        <w:style w:val=""/>
        <w:category>
          <w:name w:val="常规"/>
          <w:gallery w:val="placeholder"/>
        </w:category>
        <w:types>
          <w:type w:val="bbPlcHdr"/>
        </w:types>
        <w:behaviors>
          <w:behavior w:val="content"/>
        </w:behaviors>
        <w:description w:val=""/>
        <w:guid w:val="{6fee433c-c1c3-4824-893c-2b96fb892467}"/>
      </w:docPartPr>
      <w:docPartBody>
        <w:p>
          <w:r>
            <w:rPr>
              <w:color w:val="808080"/>
            </w:rPr>
            <w:t>单击此处输入文字。</w:t>
          </w:r>
        </w:p>
      </w:docPartBody>
    </w:docPart>
    <w:docPart>
      <w:docPartPr>
        <w:name w:val="{931a6bde-71fd-4768-9ee7-de58ce03d88e}"/>
        <w:style w:val=""/>
        <w:category>
          <w:name w:val="常规"/>
          <w:gallery w:val="placeholder"/>
        </w:category>
        <w:types>
          <w:type w:val="bbPlcHdr"/>
        </w:types>
        <w:behaviors>
          <w:behavior w:val="content"/>
        </w:behaviors>
        <w:description w:val=""/>
        <w:guid w:val="{931a6bde-71fd-4768-9ee7-de58ce03d88e}"/>
      </w:docPartPr>
      <w:docPartBody>
        <w:p>
          <w:r>
            <w:rPr>
              <w:color w:val="808080"/>
            </w:rPr>
            <w:t>单击此处输入文字。</w:t>
          </w:r>
        </w:p>
      </w:docPartBody>
    </w:docPart>
    <w:docPart>
      <w:docPartPr>
        <w:name w:val="{5bc733e7-4460-4403-9e5b-75bb5642c432}"/>
        <w:style w:val=""/>
        <w:category>
          <w:name w:val="常规"/>
          <w:gallery w:val="placeholder"/>
        </w:category>
        <w:types>
          <w:type w:val="bbPlcHdr"/>
        </w:types>
        <w:behaviors>
          <w:behavior w:val="content"/>
        </w:behaviors>
        <w:description w:val=""/>
        <w:guid w:val="{5bc733e7-4460-4403-9e5b-75bb5642c432}"/>
      </w:docPartPr>
      <w:docPartBody>
        <w:p>
          <w:r>
            <w:rPr>
              <w:color w:val="808080"/>
            </w:rPr>
            <w:t>单击此处输入文字。</w:t>
          </w:r>
        </w:p>
      </w:docPartBody>
    </w:docPart>
    <w:docPart>
      <w:docPartPr>
        <w:name w:val="{72e49a9a-54b5-413e-bc91-ea635ee0699f}"/>
        <w:style w:val=""/>
        <w:category>
          <w:name w:val="常规"/>
          <w:gallery w:val="placeholder"/>
        </w:category>
        <w:types>
          <w:type w:val="bbPlcHdr"/>
        </w:types>
        <w:behaviors>
          <w:behavior w:val="content"/>
        </w:behaviors>
        <w:description w:val=""/>
        <w:guid w:val="{72e49a9a-54b5-413e-bc91-ea635ee0699f}"/>
      </w:docPartPr>
      <w:docPartBody>
        <w:p>
          <w:r>
            <w:rPr>
              <w:color w:val="808080"/>
            </w:rPr>
            <w:t>单击此处输入文字。</w:t>
          </w:r>
        </w:p>
      </w:docPartBody>
    </w:docPart>
    <w:docPart>
      <w:docPartPr>
        <w:name w:val="{d98965e3-7fff-4233-ac3a-743c518fed7f}"/>
        <w:style w:val=""/>
        <w:category>
          <w:name w:val="常规"/>
          <w:gallery w:val="placeholder"/>
        </w:category>
        <w:types>
          <w:type w:val="bbPlcHdr"/>
        </w:types>
        <w:behaviors>
          <w:behavior w:val="content"/>
        </w:behaviors>
        <w:description w:val=""/>
        <w:guid w:val="{d98965e3-7fff-4233-ac3a-743c518fed7f}"/>
      </w:docPartPr>
      <w:docPartBody>
        <w:p>
          <w:r>
            <w:rPr>
              <w:color w:val="808080"/>
            </w:rPr>
            <w:t>单击此处输入文字。</w:t>
          </w:r>
        </w:p>
      </w:docPartBody>
    </w:docPart>
    <w:docPart>
      <w:docPartPr>
        <w:name w:val="{97611c8b-2033-46d0-8688-97a35ca10687}"/>
        <w:style w:val=""/>
        <w:category>
          <w:name w:val="常规"/>
          <w:gallery w:val="placeholder"/>
        </w:category>
        <w:types>
          <w:type w:val="bbPlcHdr"/>
        </w:types>
        <w:behaviors>
          <w:behavior w:val="content"/>
        </w:behaviors>
        <w:description w:val=""/>
        <w:guid w:val="{97611c8b-2033-46d0-8688-97a35ca10687}"/>
      </w:docPartPr>
      <w:docPartBody>
        <w:p>
          <w:r>
            <w:rPr>
              <w:color w:val="808080"/>
            </w:rPr>
            <w:t>单击此处输入文字。</w:t>
          </w:r>
        </w:p>
      </w:docPartBody>
    </w:docPart>
    <w:docPart>
      <w:docPartPr>
        <w:name w:val="{b1ca180d-8780-40fe-a57d-790b380e84f4}"/>
        <w:style w:val=""/>
        <w:category>
          <w:name w:val="常规"/>
          <w:gallery w:val="placeholder"/>
        </w:category>
        <w:types>
          <w:type w:val="bbPlcHdr"/>
        </w:types>
        <w:behaviors>
          <w:behavior w:val="content"/>
        </w:behaviors>
        <w:description w:val=""/>
        <w:guid w:val="{b1ca180d-8780-40fe-a57d-790b380e84f4}"/>
      </w:docPartPr>
      <w:docPartBody>
        <w:p>
          <w:r>
            <w:rPr>
              <w:color w:val="808080"/>
            </w:rPr>
            <w:t>单击此处输入文字。</w:t>
          </w:r>
        </w:p>
      </w:docPartBody>
    </w:docPart>
    <w:docPart>
      <w:docPartPr>
        <w:name w:val="{5c2ba1e3-acdb-47da-8751-c648acad4f76}"/>
        <w:style w:val=""/>
        <w:category>
          <w:name w:val="常规"/>
          <w:gallery w:val="placeholder"/>
        </w:category>
        <w:types>
          <w:type w:val="bbPlcHdr"/>
        </w:types>
        <w:behaviors>
          <w:behavior w:val="content"/>
        </w:behaviors>
        <w:description w:val=""/>
        <w:guid w:val="{5c2ba1e3-acdb-47da-8751-c648acad4f76}"/>
      </w:docPartPr>
      <w:docPartBody>
        <w:p>
          <w:r>
            <w:rPr>
              <w:color w:val="808080"/>
            </w:rPr>
            <w:t>单击此处输入文字。</w:t>
          </w:r>
        </w:p>
      </w:docPartBody>
    </w:docPart>
    <w:docPart>
      <w:docPartPr>
        <w:name w:val="{48882145-58d7-403d-9188-0c2c2bbd606e}"/>
        <w:style w:val=""/>
        <w:category>
          <w:name w:val="常规"/>
          <w:gallery w:val="placeholder"/>
        </w:category>
        <w:types>
          <w:type w:val="bbPlcHdr"/>
        </w:types>
        <w:behaviors>
          <w:behavior w:val="content"/>
        </w:behaviors>
        <w:description w:val=""/>
        <w:guid w:val="{48882145-58d7-403d-9188-0c2c2bbd606e}"/>
      </w:docPartPr>
      <w:docPartBody>
        <w:p>
          <w:r>
            <w:rPr>
              <w:color w:val="808080"/>
            </w:rPr>
            <w:t>单击此处输入文字。</w:t>
          </w:r>
        </w:p>
      </w:docPartBody>
    </w:docPart>
    <w:docPart>
      <w:docPartPr>
        <w:name w:val="{09223518-f4bf-447a-b5df-4558b246ff45}"/>
        <w:style w:val=""/>
        <w:category>
          <w:name w:val="常规"/>
          <w:gallery w:val="placeholder"/>
        </w:category>
        <w:types>
          <w:type w:val="bbPlcHdr"/>
        </w:types>
        <w:behaviors>
          <w:behavior w:val="content"/>
        </w:behaviors>
        <w:description w:val=""/>
        <w:guid w:val="{09223518-f4bf-447a-b5df-4558b246ff45}"/>
      </w:docPartPr>
      <w:docPartBody>
        <w:p>
          <w:r>
            <w:rPr>
              <w:color w:val="808080"/>
            </w:rPr>
            <w:t>单击此处输入文字。</w:t>
          </w:r>
        </w:p>
      </w:docPartBody>
    </w:docPart>
    <w:docPart>
      <w:docPartPr>
        <w:name w:val="{be546c17-5faa-4cb3-9f8c-b34ca9e3bb01}"/>
        <w:style w:val=""/>
        <w:category>
          <w:name w:val="常规"/>
          <w:gallery w:val="placeholder"/>
        </w:category>
        <w:types>
          <w:type w:val="bbPlcHdr"/>
        </w:types>
        <w:behaviors>
          <w:behavior w:val="content"/>
        </w:behaviors>
        <w:description w:val=""/>
        <w:guid w:val="{be546c17-5faa-4cb3-9f8c-b34ca9e3bb01}"/>
      </w:docPartPr>
      <w:docPartBody>
        <w:p>
          <w:r>
            <w:rPr>
              <w:color w:val="808080"/>
            </w:rPr>
            <w:t>单击此处输入文字。</w:t>
          </w:r>
        </w:p>
      </w:docPartBody>
    </w:docPart>
    <w:docPart>
      <w:docPartPr>
        <w:name w:val="{9b5491bc-a324-4530-9551-d367f7f22c06}"/>
        <w:style w:val=""/>
        <w:category>
          <w:name w:val="常规"/>
          <w:gallery w:val="placeholder"/>
        </w:category>
        <w:types>
          <w:type w:val="bbPlcHdr"/>
        </w:types>
        <w:behaviors>
          <w:behavior w:val="content"/>
        </w:behaviors>
        <w:description w:val=""/>
        <w:guid w:val="{9b5491bc-a324-4530-9551-d367f7f22c06}"/>
      </w:docPartPr>
      <w:docPartBody>
        <w:p>
          <w:r>
            <w:rPr>
              <w:color w:val="808080"/>
            </w:rPr>
            <w:t>单击此处输入文字。</w:t>
          </w:r>
        </w:p>
      </w:docPartBody>
    </w:docPart>
    <w:docPart>
      <w:docPartPr>
        <w:name w:val="{bf4475e8-c919-4159-a8d9-49e4214319e3}"/>
        <w:style w:val=""/>
        <w:category>
          <w:name w:val="常规"/>
          <w:gallery w:val="placeholder"/>
        </w:category>
        <w:types>
          <w:type w:val="bbPlcHdr"/>
        </w:types>
        <w:behaviors>
          <w:behavior w:val="content"/>
        </w:behaviors>
        <w:description w:val=""/>
        <w:guid w:val="{bf4475e8-c919-4159-a8d9-49e4214319e3}"/>
      </w:docPartPr>
      <w:docPartBody>
        <w:p>
          <w:r>
            <w:rPr>
              <w:color w:val="808080"/>
            </w:rPr>
            <w:t>单击此处输入文字。</w:t>
          </w:r>
        </w:p>
      </w:docPartBody>
    </w:docPart>
    <w:docPart>
      <w:docPartPr>
        <w:name w:val="{456bee20-f12e-4754-8186-4cfaf208c7a6}"/>
        <w:style w:val=""/>
        <w:category>
          <w:name w:val="常规"/>
          <w:gallery w:val="placeholder"/>
        </w:category>
        <w:types>
          <w:type w:val="bbPlcHdr"/>
        </w:types>
        <w:behaviors>
          <w:behavior w:val="content"/>
        </w:behaviors>
        <w:description w:val=""/>
        <w:guid w:val="{456bee20-f12e-4754-8186-4cfaf208c7a6}"/>
      </w:docPartPr>
      <w:docPartBody>
        <w:p>
          <w:r>
            <w:rPr>
              <w:color w:val="808080"/>
            </w:rPr>
            <w:t>单击此处输入文字。</w:t>
          </w:r>
        </w:p>
      </w:docPartBody>
    </w:docPart>
    <w:docPart>
      <w:docPartPr>
        <w:name w:val="{af4640d8-aa0a-4606-9d41-1ca66cafb621}"/>
        <w:style w:val=""/>
        <w:category>
          <w:name w:val="常规"/>
          <w:gallery w:val="placeholder"/>
        </w:category>
        <w:types>
          <w:type w:val="bbPlcHdr"/>
        </w:types>
        <w:behaviors>
          <w:behavior w:val="content"/>
        </w:behaviors>
        <w:description w:val=""/>
        <w:guid w:val="{af4640d8-aa0a-4606-9d41-1ca66cafb621}"/>
      </w:docPartPr>
      <w:docPartBody>
        <w:p>
          <w:r>
            <w:rPr>
              <w:color w:val="808080"/>
            </w:rPr>
            <w:t>单击此处输入文字。</w:t>
          </w:r>
        </w:p>
      </w:docPartBody>
    </w:docPart>
    <w:docPart>
      <w:docPartPr>
        <w:name w:val="{de00db2c-8675-4919-9365-e776b58aa78c}"/>
        <w:style w:val=""/>
        <w:category>
          <w:name w:val="常规"/>
          <w:gallery w:val="placeholder"/>
        </w:category>
        <w:types>
          <w:type w:val="bbPlcHdr"/>
        </w:types>
        <w:behaviors>
          <w:behavior w:val="content"/>
        </w:behaviors>
        <w:description w:val=""/>
        <w:guid w:val="{de00db2c-8675-4919-9365-e776b58aa78c}"/>
      </w:docPartPr>
      <w:docPartBody>
        <w:p>
          <w:r>
            <w:rPr>
              <w:color w:val="808080"/>
            </w:rPr>
            <w:t>单击此处输入文字。</w:t>
          </w:r>
        </w:p>
      </w:docPartBody>
    </w:docPart>
    <w:docPart>
      <w:docPartPr>
        <w:name w:val="{eb021bfe-72fa-41b0-87ea-7368c359783f}"/>
        <w:style w:val=""/>
        <w:category>
          <w:name w:val="常规"/>
          <w:gallery w:val="placeholder"/>
        </w:category>
        <w:types>
          <w:type w:val="bbPlcHdr"/>
        </w:types>
        <w:behaviors>
          <w:behavior w:val="content"/>
        </w:behaviors>
        <w:description w:val=""/>
        <w:guid w:val="{eb021bfe-72fa-41b0-87ea-7368c359783f}"/>
      </w:docPartPr>
      <w:docPartBody>
        <w:p>
          <w:r>
            <w:rPr>
              <w:color w:val="808080"/>
            </w:rPr>
            <w:t>单击此处输入文字。</w:t>
          </w:r>
        </w:p>
      </w:docPartBody>
    </w:docPart>
    <w:docPart>
      <w:docPartPr>
        <w:name w:val="{f89960a7-f5b5-4912-bcc8-1cab4e3b1f37}"/>
        <w:style w:val=""/>
        <w:category>
          <w:name w:val="常规"/>
          <w:gallery w:val="placeholder"/>
        </w:category>
        <w:types>
          <w:type w:val="bbPlcHdr"/>
        </w:types>
        <w:behaviors>
          <w:behavior w:val="content"/>
        </w:behaviors>
        <w:description w:val=""/>
        <w:guid w:val="{f89960a7-f5b5-4912-bcc8-1cab4e3b1f37}"/>
      </w:docPartPr>
      <w:docPartBody>
        <w:p>
          <w:r>
            <w:rPr>
              <w:color w:val="808080"/>
            </w:rPr>
            <w:t>单击此处输入文字。</w:t>
          </w:r>
        </w:p>
      </w:docPartBody>
    </w:docPart>
    <w:docPart>
      <w:docPartPr>
        <w:name w:val="{5d55635b-950c-4ba1-8309-3e7e2823ad64}"/>
        <w:style w:val=""/>
        <w:category>
          <w:name w:val="常规"/>
          <w:gallery w:val="placeholder"/>
        </w:category>
        <w:types>
          <w:type w:val="bbPlcHdr"/>
        </w:types>
        <w:behaviors>
          <w:behavior w:val="content"/>
        </w:behaviors>
        <w:description w:val=""/>
        <w:guid w:val="{5d55635b-950c-4ba1-8309-3e7e2823ad64}"/>
      </w:docPartPr>
      <w:docPartBody>
        <w:p>
          <w:r>
            <w:rPr>
              <w:color w:val="808080"/>
            </w:rPr>
            <w:t>单击此处输入文字。</w:t>
          </w:r>
        </w:p>
      </w:docPartBody>
    </w:docPart>
    <w:docPart>
      <w:docPartPr>
        <w:name w:val="{952e099d-d332-4544-905e-21bb02ec57d3}"/>
        <w:style w:val=""/>
        <w:category>
          <w:name w:val="常规"/>
          <w:gallery w:val="placeholder"/>
        </w:category>
        <w:types>
          <w:type w:val="bbPlcHdr"/>
        </w:types>
        <w:behaviors>
          <w:behavior w:val="content"/>
        </w:behaviors>
        <w:description w:val=""/>
        <w:guid w:val="{952e099d-d332-4544-905e-21bb02ec57d3}"/>
      </w:docPartPr>
      <w:docPartBody>
        <w:p>
          <w:r>
            <w:rPr>
              <w:color w:val="808080"/>
            </w:rPr>
            <w:t>单击此处输入文字。</w:t>
          </w:r>
        </w:p>
      </w:docPartBody>
    </w:docPart>
    <w:docPart>
      <w:docPartPr>
        <w:name w:val="{a9c99ddb-26aa-486f-8fe5-eb9547d1637b}"/>
        <w:style w:val=""/>
        <w:category>
          <w:name w:val="常规"/>
          <w:gallery w:val="placeholder"/>
        </w:category>
        <w:types>
          <w:type w:val="bbPlcHdr"/>
        </w:types>
        <w:behaviors>
          <w:behavior w:val="content"/>
        </w:behaviors>
        <w:description w:val=""/>
        <w:guid w:val="{a9c99ddb-26aa-486f-8fe5-eb9547d1637b}"/>
      </w:docPartPr>
      <w:docPartBody>
        <w:p>
          <w:r>
            <w:rPr>
              <w:color w:val="808080"/>
            </w:rPr>
            <w:t>单击此处输入文字。</w:t>
          </w:r>
        </w:p>
      </w:docPartBody>
    </w:docPart>
    <w:docPart>
      <w:docPartPr>
        <w:name w:val="{cc27725e-2198-4f5b-a894-3cdd47539ffe}"/>
        <w:style w:val=""/>
        <w:category>
          <w:name w:val="常规"/>
          <w:gallery w:val="placeholder"/>
        </w:category>
        <w:types>
          <w:type w:val="bbPlcHdr"/>
        </w:types>
        <w:behaviors>
          <w:behavior w:val="content"/>
        </w:behaviors>
        <w:description w:val=""/>
        <w:guid w:val="{cc27725e-2198-4f5b-a894-3cdd47539ffe}"/>
      </w:docPartPr>
      <w:docPartBody>
        <w:p>
          <w:r>
            <w:rPr>
              <w:color w:val="808080"/>
            </w:rPr>
            <w:t>单击此处输入文字。</w:t>
          </w:r>
        </w:p>
      </w:docPartBody>
    </w:docPart>
    <w:docPart>
      <w:docPartPr>
        <w:name w:val="{dbf64fe7-0a56-4c51-89b9-613021750ae9}"/>
        <w:style w:val=""/>
        <w:category>
          <w:name w:val="常规"/>
          <w:gallery w:val="placeholder"/>
        </w:category>
        <w:types>
          <w:type w:val="bbPlcHdr"/>
        </w:types>
        <w:behaviors>
          <w:behavior w:val="content"/>
        </w:behaviors>
        <w:description w:val=""/>
        <w:guid w:val="{dbf64fe7-0a56-4c51-89b9-613021750ae9}"/>
      </w:docPartPr>
      <w:docPartBody>
        <w:p>
          <w:r>
            <w:rPr>
              <w:color w:val="808080"/>
            </w:rPr>
            <w:t>单击此处输入文字。</w:t>
          </w:r>
        </w:p>
      </w:docPartBody>
    </w:docPart>
    <w:docPart>
      <w:docPartPr>
        <w:name w:val="{a1dcfc73-6ac1-4aac-b692-e0bf5383af13}"/>
        <w:style w:val=""/>
        <w:category>
          <w:name w:val="常规"/>
          <w:gallery w:val="placeholder"/>
        </w:category>
        <w:types>
          <w:type w:val="bbPlcHdr"/>
        </w:types>
        <w:behaviors>
          <w:behavior w:val="content"/>
        </w:behaviors>
        <w:description w:val=""/>
        <w:guid w:val="{a1dcfc73-6ac1-4aac-b692-e0bf5383af13}"/>
      </w:docPartPr>
      <w:docPartBody>
        <w:p>
          <w:r>
            <w:rPr>
              <w:color w:val="808080"/>
            </w:rPr>
            <w:t>单击此处输入文字。</w:t>
          </w:r>
        </w:p>
      </w:docPartBody>
    </w:docPart>
    <w:docPart>
      <w:docPartPr>
        <w:name w:val="{01ab1533-38ef-43b2-aa72-7f678f26b9b9}"/>
        <w:style w:val=""/>
        <w:category>
          <w:name w:val="常规"/>
          <w:gallery w:val="placeholder"/>
        </w:category>
        <w:types>
          <w:type w:val="bbPlcHdr"/>
        </w:types>
        <w:behaviors>
          <w:behavior w:val="content"/>
        </w:behaviors>
        <w:description w:val=""/>
        <w:guid w:val="{01ab1533-38ef-43b2-aa72-7f678f26b9b9}"/>
      </w:docPartPr>
      <w:docPartBody>
        <w:p>
          <w:r>
            <w:rPr>
              <w:color w:val="808080"/>
            </w:rPr>
            <w:t>单击此处输入文字。</w:t>
          </w:r>
        </w:p>
      </w:docPartBody>
    </w:docPart>
    <w:docPart>
      <w:docPartPr>
        <w:name w:val="{754da707-ead2-4c9f-b3e4-1add318a0999}"/>
        <w:style w:val=""/>
        <w:category>
          <w:name w:val="常规"/>
          <w:gallery w:val="placeholder"/>
        </w:category>
        <w:types>
          <w:type w:val="bbPlcHdr"/>
        </w:types>
        <w:behaviors>
          <w:behavior w:val="content"/>
        </w:behaviors>
        <w:description w:val=""/>
        <w:guid w:val="{754da707-ead2-4c9f-b3e4-1add318a0999}"/>
      </w:docPartPr>
      <w:docPartBody>
        <w:p>
          <w:r>
            <w:rPr>
              <w:color w:val="808080"/>
            </w:rPr>
            <w:t>单击此处输入文字。</w:t>
          </w:r>
        </w:p>
      </w:docPartBody>
    </w:docPart>
    <w:docPart>
      <w:docPartPr>
        <w:name w:val="{bb119a9a-62fe-4ea3-84df-1b79410e2074}"/>
        <w:style w:val=""/>
        <w:category>
          <w:name w:val="常规"/>
          <w:gallery w:val="placeholder"/>
        </w:category>
        <w:types>
          <w:type w:val="bbPlcHdr"/>
        </w:types>
        <w:behaviors>
          <w:behavior w:val="content"/>
        </w:behaviors>
        <w:description w:val=""/>
        <w:guid w:val="{bb119a9a-62fe-4ea3-84df-1b79410e2074}"/>
      </w:docPartPr>
      <w:docPartBody>
        <w:p>
          <w:r>
            <w:rPr>
              <w:color w:val="808080"/>
            </w:rPr>
            <w:t>单击此处输入文字。</w:t>
          </w:r>
        </w:p>
      </w:docPartBody>
    </w:docPart>
    <w:docPart>
      <w:docPartPr>
        <w:name w:val="{3efe2368-5d75-4a7e-8161-ffb778423eb8}"/>
        <w:style w:val=""/>
        <w:category>
          <w:name w:val="常规"/>
          <w:gallery w:val="placeholder"/>
        </w:category>
        <w:types>
          <w:type w:val="bbPlcHdr"/>
        </w:types>
        <w:behaviors>
          <w:behavior w:val="content"/>
        </w:behaviors>
        <w:description w:val=""/>
        <w:guid w:val="{3efe2368-5d75-4a7e-8161-ffb778423eb8}"/>
      </w:docPartPr>
      <w:docPartBody>
        <w:p>
          <w:r>
            <w:rPr>
              <w:color w:val="808080"/>
            </w:rPr>
            <w:t>单击此处输入文字。</w:t>
          </w:r>
        </w:p>
      </w:docPartBody>
    </w:docPart>
    <w:docPart>
      <w:docPartPr>
        <w:name w:val="{bc648d17-dce4-425a-ba68-7d9152f7c35e}"/>
        <w:style w:val=""/>
        <w:category>
          <w:name w:val="常规"/>
          <w:gallery w:val="placeholder"/>
        </w:category>
        <w:types>
          <w:type w:val="bbPlcHdr"/>
        </w:types>
        <w:behaviors>
          <w:behavior w:val="content"/>
        </w:behaviors>
        <w:description w:val=""/>
        <w:guid w:val="{bc648d17-dce4-425a-ba68-7d9152f7c35e}"/>
      </w:docPartPr>
      <w:docPartBody>
        <w:p>
          <w:r>
            <w:rPr>
              <w:color w:val="808080"/>
            </w:rPr>
            <w:t>单击此处输入文字。</w:t>
          </w:r>
        </w:p>
      </w:docPartBody>
    </w:docPart>
    <w:docPart>
      <w:docPartPr>
        <w:name w:val="{b3cf57ee-cc68-4b23-9227-8ec68f861dc2}"/>
        <w:style w:val=""/>
        <w:category>
          <w:name w:val="常规"/>
          <w:gallery w:val="placeholder"/>
        </w:category>
        <w:types>
          <w:type w:val="bbPlcHdr"/>
        </w:types>
        <w:behaviors>
          <w:behavior w:val="content"/>
        </w:behaviors>
        <w:description w:val=""/>
        <w:guid w:val="{b3cf57ee-cc68-4b23-9227-8ec68f861dc2}"/>
      </w:docPartPr>
      <w:docPartBody>
        <w:p>
          <w:r>
            <w:rPr>
              <w:color w:val="808080"/>
            </w:rPr>
            <w:t>单击此处输入文字。</w:t>
          </w:r>
        </w:p>
      </w:docPartBody>
    </w:docPart>
    <w:docPart>
      <w:docPartPr>
        <w:name w:val="{bf1715ab-8696-4949-bdff-ba5434744bd0}"/>
        <w:style w:val=""/>
        <w:category>
          <w:name w:val="常规"/>
          <w:gallery w:val="placeholder"/>
        </w:category>
        <w:types>
          <w:type w:val="bbPlcHdr"/>
        </w:types>
        <w:behaviors>
          <w:behavior w:val="content"/>
        </w:behaviors>
        <w:description w:val=""/>
        <w:guid w:val="{bf1715ab-8696-4949-bdff-ba5434744bd0}"/>
      </w:docPartPr>
      <w:docPartBody>
        <w:p>
          <w:r>
            <w:rPr>
              <w:color w:val="808080"/>
            </w:rPr>
            <w:t>单击此处输入文字。</w:t>
          </w:r>
        </w:p>
      </w:docPartBody>
    </w:docPart>
    <w:docPart>
      <w:docPartPr>
        <w:name w:val="{754a43ce-4cc9-40b0-9d24-1401faa1f9c4}"/>
        <w:style w:val=""/>
        <w:category>
          <w:name w:val="常规"/>
          <w:gallery w:val="placeholder"/>
        </w:category>
        <w:types>
          <w:type w:val="bbPlcHdr"/>
        </w:types>
        <w:behaviors>
          <w:behavior w:val="content"/>
        </w:behaviors>
        <w:description w:val=""/>
        <w:guid w:val="{754a43ce-4cc9-40b0-9d24-1401faa1f9c4}"/>
      </w:docPartPr>
      <w:docPartBody>
        <w:p>
          <w:r>
            <w:rPr>
              <w:color w:val="808080"/>
            </w:rPr>
            <w:t>单击此处输入文字。</w:t>
          </w:r>
        </w:p>
      </w:docPartBody>
    </w:docPart>
    <w:docPart>
      <w:docPartPr>
        <w:name w:val="{3cf6c1cb-44d9-4e75-9604-9d86c3ac6cf0}"/>
        <w:style w:val=""/>
        <w:category>
          <w:name w:val="常规"/>
          <w:gallery w:val="placeholder"/>
        </w:category>
        <w:types>
          <w:type w:val="bbPlcHdr"/>
        </w:types>
        <w:behaviors>
          <w:behavior w:val="content"/>
        </w:behaviors>
        <w:description w:val=""/>
        <w:guid w:val="{3cf6c1cb-44d9-4e75-9604-9d86c3ac6cf0}"/>
      </w:docPartPr>
      <w:docPartBody>
        <w:p>
          <w:r>
            <w:rPr>
              <w:color w:val="808080"/>
            </w:rPr>
            <w:t>单击此处输入文字。</w:t>
          </w:r>
        </w:p>
      </w:docPartBody>
    </w:docPart>
    <w:docPart>
      <w:docPartPr>
        <w:name w:val="{f7b2bdfc-fcd7-4f9d-8633-e70045088bcc}"/>
        <w:style w:val=""/>
        <w:category>
          <w:name w:val="常规"/>
          <w:gallery w:val="placeholder"/>
        </w:category>
        <w:types>
          <w:type w:val="bbPlcHdr"/>
        </w:types>
        <w:behaviors>
          <w:behavior w:val="content"/>
        </w:behaviors>
        <w:description w:val=""/>
        <w:guid w:val="{f7b2bdfc-fcd7-4f9d-8633-e70045088bcc}"/>
      </w:docPartPr>
      <w:docPartBody>
        <w:p>
          <w:r>
            <w:rPr>
              <w:color w:val="808080"/>
            </w:rPr>
            <w:t>单击此处输入文字。</w:t>
          </w:r>
        </w:p>
      </w:docPartBody>
    </w:docPart>
    <w:docPart>
      <w:docPartPr>
        <w:name w:val="{eb06d386-655c-48c1-969c-b7c34e7ae5cc}"/>
        <w:style w:val=""/>
        <w:category>
          <w:name w:val="常规"/>
          <w:gallery w:val="placeholder"/>
        </w:category>
        <w:types>
          <w:type w:val="bbPlcHdr"/>
        </w:types>
        <w:behaviors>
          <w:behavior w:val="content"/>
        </w:behaviors>
        <w:description w:val=""/>
        <w:guid w:val="{eb06d386-655c-48c1-969c-b7c34e7ae5cc}"/>
      </w:docPartPr>
      <w:docPartBody>
        <w:p>
          <w:r>
            <w:rPr>
              <w:color w:val="808080"/>
            </w:rPr>
            <w:t>单击此处输入文字。</w:t>
          </w:r>
        </w:p>
      </w:docPartBody>
    </w:docPart>
    <w:docPart>
      <w:docPartPr>
        <w:name w:val="{68650680-d0a9-4cc6-ab32-a350631a097d}"/>
        <w:style w:val=""/>
        <w:category>
          <w:name w:val="常规"/>
          <w:gallery w:val="placeholder"/>
        </w:category>
        <w:types>
          <w:type w:val="bbPlcHdr"/>
        </w:types>
        <w:behaviors>
          <w:behavior w:val="content"/>
        </w:behaviors>
        <w:description w:val=""/>
        <w:guid w:val="{68650680-d0a9-4cc6-ab32-a350631a097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2021-05-18T11:44:00Z</dcterms:created>
  <dc:creator>水中月</dc:creator>
  <cp:lastModifiedBy>水中月</cp:lastModifiedBy>
  <dcterms:modified xsi:type="dcterms:W3CDTF">2021-06-23T01:33:02Z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