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FDF" w:rsidRDefault="00350FDF" w:rsidP="00350FDF">
      <w:pPr>
        <w:jc w:val="center"/>
        <w:rPr>
          <w:rStyle w:val="markedcontent"/>
          <w:rFonts w:ascii="Times New Roman" w:hAnsi="Times New Roman" w:cs="Times New Roman"/>
          <w:sz w:val="23"/>
          <w:szCs w:val="23"/>
        </w:rPr>
      </w:pPr>
      <w:r w:rsidRPr="00350FDF">
        <w:rPr>
          <w:rStyle w:val="markedcontent"/>
          <w:rFonts w:ascii="Times New Roman" w:hAnsi="Times New Roman" w:cs="Times New Roman"/>
          <w:b/>
          <w:sz w:val="24"/>
          <w:szCs w:val="24"/>
        </w:rPr>
        <w:t xml:space="preserve">МИНОБРНАУКИ РОССИИ </w:t>
      </w:r>
      <w:r w:rsidRPr="00350FDF">
        <w:rPr>
          <w:rFonts w:ascii="Times New Roman" w:hAnsi="Times New Roman" w:cs="Times New Roman"/>
          <w:b/>
          <w:sz w:val="24"/>
          <w:szCs w:val="24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24"/>
          <w:szCs w:val="24"/>
        </w:rPr>
        <w:t xml:space="preserve">г. Новосибирск </w:t>
      </w:r>
      <w:r w:rsidRPr="00350FDF">
        <w:rPr>
          <w:rFonts w:ascii="Times New Roman" w:hAnsi="Times New Roman" w:cs="Times New Roman"/>
          <w:b/>
          <w:sz w:val="24"/>
          <w:szCs w:val="24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24"/>
          <w:szCs w:val="24"/>
        </w:rPr>
        <w:t xml:space="preserve">Федеральное государственное автономное образовательное учреждение высшего </w:t>
      </w:r>
      <w:r w:rsidRPr="00350FDF">
        <w:rPr>
          <w:rFonts w:ascii="Times New Roman" w:hAnsi="Times New Roman" w:cs="Times New Roman"/>
          <w:b/>
          <w:sz w:val="24"/>
          <w:szCs w:val="24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24"/>
          <w:szCs w:val="24"/>
        </w:rPr>
        <w:t xml:space="preserve">образования «Новосибирский национальный исследовательский государственный </w:t>
      </w:r>
      <w:r w:rsidRPr="00350FDF">
        <w:rPr>
          <w:rFonts w:ascii="Times New Roman" w:hAnsi="Times New Roman" w:cs="Times New Roman"/>
          <w:b/>
          <w:sz w:val="24"/>
          <w:szCs w:val="24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24"/>
          <w:szCs w:val="24"/>
        </w:rPr>
        <w:t xml:space="preserve">университет, НГУ» </w:t>
      </w:r>
      <w:r w:rsidRPr="00350FDF">
        <w:rPr>
          <w:rFonts w:ascii="Times New Roman" w:hAnsi="Times New Roman" w:cs="Times New Roman"/>
          <w:b/>
          <w:sz w:val="24"/>
          <w:szCs w:val="24"/>
        </w:rPr>
        <w:br/>
      </w:r>
      <w:r w:rsidRPr="00350FDF">
        <w:rPr>
          <w:rFonts w:ascii="Times New Roman" w:hAnsi="Times New Roman" w:cs="Times New Roman"/>
          <w:b/>
          <w:sz w:val="24"/>
          <w:szCs w:val="24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24"/>
          <w:szCs w:val="24"/>
        </w:rPr>
        <w:t xml:space="preserve">Структурное подразделение Новосибирского государственного университета - </w:t>
      </w:r>
      <w:r w:rsidRPr="00350FDF">
        <w:rPr>
          <w:rFonts w:ascii="Times New Roman" w:hAnsi="Times New Roman" w:cs="Times New Roman"/>
          <w:b/>
          <w:sz w:val="24"/>
          <w:szCs w:val="24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24"/>
          <w:szCs w:val="24"/>
        </w:rPr>
        <w:t>Высший колледж информатики Университета</w:t>
      </w:r>
      <w:r>
        <w:rPr>
          <w:rStyle w:val="markedcontent"/>
          <w:sz w:val="28"/>
          <w:szCs w:val="28"/>
        </w:rPr>
        <w:t xml:space="preserve"> </w:t>
      </w:r>
      <w:r>
        <w:br/>
      </w:r>
      <w:r>
        <w:br/>
      </w:r>
      <w:r w:rsidRPr="00350FDF">
        <w:rPr>
          <w:rStyle w:val="markedcontent"/>
          <w:rFonts w:ascii="Times New Roman" w:hAnsi="Times New Roman" w:cs="Times New Roman"/>
          <w:sz w:val="28"/>
          <w:szCs w:val="28"/>
        </w:rPr>
        <w:t xml:space="preserve">Кафедра </w:t>
      </w:r>
      <w:r w:rsidRPr="00350FDF">
        <w:rPr>
          <w:rStyle w:val="markedcontent"/>
          <w:rFonts w:ascii="Times New Roman" w:hAnsi="Times New Roman" w:cs="Times New Roman"/>
          <w:sz w:val="23"/>
          <w:szCs w:val="23"/>
        </w:rPr>
        <w:t>_______________________________</w:t>
      </w:r>
      <w:bookmarkStart w:id="0" w:name="_GoBack"/>
      <w:bookmarkEnd w:id="0"/>
      <w:r w:rsidRPr="00350FDF">
        <w:rPr>
          <w:rStyle w:val="markedcontent"/>
          <w:rFonts w:ascii="Times New Roman" w:hAnsi="Times New Roman" w:cs="Times New Roman"/>
          <w:sz w:val="23"/>
          <w:szCs w:val="23"/>
        </w:rPr>
        <w:t xml:space="preserve">___________________ </w:t>
      </w:r>
    </w:p>
    <w:p w:rsidR="00350FDF" w:rsidRDefault="00350FDF" w:rsidP="00350FDF">
      <w:pPr>
        <w:jc w:val="center"/>
        <w:rPr>
          <w:rStyle w:val="markedcontent"/>
          <w:rFonts w:ascii="Times New Roman" w:hAnsi="Times New Roman" w:cs="Times New Roman"/>
          <w:sz w:val="40"/>
          <w:szCs w:val="40"/>
        </w:rPr>
      </w:pPr>
      <w:r w:rsidRPr="00350FDF">
        <w:rPr>
          <w:rFonts w:ascii="Times New Roman" w:hAnsi="Times New Roman" w:cs="Times New Roman"/>
        </w:rPr>
        <w:br/>
      </w: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32"/>
          <w:szCs w:val="32"/>
        </w:rPr>
        <w:t xml:space="preserve">КУРСОВОЙ ПРОЕКТ </w:t>
      </w:r>
      <w:r w:rsidRPr="00350FDF">
        <w:rPr>
          <w:rFonts w:ascii="Times New Roman" w:hAnsi="Times New Roman" w:cs="Times New Roman"/>
          <w:b/>
          <w:sz w:val="32"/>
          <w:szCs w:val="32"/>
        </w:rPr>
        <w:br/>
      </w:r>
      <w:r w:rsidRPr="00350FDF">
        <w:rPr>
          <w:rStyle w:val="markedcontent"/>
          <w:rFonts w:ascii="Times New Roman" w:hAnsi="Times New Roman" w:cs="Times New Roman"/>
          <w:b/>
          <w:sz w:val="32"/>
          <w:szCs w:val="32"/>
        </w:rPr>
        <w:t>(РАБОТА)</w:t>
      </w:r>
      <w:r w:rsidRPr="00350FDF">
        <w:rPr>
          <w:rStyle w:val="markedcontent"/>
          <w:rFonts w:ascii="Times New Roman" w:hAnsi="Times New Roman" w:cs="Times New Roman"/>
          <w:sz w:val="40"/>
          <w:szCs w:val="40"/>
        </w:rPr>
        <w:t xml:space="preserve"> </w:t>
      </w:r>
    </w:p>
    <w:p w:rsidR="00350FDF" w:rsidRDefault="00350FDF" w:rsidP="00350FDF">
      <w:pPr>
        <w:rPr>
          <w:rStyle w:val="markedcontent"/>
          <w:rFonts w:ascii="Times New Roman" w:hAnsi="Times New Roman" w:cs="Times New Roman"/>
          <w:sz w:val="30"/>
          <w:szCs w:val="30"/>
        </w:rPr>
      </w:pP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sz w:val="35"/>
          <w:szCs w:val="35"/>
        </w:rPr>
        <w:t>по дисциплине</w:t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 xml:space="preserve"> ________________________________________________________</w:t>
      </w:r>
      <w:r>
        <w:rPr>
          <w:rStyle w:val="markedcontent"/>
          <w:rFonts w:ascii="Times New Roman" w:hAnsi="Times New Roman" w:cs="Times New Roman"/>
          <w:sz w:val="30"/>
          <w:szCs w:val="30"/>
        </w:rPr>
        <w:t>____________________________________________________________________</w:t>
      </w:r>
    </w:p>
    <w:p w:rsidR="00350FDF" w:rsidRDefault="00350FDF" w:rsidP="00350FDF">
      <w:pPr>
        <w:rPr>
          <w:rStyle w:val="markedcontent"/>
          <w:rFonts w:ascii="Times New Roman" w:hAnsi="Times New Roman" w:cs="Times New Roman"/>
          <w:sz w:val="35"/>
          <w:szCs w:val="35"/>
        </w:rPr>
      </w:pPr>
      <w:r w:rsidRPr="00350FDF">
        <w:rPr>
          <w:rFonts w:ascii="Times New Roman" w:hAnsi="Times New Roman" w:cs="Times New Roman"/>
        </w:rPr>
        <w:br/>
      </w:r>
      <w:r>
        <w:rPr>
          <w:rStyle w:val="markedcontent"/>
          <w:rFonts w:ascii="Times New Roman" w:hAnsi="Times New Roman" w:cs="Times New Roman"/>
          <w:sz w:val="35"/>
          <w:szCs w:val="35"/>
        </w:rPr>
        <w:t>на тему ______________________________________________</w:t>
      </w:r>
    </w:p>
    <w:p w:rsidR="00350FDF" w:rsidRDefault="00350FDF" w:rsidP="00350FDF">
      <w:pPr>
        <w:rPr>
          <w:rStyle w:val="markedcontent"/>
          <w:rFonts w:ascii="Times New Roman" w:hAnsi="Times New Roman" w:cs="Times New Roman"/>
          <w:sz w:val="30"/>
          <w:szCs w:val="30"/>
        </w:rPr>
      </w:pPr>
      <w:r>
        <w:rPr>
          <w:rStyle w:val="markedcontent"/>
          <w:rFonts w:ascii="Times New Roman" w:hAnsi="Times New Roman" w:cs="Times New Roman"/>
          <w:sz w:val="35"/>
          <w:szCs w:val="35"/>
        </w:rPr>
        <w:t>_____________________________________________________</w:t>
      </w:r>
      <w:r w:rsidRPr="00350FDF">
        <w:rPr>
          <w:rFonts w:ascii="Times New Roman" w:hAnsi="Times New Roman" w:cs="Times New Roman"/>
        </w:rPr>
        <w:br/>
      </w:r>
      <w:r w:rsidRPr="00350FDF">
        <w:rPr>
          <w:rFonts w:ascii="Times New Roman" w:hAnsi="Times New Roman" w:cs="Times New Roman"/>
        </w:rPr>
        <w:br/>
      </w:r>
    </w:p>
    <w:p w:rsidR="00350FDF" w:rsidRDefault="00350FDF" w:rsidP="00350FDF">
      <w:pPr>
        <w:rPr>
          <w:rStyle w:val="markedcontent"/>
          <w:rFonts w:ascii="Times New Roman" w:hAnsi="Times New Roman" w:cs="Times New Roman"/>
          <w:sz w:val="30"/>
          <w:szCs w:val="30"/>
        </w:rPr>
      </w:pPr>
    </w:p>
    <w:p w:rsidR="00350FDF" w:rsidRDefault="00350FDF" w:rsidP="00350FDF">
      <w:pPr>
        <w:jc w:val="right"/>
        <w:rPr>
          <w:rStyle w:val="markedcontent"/>
          <w:rFonts w:ascii="Times New Roman" w:hAnsi="Times New Roman" w:cs="Times New Roman"/>
          <w:sz w:val="30"/>
          <w:szCs w:val="30"/>
        </w:rPr>
      </w:pP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 xml:space="preserve">Выполнил: </w:t>
      </w: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 xml:space="preserve">Студент ____________________ </w:t>
      </w: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>Специальность _______________</w:t>
      </w:r>
      <w:r w:rsidRPr="00350FDF">
        <w:rPr>
          <w:rStyle w:val="markedcontent"/>
          <w:rFonts w:ascii="Times New Roman" w:hAnsi="Times New Roman" w:cs="Times New Roman"/>
          <w:sz w:val="25"/>
          <w:szCs w:val="25"/>
        </w:rPr>
        <w:t xml:space="preserve"> </w:t>
      </w: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>Группа</w:t>
      </w:r>
      <w:r>
        <w:rPr>
          <w:rStyle w:val="markedcontent"/>
          <w:rFonts w:ascii="Times New Roman" w:hAnsi="Times New Roman" w:cs="Times New Roman"/>
          <w:sz w:val="30"/>
          <w:szCs w:val="30"/>
        </w:rPr>
        <w:t xml:space="preserve"> ________________ </w:t>
      </w:r>
    </w:p>
    <w:p w:rsidR="00350FDF" w:rsidRPr="00350FDF" w:rsidRDefault="00350FDF" w:rsidP="00350FDF">
      <w:pPr>
        <w:spacing w:after="40"/>
        <w:jc w:val="right"/>
        <w:rPr>
          <w:rStyle w:val="markedcontent"/>
          <w:rFonts w:ascii="Times New Roman" w:hAnsi="Times New Roman" w:cs="Times New Roman"/>
          <w:sz w:val="30"/>
          <w:szCs w:val="30"/>
        </w:rPr>
      </w:pPr>
      <w:r>
        <w:rPr>
          <w:rStyle w:val="markedcontent"/>
          <w:rFonts w:ascii="Times New Roman" w:hAnsi="Times New Roman" w:cs="Times New Roman"/>
          <w:sz w:val="30"/>
          <w:szCs w:val="30"/>
        </w:rPr>
        <w:t>П</w:t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 xml:space="preserve">роверил: </w:t>
      </w: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>Руководитель</w:t>
      </w:r>
      <w:r>
        <w:rPr>
          <w:rStyle w:val="markedcontent"/>
          <w:rFonts w:ascii="Times New Roman" w:hAnsi="Times New Roman" w:cs="Times New Roman"/>
          <w:sz w:val="30"/>
          <w:szCs w:val="30"/>
        </w:rPr>
        <w:t xml:space="preserve"> ___</w:t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>_________________</w:t>
      </w:r>
      <w:r w:rsidRPr="00350FDF">
        <w:rPr>
          <w:rStyle w:val="markedcontent"/>
          <w:rFonts w:ascii="Times New Roman" w:hAnsi="Times New Roman" w:cs="Times New Roman"/>
          <w:sz w:val="25"/>
          <w:szCs w:val="25"/>
        </w:rPr>
        <w:t xml:space="preserve"> </w:t>
      </w:r>
    </w:p>
    <w:p w:rsidR="00350FDF" w:rsidRDefault="00350FDF" w:rsidP="00350FDF">
      <w:pPr>
        <w:spacing w:after="40"/>
        <w:jc w:val="right"/>
        <w:rPr>
          <w:rStyle w:val="markedcontent"/>
          <w:rFonts w:ascii="Times New Roman" w:hAnsi="Times New Roman" w:cs="Times New Roman"/>
          <w:sz w:val="20"/>
          <w:szCs w:val="20"/>
        </w:rPr>
      </w:pPr>
      <w:r>
        <w:rPr>
          <w:rStyle w:val="markedcontent"/>
          <w:rFonts w:ascii="Times New Roman" w:hAnsi="Times New Roman" w:cs="Times New Roman"/>
          <w:sz w:val="20"/>
          <w:szCs w:val="20"/>
        </w:rPr>
        <w:t>(подпись и расшифровка подписи)</w:t>
      </w:r>
    </w:p>
    <w:p w:rsidR="00350FDF" w:rsidRDefault="00350FDF" w:rsidP="00350FDF">
      <w:pPr>
        <w:spacing w:after="40"/>
        <w:jc w:val="right"/>
        <w:rPr>
          <w:rStyle w:val="markedcontent"/>
          <w:rFonts w:ascii="Times New Roman" w:hAnsi="Times New Roman" w:cs="Times New Roman"/>
          <w:sz w:val="20"/>
          <w:szCs w:val="20"/>
        </w:rPr>
      </w:pP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sz w:val="30"/>
          <w:szCs w:val="30"/>
        </w:rPr>
        <w:t>Оценка: «___________________»</w:t>
      </w:r>
      <w:r w:rsidRPr="00350FDF">
        <w:rPr>
          <w:rStyle w:val="markedcontent"/>
          <w:rFonts w:ascii="Times New Roman" w:hAnsi="Times New Roman" w:cs="Times New Roman"/>
          <w:sz w:val="20"/>
          <w:szCs w:val="20"/>
        </w:rPr>
        <w:t xml:space="preserve"> </w:t>
      </w:r>
    </w:p>
    <w:p w:rsidR="00350FDF" w:rsidRDefault="00350FDF" w:rsidP="00350FDF">
      <w:pPr>
        <w:rPr>
          <w:rStyle w:val="markedcontent"/>
          <w:rFonts w:ascii="Times New Roman" w:hAnsi="Times New Roman" w:cs="Times New Roman"/>
          <w:sz w:val="25"/>
          <w:szCs w:val="25"/>
        </w:rPr>
      </w:pPr>
      <w:r w:rsidRPr="00350FDF">
        <w:rPr>
          <w:rFonts w:ascii="Times New Roman" w:hAnsi="Times New Roman" w:cs="Times New Roman"/>
        </w:rPr>
        <w:br/>
      </w:r>
      <w:r w:rsidRPr="00350FDF">
        <w:rPr>
          <w:rFonts w:ascii="Times New Roman" w:hAnsi="Times New Roman" w:cs="Times New Roman"/>
        </w:rPr>
        <w:br/>
      </w:r>
      <w:r w:rsidRPr="00350FDF">
        <w:rPr>
          <w:rStyle w:val="markedcontent"/>
          <w:rFonts w:ascii="Times New Roman" w:hAnsi="Times New Roman" w:cs="Times New Roman"/>
          <w:sz w:val="29"/>
          <w:szCs w:val="29"/>
        </w:rPr>
        <w:t>Дата ______________</w:t>
      </w:r>
      <w:r w:rsidRPr="00350FDF">
        <w:rPr>
          <w:rStyle w:val="markedcontent"/>
          <w:rFonts w:ascii="Times New Roman" w:hAnsi="Times New Roman" w:cs="Times New Roman"/>
          <w:sz w:val="25"/>
          <w:szCs w:val="25"/>
        </w:rPr>
        <w:t xml:space="preserve"> </w:t>
      </w:r>
    </w:p>
    <w:sdt>
      <w:sdtPr>
        <w:id w:val="-10077453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173B1" w:rsidRDefault="002173B1">
          <w:pPr>
            <w:pStyle w:val="a7"/>
          </w:pPr>
          <w:r>
            <w:t>Оглавление</w:t>
          </w:r>
        </w:p>
        <w:p w:rsidR="002173B1" w:rsidRDefault="002173B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16148" w:history="1">
            <w:r w:rsidRPr="00CF7F0B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3916149" w:history="1">
            <w:r w:rsidRPr="00CF7F0B">
              <w:rPr>
                <w:rStyle w:val="ac"/>
                <w:noProof/>
              </w:rPr>
              <w:t>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916150" w:history="1">
            <w:r w:rsidRPr="00CF7F0B">
              <w:rPr>
                <w:rStyle w:val="ac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916151" w:history="1">
            <w:r w:rsidRPr="00CF7F0B">
              <w:rPr>
                <w:rStyle w:val="ac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916152" w:history="1">
            <w:r w:rsidRPr="00CF7F0B">
              <w:rPr>
                <w:rStyle w:val="ac"/>
                <w:noProof/>
              </w:rPr>
              <w:t>Каталог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73916153" w:history="1">
            <w:r w:rsidRPr="00CF7F0B">
              <w:rPr>
                <w:rStyle w:val="ac"/>
                <w:noProof/>
              </w:rPr>
              <w:t>Корзина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3916154" w:history="1">
            <w:r w:rsidRPr="00CF7F0B">
              <w:rPr>
                <w:rStyle w:val="ac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3916155" w:history="1">
            <w:r w:rsidRPr="00CF7F0B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73B1" w:rsidRDefault="002173B1">
          <w:r>
            <w:rPr>
              <w:b/>
              <w:bCs/>
            </w:rPr>
            <w:fldChar w:fldCharType="end"/>
          </w:r>
        </w:p>
      </w:sdtContent>
    </w:sdt>
    <w:p w:rsidR="0023651F" w:rsidRDefault="0023651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23651F" w:rsidRDefault="0023651F" w:rsidP="002173B1">
      <w:pPr>
        <w:pStyle w:val="1"/>
      </w:pPr>
      <w:bookmarkStart w:id="1" w:name="_Toc73916148"/>
      <w:r>
        <w:lastRenderedPageBreak/>
        <w:t>Введение</w:t>
      </w:r>
      <w:bookmarkEnd w:id="1"/>
    </w:p>
    <w:p w:rsidR="0023651F" w:rsidRDefault="0023651F" w:rsidP="0023651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интернетмагазы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B4B18">
        <w:rPr>
          <w:rFonts w:ascii="Times New Roman" w:hAnsi="Times New Roman" w:cs="Times New Roman"/>
          <w:sz w:val="32"/>
          <w:szCs w:val="32"/>
        </w:rPr>
        <w:t>это смешно</w:t>
      </w:r>
      <w:r>
        <w:rPr>
          <w:rFonts w:ascii="Times New Roman" w:hAnsi="Times New Roman" w:cs="Times New Roman"/>
          <w:sz w:val="32"/>
          <w:szCs w:val="32"/>
        </w:rPr>
        <w:t xml:space="preserve">))))) </w:t>
      </w:r>
      <w:r w:rsidR="00687BC3">
        <w:rPr>
          <w:rFonts w:ascii="Times New Roman" w:hAnsi="Times New Roman" w:cs="Times New Roman"/>
          <w:sz w:val="32"/>
          <w:szCs w:val="32"/>
        </w:rPr>
        <w:t xml:space="preserve">а </w:t>
      </w:r>
      <w:proofErr w:type="spellStart"/>
      <w:r w:rsidR="00687BC3">
        <w:rPr>
          <w:rFonts w:ascii="Times New Roman" w:hAnsi="Times New Roman" w:cs="Times New Roman"/>
          <w:sz w:val="32"/>
          <w:szCs w:val="32"/>
        </w:rPr>
        <w:t>ищо</w:t>
      </w:r>
      <w:proofErr w:type="spellEnd"/>
      <w:r w:rsidR="00687BC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кагда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мир накроет ядерная зима мой </w:t>
      </w:r>
      <w:proofErr w:type="spellStart"/>
      <w:r>
        <w:rPr>
          <w:rFonts w:ascii="Times New Roman" w:hAnsi="Times New Roman" w:cs="Times New Roman"/>
          <w:sz w:val="32"/>
          <w:szCs w:val="32"/>
        </w:rPr>
        <w:t>интернетмагаз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будет поставлять </w:t>
      </w:r>
      <w:proofErr w:type="spellStart"/>
      <w:r>
        <w:rPr>
          <w:rFonts w:ascii="Times New Roman" w:hAnsi="Times New Roman" w:cs="Times New Roman"/>
          <w:sz w:val="32"/>
          <w:szCs w:val="32"/>
        </w:rPr>
        <w:t>яблаки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луки, </w:t>
      </w:r>
      <w:proofErr w:type="spellStart"/>
      <w:r>
        <w:rPr>
          <w:rFonts w:ascii="Times New Roman" w:hAnsi="Times New Roman" w:cs="Times New Roman"/>
          <w:sz w:val="32"/>
          <w:szCs w:val="32"/>
        </w:rPr>
        <w:t>цы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трусы и Валентина Александровича Секерина.</w:t>
      </w:r>
      <w:proofErr w:type="gramEnd"/>
    </w:p>
    <w:p w:rsidR="008D08BD" w:rsidRDefault="0023651F" w:rsidP="0023651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 xml:space="preserve">Данная курсовая работа разрабатывалась на </w:t>
      </w:r>
      <w:r w:rsidR="008D08BD">
        <w:rPr>
          <w:rFonts w:ascii="Times New Roman" w:hAnsi="Times New Roman" w:cs="Times New Roman"/>
          <w:sz w:val="32"/>
          <w:szCs w:val="32"/>
        </w:rPr>
        <w:t xml:space="preserve">языке </w:t>
      </w:r>
      <w:r w:rsidR="008D08BD">
        <w:rPr>
          <w:rFonts w:ascii="Times New Roman" w:hAnsi="Times New Roman" w:cs="Times New Roman"/>
          <w:sz w:val="32"/>
          <w:szCs w:val="32"/>
          <w:lang w:val="en-US"/>
        </w:rPr>
        <w:t>Node</w:t>
      </w:r>
      <w:r w:rsidR="008D08BD" w:rsidRPr="008D08BD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="008D08BD">
        <w:rPr>
          <w:rFonts w:ascii="Times New Roman" w:hAnsi="Times New Roman" w:cs="Times New Roman"/>
          <w:sz w:val="32"/>
          <w:szCs w:val="32"/>
          <w:lang w:val="en-US"/>
        </w:rPr>
        <w:t>js</w:t>
      </w:r>
      <w:proofErr w:type="spellEnd"/>
      <w:r w:rsidR="008D08BD" w:rsidRPr="008D08BD">
        <w:rPr>
          <w:rFonts w:ascii="Times New Roman" w:hAnsi="Times New Roman" w:cs="Times New Roman"/>
          <w:sz w:val="32"/>
          <w:szCs w:val="32"/>
        </w:rPr>
        <w:t xml:space="preserve">, </w:t>
      </w:r>
      <w:r w:rsidR="008D08BD">
        <w:rPr>
          <w:rFonts w:ascii="Times New Roman" w:hAnsi="Times New Roman" w:cs="Times New Roman"/>
          <w:sz w:val="32"/>
          <w:szCs w:val="32"/>
        </w:rPr>
        <w:t xml:space="preserve">являющимся платформой скриптового языка </w:t>
      </w:r>
      <w:r w:rsidR="008D08BD">
        <w:rPr>
          <w:rFonts w:ascii="Times New Roman" w:hAnsi="Times New Roman" w:cs="Times New Roman"/>
          <w:sz w:val="32"/>
          <w:szCs w:val="32"/>
          <w:lang w:val="en-US"/>
        </w:rPr>
        <w:t>JavaScript</w:t>
      </w:r>
      <w:r w:rsidR="008D08BD" w:rsidRPr="008D08BD">
        <w:rPr>
          <w:rFonts w:ascii="Times New Roman" w:hAnsi="Times New Roman" w:cs="Times New Roman"/>
          <w:sz w:val="32"/>
          <w:szCs w:val="32"/>
        </w:rPr>
        <w:t>,</w:t>
      </w:r>
      <w:r w:rsidR="008D08BD">
        <w:rPr>
          <w:rFonts w:ascii="Times New Roman" w:hAnsi="Times New Roman" w:cs="Times New Roman"/>
          <w:sz w:val="32"/>
          <w:szCs w:val="32"/>
        </w:rPr>
        <w:t xml:space="preserve"> серверную составляющую предоставлял </w:t>
      </w:r>
      <w:proofErr w:type="spellStart"/>
      <w:r w:rsidR="008D08BD">
        <w:rPr>
          <w:rFonts w:ascii="Times New Roman" w:hAnsi="Times New Roman" w:cs="Times New Roman"/>
          <w:sz w:val="32"/>
          <w:szCs w:val="32"/>
          <w:lang w:val="en-US"/>
        </w:rPr>
        <w:t>OpenServer</w:t>
      </w:r>
      <w:proofErr w:type="spellEnd"/>
      <w:r w:rsidR="008D08BD" w:rsidRPr="008D08BD">
        <w:rPr>
          <w:rFonts w:ascii="Times New Roman" w:hAnsi="Times New Roman" w:cs="Times New Roman"/>
          <w:sz w:val="32"/>
          <w:szCs w:val="32"/>
        </w:rPr>
        <w:t xml:space="preserve">, </w:t>
      </w:r>
      <w:r w:rsidR="008D08BD">
        <w:rPr>
          <w:rFonts w:ascii="Times New Roman" w:hAnsi="Times New Roman" w:cs="Times New Roman"/>
          <w:sz w:val="32"/>
          <w:szCs w:val="32"/>
        </w:rPr>
        <w:t xml:space="preserve">а </w:t>
      </w:r>
      <w:r w:rsidR="00E8490F">
        <w:rPr>
          <w:rFonts w:ascii="Times New Roman" w:hAnsi="Times New Roman" w:cs="Times New Roman"/>
          <w:sz w:val="32"/>
          <w:szCs w:val="32"/>
        </w:rPr>
        <w:t xml:space="preserve">сама </w:t>
      </w:r>
      <w:r w:rsidR="008D08BD">
        <w:rPr>
          <w:rFonts w:ascii="Times New Roman" w:hAnsi="Times New Roman" w:cs="Times New Roman"/>
          <w:sz w:val="32"/>
          <w:szCs w:val="32"/>
        </w:rPr>
        <w:t xml:space="preserve">база данных программировалась на языке </w:t>
      </w:r>
      <w:r w:rsidR="008D08BD">
        <w:rPr>
          <w:rFonts w:ascii="Times New Roman" w:hAnsi="Times New Roman" w:cs="Times New Roman"/>
          <w:sz w:val="32"/>
          <w:szCs w:val="32"/>
          <w:lang w:val="en-US"/>
        </w:rPr>
        <w:t>MySQL</w:t>
      </w:r>
      <w:r w:rsidR="008D08BD" w:rsidRPr="008D08BD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8D08BD">
        <w:rPr>
          <w:rFonts w:ascii="Times New Roman" w:hAnsi="Times New Roman" w:cs="Times New Roman"/>
          <w:sz w:val="32"/>
          <w:szCs w:val="32"/>
        </w:rPr>
        <w:t xml:space="preserve"> В качестве преобразователя </w:t>
      </w:r>
      <w:r w:rsidR="008D08BD">
        <w:rPr>
          <w:rFonts w:ascii="Times New Roman" w:hAnsi="Times New Roman" w:cs="Times New Roman"/>
          <w:sz w:val="32"/>
          <w:szCs w:val="32"/>
          <w:lang w:val="en-US"/>
        </w:rPr>
        <w:t>HTML</w:t>
      </w:r>
      <w:r w:rsidR="008D08BD" w:rsidRPr="008D08BD">
        <w:rPr>
          <w:rFonts w:ascii="Times New Roman" w:hAnsi="Times New Roman" w:cs="Times New Roman"/>
          <w:sz w:val="32"/>
          <w:szCs w:val="32"/>
        </w:rPr>
        <w:t>-</w:t>
      </w:r>
      <w:r w:rsidR="008D08BD">
        <w:rPr>
          <w:rFonts w:ascii="Times New Roman" w:hAnsi="Times New Roman" w:cs="Times New Roman"/>
          <w:sz w:val="32"/>
          <w:szCs w:val="32"/>
        </w:rPr>
        <w:t>кода использовался движок-</w:t>
      </w:r>
      <w:proofErr w:type="spellStart"/>
      <w:r w:rsidR="008D08BD">
        <w:rPr>
          <w:rFonts w:ascii="Times New Roman" w:hAnsi="Times New Roman" w:cs="Times New Roman"/>
          <w:sz w:val="32"/>
          <w:szCs w:val="32"/>
        </w:rPr>
        <w:t>шаблонизатор</w:t>
      </w:r>
      <w:proofErr w:type="spellEnd"/>
      <w:r w:rsidR="008D08BD">
        <w:rPr>
          <w:rFonts w:ascii="Times New Roman" w:hAnsi="Times New Roman" w:cs="Times New Roman"/>
          <w:sz w:val="32"/>
          <w:szCs w:val="32"/>
        </w:rPr>
        <w:t xml:space="preserve"> </w:t>
      </w:r>
      <w:r w:rsidR="008D08BD">
        <w:rPr>
          <w:rFonts w:ascii="Times New Roman" w:hAnsi="Times New Roman" w:cs="Times New Roman"/>
          <w:sz w:val="32"/>
          <w:szCs w:val="32"/>
          <w:lang w:val="en-US"/>
        </w:rPr>
        <w:t>Handlebars</w:t>
      </w:r>
      <w:r w:rsidR="008D08BD">
        <w:rPr>
          <w:rFonts w:ascii="Times New Roman" w:hAnsi="Times New Roman" w:cs="Times New Roman"/>
          <w:sz w:val="32"/>
          <w:szCs w:val="32"/>
        </w:rPr>
        <w:t xml:space="preserve"> с подключением </w:t>
      </w:r>
      <w:r w:rsidR="008D08BD">
        <w:rPr>
          <w:rFonts w:ascii="Times New Roman" w:hAnsi="Times New Roman" w:cs="Times New Roman"/>
          <w:sz w:val="32"/>
          <w:szCs w:val="32"/>
          <w:lang w:val="en-US"/>
        </w:rPr>
        <w:t>CSS</w:t>
      </w:r>
      <w:r w:rsidR="008D08BD" w:rsidRPr="008D08BD">
        <w:rPr>
          <w:rFonts w:ascii="Times New Roman" w:hAnsi="Times New Roman" w:cs="Times New Roman"/>
          <w:sz w:val="32"/>
          <w:szCs w:val="32"/>
        </w:rPr>
        <w:t>-</w:t>
      </w:r>
      <w:r w:rsidR="008D08BD">
        <w:rPr>
          <w:rFonts w:ascii="Times New Roman" w:hAnsi="Times New Roman" w:cs="Times New Roman"/>
          <w:sz w:val="32"/>
          <w:szCs w:val="32"/>
        </w:rPr>
        <w:t>таблиц</w:t>
      </w:r>
      <w:r w:rsidR="008D08BD" w:rsidRPr="008D08BD">
        <w:rPr>
          <w:rFonts w:ascii="Times New Roman" w:hAnsi="Times New Roman" w:cs="Times New Roman"/>
          <w:sz w:val="32"/>
          <w:szCs w:val="32"/>
        </w:rPr>
        <w:t>.</w:t>
      </w:r>
    </w:p>
    <w:p w:rsidR="00687BC3" w:rsidRDefault="00687BC3" w:rsidP="0023651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Сайт в</w:t>
      </w:r>
      <w:r w:rsidR="002173B1">
        <w:rPr>
          <w:rFonts w:ascii="Times New Roman" w:hAnsi="Times New Roman" w:cs="Times New Roman"/>
          <w:sz w:val="32"/>
          <w:szCs w:val="32"/>
        </w:rPr>
        <w:t>ыполнен в единой цветовой гамме и имеет интуитивно понятный интерфейс.</w:t>
      </w:r>
    </w:p>
    <w:p w:rsidR="008D08BD" w:rsidRDefault="008D08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8D08BD" w:rsidRDefault="008D08BD" w:rsidP="002173B1">
      <w:pPr>
        <w:pStyle w:val="1"/>
      </w:pPr>
      <w:bookmarkStart w:id="2" w:name="_Toc73916149"/>
      <w:r>
        <w:lastRenderedPageBreak/>
        <w:t>Структура сайта</w:t>
      </w:r>
      <w:bookmarkEnd w:id="2"/>
    </w:p>
    <w:p w:rsidR="0023651F" w:rsidRDefault="008D08BD" w:rsidP="0023651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Сайт имеет следующие основные составляющие:</w:t>
      </w:r>
    </w:p>
    <w:p w:rsidR="008D08BD" w:rsidRDefault="008D08BD" w:rsidP="008D08BD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Главная страница</w:t>
      </w:r>
    </w:p>
    <w:p w:rsidR="008D08BD" w:rsidRDefault="008D08BD" w:rsidP="008D08BD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Авторизация</w:t>
      </w:r>
    </w:p>
    <w:p w:rsidR="00937BA0" w:rsidRDefault="008D08BD" w:rsidP="00937BA0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Каталог товаров</w:t>
      </w:r>
    </w:p>
    <w:p w:rsidR="00937BA0" w:rsidRPr="00937BA0" w:rsidRDefault="008D08BD" w:rsidP="00937BA0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937BA0">
        <w:rPr>
          <w:rFonts w:ascii="Times New Roman" w:hAnsi="Times New Roman" w:cs="Times New Roman"/>
          <w:sz w:val="32"/>
          <w:szCs w:val="32"/>
        </w:rPr>
        <w:t>Корзина</w:t>
      </w:r>
      <w:r w:rsidR="00937BA0" w:rsidRPr="00937BA0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D08BD" w:rsidRDefault="00937BA0" w:rsidP="002173B1">
      <w:pPr>
        <w:pStyle w:val="2"/>
      </w:pPr>
      <w:bookmarkStart w:id="3" w:name="_Toc73916150"/>
      <w:r>
        <w:t>Главная страница</w:t>
      </w:r>
      <w:bookmarkEnd w:id="3"/>
    </w:p>
    <w:p w:rsidR="008526C6" w:rsidRPr="008526C6" w:rsidRDefault="00937BA0" w:rsidP="00937BA0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главной странице имеется меню с возможностью перехода на страницу авторизации</w:t>
      </w:r>
      <w:r w:rsidR="008526C6" w:rsidRPr="008526C6">
        <w:rPr>
          <w:rFonts w:ascii="Times New Roman" w:hAnsi="Times New Roman" w:cs="Times New Roman"/>
          <w:sz w:val="32"/>
          <w:szCs w:val="32"/>
        </w:rPr>
        <w:t>.</w:t>
      </w:r>
    </w:p>
    <w:p w:rsidR="00937BA0" w:rsidRPr="00687BC3" w:rsidRDefault="00937BA0" w:rsidP="00937BA0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</w:t>
      </w:r>
      <w:r w:rsidR="00EB4B18">
        <w:rPr>
          <w:rFonts w:ascii="Times New Roman" w:hAnsi="Times New Roman" w:cs="Times New Roman"/>
          <w:sz w:val="32"/>
          <w:szCs w:val="32"/>
        </w:rPr>
        <w:t>осле</w:t>
      </w:r>
      <w:r>
        <w:rPr>
          <w:rFonts w:ascii="Times New Roman" w:hAnsi="Times New Roman" w:cs="Times New Roman"/>
          <w:sz w:val="32"/>
          <w:szCs w:val="32"/>
        </w:rPr>
        <w:t xml:space="preserve"> авторизации пользователя в меню высвечивается </w:t>
      </w:r>
      <w:r w:rsidR="008526C6">
        <w:rPr>
          <w:rFonts w:ascii="Times New Roman" w:hAnsi="Times New Roman" w:cs="Times New Roman"/>
          <w:sz w:val="32"/>
          <w:szCs w:val="32"/>
        </w:rPr>
        <w:t xml:space="preserve">его </w:t>
      </w:r>
      <w:r>
        <w:rPr>
          <w:rFonts w:ascii="Times New Roman" w:hAnsi="Times New Roman" w:cs="Times New Roman"/>
          <w:sz w:val="32"/>
          <w:szCs w:val="32"/>
        </w:rPr>
        <w:t xml:space="preserve">логин, под которым при наведении курсора разворачиваются подпункты «Корзина» </w:t>
      </w:r>
      <w:r w:rsidR="00687BC3">
        <w:rPr>
          <w:rFonts w:ascii="Times New Roman" w:hAnsi="Times New Roman" w:cs="Times New Roman"/>
          <w:sz w:val="32"/>
          <w:szCs w:val="32"/>
        </w:rPr>
        <w:t>(п</w:t>
      </w:r>
      <w:r>
        <w:rPr>
          <w:rFonts w:ascii="Times New Roman" w:hAnsi="Times New Roman" w:cs="Times New Roman"/>
          <w:sz w:val="32"/>
          <w:szCs w:val="32"/>
        </w:rPr>
        <w:t xml:space="preserve">ереход на страницу </w:t>
      </w:r>
      <w:r w:rsidR="008526C6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орзины</w:t>
      </w:r>
      <w:r w:rsidR="008526C6">
        <w:rPr>
          <w:rFonts w:ascii="Times New Roman" w:hAnsi="Times New Roman" w:cs="Times New Roman"/>
          <w:sz w:val="32"/>
          <w:szCs w:val="32"/>
        </w:rPr>
        <w:t xml:space="preserve"> пользователя</w:t>
      </w:r>
      <w:r>
        <w:rPr>
          <w:rFonts w:ascii="Times New Roman" w:hAnsi="Times New Roman" w:cs="Times New Roman"/>
          <w:sz w:val="32"/>
          <w:szCs w:val="32"/>
        </w:rPr>
        <w:t>) и «Выйти» (</w:t>
      </w:r>
      <w:r w:rsidR="00687BC3">
        <w:rPr>
          <w:rFonts w:ascii="Times New Roman" w:hAnsi="Times New Roman" w:cs="Times New Roman"/>
          <w:sz w:val="32"/>
          <w:szCs w:val="32"/>
        </w:rPr>
        <w:t>в</w:t>
      </w:r>
      <w:r w:rsidR="008526C6">
        <w:rPr>
          <w:rFonts w:ascii="Times New Roman" w:hAnsi="Times New Roman" w:cs="Times New Roman"/>
          <w:sz w:val="32"/>
          <w:szCs w:val="32"/>
        </w:rPr>
        <w:t>ыход из аккаунта и переход на главную страницу) (рис. 1)</w:t>
      </w:r>
      <w:r w:rsidR="00687BC3">
        <w:rPr>
          <w:rFonts w:ascii="Times New Roman" w:hAnsi="Times New Roman" w:cs="Times New Roman"/>
          <w:sz w:val="32"/>
          <w:szCs w:val="32"/>
        </w:rPr>
        <w:t>.</w:t>
      </w:r>
      <w:r w:rsidR="008526C6">
        <w:rPr>
          <w:rFonts w:ascii="Times New Roman" w:hAnsi="Times New Roman" w:cs="Times New Roman"/>
          <w:sz w:val="32"/>
          <w:szCs w:val="32"/>
        </w:rPr>
        <w:t xml:space="preserve"> Доступ к корзине у неавторизованных пользователей отсутствует – есть проверка на существующую сессию.</w:t>
      </w:r>
    </w:p>
    <w:p w:rsidR="00687BC3" w:rsidRDefault="008526C6" w:rsidP="00687BC3">
      <w:pPr>
        <w:keepNext/>
        <w:jc w:val="both"/>
      </w:pPr>
      <w:r w:rsidRPr="008526C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9FB450A" wp14:editId="7794551E">
            <wp:extent cx="5940425" cy="2792104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C3" w:rsidRDefault="00687BC3" w:rsidP="00687BC3">
      <w:pPr>
        <w:pStyle w:val="ab"/>
        <w:jc w:val="center"/>
        <w:rPr>
          <w:rFonts w:ascii="Times New Roman" w:hAnsi="Times New Roman" w:cs="Times New Roman"/>
          <w:sz w:val="32"/>
          <w:szCs w:val="32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68D6">
        <w:rPr>
          <w:noProof/>
        </w:rPr>
        <w:t>1</w:t>
      </w:r>
      <w:r>
        <w:fldChar w:fldCharType="end"/>
      </w:r>
    </w:p>
    <w:p w:rsidR="008526C6" w:rsidRDefault="008526C6" w:rsidP="008526C6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Далее, под меню, расположен так называемый «аккордеон» - спи</w:t>
      </w:r>
      <w:r w:rsidR="00EB4B18">
        <w:rPr>
          <w:rFonts w:ascii="Times New Roman" w:hAnsi="Times New Roman" w:cs="Times New Roman"/>
          <w:sz w:val="32"/>
          <w:szCs w:val="32"/>
        </w:rPr>
        <w:t>сок с раскрывающимся содержимым и</w:t>
      </w:r>
      <w:r>
        <w:rPr>
          <w:rFonts w:ascii="Times New Roman" w:hAnsi="Times New Roman" w:cs="Times New Roman"/>
          <w:sz w:val="32"/>
          <w:szCs w:val="32"/>
        </w:rPr>
        <w:t xml:space="preserve"> возможностью доступа к каждой из предоставленных каталогом категории</w:t>
      </w:r>
      <w:r w:rsidR="00EB4B18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EB4B18">
        <w:rPr>
          <w:rFonts w:ascii="Times New Roman" w:hAnsi="Times New Roman" w:cs="Times New Roman"/>
          <w:sz w:val="32"/>
          <w:szCs w:val="32"/>
        </w:rPr>
        <w:t xml:space="preserve"> На рис. 2 показано поведение «аккордеона» при наведении на категорию «Валентин Секерин».</w:t>
      </w:r>
    </w:p>
    <w:p w:rsidR="00687BC3" w:rsidRDefault="00CC2619" w:rsidP="00687BC3">
      <w:pPr>
        <w:keepNext/>
        <w:jc w:val="both"/>
      </w:pPr>
      <w:r w:rsidRPr="00CC261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09245F4" wp14:editId="56926467">
            <wp:extent cx="5940425" cy="2778616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18" w:rsidRPr="008526C6" w:rsidRDefault="00687BC3" w:rsidP="00687BC3">
      <w:pPr>
        <w:pStyle w:val="ab"/>
        <w:jc w:val="center"/>
        <w:rPr>
          <w:rFonts w:ascii="Times New Roman" w:hAnsi="Times New Roman" w:cs="Times New Roman"/>
          <w:sz w:val="32"/>
          <w:szCs w:val="32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68D6">
        <w:rPr>
          <w:noProof/>
        </w:rPr>
        <w:t>2</w:t>
      </w:r>
      <w:r>
        <w:fldChar w:fldCharType="end"/>
      </w:r>
    </w:p>
    <w:p w:rsidR="00EB4B18" w:rsidRDefault="00EB4B18" w:rsidP="00EB4B18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Ниже есть блок с описанием магазина (рис. 3). Можно быстро перейти на него, нажав кнопку «О магазине» в меню. Переход выполняется за счет «якоря» - идентификатора блока, которому и адресует кнопка, перебрасывая пользователя на нужный уровень страницы.</w:t>
      </w:r>
    </w:p>
    <w:p w:rsidR="00687BC3" w:rsidRDefault="00EB4B18" w:rsidP="00687BC3">
      <w:pPr>
        <w:keepNext/>
        <w:jc w:val="both"/>
      </w:pPr>
      <w:r w:rsidRPr="00EB4B1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9229730" wp14:editId="4F0EE920">
            <wp:extent cx="5940425" cy="2245210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18" w:rsidRDefault="00687BC3" w:rsidP="00687BC3">
      <w:pPr>
        <w:pStyle w:val="ab"/>
        <w:jc w:val="center"/>
        <w:rPr>
          <w:rFonts w:ascii="Times New Roman" w:hAnsi="Times New Roman" w:cs="Times New Roman"/>
          <w:sz w:val="32"/>
          <w:szCs w:val="32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68D6">
        <w:rPr>
          <w:noProof/>
        </w:rPr>
        <w:t>3</w:t>
      </w:r>
      <w:r>
        <w:fldChar w:fldCharType="end"/>
      </w:r>
    </w:p>
    <w:p w:rsidR="008526C6" w:rsidRDefault="00EB4B18" w:rsidP="00EB4B18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Логотип нарисован студией «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ThanksRetard</w:t>
      </w:r>
      <w:proofErr w:type="spellEnd"/>
      <w:r>
        <w:rPr>
          <w:rFonts w:ascii="Times New Roman" w:hAnsi="Times New Roman" w:cs="Times New Roman"/>
          <w:sz w:val="32"/>
          <w:szCs w:val="32"/>
        </w:rPr>
        <w:t>».</w:t>
      </w:r>
    </w:p>
    <w:p w:rsidR="00EB4B18" w:rsidRDefault="00EB4B18" w:rsidP="002173B1">
      <w:pPr>
        <w:pStyle w:val="2"/>
      </w:pPr>
      <w:bookmarkStart w:id="4" w:name="_Toc73916151"/>
      <w:r>
        <w:t>Авторизация</w:t>
      </w:r>
      <w:bookmarkEnd w:id="4"/>
    </w:p>
    <w:p w:rsidR="00EB4B18" w:rsidRDefault="00687BC3" w:rsidP="00806063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Страница авторизации представляет собой </w:t>
      </w:r>
      <w:r w:rsidR="00806063">
        <w:rPr>
          <w:rFonts w:ascii="Times New Roman" w:hAnsi="Times New Roman" w:cs="Times New Roman"/>
          <w:sz w:val="32"/>
          <w:szCs w:val="32"/>
        </w:rPr>
        <w:t xml:space="preserve">блок меню и </w:t>
      </w:r>
      <w:r>
        <w:rPr>
          <w:rFonts w:ascii="Times New Roman" w:hAnsi="Times New Roman" w:cs="Times New Roman"/>
          <w:sz w:val="32"/>
          <w:szCs w:val="32"/>
        </w:rPr>
        <w:t xml:space="preserve">расположенный по центру блок с веб-формой, куда пользователь вносит свои логин и пароль. При отсутствии чего-либо из вышеперечисленных значений выйдет оповещение в консоль. </w:t>
      </w:r>
      <w:r w:rsidR="00806063">
        <w:rPr>
          <w:rFonts w:ascii="Times New Roman" w:hAnsi="Times New Roman" w:cs="Times New Roman"/>
          <w:sz w:val="32"/>
          <w:szCs w:val="32"/>
        </w:rPr>
        <w:lastRenderedPageBreak/>
        <w:t>Предусмотрен переход на страницу регистрации, на которой пользователь, введя свои данные, сможет создать себе аккаунт, внесенный в базу данных. При авторизации идет обращение к базе данных, где ведется поиск требуемой комбинации логин-пароль</w:t>
      </w:r>
      <w:r w:rsidR="00DE72A4">
        <w:rPr>
          <w:rFonts w:ascii="Times New Roman" w:hAnsi="Times New Roman" w:cs="Times New Roman"/>
          <w:sz w:val="32"/>
          <w:szCs w:val="32"/>
        </w:rPr>
        <w:t xml:space="preserve"> </w:t>
      </w:r>
      <w:r w:rsidR="00DE72A4">
        <w:rPr>
          <w:rFonts w:ascii="Times New Roman" w:hAnsi="Times New Roman" w:cs="Times New Roman"/>
          <w:sz w:val="32"/>
          <w:szCs w:val="32"/>
        </w:rPr>
        <w:t>среди всех зарегистрированных пользователей</w:t>
      </w:r>
      <w:r w:rsidR="00DE72A4">
        <w:rPr>
          <w:rFonts w:ascii="Times New Roman" w:hAnsi="Times New Roman" w:cs="Times New Roman"/>
          <w:sz w:val="32"/>
          <w:szCs w:val="32"/>
        </w:rPr>
        <w:t>.</w:t>
      </w:r>
      <w:r w:rsidR="0080606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DE72A4">
        <w:rPr>
          <w:rFonts w:ascii="Times New Roman" w:hAnsi="Times New Roman" w:cs="Times New Roman"/>
          <w:sz w:val="32"/>
          <w:szCs w:val="32"/>
        </w:rPr>
        <w:t>В</w:t>
      </w:r>
      <w:r w:rsidR="00806063">
        <w:rPr>
          <w:rFonts w:ascii="Times New Roman" w:hAnsi="Times New Roman" w:cs="Times New Roman"/>
          <w:sz w:val="32"/>
          <w:szCs w:val="32"/>
        </w:rPr>
        <w:t xml:space="preserve"> случае успеха пользователь переходит на главную</w:t>
      </w:r>
      <w:r w:rsidR="00DE72A4">
        <w:rPr>
          <w:rFonts w:ascii="Times New Roman" w:hAnsi="Times New Roman" w:cs="Times New Roman"/>
          <w:sz w:val="32"/>
          <w:szCs w:val="32"/>
        </w:rPr>
        <w:t xml:space="preserve"> страницу</w:t>
      </w:r>
      <w:r w:rsidR="00806063">
        <w:rPr>
          <w:rFonts w:ascii="Times New Roman" w:hAnsi="Times New Roman" w:cs="Times New Roman"/>
          <w:sz w:val="32"/>
          <w:szCs w:val="32"/>
        </w:rPr>
        <w:t xml:space="preserve">, </w:t>
      </w:r>
      <w:r w:rsidR="00DE72A4">
        <w:rPr>
          <w:rFonts w:ascii="Times New Roman" w:hAnsi="Times New Roman" w:cs="Times New Roman"/>
          <w:sz w:val="32"/>
          <w:szCs w:val="32"/>
        </w:rPr>
        <w:t>в обратном</w:t>
      </w:r>
      <w:r w:rsidR="00806063">
        <w:rPr>
          <w:rFonts w:ascii="Times New Roman" w:hAnsi="Times New Roman" w:cs="Times New Roman"/>
          <w:sz w:val="32"/>
          <w:szCs w:val="32"/>
        </w:rPr>
        <w:t xml:space="preserve"> – </w:t>
      </w:r>
      <w:r w:rsidR="00DE72A4">
        <w:rPr>
          <w:rFonts w:ascii="Times New Roman" w:hAnsi="Times New Roman" w:cs="Times New Roman"/>
          <w:sz w:val="32"/>
          <w:szCs w:val="32"/>
        </w:rPr>
        <w:t>остается</w:t>
      </w:r>
      <w:r w:rsidR="00806063">
        <w:rPr>
          <w:rFonts w:ascii="Times New Roman" w:hAnsi="Times New Roman" w:cs="Times New Roman"/>
          <w:sz w:val="32"/>
          <w:szCs w:val="32"/>
        </w:rPr>
        <w:t xml:space="preserve"> на странице </w:t>
      </w:r>
      <w:r w:rsidR="00DE72A4">
        <w:rPr>
          <w:rFonts w:ascii="Times New Roman" w:hAnsi="Times New Roman" w:cs="Times New Roman"/>
          <w:sz w:val="32"/>
          <w:szCs w:val="32"/>
        </w:rPr>
        <w:t>авторизации, а в консоли появляется уведомление.</w:t>
      </w:r>
      <w:proofErr w:type="gramEnd"/>
      <w:r w:rsidR="00DE72A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DE72A4">
        <w:rPr>
          <w:rFonts w:ascii="Times New Roman" w:hAnsi="Times New Roman" w:cs="Times New Roman"/>
          <w:sz w:val="32"/>
          <w:szCs w:val="32"/>
        </w:rPr>
        <w:t xml:space="preserve">Также под сессию создается </w:t>
      </w:r>
      <w:r w:rsidR="00DE72A4">
        <w:rPr>
          <w:rFonts w:ascii="Times New Roman" w:hAnsi="Times New Roman" w:cs="Times New Roman"/>
          <w:sz w:val="32"/>
          <w:szCs w:val="32"/>
          <w:lang w:val="en-US"/>
        </w:rPr>
        <w:t>cookie</w:t>
      </w:r>
      <w:r w:rsidR="00DE72A4" w:rsidRPr="00DE72A4">
        <w:rPr>
          <w:rFonts w:ascii="Times New Roman" w:hAnsi="Times New Roman" w:cs="Times New Roman"/>
          <w:sz w:val="32"/>
          <w:szCs w:val="32"/>
        </w:rPr>
        <w:t xml:space="preserve">, </w:t>
      </w:r>
      <w:r w:rsidR="00DE72A4">
        <w:rPr>
          <w:rFonts w:ascii="Times New Roman" w:hAnsi="Times New Roman" w:cs="Times New Roman"/>
          <w:sz w:val="32"/>
          <w:szCs w:val="32"/>
        </w:rPr>
        <w:t>в котором в качестве ключа указана комбинация «логин + пароль».</w:t>
      </w:r>
      <w:proofErr w:type="gramEnd"/>
      <w:r w:rsidR="00DE72A4">
        <w:rPr>
          <w:rFonts w:ascii="Times New Roman" w:hAnsi="Times New Roman" w:cs="Times New Roman"/>
          <w:sz w:val="32"/>
          <w:szCs w:val="32"/>
        </w:rPr>
        <w:t xml:space="preserve"> </w:t>
      </w:r>
      <w:r w:rsidR="00DE72A4">
        <w:rPr>
          <w:rFonts w:ascii="Times New Roman" w:hAnsi="Times New Roman" w:cs="Times New Roman"/>
          <w:sz w:val="32"/>
          <w:szCs w:val="32"/>
          <w:lang w:val="en-US"/>
        </w:rPr>
        <w:t>Cookie</w:t>
      </w:r>
      <w:r w:rsidR="00DE72A4" w:rsidRPr="00DE72A4">
        <w:rPr>
          <w:rFonts w:ascii="Times New Roman" w:hAnsi="Times New Roman" w:cs="Times New Roman"/>
          <w:sz w:val="32"/>
          <w:szCs w:val="32"/>
        </w:rPr>
        <w:t xml:space="preserve"> </w:t>
      </w:r>
      <w:r w:rsidR="00DE72A4">
        <w:rPr>
          <w:rFonts w:ascii="Times New Roman" w:hAnsi="Times New Roman" w:cs="Times New Roman"/>
          <w:sz w:val="32"/>
          <w:szCs w:val="32"/>
        </w:rPr>
        <w:t xml:space="preserve">необходим для предоставления услуг, доступных только авторизованным пользователям. </w:t>
      </w:r>
      <w:r w:rsidR="00806063">
        <w:rPr>
          <w:rFonts w:ascii="Times New Roman" w:hAnsi="Times New Roman" w:cs="Times New Roman"/>
          <w:sz w:val="32"/>
          <w:szCs w:val="32"/>
        </w:rPr>
        <w:t>На рисунках 4 и 5 показан дизайн страниц.</w:t>
      </w:r>
    </w:p>
    <w:p w:rsidR="00806063" w:rsidRDefault="00806063" w:rsidP="00806063">
      <w:pPr>
        <w:keepNext/>
        <w:jc w:val="center"/>
      </w:pPr>
      <w:r w:rsidRPr="0080606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123E8E" wp14:editId="78F67D76">
            <wp:extent cx="5940425" cy="2418107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63" w:rsidRDefault="00806063" w:rsidP="00806063">
      <w:pPr>
        <w:pStyle w:val="ab"/>
        <w:jc w:val="center"/>
        <w:rPr>
          <w:rFonts w:ascii="Times New Roman" w:hAnsi="Times New Roman" w:cs="Times New Roman"/>
          <w:sz w:val="32"/>
          <w:szCs w:val="32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68D6">
        <w:rPr>
          <w:noProof/>
        </w:rPr>
        <w:t>4</w:t>
      </w:r>
      <w:r>
        <w:fldChar w:fldCharType="end"/>
      </w:r>
    </w:p>
    <w:p w:rsidR="00806063" w:rsidRDefault="00806063" w:rsidP="00806063">
      <w:pPr>
        <w:keepNext/>
        <w:jc w:val="center"/>
      </w:pPr>
      <w:r w:rsidRPr="0080606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3381AB2" wp14:editId="3A64D7D6">
            <wp:extent cx="5940425" cy="237028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B1" w:rsidRDefault="00806063" w:rsidP="00806063">
      <w:pPr>
        <w:pStyle w:val="ab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68D6">
        <w:rPr>
          <w:noProof/>
        </w:rPr>
        <w:t>5</w:t>
      </w:r>
      <w:r>
        <w:fldChar w:fldCharType="end"/>
      </w:r>
    </w:p>
    <w:p w:rsidR="00806063" w:rsidRPr="002173B1" w:rsidRDefault="002173B1" w:rsidP="002173B1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806063" w:rsidRDefault="00806063" w:rsidP="002173B1">
      <w:pPr>
        <w:pStyle w:val="2"/>
      </w:pPr>
      <w:bookmarkStart w:id="5" w:name="_Toc73916152"/>
      <w:r>
        <w:lastRenderedPageBreak/>
        <w:t>Каталог товаров</w:t>
      </w:r>
      <w:bookmarkEnd w:id="5"/>
    </w:p>
    <w:p w:rsidR="00005919" w:rsidRDefault="00806063" w:rsidP="00806063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Каталог представлен </w:t>
      </w:r>
      <w:r w:rsidR="00005919">
        <w:rPr>
          <w:rFonts w:ascii="Times New Roman" w:hAnsi="Times New Roman" w:cs="Times New Roman"/>
          <w:sz w:val="32"/>
          <w:szCs w:val="32"/>
        </w:rPr>
        <w:t xml:space="preserve">в следующем виде: после блока меню идет центральная часть, разделенная на два блока: блок с категориями, перечисленными сверху вниз, и блок с позициями выбранной категории. Позиции загружаются из существующей таблицы в базе данных, в которую вписываются название, цена (в данном случае за килограмм) и ссылка, при обращении к которой выводит изображение, скрывающееся за ней. </w:t>
      </w:r>
      <w:r w:rsidR="00CC2619">
        <w:rPr>
          <w:rFonts w:ascii="Times New Roman" w:hAnsi="Times New Roman" w:cs="Times New Roman"/>
          <w:sz w:val="32"/>
          <w:szCs w:val="32"/>
        </w:rPr>
        <w:t>На рисунке 6 показано, как будет выглядеть страница с категорией «Цитрусы».</w:t>
      </w:r>
    </w:p>
    <w:p w:rsidR="00CC2619" w:rsidRDefault="00CC2619" w:rsidP="00CC2619">
      <w:pPr>
        <w:keepNext/>
        <w:jc w:val="both"/>
      </w:pPr>
      <w:r w:rsidRPr="00CC261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9B8F6EC" wp14:editId="57E58ED4">
            <wp:extent cx="5940425" cy="2776163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19" w:rsidRDefault="00CC2619" w:rsidP="00CC2619">
      <w:pPr>
        <w:pStyle w:val="ab"/>
        <w:jc w:val="center"/>
        <w:rPr>
          <w:rFonts w:ascii="Times New Roman" w:hAnsi="Times New Roman" w:cs="Times New Roman"/>
          <w:sz w:val="32"/>
          <w:szCs w:val="32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C768D6">
        <w:rPr>
          <w:noProof/>
        </w:rPr>
        <w:t>6</w:t>
      </w:r>
      <w:r>
        <w:fldChar w:fldCharType="end"/>
      </w:r>
    </w:p>
    <w:p w:rsidR="00806063" w:rsidRDefault="00005919" w:rsidP="00806063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</w:t>
      </w:r>
      <w:r w:rsidR="00CC2619">
        <w:rPr>
          <w:rFonts w:ascii="Times New Roman" w:hAnsi="Times New Roman" w:cs="Times New Roman"/>
          <w:sz w:val="32"/>
          <w:szCs w:val="32"/>
        </w:rPr>
        <w:t>купатель</w:t>
      </w:r>
      <w:r>
        <w:rPr>
          <w:rFonts w:ascii="Times New Roman" w:hAnsi="Times New Roman" w:cs="Times New Roman"/>
          <w:sz w:val="32"/>
          <w:szCs w:val="32"/>
        </w:rPr>
        <w:t xml:space="preserve"> может выбрать количество товара и отправить позицию к себе в корзину</w:t>
      </w:r>
      <w:r w:rsidR="00CC2619">
        <w:rPr>
          <w:rFonts w:ascii="Times New Roman" w:hAnsi="Times New Roman" w:cs="Times New Roman"/>
          <w:sz w:val="32"/>
          <w:szCs w:val="32"/>
        </w:rPr>
        <w:t xml:space="preserve">, но если он не авторизован, то </w:t>
      </w:r>
      <w:r>
        <w:rPr>
          <w:rFonts w:ascii="Times New Roman" w:hAnsi="Times New Roman" w:cs="Times New Roman"/>
          <w:sz w:val="32"/>
          <w:szCs w:val="32"/>
        </w:rPr>
        <w:t>страница попросту обновится, а в консоли появится соответствующее сообщение.</w:t>
      </w:r>
      <w:r w:rsidR="00CC2619">
        <w:rPr>
          <w:rFonts w:ascii="Times New Roman" w:hAnsi="Times New Roman" w:cs="Times New Roman"/>
          <w:sz w:val="32"/>
          <w:szCs w:val="32"/>
        </w:rPr>
        <w:t xml:space="preserve"> Также, если покупатель выбирает позицию, которая есть у него в корзине, то выбранное значение прибавляется к уже имеющемуся.</w:t>
      </w:r>
    </w:p>
    <w:p w:rsidR="00CC2619" w:rsidRDefault="00CC2619" w:rsidP="002173B1">
      <w:pPr>
        <w:pStyle w:val="2"/>
      </w:pPr>
      <w:bookmarkStart w:id="6" w:name="_Toc73916153"/>
      <w:r>
        <w:t>К</w:t>
      </w:r>
      <w:r>
        <w:t>орзина</w:t>
      </w:r>
      <w:bookmarkEnd w:id="6"/>
    </w:p>
    <w:p w:rsidR="00CC2619" w:rsidRDefault="00CC2619" w:rsidP="00CC2619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Корзина реализована так же, как и каталог</w:t>
      </w:r>
      <w:r w:rsidR="00C768D6">
        <w:rPr>
          <w:rFonts w:ascii="Times New Roman" w:hAnsi="Times New Roman" w:cs="Times New Roman"/>
          <w:sz w:val="32"/>
          <w:szCs w:val="32"/>
        </w:rPr>
        <w:t xml:space="preserve"> (рис. 7)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C768D6">
        <w:rPr>
          <w:rFonts w:ascii="Times New Roman" w:hAnsi="Times New Roman" w:cs="Times New Roman"/>
          <w:sz w:val="32"/>
          <w:szCs w:val="32"/>
        </w:rPr>
        <w:t>но с</w:t>
      </w:r>
      <w:r>
        <w:rPr>
          <w:rFonts w:ascii="Times New Roman" w:hAnsi="Times New Roman" w:cs="Times New Roman"/>
          <w:sz w:val="32"/>
          <w:szCs w:val="32"/>
        </w:rPr>
        <w:t xml:space="preserve"> некоторыми исключениями: вместо списка категорий записывается отчет о выбранных позициях, </w:t>
      </w:r>
      <w:r w:rsidR="00C768D6">
        <w:rPr>
          <w:rFonts w:ascii="Times New Roman" w:hAnsi="Times New Roman" w:cs="Times New Roman"/>
          <w:sz w:val="32"/>
          <w:szCs w:val="32"/>
        </w:rPr>
        <w:t xml:space="preserve">а кнопки под каждым блоком позволяют приобрести товар из корзины. Функция редактирования количества покупаемых позиций не осуществлена, однако слева, </w:t>
      </w:r>
      <w:r w:rsidR="00C768D6">
        <w:rPr>
          <w:rFonts w:ascii="Times New Roman" w:hAnsi="Times New Roman" w:cs="Times New Roman"/>
          <w:sz w:val="32"/>
          <w:szCs w:val="32"/>
        </w:rPr>
        <w:lastRenderedPageBreak/>
        <w:t>над списком товаров в корзине, есть кнопка «Купить все», с помощью которой можно приобрести все позиции сразу.</w:t>
      </w:r>
    </w:p>
    <w:p w:rsidR="00C768D6" w:rsidRDefault="00C768D6" w:rsidP="00C768D6">
      <w:pPr>
        <w:keepNext/>
        <w:jc w:val="both"/>
      </w:pPr>
      <w:r w:rsidRPr="00C768D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CA545B7" wp14:editId="0B704A23">
            <wp:extent cx="5940425" cy="2817241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63" w:rsidRDefault="00C768D6" w:rsidP="00C768D6">
      <w:pPr>
        <w:pStyle w:val="ab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565847" w:rsidRDefault="00E8490F" w:rsidP="00E8490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Стоит подчеркнуть, что в случае выхода из аккаунта, при новой авторизации все позиции остаются в корзине – это предусмотрено базой данных.</w:t>
      </w:r>
    </w:p>
    <w:p w:rsidR="00C768D6" w:rsidRDefault="00565847" w:rsidP="00565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E8490F" w:rsidRDefault="00E8490F" w:rsidP="002173B1">
      <w:pPr>
        <w:pStyle w:val="1"/>
      </w:pPr>
      <w:bookmarkStart w:id="7" w:name="_Toc73916154"/>
      <w:r>
        <w:lastRenderedPageBreak/>
        <w:t>База данных</w:t>
      </w:r>
      <w:bookmarkEnd w:id="7"/>
    </w:p>
    <w:p w:rsidR="00E8490F" w:rsidRDefault="00E8490F" w:rsidP="00E8490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Создание и редактирование БД, взаимодействующей с сайтом, было выполнено через интерфейс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phpMyAdmin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E8490F" w:rsidRDefault="00E8490F" w:rsidP="00E8490F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База состоит из четырех таблиц</w:t>
      </w:r>
      <w:r w:rsidR="00565847">
        <w:rPr>
          <w:rFonts w:ascii="Times New Roman" w:hAnsi="Times New Roman" w:cs="Times New Roman"/>
          <w:sz w:val="32"/>
          <w:szCs w:val="32"/>
        </w:rPr>
        <w:t>, которые учитывают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E8490F" w:rsidRPr="00DE72A4" w:rsidRDefault="00565847" w:rsidP="00E8490F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</w:t>
      </w:r>
      <w:r w:rsidR="00E8490F">
        <w:rPr>
          <w:rFonts w:ascii="Times New Roman" w:hAnsi="Times New Roman" w:cs="Times New Roman"/>
          <w:sz w:val="32"/>
          <w:szCs w:val="32"/>
        </w:rPr>
        <w:t xml:space="preserve">арегистрированных </w:t>
      </w:r>
      <w:r w:rsidR="00DE72A4">
        <w:rPr>
          <w:rFonts w:ascii="Times New Roman" w:hAnsi="Times New Roman" w:cs="Times New Roman"/>
          <w:sz w:val="32"/>
          <w:szCs w:val="32"/>
        </w:rPr>
        <w:t>пользователей (логины и пароли)</w:t>
      </w:r>
      <w:r w:rsidR="00DE72A4" w:rsidRPr="00DE72A4">
        <w:rPr>
          <w:rFonts w:ascii="Times New Roman" w:hAnsi="Times New Roman" w:cs="Times New Roman"/>
          <w:sz w:val="32"/>
          <w:szCs w:val="32"/>
        </w:rPr>
        <w:t>;</w:t>
      </w:r>
    </w:p>
    <w:p w:rsidR="00DE72A4" w:rsidRDefault="00565847" w:rsidP="00E8490F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Сессии</w:t>
      </w:r>
      <w:r w:rsidR="00DE72A4">
        <w:rPr>
          <w:rFonts w:ascii="Times New Roman" w:hAnsi="Times New Roman" w:cs="Times New Roman"/>
          <w:sz w:val="32"/>
          <w:szCs w:val="32"/>
        </w:rPr>
        <w:t xml:space="preserve"> пользователей</w:t>
      </w:r>
      <w:r w:rsidR="00AC40E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DE72A4" w:rsidRPr="00AC40E7" w:rsidRDefault="00565847" w:rsidP="00E8490F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Корзины</w:t>
      </w:r>
      <w:r w:rsidR="00AC40E7">
        <w:rPr>
          <w:rFonts w:ascii="Times New Roman" w:hAnsi="Times New Roman" w:cs="Times New Roman"/>
          <w:sz w:val="32"/>
          <w:szCs w:val="32"/>
        </w:rPr>
        <w:t xml:space="preserve"> пользователей</w:t>
      </w:r>
      <w:r w:rsidR="00AC40E7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AC40E7" w:rsidRDefault="00565847" w:rsidP="00E8490F">
      <w:pPr>
        <w:pStyle w:val="aa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Позиции каталога.</w:t>
      </w:r>
    </w:p>
    <w:p w:rsidR="00565847" w:rsidRDefault="00565847" w:rsidP="00565847">
      <w:pPr>
        <w:jc w:val="both"/>
        <w:rPr>
          <w:rFonts w:ascii="Times New Roman" w:hAnsi="Times New Roman" w:cs="Times New Roman"/>
          <w:sz w:val="32"/>
          <w:szCs w:val="32"/>
        </w:rPr>
      </w:pPr>
      <w:r w:rsidRPr="00565847">
        <w:drawing>
          <wp:inline distT="0" distB="0" distL="0" distR="0" wp14:anchorId="6DD8CD38" wp14:editId="3145D980">
            <wp:extent cx="5940425" cy="152541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47" w:rsidRDefault="00565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565847" w:rsidRDefault="00565847" w:rsidP="002173B1">
      <w:pPr>
        <w:pStyle w:val="1"/>
      </w:pPr>
      <w:bookmarkStart w:id="8" w:name="_Toc73916155"/>
      <w:r>
        <w:lastRenderedPageBreak/>
        <w:t>Заключение</w:t>
      </w:r>
      <w:bookmarkEnd w:id="8"/>
    </w:p>
    <w:p w:rsidR="00565847" w:rsidRDefault="002173B1" w:rsidP="002173B1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 время работы над курсовым проектом было реализовано большинство из необходимых требований для хорошей функциональности, которые стали показателем результата изучения теоретического материала по веб-программированию и усвоения практических навыков на его основе.</w:t>
      </w:r>
    </w:p>
    <w:p w:rsidR="002173B1" w:rsidRPr="00565847" w:rsidRDefault="002173B1" w:rsidP="002173B1">
      <w:pPr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перспективе на сайте будут внесены поправки по дизайну, добавлена возможность пользовательских настроек, как, например, смена пароля, вывод модальных окон для оповещений, а также возможность редактирования заказа прямиком из корзины.</w:t>
      </w:r>
    </w:p>
    <w:sectPr w:rsidR="002173B1" w:rsidRPr="00565847" w:rsidSect="0023651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FDF" w:rsidRDefault="00350FDF" w:rsidP="00350FDF">
      <w:pPr>
        <w:spacing w:after="0" w:line="240" w:lineRule="auto"/>
      </w:pPr>
      <w:r>
        <w:separator/>
      </w:r>
    </w:p>
  </w:endnote>
  <w:endnote w:type="continuationSeparator" w:id="0">
    <w:p w:rsidR="00350FDF" w:rsidRDefault="00350FDF" w:rsidP="00350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6731710"/>
      <w:docPartObj>
        <w:docPartGallery w:val="Page Numbers (Bottom of Page)"/>
        <w:docPartUnique/>
      </w:docPartObj>
    </w:sdtPr>
    <w:sdtContent>
      <w:p w:rsidR="00350FDF" w:rsidRPr="0023651F" w:rsidRDefault="0023651F" w:rsidP="0023651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319D">
          <w:rPr>
            <w:noProof/>
          </w:rPr>
          <w:t>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651F" w:rsidRPr="0023651F" w:rsidRDefault="0023651F" w:rsidP="0023651F">
    <w:pPr>
      <w:pStyle w:val="a5"/>
      <w:jc w:val="center"/>
      <w:rPr>
        <w:rFonts w:ascii="Times New Roman" w:hAnsi="Times New Roman" w:cs="Times New Roman"/>
        <w:sz w:val="24"/>
        <w:szCs w:val="24"/>
      </w:rPr>
    </w:pPr>
    <w:r w:rsidRPr="00350FDF">
      <w:rPr>
        <w:rFonts w:ascii="Times New Roman" w:hAnsi="Times New Roman" w:cs="Times New Roman"/>
        <w:sz w:val="24"/>
        <w:szCs w:val="24"/>
      </w:rPr>
      <w:t>Новосибирск, 2021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FDF" w:rsidRDefault="00350FDF" w:rsidP="00350FDF">
      <w:pPr>
        <w:spacing w:after="0" w:line="240" w:lineRule="auto"/>
      </w:pPr>
      <w:r>
        <w:separator/>
      </w:r>
    </w:p>
  </w:footnote>
  <w:footnote w:type="continuationSeparator" w:id="0">
    <w:p w:rsidR="00350FDF" w:rsidRDefault="00350FDF" w:rsidP="00350F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461C9"/>
    <w:multiLevelType w:val="hybridMultilevel"/>
    <w:tmpl w:val="F75287B4"/>
    <w:lvl w:ilvl="0" w:tplc="8CFE5D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8A02045"/>
    <w:multiLevelType w:val="hybridMultilevel"/>
    <w:tmpl w:val="390E3E4A"/>
    <w:lvl w:ilvl="0" w:tplc="553C58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78B"/>
    <w:rsid w:val="00005919"/>
    <w:rsid w:val="001F6C01"/>
    <w:rsid w:val="002173B1"/>
    <w:rsid w:val="0023651F"/>
    <w:rsid w:val="00350FDF"/>
    <w:rsid w:val="003D38D1"/>
    <w:rsid w:val="00565847"/>
    <w:rsid w:val="00687BC3"/>
    <w:rsid w:val="00806063"/>
    <w:rsid w:val="008526C6"/>
    <w:rsid w:val="008D08BD"/>
    <w:rsid w:val="00937BA0"/>
    <w:rsid w:val="00AC40E7"/>
    <w:rsid w:val="00B7778B"/>
    <w:rsid w:val="00C768D6"/>
    <w:rsid w:val="00CC2619"/>
    <w:rsid w:val="00D31F31"/>
    <w:rsid w:val="00DE72A4"/>
    <w:rsid w:val="00E70C62"/>
    <w:rsid w:val="00E8490F"/>
    <w:rsid w:val="00EB4B18"/>
    <w:rsid w:val="00FA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6C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73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350FDF"/>
  </w:style>
  <w:style w:type="paragraph" w:styleId="a3">
    <w:name w:val="header"/>
    <w:basedOn w:val="a"/>
    <w:link w:val="a4"/>
    <w:uiPriority w:val="99"/>
    <w:unhideWhenUsed/>
    <w:rsid w:val="00350F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50FDF"/>
  </w:style>
  <w:style w:type="paragraph" w:styleId="a5">
    <w:name w:val="footer"/>
    <w:basedOn w:val="a"/>
    <w:link w:val="a6"/>
    <w:uiPriority w:val="99"/>
    <w:unhideWhenUsed/>
    <w:rsid w:val="00350F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50FDF"/>
  </w:style>
  <w:style w:type="character" w:customStyle="1" w:styleId="10">
    <w:name w:val="Заголовок 1 Знак"/>
    <w:basedOn w:val="a0"/>
    <w:link w:val="1"/>
    <w:uiPriority w:val="9"/>
    <w:rsid w:val="001F6C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1F6C0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1F6C01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F6C01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6C01"/>
    <w:pPr>
      <w:spacing w:after="100"/>
      <w:ind w:left="440"/>
    </w:pPr>
    <w:rPr>
      <w:rFonts w:eastAsiaTheme="minorEastAsia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F6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F6C0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8D08BD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687BC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173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c">
    <w:name w:val="Hyperlink"/>
    <w:basedOn w:val="a0"/>
    <w:uiPriority w:val="99"/>
    <w:unhideWhenUsed/>
    <w:rsid w:val="002173B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6C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73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350FDF"/>
  </w:style>
  <w:style w:type="paragraph" w:styleId="a3">
    <w:name w:val="header"/>
    <w:basedOn w:val="a"/>
    <w:link w:val="a4"/>
    <w:uiPriority w:val="99"/>
    <w:unhideWhenUsed/>
    <w:rsid w:val="00350F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50FDF"/>
  </w:style>
  <w:style w:type="paragraph" w:styleId="a5">
    <w:name w:val="footer"/>
    <w:basedOn w:val="a"/>
    <w:link w:val="a6"/>
    <w:uiPriority w:val="99"/>
    <w:unhideWhenUsed/>
    <w:rsid w:val="00350F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50FDF"/>
  </w:style>
  <w:style w:type="character" w:customStyle="1" w:styleId="10">
    <w:name w:val="Заголовок 1 Знак"/>
    <w:basedOn w:val="a0"/>
    <w:link w:val="1"/>
    <w:uiPriority w:val="9"/>
    <w:rsid w:val="001F6C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1F6C01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1F6C01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F6C01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F6C01"/>
    <w:pPr>
      <w:spacing w:after="100"/>
      <w:ind w:left="440"/>
    </w:pPr>
    <w:rPr>
      <w:rFonts w:eastAsiaTheme="minorEastAsia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F6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F6C0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8D08BD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687BC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173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c">
    <w:name w:val="Hyperlink"/>
    <w:basedOn w:val="a0"/>
    <w:uiPriority w:val="99"/>
    <w:unhideWhenUsed/>
    <w:rsid w:val="002173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7EF"/>
    <w:rsid w:val="00A11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93E258044DC4E748DA3051EDED8C96E">
    <w:name w:val="593E258044DC4E748DA3051EDED8C96E"/>
    <w:rsid w:val="00A117EF"/>
  </w:style>
  <w:style w:type="paragraph" w:customStyle="1" w:styleId="A7806DADA2AB482C89B2122A6F486670">
    <w:name w:val="A7806DADA2AB482C89B2122A6F486670"/>
    <w:rsid w:val="00A117EF"/>
  </w:style>
  <w:style w:type="paragraph" w:customStyle="1" w:styleId="D89D1CE5755D48FCA85E06D532011AEF">
    <w:name w:val="D89D1CE5755D48FCA85E06D532011AEF"/>
    <w:rsid w:val="00A117EF"/>
  </w:style>
  <w:style w:type="paragraph" w:customStyle="1" w:styleId="E8FED4FA148042AC8378C0F082B511DD">
    <w:name w:val="E8FED4FA148042AC8378C0F082B511DD"/>
    <w:rsid w:val="00A117EF"/>
  </w:style>
  <w:style w:type="paragraph" w:customStyle="1" w:styleId="DA98B055A3E74A2E9F126BBD37E803BA">
    <w:name w:val="DA98B055A3E74A2E9F126BBD37E803BA"/>
    <w:rsid w:val="00A117EF"/>
  </w:style>
  <w:style w:type="paragraph" w:customStyle="1" w:styleId="AAFFEF66373B4CA8B3CE6A61046AF04D">
    <w:name w:val="AAFFEF66373B4CA8B3CE6A61046AF04D"/>
    <w:rsid w:val="00A117EF"/>
  </w:style>
  <w:style w:type="paragraph" w:customStyle="1" w:styleId="7A35EBEA198643BEB5C09CF68089E0D5">
    <w:name w:val="7A35EBEA198643BEB5C09CF68089E0D5"/>
    <w:rsid w:val="00A117EF"/>
  </w:style>
  <w:style w:type="paragraph" w:customStyle="1" w:styleId="80362893F62445E69248D9382DBE5620">
    <w:name w:val="80362893F62445E69248D9382DBE5620"/>
    <w:rsid w:val="00A117E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93E258044DC4E748DA3051EDED8C96E">
    <w:name w:val="593E258044DC4E748DA3051EDED8C96E"/>
    <w:rsid w:val="00A117EF"/>
  </w:style>
  <w:style w:type="paragraph" w:customStyle="1" w:styleId="A7806DADA2AB482C89B2122A6F486670">
    <w:name w:val="A7806DADA2AB482C89B2122A6F486670"/>
    <w:rsid w:val="00A117EF"/>
  </w:style>
  <w:style w:type="paragraph" w:customStyle="1" w:styleId="D89D1CE5755D48FCA85E06D532011AEF">
    <w:name w:val="D89D1CE5755D48FCA85E06D532011AEF"/>
    <w:rsid w:val="00A117EF"/>
  </w:style>
  <w:style w:type="paragraph" w:customStyle="1" w:styleId="E8FED4FA148042AC8378C0F082B511DD">
    <w:name w:val="E8FED4FA148042AC8378C0F082B511DD"/>
    <w:rsid w:val="00A117EF"/>
  </w:style>
  <w:style w:type="paragraph" w:customStyle="1" w:styleId="DA98B055A3E74A2E9F126BBD37E803BA">
    <w:name w:val="DA98B055A3E74A2E9F126BBD37E803BA"/>
    <w:rsid w:val="00A117EF"/>
  </w:style>
  <w:style w:type="paragraph" w:customStyle="1" w:styleId="AAFFEF66373B4CA8B3CE6A61046AF04D">
    <w:name w:val="AAFFEF66373B4CA8B3CE6A61046AF04D"/>
    <w:rsid w:val="00A117EF"/>
  </w:style>
  <w:style w:type="paragraph" w:customStyle="1" w:styleId="7A35EBEA198643BEB5C09CF68089E0D5">
    <w:name w:val="7A35EBEA198643BEB5C09CF68089E0D5"/>
    <w:rsid w:val="00A117EF"/>
  </w:style>
  <w:style w:type="paragraph" w:customStyle="1" w:styleId="80362893F62445E69248D9382DBE5620">
    <w:name w:val="80362893F62445E69248D9382DBE5620"/>
    <w:rsid w:val="00A117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AB1C2-6E9E-46D2-BAAB-FC4A46115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10</Pages>
  <Words>970</Words>
  <Characters>5534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7</cp:revision>
  <dcterms:created xsi:type="dcterms:W3CDTF">2021-06-06T13:39:00Z</dcterms:created>
  <dcterms:modified xsi:type="dcterms:W3CDTF">2021-06-06T17:02:00Z</dcterms:modified>
</cp:coreProperties>
</file>