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12C3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color w:val="000000"/>
          <w:lang w:val="en-US"/>
        </w:rPr>
        <w:t>MINISTRY OF SCIENCE AND HIGHER EDUCATION OF THE RUSSIAN FEDERATION</w:t>
      </w:r>
    </w:p>
    <w:p w14:paraId="5607A020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color w:val="000000"/>
          <w:lang w:val="en-US"/>
        </w:rPr>
        <w:t>FEDERAL STATE AUTONOMOUS EDUCATIONAL INSTITUTION OF HIGHER EDUCATION</w:t>
      </w:r>
    </w:p>
    <w:p w14:paraId="7D96CAEE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color w:val="000000"/>
          <w:lang w:val="en-US"/>
        </w:rPr>
        <w:t>"NOVOSIBIRSK NATIONAL RESEARCH UNIVERSITY</w:t>
      </w:r>
    </w:p>
    <w:p w14:paraId="1CF40E77" w14:textId="77777777" w:rsidR="00E77C80" w:rsidRDefault="00B615FD">
      <w:pPr>
        <w:spacing w:line="360" w:lineRule="auto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STATE UNIVERSITY" </w:t>
      </w:r>
      <w:r>
        <w:rPr>
          <w:color w:val="000000"/>
          <w:lang w:val="en-US"/>
        </w:rPr>
        <w:br/>
        <w:t>(NOVOSIBIRSK STATE UNIVERSITY, NSU)</w:t>
      </w:r>
    </w:p>
    <w:p w14:paraId="59DBA466" w14:textId="77777777" w:rsidR="00E77C80" w:rsidRDefault="00E77C80">
      <w:pPr>
        <w:spacing w:line="360" w:lineRule="auto"/>
        <w:jc w:val="center"/>
        <w:rPr>
          <w:lang w:val="en-US"/>
        </w:rPr>
      </w:pPr>
    </w:p>
    <w:p w14:paraId="5A3ECD99" w14:textId="77777777" w:rsidR="00E77C80" w:rsidRDefault="00E77C80">
      <w:pPr>
        <w:spacing w:line="360" w:lineRule="auto"/>
        <w:jc w:val="center"/>
        <w:rPr>
          <w:lang w:val="en-US"/>
        </w:rPr>
      </w:pPr>
    </w:p>
    <w:p w14:paraId="366239AE" w14:textId="77777777" w:rsidR="00E77C80" w:rsidRDefault="00B615FD">
      <w:pPr>
        <w:pStyle w:val="af7"/>
        <w:spacing w:beforeAutospacing="0" w:afterAutospacing="0" w:line="360" w:lineRule="auto"/>
        <w:jc w:val="both"/>
        <w:rPr>
          <w:lang w:val="en-US"/>
        </w:rPr>
      </w:pPr>
      <w:r>
        <w:rPr>
          <w:color w:val="000000"/>
          <w:lang w:val="en-US"/>
        </w:rPr>
        <w:t>15.03.06 - Mechatronics and Robotics</w:t>
      </w:r>
    </w:p>
    <w:p w14:paraId="714B8C8B" w14:textId="77777777" w:rsidR="00E77C80" w:rsidRDefault="00B615FD">
      <w:pPr>
        <w:pStyle w:val="af7"/>
        <w:spacing w:beforeAutospacing="0" w:afterAutospacing="0" w:line="360" w:lineRule="auto"/>
        <w:jc w:val="both"/>
        <w:rPr>
          <w:lang w:val="en-US"/>
        </w:rPr>
      </w:pPr>
      <w:r>
        <w:rPr>
          <w:color w:val="000000"/>
          <w:lang w:val="en-US"/>
        </w:rPr>
        <w:t>Focus (profile): Artificial Intelligence</w:t>
      </w:r>
    </w:p>
    <w:p w14:paraId="7A5BA382" w14:textId="77777777" w:rsidR="00E77C80" w:rsidRDefault="00E77C80">
      <w:pPr>
        <w:spacing w:line="360" w:lineRule="auto"/>
        <w:jc w:val="left"/>
        <w:rPr>
          <w:sz w:val="26"/>
          <w:szCs w:val="26"/>
          <w:lang w:val="en-US"/>
        </w:rPr>
      </w:pPr>
    </w:p>
    <w:p w14:paraId="289CAB8A" w14:textId="77777777" w:rsidR="00E77C80" w:rsidRDefault="00E77C80">
      <w:pPr>
        <w:spacing w:line="360" w:lineRule="auto"/>
        <w:jc w:val="left"/>
        <w:rPr>
          <w:sz w:val="26"/>
          <w:szCs w:val="26"/>
          <w:lang w:val="en-US"/>
        </w:rPr>
      </w:pPr>
    </w:p>
    <w:p w14:paraId="1D6D839C" w14:textId="77777777" w:rsidR="00E77C80" w:rsidRDefault="00E77C80">
      <w:pPr>
        <w:spacing w:line="360" w:lineRule="auto"/>
        <w:jc w:val="left"/>
        <w:rPr>
          <w:sz w:val="26"/>
          <w:szCs w:val="26"/>
          <w:lang w:val="en-US"/>
        </w:rPr>
      </w:pPr>
    </w:p>
    <w:p w14:paraId="0D5EAD2D" w14:textId="77777777" w:rsidR="00E77C80" w:rsidRDefault="00E77C80">
      <w:pPr>
        <w:jc w:val="left"/>
        <w:rPr>
          <w:sz w:val="26"/>
          <w:szCs w:val="26"/>
          <w:lang w:val="en-US"/>
        </w:rPr>
      </w:pPr>
    </w:p>
    <w:p w14:paraId="04263EFD" w14:textId="77777777" w:rsidR="00E77C80" w:rsidRDefault="00E77C80">
      <w:pPr>
        <w:pStyle w:val="a7"/>
        <w:keepNext/>
        <w:jc w:val="center"/>
        <w:rPr>
          <w:lang w:val="en-US"/>
        </w:rPr>
      </w:pPr>
    </w:p>
    <w:tbl>
      <w:tblPr>
        <w:tblStyle w:val="af8"/>
        <w:tblW w:w="9887" w:type="dxa"/>
        <w:tblLook w:val="04A0" w:firstRow="1" w:lastRow="0" w:firstColumn="1" w:lastColumn="0" w:noHBand="0" w:noVBand="1"/>
      </w:tblPr>
      <w:tblGrid>
        <w:gridCol w:w="1244"/>
        <w:gridCol w:w="8643"/>
      </w:tblGrid>
      <w:tr w:rsidR="00E77C80" w14:paraId="62FEB3DD" w14:textId="77777777"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B26C2" w14:textId="77777777" w:rsidR="00E77C80" w:rsidRDefault="00B615FD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Job topic: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01AB8D1" w14:textId="3BB3DA8C" w:rsidR="00E77C80" w:rsidRDefault="0036163A">
            <w:pPr>
              <w:ind w:right="1247"/>
              <w:jc w:val="center"/>
              <w:rPr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SPECIFICATION</w:t>
            </w:r>
            <w:r w:rsidR="00B615FD">
              <w:rPr>
                <w:b/>
                <w:bCs/>
                <w:color w:val="000000"/>
                <w:lang w:val="en-US"/>
              </w:rPr>
              <w:t> </w:t>
            </w:r>
          </w:p>
          <w:p w14:paraId="5C3109AF" w14:textId="77777777" w:rsidR="00E77C80" w:rsidRDefault="00E77C80">
            <w:pPr>
              <w:ind w:right="1247"/>
              <w:jc w:val="center"/>
              <w:rPr>
                <w:b/>
                <w:bCs/>
                <w:smallCaps/>
                <w:color w:val="000000"/>
                <w:lang w:val="en-US"/>
              </w:rPr>
            </w:pPr>
          </w:p>
          <w:p w14:paraId="604D5DA8" w14:textId="77777777" w:rsidR="00E77C80" w:rsidRDefault="00E77C80">
            <w:pPr>
              <w:ind w:right="1247"/>
              <w:jc w:val="center"/>
              <w:rPr>
                <w:b/>
                <w:bCs/>
                <w:smallCaps/>
                <w:color w:val="000000"/>
                <w:lang w:val="en-US"/>
              </w:rPr>
            </w:pPr>
          </w:p>
          <w:p w14:paraId="130EE321" w14:textId="77777777" w:rsidR="00E77C80" w:rsidRDefault="00E77C80">
            <w:pPr>
              <w:ind w:right="1247"/>
              <w:jc w:val="center"/>
              <w:rPr>
                <w:b/>
                <w:bCs/>
                <w:smallCaps/>
                <w:color w:val="000000"/>
                <w:lang w:val="en-US"/>
              </w:rPr>
            </w:pPr>
          </w:p>
          <w:p w14:paraId="3D2C2E73" w14:textId="4AC151CE" w:rsidR="00E77C80" w:rsidRDefault="00B615FD">
            <w:pPr>
              <w:ind w:right="1247"/>
              <w:jc w:val="center"/>
              <w:rPr>
                <w:b/>
                <w:bCs/>
                <w:lang w:val="en-US"/>
              </w:rPr>
            </w:pPr>
            <w:r w:rsidRPr="00312577">
              <w:rPr>
                <w:b/>
                <w:bCs/>
                <w:smallCaps/>
                <w:color w:val="000000"/>
                <w:lang w:val="en-US"/>
              </w:rPr>
              <w:t>‘</w:t>
            </w:r>
            <w:r w:rsidR="00312577" w:rsidRPr="00312577">
              <w:rPr>
                <w:b/>
                <w:bCs/>
                <w:smallCaps/>
                <w:color w:val="000000"/>
                <w:lang w:val="en-US"/>
              </w:rPr>
              <w:t>The Fall</w:t>
            </w:r>
            <w:r w:rsidRPr="00312577">
              <w:rPr>
                <w:b/>
                <w:bCs/>
                <w:smallCaps/>
                <w:color w:val="000000"/>
                <w:lang w:val="en-US"/>
              </w:rPr>
              <w:t>’</w:t>
            </w:r>
          </w:p>
        </w:tc>
      </w:tr>
    </w:tbl>
    <w:p w14:paraId="60470711" w14:textId="77777777" w:rsidR="00E77C80" w:rsidRDefault="00E77C80">
      <w:pPr>
        <w:jc w:val="left"/>
        <w:rPr>
          <w:lang w:val="en-US"/>
        </w:rPr>
      </w:pPr>
    </w:p>
    <w:p w14:paraId="1FE6F297" w14:textId="77777777" w:rsidR="00E77C80" w:rsidRDefault="00B615FD">
      <w:pPr>
        <w:jc w:val="center"/>
        <w:rPr>
          <w:b/>
          <w:bCs/>
        </w:rPr>
      </w:pPr>
      <w:r>
        <w:rPr>
          <w:b/>
          <w:bCs/>
          <w:smallCaps/>
          <w:color w:val="000000"/>
          <w:lang w:val="en-US"/>
        </w:rPr>
        <w:br/>
        <w:t xml:space="preserve">  </w:t>
      </w:r>
    </w:p>
    <w:p w14:paraId="79F55568" w14:textId="77777777" w:rsidR="00E77C80" w:rsidRDefault="00E77C80">
      <w:pPr>
        <w:spacing w:line="360" w:lineRule="auto"/>
        <w:jc w:val="left"/>
        <w:rPr>
          <w:lang w:val="en-US"/>
        </w:rPr>
      </w:pPr>
    </w:p>
    <w:p w14:paraId="53DA6CB8" w14:textId="77777777" w:rsidR="00E77C80" w:rsidRDefault="00E77C80">
      <w:pPr>
        <w:spacing w:line="360" w:lineRule="auto"/>
        <w:jc w:val="left"/>
        <w:rPr>
          <w:lang w:val="en-US"/>
        </w:rPr>
      </w:pPr>
    </w:p>
    <w:p w14:paraId="7D89A515" w14:textId="77777777" w:rsidR="00E77C80" w:rsidRDefault="00E77C80">
      <w:pPr>
        <w:spacing w:line="360" w:lineRule="auto"/>
        <w:jc w:val="left"/>
        <w:rPr>
          <w:lang w:val="en-US"/>
        </w:rPr>
      </w:pPr>
    </w:p>
    <w:p w14:paraId="248F1975" w14:textId="77777777" w:rsidR="00E77C80" w:rsidRDefault="00E77C80">
      <w:pPr>
        <w:spacing w:line="360" w:lineRule="auto"/>
        <w:jc w:val="left"/>
        <w:rPr>
          <w:lang w:val="en-US"/>
        </w:rPr>
      </w:pPr>
    </w:p>
    <w:p w14:paraId="7C3C9E9D" w14:textId="4F559E6B" w:rsidR="00702D94" w:rsidRPr="00312577" w:rsidRDefault="00312577" w:rsidP="00702D94">
      <w:pPr>
        <w:spacing w:line="360" w:lineRule="auto"/>
        <w:jc w:val="right"/>
        <w:rPr>
          <w:lang w:val="en-US"/>
        </w:rPr>
      </w:pPr>
      <w:r w:rsidRPr="00312577">
        <w:rPr>
          <w:lang w:val="en-US"/>
        </w:rPr>
        <w:t xml:space="preserve">Roman </w:t>
      </w:r>
      <w:proofErr w:type="spellStart"/>
      <w:r w:rsidRPr="00312577">
        <w:rPr>
          <w:lang w:val="en-US"/>
        </w:rPr>
        <w:t>Tsaregorodtsev</w:t>
      </w:r>
      <w:proofErr w:type="spellEnd"/>
      <w:r w:rsidR="00702D94" w:rsidRPr="00312577">
        <w:rPr>
          <w:lang w:val="en-US"/>
        </w:rPr>
        <w:t xml:space="preserve">, </w:t>
      </w:r>
      <w:r w:rsidRPr="00312577">
        <w:rPr>
          <w:lang w:val="en-US"/>
        </w:rPr>
        <w:t>23930</w:t>
      </w:r>
    </w:p>
    <w:p w14:paraId="5AC1AA20" w14:textId="0ECD4E39" w:rsidR="00702D94" w:rsidRPr="00312577" w:rsidRDefault="00312577" w:rsidP="00702D94">
      <w:pPr>
        <w:spacing w:line="360" w:lineRule="auto"/>
        <w:jc w:val="right"/>
        <w:rPr>
          <w:lang w:val="en-US"/>
        </w:rPr>
      </w:pPr>
      <w:r w:rsidRPr="00312577">
        <w:rPr>
          <w:lang w:val="en-US"/>
        </w:rPr>
        <w:t xml:space="preserve">Aleksey </w:t>
      </w:r>
      <w:proofErr w:type="spellStart"/>
      <w:r w:rsidRPr="00312577">
        <w:rPr>
          <w:lang w:val="en-US"/>
        </w:rPr>
        <w:t>Spirkin</w:t>
      </w:r>
      <w:proofErr w:type="spellEnd"/>
      <w:r w:rsidR="00702D94" w:rsidRPr="00312577">
        <w:rPr>
          <w:lang w:val="en-US"/>
        </w:rPr>
        <w:t xml:space="preserve">, </w:t>
      </w:r>
      <w:r w:rsidRPr="00312577">
        <w:rPr>
          <w:lang w:val="en-US"/>
        </w:rPr>
        <w:t>23930</w:t>
      </w:r>
    </w:p>
    <w:p w14:paraId="370BB7FD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579E389B" w14:textId="77777777" w:rsidR="00E77C80" w:rsidRDefault="00E77C80">
      <w:pPr>
        <w:spacing w:line="360" w:lineRule="auto"/>
        <w:rPr>
          <w:lang w:val="en-US"/>
        </w:rPr>
      </w:pPr>
    </w:p>
    <w:p w14:paraId="6BEE6806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3419A697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5718C4CC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6C42AD0F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54F60851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7DA9EC9B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lang w:val="en-US"/>
        </w:rPr>
        <w:t>Novosibirsk</w:t>
      </w:r>
    </w:p>
    <w:p w14:paraId="7AE6E6B3" w14:textId="77777777" w:rsidR="00E77C80" w:rsidRDefault="00B615FD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lang w:val="en-US"/>
        </w:rPr>
        <w:t>2024</w:t>
      </w:r>
      <w:r>
        <w:br w:type="page"/>
      </w:r>
    </w:p>
    <w:p w14:paraId="072D4C8E" w14:textId="2BFE0189" w:rsidR="00E77C80" w:rsidRDefault="00B008A9">
      <w:pPr>
        <w:pStyle w:val="af5"/>
        <w:rPr>
          <w:lang w:val="en-US"/>
        </w:rPr>
      </w:pPr>
      <w:r>
        <w:rPr>
          <w:lang w:val="en-US"/>
        </w:rPr>
        <w:lastRenderedPageBreak/>
        <w:t>TABLE OF CONTENTS</w:t>
      </w:r>
      <w:hyperlink w:anchor="_Toc158500730">
        <w:r w:rsidR="00B615FD">
          <w:fldChar w:fldCharType="begin"/>
        </w:r>
        <w:r w:rsidR="00B615FD">
          <w:rPr>
            <w:webHidden/>
          </w:rPr>
          <w:instrText>PAGEREF _Toc158500730 \h</w:instrText>
        </w:r>
        <w:r w:rsidR="00B615FD">
          <w:fldChar w:fldCharType="separate"/>
        </w:r>
        <w:r w:rsidR="00B615FD">
          <w:rPr>
            <w:vanish/>
            <w:webHidden/>
          </w:rPr>
          <w:fldChar w:fldCharType="begin"/>
        </w:r>
        <w:r w:rsidR="00B615FD">
          <w:rPr>
            <w:webHidden/>
          </w:rPr>
          <w:fldChar w:fldCharType="end"/>
        </w:r>
        <w:r w:rsidR="00B615FD">
          <w:rPr>
            <w:vanish/>
          </w:rPr>
          <w:t>PAGEREF _Toc158500730 \h3</w:t>
        </w:r>
        <w:r w:rsidR="00B615FD">
          <w:rPr>
            <w:vanish/>
          </w:rPr>
          <w:fldChar w:fldCharType="end"/>
        </w:r>
      </w:hyperlink>
    </w:p>
    <w:sdt>
      <w:sdtPr>
        <w:id w:val="-264764131"/>
        <w:docPartObj>
          <w:docPartGallery w:val="Table of Contents"/>
          <w:docPartUnique/>
        </w:docPartObj>
      </w:sdtPr>
      <w:sdtEndPr/>
      <w:sdtContent>
        <w:p w14:paraId="2044CBE3" w14:textId="5E94B3A0" w:rsidR="00B21CCF" w:rsidRPr="00855ADC" w:rsidRDefault="00B615FD" w:rsidP="00E42AFE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highlight w:val="yellow"/>
            </w:rPr>
          </w:pPr>
          <w:r w:rsidRPr="00C54FA2">
            <w:rPr>
              <w:highlight w:val="yellow"/>
            </w:rPr>
            <w:fldChar w:fldCharType="begin"/>
          </w:r>
          <w:r w:rsidRPr="00C54FA2">
            <w:rPr>
              <w:webHidden/>
              <w:highlight w:val="yellow"/>
              <w:lang w:val="en-US"/>
            </w:rPr>
            <w:instrText>TOC \z \o "1-9" \u \h</w:instrText>
          </w:r>
          <w:r w:rsidRPr="00C54FA2">
            <w:rPr>
              <w:highlight w:val="yellow"/>
              <w:lang w:val="en-US"/>
            </w:rPr>
            <w:fldChar w:fldCharType="separate"/>
          </w:r>
          <w:hyperlink w:anchor="_Toc164875399" w:history="1">
            <w:r w:rsidR="00B21CCF" w:rsidRPr="00855ADC">
              <w:rPr>
                <w:rStyle w:val="af9"/>
                <w:noProof/>
                <w:highlight w:val="yellow"/>
              </w:rPr>
              <w:t>1</w:t>
            </w:r>
            <w:r w:rsidR="00B21CCF" w:rsidRPr="00855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highlight w:val="yellow"/>
              </w:rPr>
              <w:tab/>
            </w:r>
            <w:r w:rsidR="00B21CCF" w:rsidRPr="00855ADC">
              <w:rPr>
                <w:rStyle w:val="af9"/>
                <w:noProof/>
                <w:highlight w:val="yellow"/>
              </w:rPr>
              <w:t>terms AND ABBREVIATIONS</w:t>
            </w:r>
            <w:r w:rsidR="00B21CCF" w:rsidRPr="00855ADC">
              <w:rPr>
                <w:noProof/>
                <w:webHidden/>
                <w:highlight w:val="yellow"/>
              </w:rPr>
              <w:tab/>
            </w:r>
            <w:r w:rsidR="00B21CCF" w:rsidRPr="00855ADC">
              <w:rPr>
                <w:noProof/>
                <w:webHidden/>
                <w:highlight w:val="yellow"/>
              </w:rPr>
              <w:fldChar w:fldCharType="begin"/>
            </w:r>
            <w:r w:rsidR="00B21CCF" w:rsidRPr="00855ADC">
              <w:rPr>
                <w:noProof/>
                <w:webHidden/>
                <w:highlight w:val="yellow"/>
              </w:rPr>
              <w:instrText xml:space="preserve"> PAGEREF _Toc164875399 \h </w:instrText>
            </w:r>
            <w:r w:rsidR="00B21CCF" w:rsidRPr="00855ADC">
              <w:rPr>
                <w:noProof/>
                <w:webHidden/>
                <w:highlight w:val="yellow"/>
              </w:rPr>
            </w:r>
            <w:r w:rsidR="00B21CCF" w:rsidRPr="00855ADC">
              <w:rPr>
                <w:noProof/>
                <w:webHidden/>
                <w:highlight w:val="yellow"/>
              </w:rPr>
              <w:fldChar w:fldCharType="separate"/>
            </w:r>
            <w:r w:rsidR="00B21CCF" w:rsidRPr="00855ADC">
              <w:rPr>
                <w:noProof/>
                <w:webHidden/>
                <w:highlight w:val="yellow"/>
              </w:rPr>
              <w:t>3</w:t>
            </w:r>
            <w:r w:rsidR="00B21CCF" w:rsidRPr="00855A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A4E91D8" w14:textId="6B456FDA" w:rsidR="00B21CCF" w:rsidRPr="00855ADC" w:rsidRDefault="007E3D75" w:rsidP="00E42AFE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highlight w:val="yellow"/>
            </w:rPr>
          </w:pPr>
          <w:hyperlink w:anchor="_Toc164875400" w:history="1">
            <w:r w:rsidR="00B21CCF" w:rsidRPr="00855ADC">
              <w:rPr>
                <w:rStyle w:val="af9"/>
                <w:noProof/>
                <w:highlight w:val="yellow"/>
              </w:rPr>
              <w:t>2</w:t>
            </w:r>
            <w:r w:rsidR="00B21CCF" w:rsidRPr="00855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highlight w:val="yellow"/>
              </w:rPr>
              <w:tab/>
            </w:r>
            <w:r w:rsidR="00B21CCF" w:rsidRPr="00855ADC">
              <w:rPr>
                <w:rStyle w:val="af9"/>
                <w:noProof/>
                <w:highlight w:val="yellow"/>
              </w:rPr>
              <w:t>Introduction</w:t>
            </w:r>
            <w:r w:rsidR="00B21CCF" w:rsidRPr="00855ADC">
              <w:rPr>
                <w:noProof/>
                <w:webHidden/>
                <w:highlight w:val="yellow"/>
              </w:rPr>
              <w:tab/>
            </w:r>
            <w:r w:rsidR="00B21CCF" w:rsidRPr="00855ADC">
              <w:rPr>
                <w:noProof/>
                <w:webHidden/>
                <w:highlight w:val="yellow"/>
              </w:rPr>
              <w:fldChar w:fldCharType="begin"/>
            </w:r>
            <w:r w:rsidR="00B21CCF" w:rsidRPr="00855ADC">
              <w:rPr>
                <w:noProof/>
                <w:webHidden/>
                <w:highlight w:val="yellow"/>
              </w:rPr>
              <w:instrText xml:space="preserve"> PAGEREF _Toc164875400 \h </w:instrText>
            </w:r>
            <w:r w:rsidR="00B21CCF" w:rsidRPr="00855ADC">
              <w:rPr>
                <w:noProof/>
                <w:webHidden/>
                <w:highlight w:val="yellow"/>
              </w:rPr>
            </w:r>
            <w:r w:rsidR="00B21CCF" w:rsidRPr="00855ADC">
              <w:rPr>
                <w:noProof/>
                <w:webHidden/>
                <w:highlight w:val="yellow"/>
              </w:rPr>
              <w:fldChar w:fldCharType="separate"/>
            </w:r>
            <w:r w:rsidR="00B21CCF" w:rsidRPr="00855ADC">
              <w:rPr>
                <w:noProof/>
                <w:webHidden/>
                <w:highlight w:val="yellow"/>
              </w:rPr>
              <w:t>4</w:t>
            </w:r>
            <w:r w:rsidR="00B21CCF" w:rsidRPr="00855A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33DBECC" w14:textId="6C83086B" w:rsidR="00B21CCF" w:rsidRPr="00855ADC" w:rsidRDefault="007E3D75" w:rsidP="00E42AFE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highlight w:val="yellow"/>
            </w:rPr>
          </w:pPr>
          <w:hyperlink w:anchor="_Toc164875401" w:history="1">
            <w:r w:rsidR="00B21CCF" w:rsidRPr="00855ADC">
              <w:rPr>
                <w:rStyle w:val="af9"/>
                <w:noProof/>
                <w:highlight w:val="yellow"/>
                <w:lang w:val="en-US"/>
              </w:rPr>
              <w:t>3</w:t>
            </w:r>
            <w:r w:rsidR="00B21CCF" w:rsidRPr="00855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highlight w:val="yellow"/>
              </w:rPr>
              <w:tab/>
            </w:r>
            <w:r w:rsidR="00B21CCF" w:rsidRPr="00855ADC">
              <w:rPr>
                <w:rStyle w:val="af9"/>
                <w:noProof/>
                <w:highlight w:val="yellow"/>
                <w:lang w:val="en-US"/>
              </w:rPr>
              <w:t>Purpose and area of application</w:t>
            </w:r>
            <w:r w:rsidR="00B21CCF" w:rsidRPr="00855ADC">
              <w:rPr>
                <w:noProof/>
                <w:webHidden/>
                <w:highlight w:val="yellow"/>
              </w:rPr>
              <w:tab/>
            </w:r>
            <w:r w:rsidR="00B21CCF" w:rsidRPr="00855ADC">
              <w:rPr>
                <w:noProof/>
                <w:webHidden/>
                <w:highlight w:val="yellow"/>
              </w:rPr>
              <w:fldChar w:fldCharType="begin"/>
            </w:r>
            <w:r w:rsidR="00B21CCF" w:rsidRPr="00855ADC">
              <w:rPr>
                <w:noProof/>
                <w:webHidden/>
                <w:highlight w:val="yellow"/>
              </w:rPr>
              <w:instrText xml:space="preserve"> PAGEREF _Toc164875401 \h </w:instrText>
            </w:r>
            <w:r w:rsidR="00B21CCF" w:rsidRPr="00855ADC">
              <w:rPr>
                <w:noProof/>
                <w:webHidden/>
                <w:highlight w:val="yellow"/>
              </w:rPr>
            </w:r>
            <w:r w:rsidR="00B21CCF" w:rsidRPr="00855ADC">
              <w:rPr>
                <w:noProof/>
                <w:webHidden/>
                <w:highlight w:val="yellow"/>
              </w:rPr>
              <w:fldChar w:fldCharType="separate"/>
            </w:r>
            <w:r w:rsidR="00B21CCF" w:rsidRPr="00855ADC">
              <w:rPr>
                <w:noProof/>
                <w:webHidden/>
                <w:highlight w:val="yellow"/>
              </w:rPr>
              <w:t>4</w:t>
            </w:r>
            <w:r w:rsidR="00B21CCF" w:rsidRPr="00855A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2CD5BD7" w14:textId="2C61B192" w:rsidR="00B21CCF" w:rsidRPr="00855ADC" w:rsidRDefault="007E3D75" w:rsidP="00E42AFE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highlight w:val="yellow"/>
            </w:rPr>
          </w:pPr>
          <w:hyperlink w:anchor="_Toc164875402" w:history="1">
            <w:r w:rsidR="00B21CCF" w:rsidRPr="00855ADC">
              <w:rPr>
                <w:rStyle w:val="af9"/>
                <w:noProof/>
                <w:highlight w:val="yellow"/>
              </w:rPr>
              <w:t>4</w:t>
            </w:r>
            <w:r w:rsidR="00B21CCF" w:rsidRPr="00855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highlight w:val="yellow"/>
              </w:rPr>
              <w:tab/>
            </w:r>
            <w:r w:rsidR="00B21CCF" w:rsidRPr="00855ADC">
              <w:rPr>
                <w:rStyle w:val="af9"/>
                <w:noProof/>
                <w:highlight w:val="yellow"/>
                <w:lang w:val="en-US"/>
              </w:rPr>
              <w:t>DEVELOPMENT</w:t>
            </w:r>
            <w:r w:rsidR="00B21CCF" w:rsidRPr="00855ADC">
              <w:rPr>
                <w:rStyle w:val="af9"/>
                <w:noProof/>
                <w:highlight w:val="yellow"/>
              </w:rPr>
              <w:t xml:space="preserve"> </w:t>
            </w:r>
            <w:r w:rsidR="00B21CCF" w:rsidRPr="00855ADC">
              <w:rPr>
                <w:rStyle w:val="af9"/>
                <w:noProof/>
                <w:highlight w:val="yellow"/>
                <w:lang w:val="en-US"/>
              </w:rPr>
              <w:t>REQUIREMENTS</w:t>
            </w:r>
            <w:r w:rsidR="00B21CCF" w:rsidRPr="00855ADC">
              <w:rPr>
                <w:noProof/>
                <w:webHidden/>
                <w:highlight w:val="yellow"/>
              </w:rPr>
              <w:tab/>
            </w:r>
            <w:r w:rsidR="00B21CCF" w:rsidRPr="00855ADC">
              <w:rPr>
                <w:noProof/>
                <w:webHidden/>
                <w:highlight w:val="yellow"/>
              </w:rPr>
              <w:fldChar w:fldCharType="begin"/>
            </w:r>
            <w:r w:rsidR="00B21CCF" w:rsidRPr="00855ADC">
              <w:rPr>
                <w:noProof/>
                <w:webHidden/>
                <w:highlight w:val="yellow"/>
              </w:rPr>
              <w:instrText xml:space="preserve"> PAGEREF _Toc164875402 \h </w:instrText>
            </w:r>
            <w:r w:rsidR="00B21CCF" w:rsidRPr="00855ADC">
              <w:rPr>
                <w:noProof/>
                <w:webHidden/>
                <w:highlight w:val="yellow"/>
              </w:rPr>
            </w:r>
            <w:r w:rsidR="00B21CCF" w:rsidRPr="00855ADC">
              <w:rPr>
                <w:noProof/>
                <w:webHidden/>
                <w:highlight w:val="yellow"/>
              </w:rPr>
              <w:fldChar w:fldCharType="separate"/>
            </w:r>
            <w:r w:rsidR="00B21CCF" w:rsidRPr="00855ADC">
              <w:rPr>
                <w:noProof/>
                <w:webHidden/>
                <w:highlight w:val="yellow"/>
              </w:rPr>
              <w:t>4</w:t>
            </w:r>
            <w:r w:rsidR="00B21CCF" w:rsidRPr="00855A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B494F1A" w14:textId="19F72C36" w:rsidR="00B21CCF" w:rsidRPr="00855ADC" w:rsidRDefault="007E3D75" w:rsidP="00E42AFE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  <w:lang w:val="ru-RU" w:eastAsia="ru-RU"/>
            </w:rPr>
          </w:pPr>
          <w:hyperlink w:anchor="_Toc164875403" w:history="1">
            <w:r w:rsidR="00B21CCF" w:rsidRPr="00855ADC">
              <w:rPr>
                <w:rStyle w:val="af9"/>
                <w:highlight w:val="yellow"/>
              </w:rPr>
              <w:t>4.1</w:t>
            </w:r>
            <w:r w:rsidR="00B21CCF" w:rsidRPr="00855AD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val="ru-RU" w:eastAsia="ru-RU"/>
              </w:rPr>
              <w:tab/>
            </w:r>
            <w:r w:rsidR="00B21CCF" w:rsidRPr="00855ADC">
              <w:rPr>
                <w:rStyle w:val="af9"/>
                <w:highlight w:val="yellow"/>
              </w:rPr>
              <w:t>Functional requirements</w:t>
            </w:r>
            <w:r w:rsidR="00B21CCF" w:rsidRPr="00855ADC">
              <w:rPr>
                <w:webHidden/>
                <w:highlight w:val="yellow"/>
              </w:rPr>
              <w:tab/>
            </w:r>
            <w:r w:rsidR="00B21CCF" w:rsidRPr="00855ADC">
              <w:rPr>
                <w:webHidden/>
                <w:highlight w:val="yellow"/>
              </w:rPr>
              <w:fldChar w:fldCharType="begin"/>
            </w:r>
            <w:r w:rsidR="00B21CCF" w:rsidRPr="00855ADC">
              <w:rPr>
                <w:webHidden/>
                <w:highlight w:val="yellow"/>
              </w:rPr>
              <w:instrText xml:space="preserve"> PAGEREF _Toc164875403 \h </w:instrText>
            </w:r>
            <w:r w:rsidR="00B21CCF" w:rsidRPr="00855ADC">
              <w:rPr>
                <w:webHidden/>
                <w:highlight w:val="yellow"/>
              </w:rPr>
            </w:r>
            <w:r w:rsidR="00B21CCF" w:rsidRPr="00855ADC">
              <w:rPr>
                <w:webHidden/>
                <w:highlight w:val="yellow"/>
              </w:rPr>
              <w:fldChar w:fldCharType="separate"/>
            </w:r>
            <w:r w:rsidR="00B21CCF" w:rsidRPr="00855ADC">
              <w:rPr>
                <w:webHidden/>
                <w:highlight w:val="yellow"/>
              </w:rPr>
              <w:t>4</w:t>
            </w:r>
            <w:r w:rsidR="00B21CCF" w:rsidRPr="00855ADC">
              <w:rPr>
                <w:webHidden/>
                <w:highlight w:val="yellow"/>
              </w:rPr>
              <w:fldChar w:fldCharType="end"/>
            </w:r>
          </w:hyperlink>
        </w:p>
        <w:p w14:paraId="566C7CEC" w14:textId="025281CA" w:rsidR="00B21CCF" w:rsidRPr="00855ADC" w:rsidRDefault="007E3D75" w:rsidP="00E42AFE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  <w:lang w:val="ru-RU" w:eastAsia="ru-RU"/>
            </w:rPr>
          </w:pPr>
          <w:hyperlink w:anchor="_Toc164875404" w:history="1">
            <w:r w:rsidR="00B21CCF" w:rsidRPr="00855ADC">
              <w:rPr>
                <w:rStyle w:val="af9"/>
                <w:highlight w:val="yellow"/>
              </w:rPr>
              <w:t>4.2</w:t>
            </w:r>
            <w:r w:rsidR="00B21CCF" w:rsidRPr="00855ADC">
              <w:rPr>
                <w:rFonts w:asciiTheme="minorHAnsi" w:eastAsiaTheme="minorEastAsia" w:hAnsiTheme="minorHAnsi" w:cstheme="minorBidi"/>
                <w:sz w:val="22"/>
                <w:szCs w:val="22"/>
                <w:highlight w:val="yellow"/>
                <w:lang w:val="ru-RU" w:eastAsia="ru-RU"/>
              </w:rPr>
              <w:tab/>
            </w:r>
            <w:r w:rsidR="00B21CCF" w:rsidRPr="00855ADC">
              <w:rPr>
                <w:rStyle w:val="af9"/>
                <w:highlight w:val="yellow"/>
              </w:rPr>
              <w:t>Technical requirements</w:t>
            </w:r>
            <w:r w:rsidR="00B21CCF" w:rsidRPr="00855ADC">
              <w:rPr>
                <w:webHidden/>
                <w:highlight w:val="yellow"/>
              </w:rPr>
              <w:tab/>
            </w:r>
            <w:r w:rsidR="00B21CCF" w:rsidRPr="00855ADC">
              <w:rPr>
                <w:webHidden/>
                <w:highlight w:val="yellow"/>
              </w:rPr>
              <w:fldChar w:fldCharType="begin"/>
            </w:r>
            <w:r w:rsidR="00B21CCF" w:rsidRPr="00855ADC">
              <w:rPr>
                <w:webHidden/>
                <w:highlight w:val="yellow"/>
              </w:rPr>
              <w:instrText xml:space="preserve"> PAGEREF _Toc164875404 \h </w:instrText>
            </w:r>
            <w:r w:rsidR="00B21CCF" w:rsidRPr="00855ADC">
              <w:rPr>
                <w:webHidden/>
                <w:highlight w:val="yellow"/>
              </w:rPr>
            </w:r>
            <w:r w:rsidR="00B21CCF" w:rsidRPr="00855ADC">
              <w:rPr>
                <w:webHidden/>
                <w:highlight w:val="yellow"/>
              </w:rPr>
              <w:fldChar w:fldCharType="separate"/>
            </w:r>
            <w:r w:rsidR="00B21CCF" w:rsidRPr="00855ADC">
              <w:rPr>
                <w:webHidden/>
                <w:highlight w:val="yellow"/>
              </w:rPr>
              <w:t>4</w:t>
            </w:r>
            <w:r w:rsidR="00B21CCF" w:rsidRPr="00855ADC">
              <w:rPr>
                <w:webHidden/>
                <w:highlight w:val="yellow"/>
              </w:rPr>
              <w:fldChar w:fldCharType="end"/>
            </w:r>
          </w:hyperlink>
        </w:p>
        <w:p w14:paraId="1B0159D4" w14:textId="6DA86BBB" w:rsidR="00B21CCF" w:rsidRPr="00855ADC" w:rsidRDefault="007E3D75" w:rsidP="00E42AFE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highlight w:val="yellow"/>
            </w:rPr>
          </w:pPr>
          <w:hyperlink w:anchor="_Toc164875405" w:history="1">
            <w:r w:rsidR="00B21CCF" w:rsidRPr="00855ADC">
              <w:rPr>
                <w:rStyle w:val="af9"/>
                <w:noProof/>
                <w:highlight w:val="yellow"/>
              </w:rPr>
              <w:t>5</w:t>
            </w:r>
            <w:r w:rsidR="00B21CCF" w:rsidRPr="00855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highlight w:val="yellow"/>
              </w:rPr>
              <w:tab/>
            </w:r>
            <w:r w:rsidR="00B21CCF" w:rsidRPr="00855ADC">
              <w:rPr>
                <w:rStyle w:val="af9"/>
                <w:noProof/>
                <w:highlight w:val="yellow"/>
                <w:lang w:val="en-US"/>
              </w:rPr>
              <w:t>DOCUMENTATION</w:t>
            </w:r>
            <w:r w:rsidR="00B21CCF" w:rsidRPr="00855ADC">
              <w:rPr>
                <w:rStyle w:val="af9"/>
                <w:noProof/>
                <w:highlight w:val="yellow"/>
              </w:rPr>
              <w:t xml:space="preserve"> </w:t>
            </w:r>
            <w:r w:rsidR="00B21CCF" w:rsidRPr="00855ADC">
              <w:rPr>
                <w:rStyle w:val="af9"/>
                <w:noProof/>
                <w:highlight w:val="yellow"/>
                <w:lang w:val="en-US"/>
              </w:rPr>
              <w:t>REQUIREMENTS</w:t>
            </w:r>
            <w:r w:rsidR="00B21CCF" w:rsidRPr="00855ADC">
              <w:rPr>
                <w:noProof/>
                <w:webHidden/>
                <w:highlight w:val="yellow"/>
              </w:rPr>
              <w:tab/>
            </w:r>
            <w:r w:rsidR="00B21CCF" w:rsidRPr="00855ADC">
              <w:rPr>
                <w:noProof/>
                <w:webHidden/>
                <w:highlight w:val="yellow"/>
              </w:rPr>
              <w:fldChar w:fldCharType="begin"/>
            </w:r>
            <w:r w:rsidR="00B21CCF" w:rsidRPr="00855ADC">
              <w:rPr>
                <w:noProof/>
                <w:webHidden/>
                <w:highlight w:val="yellow"/>
              </w:rPr>
              <w:instrText xml:space="preserve"> PAGEREF _Toc164875405 \h </w:instrText>
            </w:r>
            <w:r w:rsidR="00B21CCF" w:rsidRPr="00855ADC">
              <w:rPr>
                <w:noProof/>
                <w:webHidden/>
                <w:highlight w:val="yellow"/>
              </w:rPr>
            </w:r>
            <w:r w:rsidR="00B21CCF" w:rsidRPr="00855ADC">
              <w:rPr>
                <w:noProof/>
                <w:webHidden/>
                <w:highlight w:val="yellow"/>
              </w:rPr>
              <w:fldChar w:fldCharType="separate"/>
            </w:r>
            <w:r w:rsidR="00B21CCF" w:rsidRPr="00855ADC">
              <w:rPr>
                <w:noProof/>
                <w:webHidden/>
                <w:highlight w:val="yellow"/>
              </w:rPr>
              <w:t>4</w:t>
            </w:r>
            <w:r w:rsidR="00B21CCF" w:rsidRPr="00855A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DDFE9AB" w14:textId="66CA0501" w:rsidR="00B21CCF" w:rsidRDefault="007E3D75" w:rsidP="00E42AFE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875406" w:history="1">
            <w:r w:rsidR="00B21CCF" w:rsidRPr="00855ADC">
              <w:rPr>
                <w:rStyle w:val="af9"/>
                <w:noProof/>
                <w:highlight w:val="yellow"/>
                <w:lang w:val="en-US"/>
              </w:rPr>
              <w:t>6</w:t>
            </w:r>
            <w:r w:rsidR="00B21CCF" w:rsidRPr="00855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highlight w:val="yellow"/>
              </w:rPr>
              <w:tab/>
            </w:r>
            <w:r w:rsidR="00B21CCF" w:rsidRPr="00855ADC">
              <w:rPr>
                <w:rStyle w:val="af9"/>
                <w:noProof/>
                <w:highlight w:val="yellow"/>
                <w:lang w:val="en-US"/>
              </w:rPr>
              <w:t>STAGES OF DEVELOPMENT</w:t>
            </w:r>
            <w:r w:rsidR="00B21CCF" w:rsidRPr="00855ADC">
              <w:rPr>
                <w:noProof/>
                <w:webHidden/>
                <w:highlight w:val="yellow"/>
              </w:rPr>
              <w:tab/>
            </w:r>
            <w:r w:rsidR="00B21CCF" w:rsidRPr="00855ADC">
              <w:rPr>
                <w:noProof/>
                <w:webHidden/>
                <w:highlight w:val="yellow"/>
              </w:rPr>
              <w:fldChar w:fldCharType="begin"/>
            </w:r>
            <w:r w:rsidR="00B21CCF" w:rsidRPr="00855ADC">
              <w:rPr>
                <w:noProof/>
                <w:webHidden/>
                <w:highlight w:val="yellow"/>
              </w:rPr>
              <w:instrText xml:space="preserve"> PAGEREF _Toc164875406 \h </w:instrText>
            </w:r>
            <w:r w:rsidR="00B21CCF" w:rsidRPr="00855ADC">
              <w:rPr>
                <w:noProof/>
                <w:webHidden/>
                <w:highlight w:val="yellow"/>
              </w:rPr>
            </w:r>
            <w:r w:rsidR="00B21CCF" w:rsidRPr="00855ADC">
              <w:rPr>
                <w:noProof/>
                <w:webHidden/>
                <w:highlight w:val="yellow"/>
              </w:rPr>
              <w:fldChar w:fldCharType="separate"/>
            </w:r>
            <w:r w:rsidR="00B21CCF" w:rsidRPr="00855ADC">
              <w:rPr>
                <w:noProof/>
                <w:webHidden/>
                <w:highlight w:val="yellow"/>
              </w:rPr>
              <w:t>4</w:t>
            </w:r>
            <w:r w:rsidR="00B21CCF" w:rsidRPr="00855ADC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D9A5C5D" w14:textId="3213FBD2" w:rsidR="00E77C80" w:rsidRDefault="00B615FD" w:rsidP="00E42AF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C54FA2">
            <w:rPr>
              <w:highlight w:val="yellow"/>
            </w:rPr>
            <w:fldChar w:fldCharType="end"/>
          </w:r>
        </w:p>
      </w:sdtContent>
    </w:sdt>
    <w:p w14:paraId="45D62511" w14:textId="77777777" w:rsidR="00E77C80" w:rsidRDefault="00B615FD">
      <w:pPr>
        <w:pStyle w:val="af"/>
        <w:rPr>
          <w:rFonts w:eastAsiaTheme="majorEastAsia"/>
          <w:lang w:val="en-US"/>
        </w:rPr>
      </w:pPr>
      <w:r>
        <w:br w:type="page"/>
      </w:r>
    </w:p>
    <w:p w14:paraId="4358C961" w14:textId="77777777" w:rsidR="00E77C80" w:rsidRPr="00103621" w:rsidRDefault="00B615FD" w:rsidP="00103621">
      <w:pPr>
        <w:pStyle w:val="1"/>
      </w:pPr>
      <w:bookmarkStart w:id="0" w:name="_Toc164875399"/>
      <w:r w:rsidRPr="00103621">
        <w:lastRenderedPageBreak/>
        <w:t>terms AND ABBREVIATIONS</w:t>
      </w:r>
      <w:bookmarkEnd w:id="0"/>
    </w:p>
    <w:tbl>
      <w:tblPr>
        <w:tblStyle w:val="af8"/>
        <w:tblW w:w="9911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E77C80" w:rsidRPr="00B013B0" w14:paraId="1EEF89C7" w14:textId="77777777">
        <w:trPr>
          <w:trHeight w:val="454"/>
        </w:trPr>
        <w:tc>
          <w:tcPr>
            <w:tcW w:w="4955" w:type="dxa"/>
          </w:tcPr>
          <w:p w14:paraId="40325DAA" w14:textId="77777777" w:rsidR="00E77C80" w:rsidRDefault="00B615FD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Name of the specific term used in the text (at least one use)</w:t>
            </w:r>
          </w:p>
        </w:tc>
        <w:tc>
          <w:tcPr>
            <w:tcW w:w="4955" w:type="dxa"/>
          </w:tcPr>
          <w:p w14:paraId="67400AE9" w14:textId="77777777" w:rsidR="00E77C80" w:rsidRDefault="00B615FD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Meaning behind the term; its short description</w:t>
            </w:r>
          </w:p>
        </w:tc>
      </w:tr>
      <w:tr w:rsidR="00E77C80" w:rsidRPr="00B013B0" w14:paraId="5286AB86" w14:textId="77777777">
        <w:trPr>
          <w:trHeight w:val="454"/>
        </w:trPr>
        <w:tc>
          <w:tcPr>
            <w:tcW w:w="4955" w:type="dxa"/>
          </w:tcPr>
          <w:p w14:paraId="668557CE" w14:textId="77777777" w:rsidR="00E77C80" w:rsidRDefault="00B615FD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Name of the specific abbreviation used in the text (at least one use)</w:t>
            </w:r>
          </w:p>
        </w:tc>
        <w:tc>
          <w:tcPr>
            <w:tcW w:w="4955" w:type="dxa"/>
          </w:tcPr>
          <w:p w14:paraId="248662BD" w14:textId="77777777" w:rsidR="00E77C80" w:rsidRDefault="00B615FD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Transcription of the abbreviation; its short description, if the context is necessary</w:t>
            </w:r>
          </w:p>
        </w:tc>
      </w:tr>
      <w:tr w:rsidR="00E77C80" w:rsidRPr="00B013B0" w14:paraId="3612531B" w14:textId="77777777">
        <w:trPr>
          <w:trHeight w:val="454"/>
        </w:trPr>
        <w:tc>
          <w:tcPr>
            <w:tcW w:w="4955" w:type="dxa"/>
          </w:tcPr>
          <w:p w14:paraId="136F1CBB" w14:textId="77777777" w:rsidR="00E77C80" w:rsidRDefault="00E77C80">
            <w:pPr>
              <w:rPr>
                <w:highlight w:val="yellow"/>
                <w:lang w:val="en-US"/>
              </w:rPr>
            </w:pPr>
          </w:p>
        </w:tc>
        <w:tc>
          <w:tcPr>
            <w:tcW w:w="4955" w:type="dxa"/>
          </w:tcPr>
          <w:p w14:paraId="28ADFEBD" w14:textId="77777777" w:rsidR="00E77C80" w:rsidRDefault="00E77C80">
            <w:pPr>
              <w:rPr>
                <w:highlight w:val="yellow"/>
                <w:lang w:val="en-US"/>
              </w:rPr>
            </w:pPr>
          </w:p>
        </w:tc>
      </w:tr>
      <w:tr w:rsidR="00E77C80" w:rsidRPr="00B013B0" w14:paraId="4796334A" w14:textId="77777777">
        <w:trPr>
          <w:trHeight w:val="454"/>
        </w:trPr>
        <w:tc>
          <w:tcPr>
            <w:tcW w:w="4955" w:type="dxa"/>
          </w:tcPr>
          <w:p w14:paraId="780B005B" w14:textId="77777777" w:rsidR="00E77C80" w:rsidRDefault="00E77C80">
            <w:pPr>
              <w:rPr>
                <w:highlight w:val="yellow"/>
                <w:lang w:val="en-US"/>
              </w:rPr>
            </w:pPr>
          </w:p>
        </w:tc>
        <w:tc>
          <w:tcPr>
            <w:tcW w:w="4955" w:type="dxa"/>
          </w:tcPr>
          <w:p w14:paraId="5919A32F" w14:textId="77777777" w:rsidR="00E77C80" w:rsidRDefault="00E77C80">
            <w:pPr>
              <w:rPr>
                <w:highlight w:val="yellow"/>
                <w:lang w:val="en-US"/>
              </w:rPr>
            </w:pPr>
          </w:p>
        </w:tc>
      </w:tr>
    </w:tbl>
    <w:p w14:paraId="683A8954" w14:textId="77777777" w:rsidR="00E77C80" w:rsidRDefault="00E77C80">
      <w:pPr>
        <w:rPr>
          <w:lang w:val="en-US"/>
        </w:rPr>
      </w:pPr>
    </w:p>
    <w:p w14:paraId="28B3477D" w14:textId="77777777" w:rsidR="00E77C80" w:rsidRDefault="00B615FD">
      <w:pPr>
        <w:spacing w:after="160" w:line="259" w:lineRule="auto"/>
        <w:jc w:val="left"/>
        <w:rPr>
          <w:lang w:val="en-US"/>
        </w:rPr>
      </w:pPr>
      <w:r w:rsidRPr="00103621">
        <w:rPr>
          <w:lang w:val="en-US"/>
        </w:rPr>
        <w:br w:type="page"/>
      </w:r>
    </w:p>
    <w:p w14:paraId="00CA5670" w14:textId="77777777" w:rsidR="00E77C80" w:rsidRPr="00103621" w:rsidRDefault="00B615FD" w:rsidP="00103621">
      <w:pPr>
        <w:pStyle w:val="1"/>
      </w:pPr>
      <w:bookmarkStart w:id="1" w:name="_Toc164875400"/>
      <w:r w:rsidRPr="00103621">
        <w:lastRenderedPageBreak/>
        <w:t>Introduction</w:t>
      </w:r>
      <w:bookmarkEnd w:id="1"/>
    </w:p>
    <w:p w14:paraId="2F56D534" w14:textId="77777777" w:rsidR="00980A5A" w:rsidRDefault="00312577">
      <w:pPr>
        <w:pStyle w:val="ad"/>
        <w:rPr>
          <w:lang w:val="en-US"/>
        </w:rPr>
      </w:pPr>
      <w:r w:rsidRPr="00312577">
        <w:rPr>
          <w:lang w:val="en-US"/>
        </w:rPr>
        <w:t xml:space="preserve">This </w:t>
      </w:r>
      <w:r>
        <w:rPr>
          <w:lang w:val="en-US"/>
        </w:rPr>
        <w:t>document (hereinafter referred to as the Specification)</w:t>
      </w:r>
      <w:r w:rsidRPr="00312577">
        <w:rPr>
          <w:lang w:val="en-US"/>
        </w:rPr>
        <w:t xml:space="preserve"> </w:t>
      </w:r>
      <w:r>
        <w:rPr>
          <w:lang w:val="en-US"/>
        </w:rPr>
        <w:t xml:space="preserve">is designed to describe development aims for the program product ‘The Fall’. </w:t>
      </w:r>
    </w:p>
    <w:p w14:paraId="63CF1723" w14:textId="5DCBDF43" w:rsidR="00312577" w:rsidRPr="00F52C04" w:rsidRDefault="00980A5A" w:rsidP="00F52C04">
      <w:pPr>
        <w:pStyle w:val="ad"/>
        <w:rPr>
          <w:lang w:val="en-US"/>
        </w:rPr>
      </w:pPr>
      <w:r>
        <w:rPr>
          <w:lang w:val="en-US"/>
        </w:rPr>
        <w:t xml:space="preserve">Specification as the part of documentation and the content Specification has meet the requirements </w:t>
      </w:r>
      <w:r w:rsidR="00143CD0">
        <w:rPr>
          <w:lang w:val="en-US"/>
        </w:rPr>
        <w:t>to</w:t>
      </w:r>
      <w:r>
        <w:rPr>
          <w:lang w:val="en-US"/>
        </w:rPr>
        <w:t xml:space="preserve"> the </w:t>
      </w:r>
      <w:r w:rsidR="00143CD0">
        <w:rPr>
          <w:lang w:val="en-US"/>
        </w:rPr>
        <w:t>Digital Platforms project activity.</w:t>
      </w:r>
      <w:r>
        <w:rPr>
          <w:lang w:val="en-US"/>
        </w:rPr>
        <w:t xml:space="preserve"> </w:t>
      </w:r>
      <w:r w:rsidR="00143CD0">
        <w:rPr>
          <w:lang w:val="en-US"/>
        </w:rPr>
        <w:t xml:space="preserve">All the presented work and its further result are presented as the project work for the Digital Platforms subject. </w:t>
      </w:r>
    </w:p>
    <w:p w14:paraId="2CF0668C" w14:textId="030416A4" w:rsidR="00E77C80" w:rsidRPr="007D1AD7" w:rsidRDefault="00B615FD" w:rsidP="00103621">
      <w:pPr>
        <w:pStyle w:val="1"/>
        <w:rPr>
          <w:lang w:val="en-US"/>
        </w:rPr>
      </w:pPr>
      <w:bookmarkStart w:id="2" w:name="_Toc164875401"/>
      <w:r w:rsidRPr="007D1AD7">
        <w:rPr>
          <w:lang w:val="en-US"/>
        </w:rPr>
        <w:t>Purpose and area of application</w:t>
      </w:r>
      <w:bookmarkEnd w:id="2"/>
    </w:p>
    <w:p w14:paraId="66A60B31" w14:textId="13650D72" w:rsidR="00F52C04" w:rsidRPr="007D1AD7" w:rsidRDefault="00F52C04" w:rsidP="00DB591F">
      <w:pPr>
        <w:pStyle w:val="ad"/>
        <w:rPr>
          <w:lang w:val="en-US"/>
        </w:rPr>
      </w:pPr>
      <w:r w:rsidRPr="007D1AD7">
        <w:rPr>
          <w:lang w:val="en-US"/>
        </w:rPr>
        <w:t>The program product ‘The Fall’</w:t>
      </w:r>
      <w:r w:rsidR="007D1AD7" w:rsidRPr="007D1AD7">
        <w:rPr>
          <w:lang w:val="en-US"/>
        </w:rPr>
        <w:t xml:space="preserve"> (hereinafter referred to as The Fall)</w:t>
      </w:r>
      <w:r w:rsidRPr="007D1AD7">
        <w:rPr>
          <w:lang w:val="en-US"/>
        </w:rPr>
        <w:t xml:space="preserve"> is the quic</w:t>
      </w:r>
      <w:r w:rsidR="007D1AD7" w:rsidRPr="007D1AD7">
        <w:rPr>
          <w:lang w:val="en-US"/>
        </w:rPr>
        <w:t>k-</w:t>
      </w:r>
      <w:r w:rsidRPr="007D1AD7">
        <w:rPr>
          <w:lang w:val="en-US"/>
        </w:rPr>
        <w:t xml:space="preserve">time action game aimed to interactively increase the reaction of a player. In addition, </w:t>
      </w:r>
      <w:r w:rsidR="007D1AD7" w:rsidRPr="007D1AD7">
        <w:rPr>
          <w:lang w:val="en-US"/>
        </w:rPr>
        <w:t>The Fall is meant to also increase</w:t>
      </w:r>
      <w:r w:rsidRPr="007D1AD7">
        <w:rPr>
          <w:lang w:val="en-US"/>
        </w:rPr>
        <w:t xml:space="preserve"> the </w:t>
      </w:r>
      <w:r w:rsidR="007D1AD7" w:rsidRPr="007D1AD7">
        <w:rPr>
          <w:lang w:val="en-US"/>
        </w:rPr>
        <w:t xml:space="preserve">player’s </w:t>
      </w:r>
      <w:r w:rsidRPr="007D1AD7">
        <w:rPr>
          <w:lang w:val="en-US"/>
        </w:rPr>
        <w:t>decision-making</w:t>
      </w:r>
      <w:r w:rsidR="007D1AD7" w:rsidRPr="007D1AD7">
        <w:rPr>
          <w:lang w:val="en-US"/>
        </w:rPr>
        <w:t xml:space="preserve"> speed.</w:t>
      </w:r>
    </w:p>
    <w:p w14:paraId="26C18C9B" w14:textId="16AC8907" w:rsidR="007D1AD7" w:rsidRPr="007D1AD7" w:rsidRDefault="007D1AD7" w:rsidP="00DB591F">
      <w:pPr>
        <w:pStyle w:val="ad"/>
        <w:rPr>
          <w:lang w:val="en-US"/>
        </w:rPr>
      </w:pPr>
      <w:r w:rsidRPr="007D1AD7">
        <w:rPr>
          <w:lang w:val="en-US"/>
        </w:rPr>
        <w:t xml:space="preserve">The Fall is </w:t>
      </w:r>
      <w:r>
        <w:rPr>
          <w:lang w:val="en-US"/>
        </w:rPr>
        <w:t>open to free use and further distribution</w:t>
      </w:r>
      <w:r w:rsidRPr="007D1AD7">
        <w:rPr>
          <w:lang w:val="en-US"/>
        </w:rPr>
        <w:t xml:space="preserve"> </w:t>
      </w:r>
      <w:r>
        <w:rPr>
          <w:lang w:val="en-US"/>
        </w:rPr>
        <w:t>within the limits of Digital Platforms education program.</w:t>
      </w:r>
    </w:p>
    <w:p w14:paraId="554BF47F" w14:textId="38FADD1B" w:rsidR="00E77C80" w:rsidRDefault="00F43EC8" w:rsidP="00103621">
      <w:pPr>
        <w:pStyle w:val="1"/>
      </w:pPr>
      <w:bookmarkStart w:id="3" w:name="_Toc164875402"/>
      <w:r>
        <w:rPr>
          <w:lang w:val="en-US"/>
        </w:rPr>
        <w:t>DEVELOPMENT</w:t>
      </w:r>
      <w:r w:rsidR="00B615FD" w:rsidRPr="00103621">
        <w:t xml:space="preserve"> </w:t>
      </w:r>
      <w:r w:rsidR="0036163A">
        <w:rPr>
          <w:lang w:val="en-US"/>
        </w:rPr>
        <w:t>REQUIREMENTS</w:t>
      </w:r>
      <w:bookmarkEnd w:id="3"/>
    </w:p>
    <w:p w14:paraId="236E11F3" w14:textId="77777777" w:rsidR="00B02141" w:rsidRDefault="00C72532" w:rsidP="00C72532">
      <w:pPr>
        <w:pStyle w:val="ad"/>
        <w:rPr>
          <w:lang w:val="en-US"/>
        </w:rPr>
      </w:pPr>
      <w:r w:rsidRPr="00C72532">
        <w:rPr>
          <w:highlight w:val="yellow"/>
          <w:lang w:val="en-US"/>
        </w:rPr>
        <w:t>This section should describe the required project functionality. The requirements should be divided into further subsections, depending on what way of their realization is chosen (software or hardware).</w:t>
      </w:r>
    </w:p>
    <w:p w14:paraId="0B011C4B" w14:textId="02A8DE8A" w:rsidR="00C72532" w:rsidRPr="00B02141" w:rsidRDefault="00B02141" w:rsidP="00C72532">
      <w:pPr>
        <w:pStyle w:val="ad"/>
        <w:rPr>
          <w:highlight w:val="yellow"/>
          <w:lang w:val="en-US"/>
        </w:rPr>
      </w:pPr>
      <w:r w:rsidRPr="00B02141">
        <w:rPr>
          <w:highlight w:val="yellow"/>
          <w:lang w:val="en-US"/>
        </w:rPr>
        <w:t>These are requirements that have to be mentioned:</w:t>
      </w:r>
    </w:p>
    <w:p w14:paraId="443A0A22" w14:textId="596C481D" w:rsidR="00B02141" w:rsidRPr="00B02141" w:rsidRDefault="00B02141" w:rsidP="00B02141">
      <w:pPr>
        <w:pStyle w:val="a"/>
        <w:rPr>
          <w:highlight w:val="yellow"/>
          <w:lang w:val="en-US"/>
        </w:rPr>
      </w:pPr>
      <w:r w:rsidRPr="00B02141">
        <w:rPr>
          <w:highlight w:val="yellow"/>
          <w:lang w:val="en-US"/>
        </w:rPr>
        <w:t>Set of functions to be performed;</w:t>
      </w:r>
    </w:p>
    <w:p w14:paraId="1085E232" w14:textId="6759BFBD" w:rsidR="00B02141" w:rsidRPr="00B02141" w:rsidRDefault="00B02141" w:rsidP="00B02141">
      <w:pPr>
        <w:pStyle w:val="a"/>
        <w:rPr>
          <w:highlight w:val="yellow"/>
          <w:lang w:val="en-US"/>
        </w:rPr>
      </w:pPr>
      <w:r w:rsidRPr="00B02141">
        <w:rPr>
          <w:highlight w:val="yellow"/>
          <w:lang w:val="en-US"/>
        </w:rPr>
        <w:t>Input / output data organization.</w:t>
      </w:r>
    </w:p>
    <w:p w14:paraId="0BD41EC0" w14:textId="5F3AEBB5" w:rsidR="00E74B3C" w:rsidRDefault="00F43EC8" w:rsidP="00F43EC8">
      <w:pPr>
        <w:pStyle w:val="20"/>
        <w:rPr>
          <w:lang w:val="en-US"/>
        </w:rPr>
      </w:pPr>
      <w:bookmarkStart w:id="4" w:name="_Toc164875403"/>
      <w:r>
        <w:rPr>
          <w:lang w:val="en-US"/>
        </w:rPr>
        <w:t>Functional requirements</w:t>
      </w:r>
      <w:bookmarkEnd w:id="4"/>
    </w:p>
    <w:p w14:paraId="7271584A" w14:textId="7B164085" w:rsidR="00C72532" w:rsidRPr="00C72532" w:rsidRDefault="00C72532" w:rsidP="00C72532">
      <w:pPr>
        <w:pStyle w:val="ad"/>
        <w:rPr>
          <w:lang w:val="en-US"/>
        </w:rPr>
      </w:pPr>
      <w:r>
        <w:rPr>
          <w:highlight w:val="yellow"/>
          <w:lang w:val="en-US"/>
        </w:rPr>
        <w:t>This subsection should describe the required project functionality (from the software perspectiv</w:t>
      </w:r>
      <w:r w:rsidRPr="00C72532">
        <w:rPr>
          <w:highlight w:val="yellow"/>
          <w:lang w:val="en-US"/>
        </w:rPr>
        <w:t>e</w:t>
      </w:r>
      <w:r w:rsidRPr="00B02141">
        <w:rPr>
          <w:highlight w:val="yellow"/>
          <w:lang w:val="en-US"/>
        </w:rPr>
        <w:t>)</w:t>
      </w:r>
      <w:r w:rsidR="00B02141" w:rsidRPr="00B02141">
        <w:rPr>
          <w:highlight w:val="yellow"/>
          <w:lang w:val="en-US"/>
        </w:rPr>
        <w:t xml:space="preserve"> </w:t>
      </w:r>
      <w:r w:rsidR="00B02141">
        <w:rPr>
          <w:highlight w:val="yellow"/>
          <w:lang w:val="en-US"/>
        </w:rPr>
        <w:t>–</w:t>
      </w:r>
      <w:r w:rsidRPr="00B02141">
        <w:rPr>
          <w:highlight w:val="yellow"/>
          <w:lang w:val="en-US"/>
        </w:rPr>
        <w:t xml:space="preserve"> </w:t>
      </w:r>
      <w:r w:rsidR="00B02141" w:rsidRPr="00B02141">
        <w:rPr>
          <w:highlight w:val="yellow"/>
          <w:lang w:val="en-US"/>
        </w:rPr>
        <w:t>what is supposed to be in memory images that are imported in your developed hardware.</w:t>
      </w:r>
    </w:p>
    <w:p w14:paraId="63F1312E" w14:textId="70315EB1" w:rsidR="00F43EC8" w:rsidRDefault="00F43EC8" w:rsidP="00F43EC8">
      <w:pPr>
        <w:pStyle w:val="20"/>
        <w:rPr>
          <w:lang w:val="en-US"/>
        </w:rPr>
      </w:pPr>
      <w:bookmarkStart w:id="5" w:name="_Toc164875404"/>
      <w:r>
        <w:rPr>
          <w:lang w:val="en-US"/>
        </w:rPr>
        <w:t>Technical requirements</w:t>
      </w:r>
      <w:bookmarkEnd w:id="5"/>
    </w:p>
    <w:p w14:paraId="6822EE73" w14:textId="070846A7" w:rsidR="00B02141" w:rsidRPr="00C72532" w:rsidRDefault="00C72532" w:rsidP="00B02141">
      <w:pPr>
        <w:pStyle w:val="ad"/>
        <w:rPr>
          <w:lang w:val="en-US"/>
        </w:rPr>
      </w:pPr>
      <w:r>
        <w:rPr>
          <w:highlight w:val="yellow"/>
          <w:lang w:val="en-US"/>
        </w:rPr>
        <w:t>This subsection should describe the required project functionality (from the hardware perspectiv</w:t>
      </w:r>
      <w:r w:rsidRPr="00C72532">
        <w:rPr>
          <w:highlight w:val="yellow"/>
          <w:lang w:val="en-US"/>
        </w:rPr>
        <w:t>e</w:t>
      </w:r>
      <w:r w:rsidRPr="00B02141">
        <w:rPr>
          <w:highlight w:val="yellow"/>
          <w:lang w:val="en-US"/>
        </w:rPr>
        <w:t>)</w:t>
      </w:r>
      <w:r w:rsidR="00B02141">
        <w:rPr>
          <w:highlight w:val="yellow"/>
          <w:lang w:val="en-US"/>
        </w:rPr>
        <w:t xml:space="preserve"> – what</w:t>
      </w:r>
      <w:r w:rsidR="00B02141" w:rsidRPr="00B02141">
        <w:rPr>
          <w:highlight w:val="yellow"/>
          <w:lang w:val="en-US"/>
        </w:rPr>
        <w:t xml:space="preserve"> is supposed to be developed on the hardware level.</w:t>
      </w:r>
    </w:p>
    <w:p w14:paraId="4CD62CBF" w14:textId="1A65AA97" w:rsidR="00E77C80" w:rsidRDefault="00F43EC8" w:rsidP="00103621">
      <w:pPr>
        <w:pStyle w:val="1"/>
      </w:pPr>
      <w:bookmarkStart w:id="6" w:name="_Toc164875405"/>
      <w:r>
        <w:rPr>
          <w:lang w:val="en-US"/>
        </w:rPr>
        <w:t>DOCUMENTATION</w:t>
      </w:r>
      <w:r w:rsidR="00B615FD" w:rsidRPr="00103621">
        <w:t xml:space="preserve"> </w:t>
      </w:r>
      <w:r w:rsidR="0036163A">
        <w:rPr>
          <w:lang w:val="en-US"/>
        </w:rPr>
        <w:t>REQUIREMENTS</w:t>
      </w:r>
      <w:bookmarkEnd w:id="6"/>
      <w:r w:rsidR="00B615FD" w:rsidRPr="00103621">
        <w:t xml:space="preserve"> </w:t>
      </w:r>
    </w:p>
    <w:p w14:paraId="2B209645" w14:textId="292EC993" w:rsidR="00B02141" w:rsidRDefault="00980A5A" w:rsidP="00B02141">
      <w:pPr>
        <w:pStyle w:val="ad"/>
        <w:rPr>
          <w:lang w:val="en-US"/>
        </w:rPr>
      </w:pPr>
      <w:r w:rsidRPr="007D1AD7">
        <w:rPr>
          <w:highlight w:val="red"/>
          <w:lang w:val="en-US"/>
        </w:rPr>
        <w:t>At the end of development process, it is necessary to present the document ‘Explanatory note’ with further descriptions of developed solutions</w:t>
      </w:r>
    </w:p>
    <w:p w14:paraId="409DF0C9" w14:textId="2F3A98C8" w:rsidR="00E77C80" w:rsidRDefault="0036163A" w:rsidP="0036163A">
      <w:pPr>
        <w:pStyle w:val="1"/>
        <w:rPr>
          <w:lang w:val="en-US"/>
        </w:rPr>
      </w:pPr>
      <w:bookmarkStart w:id="7" w:name="_Toc164875406"/>
      <w:r>
        <w:rPr>
          <w:lang w:val="en-US"/>
        </w:rPr>
        <w:t>STAGES OF DEVELOPMENT</w:t>
      </w:r>
      <w:bookmarkEnd w:id="7"/>
    </w:p>
    <w:p w14:paraId="1FD144A7" w14:textId="2C0A4A53" w:rsidR="00135872" w:rsidRDefault="00DB591F" w:rsidP="00135872">
      <w:pPr>
        <w:pStyle w:val="ad"/>
        <w:rPr>
          <w:lang w:val="en-US"/>
        </w:rPr>
      </w:pPr>
      <w:r w:rsidRPr="00DB591F">
        <w:rPr>
          <w:highlight w:val="yellow"/>
          <w:lang w:val="en-US"/>
        </w:rPr>
        <w:t xml:space="preserve">This section describes stages the development is divided into. Each stage </w:t>
      </w:r>
      <w:r w:rsidR="00B02141">
        <w:rPr>
          <w:highlight w:val="yellow"/>
          <w:lang w:val="en-US"/>
        </w:rPr>
        <w:t xml:space="preserve">should </w:t>
      </w:r>
      <w:r w:rsidRPr="00DB591F">
        <w:rPr>
          <w:highlight w:val="yellow"/>
          <w:lang w:val="en-US"/>
        </w:rPr>
        <w:t>ha</w:t>
      </w:r>
      <w:r w:rsidR="00B02141">
        <w:rPr>
          <w:highlight w:val="yellow"/>
          <w:lang w:val="en-US"/>
        </w:rPr>
        <w:t>ve</w:t>
      </w:r>
      <w:r w:rsidRPr="00DB591F">
        <w:rPr>
          <w:highlight w:val="yellow"/>
          <w:lang w:val="en-US"/>
        </w:rPr>
        <w:t xml:space="preserve"> its own description.</w:t>
      </w:r>
    </w:p>
    <w:p w14:paraId="21D21DE8" w14:textId="77777777" w:rsidR="00135872" w:rsidRDefault="00135872">
      <w:pPr>
        <w:suppressAutoHyphens/>
        <w:jc w:val="left"/>
        <w:rPr>
          <w:szCs w:val="26"/>
          <w:lang w:val="en-US"/>
        </w:rPr>
      </w:pPr>
      <w:r>
        <w:rPr>
          <w:lang w:val="en-US"/>
        </w:rPr>
        <w:br w:type="page"/>
      </w:r>
    </w:p>
    <w:p w14:paraId="43B258ED" w14:textId="70D42220" w:rsidR="00135872" w:rsidRDefault="007311C4" w:rsidP="00135872">
      <w:pPr>
        <w:pStyle w:val="ad"/>
        <w:tabs>
          <w:tab w:val="left" w:pos="4035"/>
        </w:tabs>
        <w:ind w:firstLine="0"/>
        <w:jc w:val="center"/>
        <w:rPr>
          <w:lang w:val="en-US"/>
        </w:rPr>
      </w:pPr>
      <w:bookmarkStart w:id="8" w:name="_Hlk164877156"/>
      <w:bookmarkStart w:id="9" w:name="_Hlk164875437"/>
      <w:r>
        <w:rPr>
          <w:lang w:val="en-US"/>
        </w:rPr>
        <w:lastRenderedPageBreak/>
        <w:t>APPENDIX</w:t>
      </w:r>
      <w:r w:rsidR="00135872">
        <w:rPr>
          <w:lang w:val="en-US"/>
        </w:rPr>
        <w:t xml:space="preserve"> </w:t>
      </w:r>
      <w:r w:rsidR="00135872" w:rsidRPr="00B21CCF">
        <w:rPr>
          <w:highlight w:val="yellow"/>
          <w:lang w:val="en-US"/>
        </w:rPr>
        <w:t>A</w:t>
      </w:r>
    </w:p>
    <w:p w14:paraId="34E89C73" w14:textId="12B6A85B" w:rsidR="00135872" w:rsidRDefault="00135872" w:rsidP="00135872">
      <w:pPr>
        <w:pStyle w:val="ad"/>
        <w:tabs>
          <w:tab w:val="left" w:pos="4035"/>
        </w:tabs>
        <w:ind w:firstLine="0"/>
        <w:jc w:val="center"/>
        <w:rPr>
          <w:lang w:val="en-US"/>
        </w:rPr>
      </w:pPr>
      <w:r w:rsidRPr="00135872">
        <w:rPr>
          <w:highlight w:val="yellow"/>
          <w:lang w:val="en-US"/>
        </w:rPr>
        <w:t>The name of the content included</w:t>
      </w:r>
    </w:p>
    <w:p w14:paraId="41451FF2" w14:textId="13E76A32" w:rsidR="00135872" w:rsidRPr="00135872" w:rsidRDefault="00135872" w:rsidP="00135872">
      <w:pPr>
        <w:pStyle w:val="ad"/>
        <w:rPr>
          <w:lang w:val="en-US"/>
        </w:rPr>
      </w:pPr>
    </w:p>
    <w:p w14:paraId="2FE1CD7E" w14:textId="684556A4" w:rsidR="00135872" w:rsidRPr="00B21CCF" w:rsidRDefault="00135872" w:rsidP="00135872">
      <w:pPr>
        <w:pStyle w:val="ad"/>
        <w:rPr>
          <w:highlight w:val="yellow"/>
          <w:lang w:val="en-US"/>
        </w:rPr>
      </w:pPr>
      <w:r w:rsidRPr="00B21CCF">
        <w:rPr>
          <w:highlight w:val="yellow"/>
          <w:lang w:val="en-US"/>
        </w:rPr>
        <w:t xml:space="preserve">Every specification </w:t>
      </w:r>
      <w:r w:rsidR="007311C4">
        <w:rPr>
          <w:highlight w:val="yellow"/>
          <w:lang w:val="en-US"/>
        </w:rPr>
        <w:t>appendix</w:t>
      </w:r>
      <w:r w:rsidRPr="00B21CCF">
        <w:rPr>
          <w:highlight w:val="yellow"/>
          <w:lang w:val="en-US"/>
        </w:rPr>
        <w:t xml:space="preserve"> should expand the context of specification. There should always be at least one link to the </w:t>
      </w:r>
      <w:r w:rsidR="007311C4">
        <w:rPr>
          <w:highlight w:val="yellow"/>
          <w:lang w:val="en-US"/>
        </w:rPr>
        <w:t>appendix</w:t>
      </w:r>
      <w:r w:rsidRPr="00B21CCF">
        <w:rPr>
          <w:highlight w:val="yellow"/>
          <w:lang w:val="en-US"/>
        </w:rPr>
        <w:t xml:space="preserve"> in the specification’s text.</w:t>
      </w:r>
    </w:p>
    <w:bookmarkEnd w:id="8"/>
    <w:p w14:paraId="55F5B7FA" w14:textId="37E39A25" w:rsidR="00B21CCF" w:rsidRPr="00B21CCF" w:rsidRDefault="00B21CCF" w:rsidP="00B21CCF">
      <w:pPr>
        <w:pStyle w:val="af0"/>
        <w:rPr>
          <w:sz w:val="24"/>
          <w:highlight w:val="yellow"/>
          <w:lang w:val="en-US"/>
        </w:rPr>
      </w:pPr>
      <w:r w:rsidRPr="00B21CCF">
        <w:rPr>
          <w:szCs w:val="24"/>
          <w:highlight w:val="yellow"/>
          <w:lang w:val="en-US"/>
        </w:rPr>
        <w:t>Table</w:t>
      </w:r>
      <w:r w:rsidRPr="00B21CCF">
        <w:rPr>
          <w:szCs w:val="24"/>
          <w:highlight w:val="yellow"/>
        </w:rPr>
        <w:t xml:space="preserve"> 1 </w:t>
      </w:r>
      <w:r w:rsidRPr="00B21CCF">
        <w:rPr>
          <w:szCs w:val="24"/>
          <w:highlight w:val="yellow"/>
        </w:rPr>
        <w:sym w:font="Symbol" w:char="F02D"/>
      </w:r>
      <w:r w:rsidRPr="00B21CCF">
        <w:rPr>
          <w:szCs w:val="24"/>
          <w:highlight w:val="yellow"/>
        </w:rPr>
        <w:t xml:space="preserve"> </w:t>
      </w:r>
      <w:r w:rsidRPr="00B21CCF">
        <w:rPr>
          <w:szCs w:val="24"/>
          <w:highlight w:val="yellow"/>
          <w:lang w:val="en-US"/>
        </w:rPr>
        <w:t>Table name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2"/>
        <w:gridCol w:w="1663"/>
        <w:gridCol w:w="1552"/>
        <w:gridCol w:w="1354"/>
      </w:tblGrid>
      <w:tr w:rsidR="00B21CCF" w:rsidRPr="00B21CCF" w14:paraId="3884B625" w14:textId="77777777" w:rsidTr="00B21CCF">
        <w:trPr>
          <w:trHeight w:val="454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FDE64" w14:textId="42D9839A" w:rsidR="00B21CCF" w:rsidRPr="00B21CCF" w:rsidRDefault="00B21CCF">
            <w:pPr>
              <w:spacing w:line="256" w:lineRule="auto"/>
              <w:jc w:val="center"/>
              <w:rPr>
                <w:color w:val="000000"/>
                <w:highlight w:val="yellow"/>
                <w:lang w:val="en-US" w:eastAsia="en-US"/>
              </w:rPr>
            </w:pPr>
            <w:proofErr w:type="spellStart"/>
            <w:r w:rsidRPr="00B21CCF">
              <w:rPr>
                <w:color w:val="000000"/>
                <w:highlight w:val="yellow"/>
                <w:lang w:val="en-US" w:eastAsia="en-US"/>
              </w:rPr>
              <w:t>asd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2383BC" w14:textId="2F13B8BF" w:rsidR="00B21CCF" w:rsidRPr="00B21CCF" w:rsidRDefault="00B21CCF">
            <w:pPr>
              <w:spacing w:line="256" w:lineRule="auto"/>
              <w:jc w:val="center"/>
              <w:rPr>
                <w:color w:val="000000"/>
                <w:highlight w:val="yellow"/>
                <w:lang w:eastAsia="en-US"/>
              </w:rPr>
            </w:pPr>
            <w:proofErr w:type="spellStart"/>
            <w:r w:rsidRPr="00B21CCF">
              <w:rPr>
                <w:color w:val="000000"/>
                <w:highlight w:val="yellow"/>
                <w:lang w:val="en-US" w:eastAsia="en-US"/>
              </w:rPr>
              <w:t>asd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81A23A" w14:textId="3EBEBABF" w:rsidR="00B21CCF" w:rsidRPr="00B21CCF" w:rsidRDefault="00B21CCF">
            <w:pPr>
              <w:spacing w:line="256" w:lineRule="auto"/>
              <w:jc w:val="center"/>
              <w:rPr>
                <w:color w:val="000000"/>
                <w:highlight w:val="yellow"/>
                <w:lang w:eastAsia="en-US"/>
              </w:rPr>
            </w:pPr>
            <w:proofErr w:type="spellStart"/>
            <w:r w:rsidRPr="00B21CCF">
              <w:rPr>
                <w:color w:val="000000"/>
                <w:highlight w:val="yellow"/>
                <w:lang w:val="en-US" w:eastAsia="en-US"/>
              </w:rPr>
              <w:t>asd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99098" w14:textId="3521F527" w:rsidR="00B21CCF" w:rsidRPr="00B21CCF" w:rsidRDefault="00B21CCF">
            <w:pPr>
              <w:spacing w:line="256" w:lineRule="auto"/>
              <w:jc w:val="center"/>
              <w:rPr>
                <w:color w:val="000000"/>
                <w:highlight w:val="yellow"/>
                <w:lang w:eastAsia="en-US"/>
              </w:rPr>
            </w:pPr>
            <w:proofErr w:type="spellStart"/>
            <w:r w:rsidRPr="00B21CCF">
              <w:rPr>
                <w:color w:val="000000"/>
                <w:highlight w:val="yellow"/>
                <w:lang w:val="en-US" w:eastAsia="en-US"/>
              </w:rPr>
              <w:t>asd</w:t>
            </w:r>
            <w:proofErr w:type="spellEnd"/>
          </w:p>
        </w:tc>
      </w:tr>
      <w:tr w:rsidR="00B21CCF" w14:paraId="04F62503" w14:textId="77777777" w:rsidTr="00B21CCF">
        <w:trPr>
          <w:trHeight w:val="454"/>
          <w:jc w:val="center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8873" w14:textId="438078F2" w:rsidR="00B21CCF" w:rsidRPr="00B21CCF" w:rsidRDefault="00B21CCF">
            <w:pPr>
              <w:spacing w:line="256" w:lineRule="auto"/>
              <w:rPr>
                <w:color w:val="000000"/>
                <w:highlight w:val="yellow"/>
                <w:lang w:val="en-US" w:eastAsia="en-US"/>
              </w:rPr>
            </w:pPr>
            <w:proofErr w:type="spellStart"/>
            <w:r w:rsidRPr="00B21CCF">
              <w:rPr>
                <w:highlight w:val="yellow"/>
                <w:lang w:val="en-US" w:eastAsia="en-US"/>
              </w:rPr>
              <w:t>dssdf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B89E7" w14:textId="5D838D0A" w:rsidR="00B21CCF" w:rsidRPr="00B21CCF" w:rsidRDefault="00B21CCF">
            <w:pPr>
              <w:spacing w:line="256" w:lineRule="auto"/>
              <w:rPr>
                <w:color w:val="000000"/>
                <w:highlight w:val="yellow"/>
                <w:lang w:val="en-US" w:eastAsia="en-US"/>
              </w:rPr>
            </w:pPr>
            <w:r w:rsidRPr="00B21CCF">
              <w:rPr>
                <w:color w:val="000000"/>
                <w:highlight w:val="yellow"/>
                <w:lang w:val="en-US" w:eastAsia="en-US"/>
              </w:rPr>
              <w:t>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652DD" w14:textId="50B9E8F0" w:rsidR="00B21CCF" w:rsidRPr="00B21CCF" w:rsidRDefault="00B21CCF">
            <w:pPr>
              <w:spacing w:line="256" w:lineRule="auto"/>
              <w:rPr>
                <w:color w:val="000000"/>
                <w:highlight w:val="yellow"/>
                <w:lang w:val="en-US" w:eastAsia="en-US"/>
              </w:rPr>
            </w:pPr>
            <w:r w:rsidRPr="00B21CCF">
              <w:rPr>
                <w:color w:val="000000"/>
                <w:highlight w:val="yellow"/>
                <w:lang w:val="en-US" w:eastAsia="en-US"/>
              </w:rPr>
              <w:t>6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A9FF" w14:textId="73E9C067" w:rsidR="00B21CCF" w:rsidRDefault="00B21CCF">
            <w:pPr>
              <w:spacing w:line="256" w:lineRule="auto"/>
              <w:rPr>
                <w:color w:val="000000"/>
                <w:lang w:eastAsia="en-US"/>
              </w:rPr>
            </w:pPr>
            <w:r w:rsidRPr="00B21CCF">
              <w:rPr>
                <w:color w:val="000000"/>
                <w:highlight w:val="yellow"/>
                <w:lang w:val="en-US" w:eastAsia="en-US"/>
              </w:rPr>
              <w:t>5</w:t>
            </w:r>
          </w:p>
        </w:tc>
      </w:tr>
      <w:bookmarkEnd w:id="9"/>
    </w:tbl>
    <w:p w14:paraId="54FE53C1" w14:textId="77777777" w:rsidR="00135872" w:rsidRPr="00135872" w:rsidRDefault="00135872" w:rsidP="00135872">
      <w:pPr>
        <w:pStyle w:val="ad"/>
        <w:rPr>
          <w:lang w:val="en-US"/>
        </w:rPr>
      </w:pPr>
    </w:p>
    <w:sectPr w:rsidR="00135872" w:rsidRPr="00135872">
      <w:headerReference w:type="default" r:id="rId8"/>
      <w:pgSz w:w="11906" w:h="16838"/>
      <w:pgMar w:top="1134" w:right="851" w:bottom="1134" w:left="1134" w:header="709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586E" w14:textId="77777777" w:rsidR="007E3D75" w:rsidRDefault="007E3D75">
      <w:r>
        <w:separator/>
      </w:r>
    </w:p>
  </w:endnote>
  <w:endnote w:type="continuationSeparator" w:id="0">
    <w:p w14:paraId="59553035" w14:textId="77777777" w:rsidR="007E3D75" w:rsidRDefault="007E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E4C4" w14:textId="77777777" w:rsidR="007E3D75" w:rsidRDefault="007E3D75">
      <w:r>
        <w:separator/>
      </w:r>
    </w:p>
  </w:footnote>
  <w:footnote w:type="continuationSeparator" w:id="0">
    <w:p w14:paraId="6F15041F" w14:textId="77777777" w:rsidR="007E3D75" w:rsidRDefault="007E3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1893" w14:textId="77777777" w:rsidR="00E77C80" w:rsidRDefault="00B615FD">
    <w:pPr>
      <w:tabs>
        <w:tab w:val="center" w:pos="4677"/>
        <w:tab w:val="right" w:pos="9355"/>
      </w:tabs>
      <w:jc w:val="left"/>
      <w:rPr>
        <w:i/>
      </w:rPr>
    </w:pPr>
    <w:r>
      <w:rPr>
        <w:i/>
        <w:noProof/>
      </w:rPr>
      <w:drawing>
        <wp:anchor distT="0" distB="0" distL="0" distR="0" simplePos="0" relativeHeight="4" behindDoc="1" locked="0" layoutInCell="1" allowOverlap="1" wp14:anchorId="28FABA0A" wp14:editId="35BFDE23">
          <wp:simplePos x="0" y="0"/>
          <wp:positionH relativeFrom="column">
            <wp:posOffset>3810</wp:posOffset>
          </wp:positionH>
          <wp:positionV relativeFrom="paragraph">
            <wp:posOffset>-78105</wp:posOffset>
          </wp:positionV>
          <wp:extent cx="1019175" cy="417830"/>
          <wp:effectExtent l="0" t="0" r="0" b="0"/>
          <wp:wrapNone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599E43" w14:textId="2CF054CB" w:rsidR="00E77C80" w:rsidRDefault="00312577">
    <w:pPr>
      <w:pBdr>
        <w:bottom w:val="single" w:sz="12" w:space="1" w:color="000000"/>
      </w:pBdr>
      <w:tabs>
        <w:tab w:val="center" w:pos="4677"/>
        <w:tab w:val="right" w:pos="9355"/>
      </w:tabs>
      <w:jc w:val="right"/>
      <w:rPr>
        <w:i/>
        <w:lang w:val="en-US"/>
      </w:rPr>
    </w:pPr>
    <w:r w:rsidRPr="00312577">
      <w:rPr>
        <w:i/>
        <w:lang w:val="en-US"/>
      </w:rPr>
      <w:t>Th</w:t>
    </w:r>
    <w:r w:rsidR="00B615FD" w:rsidRPr="00312577">
      <w:rPr>
        <w:i/>
        <w:lang w:val="en-US"/>
      </w:rPr>
      <w:t>e</w:t>
    </w:r>
    <w:r>
      <w:rPr>
        <w:i/>
        <w:lang w:val="en-US"/>
      </w:rPr>
      <w:t xml:space="preserve"> Fall</w:t>
    </w:r>
  </w:p>
  <w:p w14:paraId="69194887" w14:textId="77777777" w:rsidR="00E77C80" w:rsidRDefault="00E77C80">
    <w:pPr>
      <w:pStyle w:val="af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FDB"/>
    <w:multiLevelType w:val="multilevel"/>
    <w:tmpl w:val="E926DEC4"/>
    <w:lvl w:ilvl="0">
      <w:start w:val="1"/>
      <w:numFmt w:val="bullet"/>
      <w:lvlText w:val=""/>
      <w:lvlJc w:val="left"/>
      <w:pPr>
        <w:tabs>
          <w:tab w:val="num" w:pos="72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985" w:hanging="284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2835" w:hanging="283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51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8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65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73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80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874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546099"/>
    <w:multiLevelType w:val="multilevel"/>
    <w:tmpl w:val="2636615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09" w:hanging="709"/>
      </w:pPr>
      <w:rPr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6F69BF"/>
    <w:multiLevelType w:val="multilevel"/>
    <w:tmpl w:val="3DF8D5D0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09" w:hanging="709"/>
      </w:pPr>
      <w:rPr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09" w:hanging="709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09" w:hanging="709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709" w:hanging="709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09" w:hanging="709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4320" w:hanging="4320"/>
      </w:pPr>
    </w:lvl>
  </w:abstractNum>
  <w:abstractNum w:abstractNumId="3" w15:restartNumberingAfterBreak="0">
    <w:nsid w:val="3D051B89"/>
    <w:multiLevelType w:val="multilevel"/>
    <w:tmpl w:val="587E35F4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pStyle w:val="2"/>
      <w:lvlText w:val="%2)"/>
      <w:lvlJc w:val="left"/>
      <w:pPr>
        <w:ind w:left="1985" w:hanging="284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ind w:left="2835" w:hanging="28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4A4B7637"/>
    <w:multiLevelType w:val="multilevel"/>
    <w:tmpl w:val="339070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 w:themeColor="text1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709" w:hanging="709"/>
      </w:pPr>
      <w:rPr>
        <w:rFonts w:hint="default"/>
        <w:sz w:val="26"/>
        <w:szCs w:val="28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abstractNum w:abstractNumId="5" w15:restartNumberingAfterBreak="0">
    <w:nsid w:val="4CCF7644"/>
    <w:multiLevelType w:val="multilevel"/>
    <w:tmpl w:val="B646173C"/>
    <w:lvl w:ilvl="0">
      <w:start w:val="6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3."/>
      <w:lvlJc w:val="left"/>
      <w:pPr>
        <w:tabs>
          <w:tab w:val="num" w:pos="1931"/>
        </w:tabs>
        <w:ind w:left="1931" w:hanging="360"/>
      </w:pPr>
    </w:lvl>
    <w:lvl w:ilvl="3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>
      <w:start w:val="1"/>
      <w:numFmt w:val="decimal"/>
      <w:lvlText w:val="%5."/>
      <w:lvlJc w:val="left"/>
      <w:pPr>
        <w:tabs>
          <w:tab w:val="num" w:pos="2651"/>
        </w:tabs>
        <w:ind w:left="2651" w:hanging="360"/>
      </w:pPr>
    </w:lvl>
    <w:lvl w:ilvl="5">
      <w:start w:val="1"/>
      <w:numFmt w:val="decimal"/>
      <w:lvlText w:val="%6."/>
      <w:lvlJc w:val="left"/>
      <w:pPr>
        <w:tabs>
          <w:tab w:val="num" w:pos="3011"/>
        </w:tabs>
        <w:ind w:left="3011" w:hanging="360"/>
      </w:p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</w:lvl>
    <w:lvl w:ilvl="7">
      <w:start w:val="1"/>
      <w:numFmt w:val="decimal"/>
      <w:lvlText w:val="%8."/>
      <w:lvlJc w:val="left"/>
      <w:pPr>
        <w:tabs>
          <w:tab w:val="num" w:pos="3731"/>
        </w:tabs>
        <w:ind w:left="3731" w:hanging="360"/>
      </w:pPr>
    </w:lvl>
    <w:lvl w:ilvl="8">
      <w:start w:val="1"/>
      <w:numFmt w:val="decimal"/>
      <w:lvlText w:val="%9."/>
      <w:lvlJc w:val="left"/>
      <w:pPr>
        <w:tabs>
          <w:tab w:val="num" w:pos="4091"/>
        </w:tabs>
        <w:ind w:left="4091" w:hanging="360"/>
      </w:pPr>
    </w:lvl>
  </w:abstractNum>
  <w:abstractNum w:abstractNumId="6" w15:restartNumberingAfterBreak="0">
    <w:nsid w:val="7DB018D3"/>
    <w:multiLevelType w:val="multilevel"/>
    <w:tmpl w:val="3AF2CBC8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09" w:hanging="709"/>
      </w:pPr>
      <w:rPr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80"/>
    <w:rsid w:val="0007047D"/>
    <w:rsid w:val="00095A06"/>
    <w:rsid w:val="00103621"/>
    <w:rsid w:val="00135872"/>
    <w:rsid w:val="00143CD0"/>
    <w:rsid w:val="002F4160"/>
    <w:rsid w:val="00312577"/>
    <w:rsid w:val="0036163A"/>
    <w:rsid w:val="00531645"/>
    <w:rsid w:val="00702D94"/>
    <w:rsid w:val="007311C4"/>
    <w:rsid w:val="00757401"/>
    <w:rsid w:val="007D1AD7"/>
    <w:rsid w:val="007E3D75"/>
    <w:rsid w:val="00855ADC"/>
    <w:rsid w:val="008937B4"/>
    <w:rsid w:val="00980A5A"/>
    <w:rsid w:val="00997A5D"/>
    <w:rsid w:val="00A007A3"/>
    <w:rsid w:val="00A15998"/>
    <w:rsid w:val="00B008A9"/>
    <w:rsid w:val="00B013B0"/>
    <w:rsid w:val="00B02141"/>
    <w:rsid w:val="00B21CCF"/>
    <w:rsid w:val="00B615FD"/>
    <w:rsid w:val="00C54FA2"/>
    <w:rsid w:val="00C72532"/>
    <w:rsid w:val="00DB591F"/>
    <w:rsid w:val="00E42AFE"/>
    <w:rsid w:val="00E74B3C"/>
    <w:rsid w:val="00E77C80"/>
    <w:rsid w:val="00E96E01"/>
    <w:rsid w:val="00F43EC8"/>
    <w:rsid w:val="00F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E2358"/>
  <w15:docId w15:val="{7423B8A3-9049-478E-A21C-82F24E6C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3621"/>
    <w:pPr>
      <w:suppressAutoHyphens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3621"/>
    <w:pPr>
      <w:keepNext/>
      <w:keepLines/>
      <w:numPr>
        <w:numId w:val="11"/>
      </w:numPr>
      <w:spacing w:before="240" w:after="120" w:line="360" w:lineRule="auto"/>
      <w:contextualSpacing/>
      <w:outlineLvl w:val="0"/>
    </w:pPr>
    <w:rPr>
      <w:rFonts w:eastAsiaTheme="majorEastAsia"/>
      <w:bCs/>
      <w:caps/>
      <w:color w:val="000000" w:themeColor="text1"/>
      <w:szCs w:val="26"/>
    </w:rPr>
  </w:style>
  <w:style w:type="paragraph" w:styleId="20">
    <w:name w:val="heading 2"/>
    <w:basedOn w:val="a0"/>
    <w:next w:val="a0"/>
    <w:link w:val="21"/>
    <w:uiPriority w:val="9"/>
    <w:unhideWhenUsed/>
    <w:qFormat/>
    <w:rsid w:val="00103621"/>
    <w:pPr>
      <w:keepNext/>
      <w:keepLines/>
      <w:numPr>
        <w:ilvl w:val="1"/>
        <w:numId w:val="11"/>
      </w:numPr>
      <w:spacing w:before="240" w:after="120" w:line="360" w:lineRule="auto"/>
      <w:contextualSpacing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20"/>
    <w:next w:val="a0"/>
    <w:link w:val="31"/>
    <w:uiPriority w:val="9"/>
    <w:unhideWhenUsed/>
    <w:qFormat/>
    <w:rsid w:val="00103621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03621"/>
    <w:pPr>
      <w:keepNext/>
      <w:keepLines/>
      <w:numPr>
        <w:ilvl w:val="3"/>
        <w:numId w:val="11"/>
      </w:numPr>
      <w:spacing w:before="240" w:after="120" w:line="360" w:lineRule="auto"/>
      <w:contextualSpacing/>
      <w:outlineLvl w:val="3"/>
    </w:pPr>
    <w:rPr>
      <w:rFonts w:eastAsiaTheme="majorEastAsia" w:cstheme="majorBidi"/>
      <w:iCs/>
      <w:lang w:val="en-US"/>
    </w:rPr>
  </w:style>
  <w:style w:type="paragraph" w:styleId="5">
    <w:name w:val="heading 5"/>
    <w:basedOn w:val="4"/>
    <w:next w:val="a0"/>
    <w:link w:val="50"/>
    <w:uiPriority w:val="9"/>
    <w:unhideWhenUsed/>
    <w:qFormat/>
    <w:rsid w:val="00103621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3621"/>
    <w:rPr>
      <w:rFonts w:ascii="Times New Roman" w:eastAsiaTheme="majorEastAsia" w:hAnsi="Times New Roman" w:cs="Times New Roman"/>
      <w:bCs/>
      <w:caps/>
      <w:color w:val="000000" w:themeColor="text1"/>
      <w:sz w:val="24"/>
      <w:szCs w:val="26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103621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103621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103621"/>
    <w:rPr>
      <w:rFonts w:ascii="Times New Roman" w:eastAsiaTheme="majorEastAsia" w:hAnsi="Times New Roman" w:cstheme="majorBidi"/>
      <w:iCs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uiPriority w:val="9"/>
    <w:rsid w:val="00103621"/>
    <w:rPr>
      <w:rFonts w:ascii="Times New Roman" w:eastAsiaTheme="majorEastAsia" w:hAnsi="Times New Roman" w:cstheme="majorBidi"/>
      <w:iCs/>
      <w:sz w:val="24"/>
      <w:szCs w:val="24"/>
      <w:lang w:val="en-US" w:eastAsia="ru-RU"/>
    </w:rPr>
  </w:style>
  <w:style w:type="character" w:customStyle="1" w:styleId="a4">
    <w:name w:val="Верхний колонтитул Знак"/>
    <w:basedOn w:val="a1"/>
    <w:uiPriority w:val="99"/>
    <w:qFormat/>
    <w:rsid w:val="00562070"/>
  </w:style>
  <w:style w:type="character" w:customStyle="1" w:styleId="a5">
    <w:name w:val="Нижний колонтитул Знак"/>
    <w:basedOn w:val="a1"/>
    <w:uiPriority w:val="99"/>
    <w:qFormat/>
    <w:rsid w:val="00562070"/>
  </w:style>
  <w:style w:type="character" w:customStyle="1" w:styleId="11">
    <w:name w:val="Оглавление 1 Знак"/>
    <w:basedOn w:val="a1"/>
    <w:link w:val="12"/>
    <w:uiPriority w:val="39"/>
    <w:rsid w:val="00E42AFE"/>
    <w:rPr>
      <w:rFonts w:ascii="Times New Roman" w:eastAsiaTheme="majorEastAsia" w:hAnsi="Times New Roman" w:cs="Times New Roman"/>
      <w:bCs/>
      <w:caps/>
      <w:color w:val="000000" w:themeColor="text1"/>
      <w:sz w:val="24"/>
      <w:szCs w:val="26"/>
      <w:lang w:eastAsia="ru-RU"/>
    </w:rPr>
  </w:style>
  <w:style w:type="character" w:customStyle="1" w:styleId="a6">
    <w:name w:val="Название объекта Знак"/>
    <w:basedOn w:val="a1"/>
    <w:link w:val="a7"/>
    <w:uiPriority w:val="35"/>
    <w:rsid w:val="00103621"/>
    <w:rPr>
      <w:rFonts w:ascii="Times New Roman" w:eastAsia="Times New Roman" w:hAnsi="Times New Roman" w:cs="Times New Roman"/>
      <w:iCs/>
      <w:sz w:val="22"/>
      <w:szCs w:val="18"/>
      <w:lang w:eastAsia="ru-RU"/>
    </w:rPr>
  </w:style>
  <w:style w:type="character" w:customStyle="1" w:styleId="-">
    <w:name w:val="Интернет-ссылка"/>
    <w:basedOn w:val="a1"/>
    <w:uiPriority w:val="99"/>
    <w:unhideWhenUsed/>
    <w:rsid w:val="0053376E"/>
    <w:rPr>
      <w:color w:val="0563C1" w:themeColor="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0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7">
    <w:name w:val="caption"/>
    <w:next w:val="ad"/>
    <w:link w:val="a6"/>
    <w:uiPriority w:val="35"/>
    <w:unhideWhenUsed/>
    <w:qFormat/>
    <w:rsid w:val="00103621"/>
    <w:pPr>
      <w:suppressAutoHyphens w:val="0"/>
      <w:spacing w:after="200" w:line="259" w:lineRule="auto"/>
    </w:pPr>
    <w:rPr>
      <w:rFonts w:ascii="Times New Roman" w:eastAsia="Times New Roman" w:hAnsi="Times New Roman" w:cs="Times New Roman"/>
      <w:iCs/>
      <w:sz w:val="22"/>
      <w:szCs w:val="18"/>
      <w:lang w:eastAsia="ru-RU"/>
    </w:rPr>
  </w:style>
  <w:style w:type="paragraph" w:styleId="ae">
    <w:name w:val="index heading"/>
    <w:basedOn w:val="a0"/>
    <w:qFormat/>
    <w:pPr>
      <w:suppressLineNumbers/>
    </w:pPr>
    <w:rPr>
      <w:rFonts w:cs="Lucida Sans"/>
    </w:rPr>
  </w:style>
  <w:style w:type="paragraph" w:customStyle="1" w:styleId="af">
    <w:name w:val="Подпись Рисунок"/>
    <w:basedOn w:val="a0"/>
    <w:qFormat/>
    <w:rsid w:val="00103621"/>
    <w:pPr>
      <w:spacing w:line="283" w:lineRule="auto"/>
      <w:jc w:val="center"/>
    </w:pPr>
    <w:rPr>
      <w:sz w:val="22"/>
    </w:rPr>
  </w:style>
  <w:style w:type="paragraph" w:customStyle="1" w:styleId="af0">
    <w:name w:val="Подпись Таблица"/>
    <w:basedOn w:val="a0"/>
    <w:qFormat/>
    <w:rsid w:val="00103621"/>
    <w:pPr>
      <w:spacing w:line="276" w:lineRule="auto"/>
    </w:pPr>
    <w:rPr>
      <w:sz w:val="22"/>
      <w:szCs w:val="26"/>
    </w:rPr>
  </w:style>
  <w:style w:type="paragraph" w:styleId="a">
    <w:name w:val="No Spacing"/>
    <w:aliases w:val="Список уровень 1"/>
    <w:next w:val="a0"/>
    <w:uiPriority w:val="1"/>
    <w:qFormat/>
    <w:rsid w:val="00103621"/>
    <w:pPr>
      <w:numPr>
        <w:numId w:val="13"/>
      </w:numPr>
      <w:suppressAutoHyphens w:val="0"/>
      <w:spacing w:line="276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Форматирование абзаца"/>
    <w:basedOn w:val="a0"/>
    <w:qFormat/>
    <w:rsid w:val="00103621"/>
    <w:pPr>
      <w:spacing w:before="120" w:after="120" w:line="276" w:lineRule="auto"/>
      <w:ind w:firstLine="851"/>
      <w:contextualSpacing/>
    </w:pPr>
    <w:rPr>
      <w:szCs w:val="26"/>
    </w:rPr>
  </w:style>
  <w:style w:type="paragraph" w:customStyle="1" w:styleId="af1">
    <w:name w:val="Чанк кода"/>
    <w:basedOn w:val="ad"/>
    <w:qFormat/>
    <w:rsid w:val="00103621"/>
    <w:pPr>
      <w:ind w:left="57" w:firstLine="0"/>
      <w:jc w:val="left"/>
    </w:pPr>
    <w:rPr>
      <w:sz w:val="22"/>
      <w:lang w:val="en-US"/>
    </w:rPr>
  </w:style>
  <w:style w:type="paragraph" w:customStyle="1" w:styleId="2">
    <w:name w:val="Список уровень 2"/>
    <w:basedOn w:val="a"/>
    <w:next w:val="a"/>
    <w:qFormat/>
    <w:rsid w:val="00103621"/>
    <w:pPr>
      <w:numPr>
        <w:ilvl w:val="1"/>
      </w:numPr>
    </w:pPr>
  </w:style>
  <w:style w:type="paragraph" w:customStyle="1" w:styleId="3">
    <w:name w:val="Список уровень 3"/>
    <w:basedOn w:val="a0"/>
    <w:next w:val="a0"/>
    <w:qFormat/>
    <w:rsid w:val="00103621"/>
    <w:pPr>
      <w:numPr>
        <w:ilvl w:val="2"/>
        <w:numId w:val="13"/>
      </w:numPr>
      <w:spacing w:line="276" w:lineRule="auto"/>
      <w:contextualSpacing/>
    </w:pPr>
  </w:style>
  <w:style w:type="paragraph" w:customStyle="1" w:styleId="af2">
    <w:name w:val="Верхний и нижний колонтитулы"/>
    <w:basedOn w:val="a0"/>
    <w:qFormat/>
  </w:style>
  <w:style w:type="paragraph" w:styleId="af3">
    <w:name w:val="header"/>
    <w:basedOn w:val="a0"/>
    <w:uiPriority w:val="99"/>
    <w:unhideWhenUsed/>
    <w:rsid w:val="00562070"/>
    <w:pPr>
      <w:tabs>
        <w:tab w:val="center" w:pos="4677"/>
        <w:tab w:val="right" w:pos="9355"/>
      </w:tabs>
    </w:pPr>
  </w:style>
  <w:style w:type="paragraph" w:styleId="af4">
    <w:name w:val="footer"/>
    <w:basedOn w:val="a0"/>
    <w:uiPriority w:val="99"/>
    <w:unhideWhenUsed/>
    <w:rsid w:val="00562070"/>
    <w:pPr>
      <w:tabs>
        <w:tab w:val="center" w:pos="4677"/>
        <w:tab w:val="right" w:pos="9355"/>
      </w:tabs>
    </w:pPr>
  </w:style>
  <w:style w:type="paragraph" w:customStyle="1" w:styleId="af5">
    <w:name w:val="Заголовок без нумерации"/>
    <w:basedOn w:val="1"/>
    <w:qFormat/>
    <w:rsid w:val="00103621"/>
    <w:pPr>
      <w:numPr>
        <w:numId w:val="0"/>
      </w:numPr>
      <w:spacing w:before="120"/>
      <w:outlineLvl w:val="9"/>
    </w:pPr>
  </w:style>
  <w:style w:type="paragraph" w:styleId="12">
    <w:name w:val="toc 1"/>
    <w:next w:val="a0"/>
    <w:link w:val="11"/>
    <w:autoRedefine/>
    <w:uiPriority w:val="39"/>
    <w:unhideWhenUsed/>
    <w:rsid w:val="00E42AFE"/>
    <w:pPr>
      <w:tabs>
        <w:tab w:val="left" w:pos="1100"/>
        <w:tab w:val="right" w:leader="dot" w:pos="9921"/>
      </w:tabs>
      <w:suppressAutoHyphens w:val="0"/>
      <w:spacing w:line="276" w:lineRule="auto"/>
      <w:jc w:val="both"/>
    </w:pPr>
    <w:rPr>
      <w:rFonts w:ascii="Times New Roman" w:eastAsiaTheme="majorEastAsia" w:hAnsi="Times New Roman" w:cs="Times New Roman"/>
      <w:bCs/>
      <w:caps/>
      <w:color w:val="000000" w:themeColor="text1"/>
      <w:sz w:val="24"/>
      <w:szCs w:val="26"/>
      <w:lang w:eastAsia="ru-RU"/>
    </w:rPr>
  </w:style>
  <w:style w:type="paragraph" w:styleId="22">
    <w:name w:val="toc 2"/>
    <w:next w:val="a0"/>
    <w:autoRedefine/>
    <w:uiPriority w:val="39"/>
    <w:unhideWhenUsed/>
    <w:rsid w:val="00E42AFE"/>
    <w:pPr>
      <w:tabs>
        <w:tab w:val="left" w:pos="0"/>
        <w:tab w:val="left" w:pos="1560"/>
        <w:tab w:val="right" w:leader="dot" w:pos="9921"/>
      </w:tabs>
      <w:suppressAutoHyphens w:val="0"/>
      <w:spacing w:line="276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styleId="32">
    <w:name w:val="toc 3"/>
    <w:next w:val="a0"/>
    <w:autoRedefine/>
    <w:uiPriority w:val="39"/>
    <w:unhideWhenUsed/>
    <w:rsid w:val="00103621"/>
    <w:pPr>
      <w:suppressAutoHyphens w:val="0"/>
      <w:spacing w:line="276" w:lineRule="auto"/>
      <w:jc w:val="both"/>
    </w:pPr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41">
    <w:name w:val="toc 4"/>
    <w:next w:val="a0"/>
    <w:autoRedefine/>
    <w:uiPriority w:val="39"/>
    <w:unhideWhenUsed/>
    <w:rsid w:val="00103621"/>
    <w:pPr>
      <w:tabs>
        <w:tab w:val="left" w:pos="1100"/>
        <w:tab w:val="right" w:leader="dot" w:pos="9345"/>
      </w:tabs>
      <w:suppressAutoHyphens w:val="0"/>
      <w:spacing w:line="276" w:lineRule="auto"/>
      <w:jc w:val="both"/>
    </w:pPr>
    <w:rPr>
      <w:rFonts w:ascii="Times New Roman" w:eastAsiaTheme="majorEastAsia" w:hAnsi="Times New Roman" w:cstheme="majorBidi"/>
      <w:iCs/>
      <w:noProof/>
      <w:sz w:val="24"/>
      <w:szCs w:val="24"/>
      <w:lang w:val="en-US" w:eastAsia="ru-RU"/>
    </w:rPr>
  </w:style>
  <w:style w:type="paragraph" w:styleId="51">
    <w:name w:val="toc 5"/>
    <w:next w:val="a0"/>
    <w:autoRedefine/>
    <w:uiPriority w:val="39"/>
    <w:unhideWhenUsed/>
    <w:rsid w:val="00103621"/>
    <w:pPr>
      <w:tabs>
        <w:tab w:val="left" w:pos="1320"/>
        <w:tab w:val="right" w:leader="dot" w:pos="9345"/>
      </w:tabs>
      <w:suppressAutoHyphens w:val="0"/>
      <w:spacing w:line="276" w:lineRule="auto"/>
      <w:jc w:val="both"/>
    </w:pPr>
    <w:rPr>
      <w:rFonts w:ascii="Times New Roman" w:eastAsiaTheme="majorEastAsia" w:hAnsi="Times New Roman" w:cstheme="majorBidi"/>
      <w:iCs/>
      <w:noProof/>
      <w:sz w:val="24"/>
      <w:szCs w:val="24"/>
      <w:lang w:val="en-US" w:eastAsia="ru-RU"/>
    </w:rPr>
  </w:style>
  <w:style w:type="paragraph" w:customStyle="1" w:styleId="af6">
    <w:name w:val="Табличный текст"/>
    <w:basedOn w:val="a0"/>
    <w:qFormat/>
    <w:rsid w:val="00103621"/>
    <w:rPr>
      <w:sz w:val="22"/>
      <w:szCs w:val="22"/>
    </w:rPr>
  </w:style>
  <w:style w:type="paragraph" w:styleId="af7">
    <w:name w:val="Normal (Web)"/>
    <w:basedOn w:val="a0"/>
    <w:uiPriority w:val="99"/>
    <w:semiHidden/>
    <w:unhideWhenUsed/>
    <w:qFormat/>
    <w:rsid w:val="001A52DF"/>
    <w:pPr>
      <w:spacing w:beforeAutospacing="1" w:afterAutospacing="1"/>
      <w:jc w:val="left"/>
    </w:pPr>
  </w:style>
  <w:style w:type="table" w:styleId="af8">
    <w:name w:val="Table Grid"/>
    <w:basedOn w:val="a2"/>
    <w:uiPriority w:val="39"/>
    <w:rsid w:val="003D0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1"/>
    <w:uiPriority w:val="99"/>
    <w:unhideWhenUsed/>
    <w:rsid w:val="00103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7FF5165-EF1C-44E8-A799-658A4A46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Спиркин</dc:creator>
  <dc:description/>
  <cp:lastModifiedBy>Алексей Спиркин</cp:lastModifiedBy>
  <cp:revision>3</cp:revision>
  <dcterms:created xsi:type="dcterms:W3CDTF">2024-05-01T06:55:00Z</dcterms:created>
  <dcterms:modified xsi:type="dcterms:W3CDTF">2024-05-01T07:49:00Z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