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Schreibplan</w:t>
      </w:r>
    </w:p>
    <w:p w:rsidR="00374D6C" w:rsidRDefault="00374D6C">
      <w:pPr>
        <w:rPr>
          <w:rFonts w:ascii="Source Sans Pro" w:hAnsi="Source Sans Pro"/>
          <w:lang w:val="de-DE"/>
        </w:rPr>
      </w:pP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 xml:space="preserve">Einleitung und Aufgabe/Ziel </w:t>
      </w:r>
      <w:r>
        <w:rPr>
          <w:rFonts w:ascii="Source Sans Pro" w:hAnsi="Source Sans Pro"/>
          <w:lang w:val="de-DE"/>
        </w:rPr>
        <w:t>(großteil übernehmen aus alten Arbeit</w:t>
      </w:r>
      <w:r>
        <w:rPr>
          <w:rFonts w:ascii="Source Sans Pro" w:hAnsi="Source Sans Pro"/>
          <w:lang w:val="de-DE"/>
        </w:rPr>
        <w:t>, leicht abändern/neu schreiben</w:t>
      </w:r>
      <w:r>
        <w:rPr>
          <w:rFonts w:ascii="Source Sans Pro" w:hAnsi="Source Sans Pro"/>
          <w:lang w:val="de-DE"/>
        </w:rPr>
        <w:t>)</w:t>
      </w: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 xml:space="preserve">Grundlagen </w:t>
      </w:r>
      <w:r>
        <w:rPr>
          <w:rFonts w:ascii="Source Sans Pro" w:hAnsi="Source Sans Pro"/>
          <w:lang w:val="de-DE"/>
        </w:rPr>
        <w:t>(großteil übernehmen aus alten Arbeit)</w:t>
      </w: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Stand der Technik (großteil übernehmen aus alten Arbeit)</w:t>
      </w: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 xml:space="preserve">Hauptteil </w:t>
      </w:r>
    </w:p>
    <w:p w:rsidR="00374D6C" w:rsidRPr="00374D6C" w:rsidRDefault="00374D6C" w:rsidP="00374D6C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 w:rsidRPr="00374D6C">
        <w:rPr>
          <w:rFonts w:ascii="Source Sans Pro" w:hAnsi="Source Sans Pro"/>
          <w:lang w:val="de-DE"/>
        </w:rPr>
        <w:t>Konzept</w:t>
      </w:r>
      <w:r>
        <w:rPr>
          <w:rFonts w:ascii="Source Sans Pro" w:hAnsi="Source Sans Pro"/>
          <w:lang w:val="de-DE"/>
        </w:rPr>
        <w:t>: In Worte erklären, wie die Gesamtheit vom Code funktionieren soll</w:t>
      </w:r>
    </w:p>
    <w:p w:rsidR="00374D6C" w:rsidRDefault="00374D6C" w:rsidP="00374D6C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 w:rsidRPr="00374D6C">
        <w:rPr>
          <w:rFonts w:ascii="Source Sans Pro" w:hAnsi="Source Sans Pro"/>
          <w:lang w:val="de-DE"/>
        </w:rPr>
        <w:t>Code</w:t>
      </w:r>
      <w:r>
        <w:rPr>
          <w:rFonts w:ascii="Source Sans Pro" w:hAnsi="Source Sans Pro"/>
          <w:lang w:val="de-DE"/>
        </w:rPr>
        <w:t>: Ausschnitte zeigen mit Hauptpunkten des Codes</w:t>
      </w:r>
      <w:bookmarkStart w:id="0" w:name="_GoBack"/>
      <w:bookmarkEnd w:id="0"/>
    </w:p>
    <w:p w:rsidR="00374D6C" w:rsidRDefault="00374D6C" w:rsidP="00374D6C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Versuchsaufbau</w:t>
      </w:r>
    </w:p>
    <w:p w:rsidR="00374D6C" w:rsidRDefault="00374D6C" w:rsidP="00374D6C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Versuchauswertung</w:t>
      </w:r>
    </w:p>
    <w:p w:rsidR="00374D6C" w:rsidRPr="00374D6C" w:rsidRDefault="00374D6C" w:rsidP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Zusammenfassung</w:t>
      </w:r>
    </w:p>
    <w:sectPr w:rsidR="00374D6C" w:rsidRPr="00374D6C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16D3A"/>
    <w:multiLevelType w:val="hybridMultilevel"/>
    <w:tmpl w:val="26C4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67"/>
    <w:rsid w:val="00213612"/>
    <w:rsid w:val="002E03F2"/>
    <w:rsid w:val="0031394E"/>
    <w:rsid w:val="00374D6C"/>
    <w:rsid w:val="004616C9"/>
    <w:rsid w:val="004C20E3"/>
    <w:rsid w:val="00560106"/>
    <w:rsid w:val="00693E67"/>
    <w:rsid w:val="00B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9EC6"/>
  <w15:chartTrackingRefBased/>
  <w15:docId w15:val="{BF9D7C26-8CD5-4FDB-895E-CBFEF551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4D4D3F6-D071-41E4-953A-7012793B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345</Characters>
  <Application>Microsoft Office Word</Application>
  <DocSecurity>0</DocSecurity>
  <Lines>2</Lines>
  <Paragraphs>1</Paragraphs>
  <ScaleCrop>false</ScaleCrop>
  <Company>Infineon Technologies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Windemuth Thilo (IFAG HR BCS TN VT MUC)</cp:lastModifiedBy>
  <cp:revision>2</cp:revision>
  <dcterms:created xsi:type="dcterms:W3CDTF">2022-05-27T08:22:00Z</dcterms:created>
  <dcterms:modified xsi:type="dcterms:W3CDTF">2022-05-27T08:49:00Z</dcterms:modified>
</cp:coreProperties>
</file>