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5EC" w:rsidRDefault="00D50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05EC">
        <w:rPr>
          <w:rFonts w:ascii="Times New Roman" w:hAnsi="Times New Roman" w:cs="Times New Roman"/>
          <w:sz w:val="28"/>
          <w:szCs w:val="28"/>
        </w:rPr>
        <w:t>Способы адаптации ПО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505EC" w:rsidRDefault="00D505EC" w:rsidP="00D505E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Скриптинг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505EC" w:rsidRDefault="00D505EC" w:rsidP="00D505E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Конфигурация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505EC" w:rsidRPr="00557EAF" w:rsidRDefault="00557EAF" w:rsidP="00D505E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Стратегия, адаптер</w:t>
      </w:r>
    </w:p>
    <w:p w:rsidR="00557EAF" w:rsidRPr="00D505EC" w:rsidRDefault="00557EAF" w:rsidP="00D505E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Плагины</w:t>
      </w:r>
      <w:bookmarkStart w:id="0" w:name="_GoBack"/>
      <w:bookmarkEnd w:id="0"/>
    </w:p>
    <w:sectPr w:rsidR="00557EAF" w:rsidRPr="00D505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370F30"/>
    <w:multiLevelType w:val="hybridMultilevel"/>
    <w:tmpl w:val="D26297FA"/>
    <w:lvl w:ilvl="0" w:tplc="10B2CB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5EC"/>
    <w:rsid w:val="00557EAF"/>
    <w:rsid w:val="00BB24F7"/>
    <w:rsid w:val="00CD182C"/>
    <w:rsid w:val="00D5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95256"/>
  <w15:chartTrackingRefBased/>
  <w15:docId w15:val="{B84B7AF1-15BC-4A73-906E-1A1D7C4F3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05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3</cp:revision>
  <dcterms:created xsi:type="dcterms:W3CDTF">2026-10-23T08:08:00Z</dcterms:created>
  <dcterms:modified xsi:type="dcterms:W3CDTF">2026-10-23T08:29:00Z</dcterms:modified>
</cp:coreProperties>
</file>