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59" w:rsidRDefault="00C51BD7">
      <w:r w:rsidRPr="00C51BD7">
        <w:drawing>
          <wp:inline distT="0" distB="0" distL="0" distR="0" wp14:anchorId="695B738B" wp14:editId="2AE8C70E">
            <wp:extent cx="5940425" cy="5300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BD7" w:rsidRDefault="00C51BD7"/>
    <w:p w:rsidR="00C51BD7" w:rsidRPr="00C51BD7" w:rsidRDefault="00C51BD7">
      <w:r>
        <w:rPr>
          <w:lang w:val="en-US"/>
        </w:rPr>
        <w:t>NN</w:t>
      </w:r>
      <w:r w:rsidRPr="00C51BD7">
        <w:t xml:space="preserve"> – </w:t>
      </w:r>
      <w:r>
        <w:t>номер в списке на текущий год</w:t>
      </w:r>
      <w:bookmarkStart w:id="0" w:name="_GoBack"/>
      <w:bookmarkEnd w:id="0"/>
    </w:p>
    <w:sectPr w:rsidR="00C51BD7" w:rsidRPr="00C51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FB1"/>
    <w:rsid w:val="00322FB1"/>
    <w:rsid w:val="00C51BD7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3E26"/>
  <w15:chartTrackingRefBased/>
  <w15:docId w15:val="{3DF1958F-A68F-4FF6-B6A9-FEDB4968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>АКТ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3</cp:revision>
  <dcterms:created xsi:type="dcterms:W3CDTF">2026-10-15T06:07:00Z</dcterms:created>
  <dcterms:modified xsi:type="dcterms:W3CDTF">2026-10-15T06:08:00Z</dcterms:modified>
</cp:coreProperties>
</file>