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BD06A9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BD06A9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Перешли в каталог с объектным файлом и выполнили компоновку файла hello.o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BD06A9">
      <w:pPr>
        <w:pStyle w:val="2"/>
        <w:numPr>
          <w:ilvl w:val="2"/>
          <w:numId w:val="2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 xml:space="preserve"> с следующим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BD06A9">
      <w:pPr>
        <w:pStyle w:val="2"/>
        <w:numPr>
          <w:ilvl w:val="2"/>
          <w:numId w:val="2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BD06A9">
      <w:pPr>
        <w:pStyle w:val="2"/>
        <w:numPr>
          <w:ilvl w:val="1"/>
          <w:numId w:val="2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Распаковали и запустили </w:t>
      </w:r>
      <w:r w:rsidRPr="00CA561D">
        <w:rPr>
          <w:lang w:val="en-US"/>
        </w:rPr>
        <w:t>sasm</w:t>
      </w:r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Открыли файл </w:t>
      </w:r>
      <w:r w:rsidRPr="00CA561D">
        <w:rPr>
          <w:lang w:val="en-US"/>
        </w:rPr>
        <w:t>NASMHello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D06A9">
      <w:pPr>
        <w:pStyle w:val="2"/>
        <w:numPr>
          <w:ilvl w:val="2"/>
          <w:numId w:val="2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BD06A9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BD06A9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reg, reg – самый быстрый и распространенный способ (например, xor eax, eax);</w:t>
      </w:r>
    </w:p>
    <w:p w14:paraId="0BDD4D78" w14:textId="0C0E0CAA" w:rsidR="000E6C99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>MOV reg, 0 – интуитивно понятный, но может занимать больше байт в коде;</w:t>
      </w:r>
    </w:p>
    <w:p w14:paraId="2BB1BE64" w14:textId="36400985" w:rsidR="00A710AC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reg, reg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BD06A9">
      <w:pPr>
        <w:pStyle w:val="a8"/>
        <w:numPr>
          <w:ilvl w:val="0"/>
          <w:numId w:val="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BD06A9">
      <w:pPr>
        <w:pStyle w:val="a8"/>
        <w:numPr>
          <w:ilvl w:val="0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BD06A9">
      <w:pPr>
        <w:pStyle w:val="a8"/>
        <w:numPr>
          <w:ilvl w:val="0"/>
          <w:numId w:val="8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BD06A9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BD06A9">
      <w:pPr>
        <w:pStyle w:val="a8"/>
        <w:numPr>
          <w:ilvl w:val="0"/>
          <w:numId w:val="1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while_start: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inc</w:t>
      </w:r>
      <w:r w:rsidRPr="00CA561D">
        <w:t xml:space="preserve"> </w:t>
      </w:r>
      <w:r w:rsidRPr="00CA561D">
        <w:rPr>
          <w:lang w:val="en-US"/>
        </w:rPr>
        <w:t>eax</w:t>
      </w:r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jmp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while_end: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mov eax,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do_while: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cmp eax,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r w:rsidRPr="00CA561D">
        <w:t>do_while</w:t>
      </w:r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ret</w:t>
      </w:r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eax,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for_start: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eax,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for_end</w:t>
      </w:r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lastRenderedPageBreak/>
        <w:t>jmp</w:t>
      </w:r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r w:rsidRPr="00CA561D">
        <w:rPr>
          <w:lang w:val="en-US"/>
        </w:rPr>
        <w:t>for_end: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BD06A9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BD06A9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291BC2B1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>++</w:t>
      </w:r>
      <w:r w:rsidR="00021491" w:rsidRPr="00021491">
        <w:t>;</w:t>
      </w:r>
    </w:p>
    <w:p w14:paraId="30471B7C" w14:textId="2908BD72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  <w:r w:rsidR="00021491" w:rsidRPr="00C61779">
        <w:t>;</w:t>
      </w:r>
    </w:p>
    <w:p w14:paraId="32F627B5" w14:textId="77777777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BD06A9">
      <w:pPr>
        <w:pStyle w:val="a8"/>
        <w:numPr>
          <w:ilvl w:val="0"/>
          <w:numId w:val="1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Параметры после четвертого передаются через стек (справа налево). Под них заранее резервируется место в shadow space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(caller):</w:t>
      </w:r>
    </w:p>
    <w:p w14:paraId="6EBC03AD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выделить shadow space (минимум 32 байта);</w:t>
      </w:r>
    </w:p>
    <w:p w14:paraId="3CC03243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выровнять стек до 16 байт (RSP должен быть кратен 16 перед call);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(caller):</w:t>
      </w:r>
    </w:p>
    <w:p w14:paraId="3E21EB7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восстановить RSP (убрать аргументы стека + shadow space).</w:t>
      </w:r>
    </w:p>
    <w:p w14:paraId="36538A3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r w:rsidRPr="00CA561D">
        <w:t>Callee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BD06A9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BD06A9">
      <w:pPr>
        <w:pStyle w:val="a8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3615A7D1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>Изучить принципы обработки цепочек данных средствами ассемблера</w:t>
      </w:r>
      <w:r w:rsidR="00835091" w:rsidRPr="00835091">
        <w:t>;</w:t>
      </w:r>
    </w:p>
    <w:p w14:paraId="25F91F70" w14:textId="77777777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BD06A9">
      <w:pPr>
        <w:pStyle w:val="a8"/>
        <w:numPr>
          <w:ilvl w:val="0"/>
          <w:numId w:val="14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(Direction Flag) определяет направление обработки цепочек:</w:t>
      </w:r>
    </w:p>
    <w:p w14:paraId="37B115AE" w14:textId="3A50FD76" w:rsidR="00013691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0 (cld)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1 (std)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(rep, repe, repne, repz, repnz) организуют циклы:</w:t>
      </w:r>
    </w:p>
    <w:p w14:paraId="23F66017" w14:textId="21A02DFE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 – повторять, пока ECX ≠ 0;</w:t>
      </w:r>
    </w:p>
    <w:p w14:paraId="1E87FDA7" w14:textId="558639A1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repe/repz – повторять, пока ECX ≠ 0 И ZF = 1;</w:t>
      </w:r>
    </w:p>
    <w:p w14:paraId="5FB5B510" w14:textId="329B8E0B" w:rsidR="00DB2050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repne/repnz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cmpsb – сравнить байты</w:t>
      </w:r>
      <w:r w:rsidR="00987606" w:rsidRPr="00CA561D">
        <w:t>;</w:t>
      </w:r>
    </w:p>
    <w:p w14:paraId="4D1F1F28" w14:textId="2B5888A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cmpsw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cmpsd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cmpsq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BD06A9">
      <w:pPr>
        <w:pStyle w:val="2"/>
        <w:numPr>
          <w:ilvl w:val="1"/>
          <w:numId w:val="14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BD06A9">
      <w:pPr>
        <w:pStyle w:val="2"/>
        <w:numPr>
          <w:ilvl w:val="0"/>
          <w:numId w:val="19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movsb, movsw, movsd, movsq или movs byte ptr, movs word ptr.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1E0354E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RSI/ESI/SI </w:t>
      </w:r>
      <w:r w:rsidR="00835091">
        <w:rPr>
          <w:lang w:val="en-US"/>
        </w:rPr>
        <w:t>–</w:t>
      </w:r>
      <w:r w:rsidRPr="00CA561D">
        <w:rPr>
          <w:lang w:val="en-US"/>
        </w:rPr>
        <w:t xml:space="preserve"> источник (Source Index);</w:t>
      </w:r>
    </w:p>
    <w:p w14:paraId="021462F3" w14:textId="3C0B9F03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RDI/EDI/DI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приёмник (Destination Index);</w:t>
      </w:r>
    </w:p>
    <w:p w14:paraId="3A8CDFD2" w14:textId="7E270907" w:rsidR="00DB2050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0AC0AEF1" w14:textId="095717F3" w:rsidR="00A710AC" w:rsidRPr="00CE0C49" w:rsidRDefault="00DB2050" w:rsidP="00BD06A9">
      <w:pPr>
        <w:pStyle w:val="a8"/>
        <w:numPr>
          <w:ilvl w:val="0"/>
          <w:numId w:val="1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5EC987C8" w14:textId="77777777" w:rsidR="00CE0C49" w:rsidRPr="00990B22" w:rsidRDefault="00CE0C49" w:rsidP="00CE0C4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990B22">
        <w:rPr>
          <w:b/>
          <w:bCs/>
          <w:sz w:val="32"/>
          <w:szCs w:val="32"/>
        </w:rPr>
        <w:t>7</w:t>
      </w:r>
    </w:p>
    <w:p w14:paraId="746AF76B" w14:textId="77777777" w:rsidR="00CE0C49" w:rsidRPr="00CA561D" w:rsidRDefault="00CE0C49" w:rsidP="00CE0C4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990B22">
        <w:rPr>
          <w:b/>
          <w:bCs/>
          <w:sz w:val="32"/>
          <w:szCs w:val="32"/>
        </w:rPr>
        <w:t>Изучение процесса разработки подпрограмм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46A2B610" w14:textId="77777777" w:rsidR="00CE0C49" w:rsidRPr="00CA561D" w:rsidRDefault="00CE0C49" w:rsidP="00BD06A9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2F56C1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 w:rsidRPr="00934CEA">
        <w:t xml:space="preserve">Изучить процесс разработки </w:t>
      </w:r>
      <w:r>
        <w:t>подпрограмм</w:t>
      </w:r>
      <w:r w:rsidRPr="00934CEA">
        <w:t xml:space="preserve"> с использованием ассемблера </w:t>
      </w:r>
      <w:r>
        <w:rPr>
          <w:lang w:val="en-US"/>
        </w:rPr>
        <w:t>NASM</w:t>
      </w:r>
      <w:r w:rsidRPr="009E7692">
        <w:t>;</w:t>
      </w:r>
    </w:p>
    <w:p w14:paraId="12202D3E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>
        <w:t>Изучить процесс разработки программ на ассемблере состоящих из нескольких отдельных модулей.</w:t>
      </w:r>
    </w:p>
    <w:p w14:paraId="77745233" w14:textId="77777777" w:rsidR="00CE0C49" w:rsidRPr="00CA561D" w:rsidRDefault="00CE0C49" w:rsidP="00CE0C49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48274F3" w14:textId="77777777" w:rsidR="00CE0C49" w:rsidRPr="00CA561D" w:rsidRDefault="00CE0C49" w:rsidP="00BD06A9">
      <w:pPr>
        <w:pStyle w:val="a8"/>
        <w:numPr>
          <w:ilvl w:val="0"/>
          <w:numId w:val="2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BCD6305" w14:textId="77777777" w:rsidR="00CE0C49" w:rsidRDefault="00CE0C49" w:rsidP="00BD06A9">
      <w:pPr>
        <w:pStyle w:val="2"/>
        <w:numPr>
          <w:ilvl w:val="1"/>
          <w:numId w:val="22"/>
        </w:numPr>
      </w:pPr>
      <w:r w:rsidRPr="00FC7A0E">
        <w:t>Как в программе на языке ассемблера объяви</w:t>
      </w:r>
      <w:r>
        <w:t>ть целое число, строку, массив?</w:t>
      </w:r>
    </w:p>
    <w:p w14:paraId="715CA15D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Целое число и массив: с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помощью директив DB (байт),</w:t>
      </w:r>
      <w:r>
        <w:rPr>
          <w:rFonts w:eastAsiaTheme="minorHAnsi"/>
          <w:bCs/>
          <w:kern w:val="3"/>
          <w:sz w:val="28"/>
          <w:szCs w:val="28"/>
        </w:rPr>
        <w:t xml:space="preserve"> </w:t>
      </w:r>
      <w:r w:rsidRPr="00746710">
        <w:rPr>
          <w:rFonts w:eastAsiaTheme="minorHAnsi"/>
          <w:bCs/>
          <w:kern w:val="3"/>
          <w:sz w:val="28"/>
          <w:szCs w:val="28"/>
        </w:rPr>
        <w:t>DW (слово, 2 байта), DD (двойное слово, 4 байта)</w:t>
      </w:r>
      <w:r>
        <w:rPr>
          <w:rFonts w:eastAsiaTheme="minorHAnsi"/>
          <w:bCs/>
          <w:kern w:val="3"/>
          <w:sz w:val="28"/>
          <w:szCs w:val="28"/>
        </w:rPr>
        <w:t xml:space="preserve">, например, </w:t>
      </w:r>
      <w:r w:rsidRPr="00990B22">
        <w:rPr>
          <w:rFonts w:eastAsiaTheme="minorHAnsi"/>
          <w:bCs/>
          <w:kern w:val="3"/>
          <w:sz w:val="28"/>
          <w:szCs w:val="28"/>
        </w:rPr>
        <w:t>count DW 100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. </w:t>
      </w:r>
      <w:r>
        <w:rPr>
          <w:rFonts w:eastAsiaTheme="minorHAnsi"/>
          <w:bCs/>
          <w:kern w:val="3"/>
          <w:sz w:val="28"/>
          <w:szCs w:val="28"/>
        </w:rPr>
        <w:t>Для задания массива э</w:t>
      </w:r>
      <w:r w:rsidRPr="00746710">
        <w:rPr>
          <w:rFonts w:eastAsiaTheme="minorHAnsi"/>
          <w:bCs/>
          <w:kern w:val="3"/>
          <w:sz w:val="28"/>
          <w:szCs w:val="28"/>
        </w:rPr>
        <w:t>лементы разделяются запятыми. Для повто</w:t>
      </w:r>
      <w:r>
        <w:rPr>
          <w:rFonts w:eastAsiaTheme="minorHAnsi"/>
          <w:bCs/>
          <w:kern w:val="3"/>
          <w:sz w:val="28"/>
          <w:szCs w:val="28"/>
        </w:rPr>
        <w:t xml:space="preserve">рения используется оператор </w:t>
      </w:r>
      <w:r>
        <w:rPr>
          <w:rFonts w:eastAsiaTheme="minorHAnsi"/>
          <w:bCs/>
          <w:kern w:val="3"/>
          <w:sz w:val="28"/>
          <w:szCs w:val="28"/>
          <w:lang w:val="en-US"/>
        </w:rPr>
        <w:t>TIMES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09A751DE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Строка: с</w:t>
      </w:r>
      <w:r w:rsidRPr="00746710">
        <w:rPr>
          <w:rFonts w:eastAsiaTheme="minorHAnsi"/>
          <w:bCs/>
          <w:kern w:val="3"/>
          <w:sz w:val="28"/>
          <w:szCs w:val="28"/>
        </w:rPr>
        <w:t>трока определяется как последовательность символов в кавычках</w:t>
      </w:r>
      <w:r>
        <w:rPr>
          <w:rFonts w:eastAsiaTheme="minorHAnsi"/>
          <w:bCs/>
          <w:kern w:val="3"/>
          <w:sz w:val="28"/>
          <w:szCs w:val="28"/>
        </w:rPr>
        <w:t xml:space="preserve"> через деректииву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>
        <w:rPr>
          <w:rFonts w:eastAsiaTheme="minorHAnsi"/>
          <w:bCs/>
          <w:kern w:val="3"/>
          <w:sz w:val="28"/>
          <w:szCs w:val="28"/>
        </w:rPr>
        <w:t>,</w:t>
      </w:r>
      <w:r w:rsidRPr="00E30B56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например, </w:t>
      </w:r>
      <w:r>
        <w:rPr>
          <w:rFonts w:eastAsiaTheme="minorHAnsi"/>
          <w:bCs/>
          <w:kern w:val="3"/>
          <w:sz w:val="28"/>
          <w:szCs w:val="28"/>
          <w:lang w:val="en-US"/>
        </w:rPr>
        <w:t>msg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‘</w:t>
      </w:r>
      <w:r>
        <w:rPr>
          <w:rFonts w:eastAsiaTheme="minorHAnsi"/>
          <w:bCs/>
          <w:kern w:val="3"/>
          <w:sz w:val="28"/>
          <w:szCs w:val="28"/>
          <w:lang w:val="en-US"/>
        </w:rPr>
        <w:t>Hello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World</w:t>
      </w:r>
      <w:r w:rsidRPr="00F3086B">
        <w:rPr>
          <w:rFonts w:eastAsiaTheme="minorHAnsi"/>
          <w:bCs/>
          <w:kern w:val="3"/>
          <w:sz w:val="28"/>
          <w:szCs w:val="28"/>
        </w:rPr>
        <w:t>’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72FC6678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7F40BF8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FC7A0E">
        <w:t xml:space="preserve">Каков синтаксис вызова процедур в </w:t>
      </w:r>
      <w:r>
        <w:t>программах на языке ассемблера?</w:t>
      </w:r>
    </w:p>
    <w:p w14:paraId="487C0508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46710">
        <w:rPr>
          <w:rFonts w:eastAsiaTheme="minorHAnsi"/>
          <w:bCs/>
          <w:kern w:val="3"/>
          <w:sz w:val="28"/>
          <w:szCs w:val="28"/>
        </w:rPr>
        <w:t>Процедура обрамляется директивами PROC и ENDP. Вызывается командой call, во</w:t>
      </w:r>
      <w:r>
        <w:rPr>
          <w:rFonts w:eastAsiaTheme="minorHAnsi"/>
          <w:bCs/>
          <w:kern w:val="3"/>
          <w:sz w:val="28"/>
          <w:szCs w:val="28"/>
        </w:rPr>
        <w:t>зврат управления –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командой ret.</w:t>
      </w:r>
    </w:p>
    <w:p w14:paraId="58D9D8E0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861E277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9E7692">
        <w:t>Какие способы передачи параметров между процедурами используются в программах на языке ассемблера?</w:t>
      </w:r>
    </w:p>
    <w:p w14:paraId="1E39C7F3" w14:textId="2AF80648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регистры: с</w:t>
      </w:r>
      <w:r w:rsidRPr="00746710">
        <w:rPr>
          <w:rFonts w:eastAsiaTheme="minorHAnsi"/>
          <w:bCs/>
          <w:kern w:val="3"/>
          <w:sz w:val="28"/>
          <w:szCs w:val="28"/>
        </w:rPr>
        <w:t>амый простой способ. Параметры помещаются в регистры (например</w:t>
      </w:r>
      <w:r>
        <w:rPr>
          <w:rFonts w:eastAsiaTheme="minorHAnsi"/>
          <w:bCs/>
          <w:kern w:val="3"/>
          <w:sz w:val="28"/>
          <w:szCs w:val="28"/>
        </w:rPr>
        <w:t>, mov al, 5) перед вызовом call</w:t>
      </w:r>
      <w:r w:rsidR="005769C1" w:rsidRPr="005769C1">
        <w:rPr>
          <w:rFonts w:eastAsiaTheme="minorHAnsi"/>
          <w:bCs/>
          <w:kern w:val="3"/>
          <w:sz w:val="28"/>
          <w:szCs w:val="28"/>
        </w:rPr>
        <w:t>;</w:t>
      </w:r>
    </w:p>
    <w:p w14:paraId="29B86B27" w14:textId="77777777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стек: у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ниверсальный способ. Параметры заталкиваются в стек (push), а внутри процедуры к </w:t>
      </w:r>
      <w:r>
        <w:rPr>
          <w:rFonts w:eastAsiaTheme="minorHAnsi"/>
          <w:bCs/>
          <w:kern w:val="3"/>
          <w:sz w:val="28"/>
          <w:szCs w:val="28"/>
        </w:rPr>
        <w:t>ним обращаются через регистр bp</w:t>
      </w:r>
      <w:r w:rsidRPr="00746710">
        <w:rPr>
          <w:rFonts w:eastAsiaTheme="minorHAnsi"/>
          <w:bCs/>
          <w:kern w:val="3"/>
          <w:sz w:val="28"/>
          <w:szCs w:val="28"/>
        </w:rPr>
        <w:t>. Используются разные соглашения (C, Pascal), определяющие порядок загрузки па</w:t>
      </w:r>
      <w:r>
        <w:rPr>
          <w:rFonts w:eastAsiaTheme="minorHAnsi"/>
          <w:bCs/>
          <w:kern w:val="3"/>
          <w:sz w:val="28"/>
          <w:szCs w:val="28"/>
        </w:rPr>
        <w:t>раметров и то, кто очищает стек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22F381A6" w14:textId="77777777" w:rsidR="00CE0C49" w:rsidRPr="00CA561D" w:rsidRDefault="00CE0C49" w:rsidP="00CE0C49">
      <w:pPr>
        <w:pStyle w:val="2"/>
        <w:numPr>
          <w:ilvl w:val="0"/>
          <w:numId w:val="0"/>
        </w:numPr>
      </w:pPr>
    </w:p>
    <w:p w14:paraId="72C185E8" w14:textId="77777777" w:rsidR="00CE0C49" w:rsidRPr="009E7692" w:rsidRDefault="00CE0C49" w:rsidP="00BD06A9">
      <w:pPr>
        <w:pStyle w:val="a8"/>
        <w:numPr>
          <w:ilvl w:val="1"/>
          <w:numId w:val="22"/>
        </w:numPr>
        <w:rPr>
          <w:rFonts w:eastAsiaTheme="minorHAnsi"/>
          <w:bCs/>
          <w:kern w:val="3"/>
          <w:sz w:val="28"/>
          <w:szCs w:val="28"/>
        </w:rPr>
      </w:pPr>
      <w:r w:rsidRPr="009E7692">
        <w:rPr>
          <w:rFonts w:eastAsiaTheme="minorHAnsi"/>
          <w:bCs/>
          <w:kern w:val="3"/>
          <w:sz w:val="28"/>
          <w:szCs w:val="28"/>
        </w:rPr>
        <w:t>Как скомпилировать программу, состоящую из нескольких модулей?</w:t>
      </w:r>
    </w:p>
    <w:p w14:paraId="053B15DD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объявление символов: в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 модулях-источниках экспортируйте публичные метки директивой global (или public), а в модулях-приемниках объявляйте внешние символы директивой extern;</w:t>
      </w:r>
    </w:p>
    <w:p w14:paraId="46C26712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компиляция: к</w:t>
      </w:r>
      <w:r w:rsidRPr="0060205D">
        <w:rPr>
          <w:rFonts w:eastAsiaTheme="minorHAnsi"/>
          <w:bCs/>
          <w:kern w:val="3"/>
          <w:sz w:val="28"/>
          <w:szCs w:val="28"/>
        </w:rPr>
        <w:t>аждый модуль (a.asm, b.asm) независимо компилируется в объектный файл (.o или .obj);</w:t>
      </w:r>
    </w:p>
    <w:p w14:paraId="2AF908B0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компоновка (линковка): в</w:t>
      </w:r>
      <w:r w:rsidRPr="0060205D">
        <w:rPr>
          <w:rFonts w:eastAsiaTheme="minorHAnsi"/>
          <w:bCs/>
          <w:kern w:val="3"/>
          <w:sz w:val="28"/>
          <w:szCs w:val="28"/>
        </w:rPr>
        <w:t>се полученные объектные файлы собираются компоновщиком (ld) в один исполняемый файл.</w:t>
      </w:r>
    </w:p>
    <w:p w14:paraId="2ECF180A" w14:textId="77777777" w:rsidR="00CE0C49" w:rsidRPr="0060205D" w:rsidRDefault="00CE0C49" w:rsidP="00CE0C49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3917BD64" w14:textId="743AA7A2" w:rsidR="00CE0C49" w:rsidRDefault="00CE0C49" w:rsidP="00BD06A9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F3086B">
        <w:rPr>
          <w:sz w:val="28"/>
          <w:szCs w:val="28"/>
          <w:lang w:eastAsia="ru-RU"/>
        </w:rPr>
        <w:t>зучи</w:t>
      </w:r>
      <w:r>
        <w:rPr>
          <w:sz w:val="28"/>
          <w:szCs w:val="28"/>
          <w:lang w:eastAsia="ru-RU"/>
        </w:rPr>
        <w:t>ли</w:t>
      </w:r>
      <w:r w:rsidRPr="00F3086B">
        <w:rPr>
          <w:sz w:val="28"/>
          <w:szCs w:val="28"/>
          <w:lang w:eastAsia="ru-RU"/>
        </w:rPr>
        <w:t xml:space="preserve"> процесс разработки подпрограмм с использованием ассемблера NASM</w:t>
      </w:r>
      <w:r>
        <w:rPr>
          <w:sz w:val="28"/>
          <w:szCs w:val="28"/>
          <w:lang w:eastAsia="ru-RU"/>
        </w:rPr>
        <w:t xml:space="preserve"> и</w:t>
      </w:r>
      <w:r w:rsidRPr="00F3086B">
        <w:rPr>
          <w:sz w:val="28"/>
          <w:szCs w:val="28"/>
          <w:lang w:eastAsia="ru-RU"/>
        </w:rPr>
        <w:t xml:space="preserve"> процесс разработки программ на ассемблере состоящих из нескольких отдельных модулей.</w:t>
      </w:r>
    </w:p>
    <w:p w14:paraId="4EAA3EDE" w14:textId="493F59C9" w:rsidR="00CE0C49" w:rsidRPr="00CE0C49" w:rsidRDefault="00CE0C49" w:rsidP="00CE0C49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102D2D36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B5401" w:rsidRPr="006B5401">
        <w:rPr>
          <w:b/>
          <w:bCs/>
          <w:sz w:val="32"/>
          <w:szCs w:val="32"/>
        </w:rPr>
        <w:t>Дизассемблирование приложений</w:t>
      </w:r>
      <w:r w:rsidRPr="00CA561D">
        <w:rPr>
          <w:b/>
          <w:bCs/>
          <w:sz w:val="32"/>
          <w:szCs w:val="32"/>
        </w:rPr>
        <w:t>»</w:t>
      </w:r>
    </w:p>
    <w:p w14:paraId="25B6486E" w14:textId="77777777" w:rsidR="005F3A27" w:rsidRPr="00CA561D" w:rsidRDefault="005F3A27" w:rsidP="00BD06A9">
      <w:pPr>
        <w:pStyle w:val="a8"/>
        <w:numPr>
          <w:ilvl w:val="0"/>
          <w:numId w:val="2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BD06A9">
      <w:pPr>
        <w:pStyle w:val="2"/>
        <w:numPr>
          <w:ilvl w:val="1"/>
          <w:numId w:val="20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BD06A9">
      <w:pPr>
        <w:pStyle w:val="a8"/>
        <w:numPr>
          <w:ilvl w:val="0"/>
          <w:numId w:val="20"/>
        </w:numPr>
        <w:jc w:val="both"/>
        <w:rPr>
          <w:b/>
          <w:color w:val="000000"/>
          <w:sz w:val="28"/>
          <w:szCs w:val="28"/>
          <w:lang w:eastAsia="ru-RU"/>
        </w:rPr>
      </w:pPr>
      <w:r w:rsidRPr="005F3A27">
        <w:rPr>
          <w:b/>
          <w:color w:val="000000"/>
          <w:sz w:val="28"/>
          <w:szCs w:val="28"/>
          <w:lang w:val="en-US" w:eastAsia="ru-RU"/>
        </w:rPr>
        <w:t>Ход работы:</w:t>
      </w:r>
    </w:p>
    <w:p w14:paraId="7F27BE00" w14:textId="5F18BC97" w:rsidR="004A4FAF" w:rsidRPr="004A4FAF" w:rsidRDefault="004A4FAF" w:rsidP="00BD06A9">
      <w:pPr>
        <w:pStyle w:val="a8"/>
        <w:numPr>
          <w:ilvl w:val="1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>Применение анализаторов raw-данных:</w:t>
      </w:r>
    </w:p>
    <w:p w14:paraId="13DBEE1B" w14:textId="34CB9A46" w:rsidR="004C1B53" w:rsidRDefault="0058228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980274" w:rsidRPr="00980274">
        <w:rPr>
          <w:color w:val="000000"/>
          <w:sz w:val="28"/>
          <w:szCs w:val="28"/>
          <w:lang w:eastAsia="ru-RU"/>
        </w:rPr>
        <w:t xml:space="preserve"> (</w:t>
      </w:r>
      <w:r w:rsidR="00980274">
        <w:rPr>
          <w:color w:val="000000"/>
          <w:sz w:val="28"/>
          <w:szCs w:val="28"/>
          <w:lang w:eastAsia="ru-RU"/>
        </w:rPr>
        <w:t>целевую строку)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r w:rsidR="00D8258A">
        <w:rPr>
          <w:color w:val="000000"/>
          <w:sz w:val="28"/>
          <w:szCs w:val="28"/>
          <w:lang w:val="en-US" w:eastAsia="ru-RU"/>
        </w:rPr>
        <w:t>TryToCheckMe</w:t>
      </w:r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21E751E8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1A1C5C48">
            <wp:extent cx="5480328" cy="2576222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5633" cy="25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0221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4F2B16F0" w14:textId="4958AE2C" w:rsidR="00C43D32" w:rsidRPr="004C1B53" w:rsidRDefault="00C43D32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2BA9CCC4">
            <wp:extent cx="5554096" cy="1956021"/>
            <wp:effectExtent l="0" t="0" r="889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17719"/>
                    <a:stretch/>
                  </pic:blipFill>
                  <pic:spPr bwMode="auto">
                    <a:xfrm>
                      <a:off x="0" y="0"/>
                      <a:ext cx="5641315" cy="198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0A2456E3">
            <wp:extent cx="5359179" cy="22745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35729" cy="230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C6FB049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="0069589A" w:rsidRPr="0069589A">
        <w:rPr>
          <w:color w:val="000000"/>
          <w:sz w:val="28"/>
          <w:szCs w:val="28"/>
          <w:lang w:eastAsia="ru-RU"/>
        </w:rPr>
        <w:t xml:space="preserve"> </w:t>
      </w:r>
      <w:r w:rsidR="0069589A">
        <w:rPr>
          <w:color w:val="000000"/>
          <w:sz w:val="28"/>
          <w:szCs w:val="28"/>
          <w:lang w:val="en-US" w:eastAsia="ru-RU"/>
        </w:rPr>
        <w:t>disasm</w:t>
      </w:r>
      <w:r w:rsidR="0069589A" w:rsidRPr="0069589A">
        <w:rPr>
          <w:color w:val="000000"/>
          <w:sz w:val="28"/>
          <w:szCs w:val="28"/>
          <w:lang w:eastAsia="ru-RU"/>
        </w:rPr>
        <w:t>.</w:t>
      </w:r>
      <w:r w:rsidR="0069589A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EE3FDBA" w14:textId="25867B6A" w:rsidR="008B7B07" w:rsidRPr="008B7B07" w:rsidRDefault="00DC6018" w:rsidP="008B7B0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39C0FA7E">
            <wp:extent cx="5406887" cy="1583659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0412" cy="16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59EBC31C" w:rsidR="00F71B6C" w:rsidRPr="00DC6018" w:rsidRDefault="00F71B6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</w:t>
      </w:r>
      <w:r w:rsidR="00212095" w:rsidRPr="00456FE7">
        <w:rPr>
          <w:color w:val="000000"/>
          <w:sz w:val="28"/>
          <w:szCs w:val="28"/>
          <w:lang w:eastAsia="ru-RU"/>
        </w:rPr>
        <w:t>целевую строку</w:t>
      </w:r>
      <w:r w:rsidR="00456FE7">
        <w:rPr>
          <w:color w:val="000000"/>
          <w:sz w:val="28"/>
          <w:szCs w:val="28"/>
          <w:lang w:eastAsia="ru-RU"/>
        </w:rPr>
        <w:t xml:space="preserve"> в </w:t>
      </w:r>
      <w:r w:rsidR="00456FE7">
        <w:rPr>
          <w:color w:val="000000"/>
          <w:sz w:val="28"/>
          <w:szCs w:val="28"/>
          <w:lang w:val="en-US" w:eastAsia="ru-RU"/>
        </w:rPr>
        <w:t>data</w:t>
      </w:r>
      <w:r w:rsidR="00456FE7" w:rsidRPr="00456FE7">
        <w:rPr>
          <w:color w:val="000000"/>
          <w:sz w:val="28"/>
          <w:szCs w:val="28"/>
          <w:lang w:eastAsia="ru-RU"/>
        </w:rPr>
        <w:t>.</w:t>
      </w:r>
      <w:r w:rsidR="00456FE7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77F14A" wp14:editId="3847B11B">
            <wp:extent cx="4086971" cy="3365523"/>
            <wp:effectExtent l="0" t="0" r="889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91659" cy="336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C86A" w14:textId="16BCBC49" w:rsidR="00212095" w:rsidRPr="008B7B07" w:rsidRDefault="0098027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Примени</w:t>
      </w:r>
      <w:r w:rsidR="00C65C3E">
        <w:rPr>
          <w:color w:val="000000"/>
          <w:sz w:val="28"/>
          <w:szCs w:val="28"/>
          <w:lang w:eastAsia="ru-RU"/>
        </w:rPr>
        <w:t xml:space="preserve">ли определённый нами адрес слева от 16-ричных данных в </w:t>
      </w:r>
      <w:r w:rsidR="00C65C3E">
        <w:rPr>
          <w:color w:val="000000"/>
          <w:sz w:val="28"/>
          <w:szCs w:val="28"/>
          <w:lang w:val="en-US" w:eastAsia="ru-RU"/>
        </w:rPr>
        <w:t>data</w:t>
      </w:r>
      <w:r w:rsidR="00C65C3E" w:rsidRPr="00490ACF">
        <w:rPr>
          <w:color w:val="000000"/>
          <w:sz w:val="28"/>
          <w:szCs w:val="28"/>
          <w:lang w:eastAsia="ru-RU"/>
        </w:rPr>
        <w:t>.</w:t>
      </w:r>
      <w:r w:rsidR="00C65C3E">
        <w:rPr>
          <w:color w:val="000000"/>
          <w:sz w:val="28"/>
          <w:szCs w:val="28"/>
          <w:lang w:val="en-US" w:eastAsia="ru-RU"/>
        </w:rPr>
        <w:t>txt</w:t>
      </w:r>
      <w:r w:rsidRPr="00980274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и нашли его 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98027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C65C3E" w:rsidRPr="004A4FAF">
        <w:rPr>
          <w:color w:val="000000"/>
          <w:sz w:val="28"/>
          <w:szCs w:val="28"/>
          <w:lang w:eastAsia="ru-RU"/>
        </w:rPr>
        <w:t>:</w:t>
      </w:r>
    </w:p>
    <w:p w14:paraId="4B7C9891" w14:textId="618FFA8F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2BC7F399">
            <wp:extent cx="4269851" cy="265441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05785" cy="26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2912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6F6246DD" w14:textId="568C8C12" w:rsidR="00490ACF" w:rsidRPr="00490ACF" w:rsidRDefault="00490ACF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Изменение кода приложения</w:t>
      </w:r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5A487E4F" w:rsidR="00490ACF" w:rsidRDefault="00490AC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,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 </w:t>
      </w:r>
      <w:r w:rsidRPr="000C4CDF">
        <w:rPr>
          <w:color w:val="000000"/>
          <w:sz w:val="28"/>
          <w:szCs w:val="28"/>
          <w:lang w:eastAsia="ru-RU"/>
        </w:rPr>
        <w:t>в 16-ричном формате</w:t>
      </w:r>
      <w:r w:rsidR="004048C0" w:rsidRPr="004048C0">
        <w:rPr>
          <w:color w:val="000000"/>
          <w:sz w:val="28"/>
          <w:szCs w:val="28"/>
          <w:lang w:eastAsia="ru-RU"/>
        </w:rPr>
        <w:t xml:space="preserve"> </w:t>
      </w:r>
      <w:r w:rsidR="004048C0">
        <w:rPr>
          <w:color w:val="000000"/>
          <w:sz w:val="28"/>
          <w:szCs w:val="28"/>
          <w:lang w:eastAsia="ru-RU"/>
        </w:rPr>
        <w:t xml:space="preserve">в </w:t>
      </w:r>
      <w:r w:rsidR="004048C0">
        <w:rPr>
          <w:color w:val="000000"/>
          <w:sz w:val="28"/>
          <w:szCs w:val="28"/>
          <w:lang w:val="en-US" w:eastAsia="ru-RU"/>
        </w:rPr>
        <w:t>disasm</w:t>
      </w:r>
      <w:r w:rsidR="004048C0" w:rsidRPr="004048C0">
        <w:rPr>
          <w:color w:val="000000"/>
          <w:sz w:val="28"/>
          <w:szCs w:val="28"/>
          <w:lang w:eastAsia="ru-RU"/>
        </w:rPr>
        <w:t>.</w:t>
      </w:r>
      <w:r w:rsidR="004048C0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16C858" wp14:editId="13B6184B">
            <wp:extent cx="4083168" cy="2091193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2893" cy="21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3A897BC8">
            <wp:extent cx="5207118" cy="309121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5118" cy="313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FF67" w14:textId="0BF1EDC5" w:rsidR="00260C5E" w:rsidRPr="00260C5E" w:rsidRDefault="00100A60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bookmarkStart w:id="1" w:name="_Hlk222051581"/>
      <w:r>
        <w:rPr>
          <w:color w:val="000000"/>
          <w:sz w:val="28"/>
          <w:szCs w:val="28"/>
          <w:lang w:eastAsia="ru-RU"/>
        </w:rPr>
        <w:t>Нашли</w:t>
      </w:r>
      <w:r w:rsidR="004D288F">
        <w:rPr>
          <w:color w:val="000000"/>
          <w:sz w:val="28"/>
          <w:szCs w:val="28"/>
          <w:lang w:eastAsia="ru-RU"/>
        </w:rPr>
        <w:t xml:space="preserve"> адрес команды </w:t>
      </w:r>
      <w:r w:rsidR="004D288F">
        <w:rPr>
          <w:color w:val="000000"/>
          <w:sz w:val="28"/>
          <w:szCs w:val="28"/>
          <w:lang w:val="en-US" w:eastAsia="ru-RU"/>
        </w:rPr>
        <w:t>xor</w:t>
      </w:r>
      <w:r w:rsidR="004D288F" w:rsidRPr="004D288F">
        <w:rPr>
          <w:color w:val="000000"/>
          <w:sz w:val="28"/>
          <w:szCs w:val="28"/>
          <w:lang w:eastAsia="ru-RU"/>
        </w:rPr>
        <w:t xml:space="preserve">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,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 </w:t>
      </w:r>
      <w:r w:rsidR="004D288F" w:rsidRPr="004D288F">
        <w:rPr>
          <w:color w:val="000000"/>
          <w:sz w:val="28"/>
          <w:szCs w:val="28"/>
          <w:lang w:eastAsia="ru-RU"/>
        </w:rPr>
        <w:t xml:space="preserve">(33 </w:t>
      </w:r>
      <w:r w:rsidR="004D288F">
        <w:rPr>
          <w:color w:val="000000"/>
          <w:sz w:val="28"/>
          <w:szCs w:val="28"/>
          <w:lang w:val="en-US" w:eastAsia="ru-RU"/>
        </w:rPr>
        <w:t>C</w:t>
      </w:r>
      <w:r w:rsidR="004D288F" w:rsidRPr="004D288F">
        <w:rPr>
          <w:color w:val="000000"/>
          <w:sz w:val="28"/>
          <w:szCs w:val="28"/>
          <w:lang w:eastAsia="ru-RU"/>
        </w:rPr>
        <w:t>0)</w:t>
      </w:r>
      <w:r w:rsidRPr="00100A60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100A60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4D288F" w:rsidRPr="004A4FAF">
        <w:rPr>
          <w:color w:val="000000"/>
          <w:sz w:val="28"/>
          <w:szCs w:val="28"/>
          <w:lang w:eastAsia="ru-RU"/>
        </w:rPr>
        <w:t>:</w:t>
      </w:r>
      <w:bookmarkEnd w:id="1"/>
    </w:p>
    <w:p w14:paraId="0D4C68CF" w14:textId="0D401345" w:rsidR="00A63496" w:rsidRPr="00260C5E" w:rsidRDefault="00100A60" w:rsidP="00260C5E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100A6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6F0894" wp14:editId="77DC7098">
            <wp:extent cx="4786479" cy="1139588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24239" b="15999"/>
                    <a:stretch/>
                  </pic:blipFill>
                  <pic:spPr bwMode="auto">
                    <a:xfrm>
                      <a:off x="0" y="0"/>
                      <a:ext cx="4848012" cy="1154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CF071" w14:textId="79F6D244" w:rsidR="00A63496" w:rsidRDefault="00A63496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A63496">
        <w:rPr>
          <w:color w:val="000000"/>
          <w:sz w:val="28"/>
          <w:szCs w:val="28"/>
          <w:lang w:eastAsia="ru-RU"/>
        </w:rPr>
        <w:t xml:space="preserve">Заменили адрес команды </w:t>
      </w:r>
      <w:r w:rsidRPr="00A63496">
        <w:rPr>
          <w:color w:val="000000"/>
          <w:sz w:val="28"/>
          <w:szCs w:val="28"/>
          <w:lang w:val="en-US" w:eastAsia="ru-RU"/>
        </w:rPr>
        <w:t>test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(85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 xml:space="preserve">0) на адрес команды </w:t>
      </w:r>
      <w:r w:rsidRPr="00A63496">
        <w:rPr>
          <w:color w:val="000000"/>
          <w:sz w:val="28"/>
          <w:szCs w:val="28"/>
          <w:lang w:val="en-US" w:eastAsia="ru-RU"/>
        </w:rPr>
        <w:t>xor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(33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>0 )</w:t>
      </w:r>
      <w:r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data</w:t>
      </w:r>
      <w:r w:rsidRPr="00A63496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725D8995">
            <wp:extent cx="5323731" cy="2606723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13197" cy="26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Протестировали работу изменённой программы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BD06A9">
      <w:pPr>
        <w:pStyle w:val="a8"/>
        <w:numPr>
          <w:ilvl w:val="0"/>
          <w:numId w:val="2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581EF118" w14:textId="0498E2B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«дизассемблирование»?</w:t>
      </w:r>
    </w:p>
    <w:p w14:paraId="361404E1" w14:textId="08DCB241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процесс преобразования машинного кода (двоичных данных, понятных процессору) в текст на языке ассемблера (понятный человеку), путем анализа структуры исполняемого файла и инструкций процессора.</w:t>
      </w:r>
    </w:p>
    <w:p w14:paraId="15AF1E2A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0BF971" w14:textId="379E2A42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дизассемблирование программного кода?</w:t>
      </w:r>
    </w:p>
    <w:p w14:paraId="1B6D2564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анализа программы без наличия исходного кода. Оно применяется в целях:</w:t>
      </w:r>
    </w:p>
    <w:p w14:paraId="45402FCA" w14:textId="67BC071E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исследования вредоносного ПО (вирусов, троянов)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A7636A4" w14:textId="0496EA31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поиска уязвимостей (Reverse Engineering)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341B1EC0" w14:textId="07386359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восстановления алгоритмов работы программы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0F77782E" w14:textId="7A24EDB9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отладки и изучения защитных механизмов.</w:t>
      </w:r>
    </w:p>
    <w:p w14:paraId="75C0C272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54A3AAC" w14:textId="1DC1D20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«дизассемблер»?</w:t>
      </w:r>
    </w:p>
    <w:p w14:paraId="5DA1E12F" w14:textId="4DD9C443" w:rsidR="00465F98" w:rsidRDefault="00052334" w:rsidP="00465F98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Это программа-инструмент, которая выполняет дизассемблирование. Она читает исполняемый файл и выдает его ассемблерный листинг, </w:t>
      </w:r>
      <w:r>
        <w:rPr>
          <w:rFonts w:eastAsiaTheme="minorHAnsi"/>
          <w:bCs/>
          <w:kern w:val="3"/>
          <w:sz w:val="28"/>
          <w:szCs w:val="28"/>
        </w:rPr>
        <w:t>код</w:t>
      </w:r>
      <w:r w:rsidRPr="00052334">
        <w:rPr>
          <w:rFonts w:eastAsiaTheme="minorHAnsi"/>
          <w:bCs/>
          <w:kern w:val="3"/>
          <w:sz w:val="28"/>
          <w:szCs w:val="28"/>
        </w:rPr>
        <w:t>.</w:t>
      </w:r>
    </w:p>
    <w:p w14:paraId="364B206C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4F9BB67" w14:textId="75C444DA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Какие существуют программы-дизассемблеры?</w:t>
      </w:r>
    </w:p>
    <w:p w14:paraId="5B9748AA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Самые известные:</w:t>
      </w:r>
    </w:p>
    <w:p w14:paraId="55CB9153" w14:textId="681F2760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IDA Pro (интерактивный дизассемблер, стандарт де-факто)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7D9308BF" w14:textId="5D90CB76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Ghidra (от АНБ, бесплатный, с декомпилятором)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0CC3814C" w14:textId="34BC0FDC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x64dbg (популярный отладчик/дизассемблер для Windows)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3440877" w14:textId="7B27A027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OllyDbg (устаревший, но известный отладчик).</w:t>
      </w:r>
    </w:p>
    <w:p w14:paraId="3A37FEF7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4059E7D" w14:textId="56021D6E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 открыть окно дизассемблированного программного кода в Visual Studio?</w:t>
      </w:r>
    </w:p>
    <w:p w14:paraId="069DF269" w14:textId="184413C9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Нужно запустить отладку (поставить точку останова), затем нажать Ctrl + Alt + D (или через меню: Отладка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Окна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Дизассемблированный код).</w:t>
      </w:r>
    </w:p>
    <w:p w14:paraId="06B7C9AF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69672E" w14:textId="53C5B4C6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обфускация кода?</w:t>
      </w:r>
    </w:p>
    <w:p w14:paraId="0AA84307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защиты кода от анализа и кражи интеллектуальной собственности. Это процесс запутывания исходного кода, чтобы затруднить его понимание человеком, при этом сохранив его работоспособность.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0E4768E0" w14:textId="64C94FEA" w:rsidR="00B54C5D" w:rsidRDefault="005F3A27" w:rsidP="00BD06A9">
      <w:pPr>
        <w:pStyle w:val="a8"/>
        <w:numPr>
          <w:ilvl w:val="0"/>
          <w:numId w:val="20"/>
        </w:numPr>
        <w:rPr>
          <w:sz w:val="28"/>
          <w:szCs w:val="28"/>
        </w:rPr>
      </w:pPr>
      <w:r w:rsidRPr="00F626D5">
        <w:rPr>
          <w:b/>
          <w:bCs/>
          <w:color w:val="000000"/>
          <w:sz w:val="28"/>
          <w:szCs w:val="28"/>
          <w:lang w:eastAsia="ru-RU"/>
        </w:rPr>
        <w:t>Вывод</w:t>
      </w:r>
      <w:r w:rsidRPr="00F626D5">
        <w:rPr>
          <w:b/>
          <w:bCs/>
          <w:sz w:val="28"/>
          <w:szCs w:val="28"/>
          <w:lang w:eastAsia="ru-RU"/>
        </w:rPr>
        <w:t>:</w:t>
      </w:r>
      <w:r w:rsidRPr="00F626D5">
        <w:rPr>
          <w:sz w:val="28"/>
          <w:szCs w:val="28"/>
          <w:lang w:eastAsia="ru-RU"/>
        </w:rPr>
        <w:t xml:space="preserve"> в ходе лабораторной работы </w:t>
      </w:r>
      <w:r w:rsidR="00F626D5">
        <w:rPr>
          <w:sz w:val="28"/>
          <w:szCs w:val="28"/>
          <w:lang w:eastAsia="ru-RU"/>
        </w:rPr>
        <w:t>н</w:t>
      </w:r>
      <w:r w:rsidR="00F626D5" w:rsidRPr="00F626D5">
        <w:rPr>
          <w:sz w:val="28"/>
          <w:szCs w:val="28"/>
        </w:rPr>
        <w:t>аучи</w:t>
      </w:r>
      <w:r w:rsidR="00F626D5">
        <w:rPr>
          <w:sz w:val="28"/>
          <w:szCs w:val="28"/>
        </w:rPr>
        <w:t>лись</w:t>
      </w:r>
      <w:r w:rsidR="00F626D5" w:rsidRPr="00F626D5">
        <w:rPr>
          <w:sz w:val="28"/>
          <w:szCs w:val="28"/>
        </w:rPr>
        <w:t xml:space="preserve"> применять дизассемблеры для изучения и модификации ПО.</w:t>
      </w:r>
    </w:p>
    <w:p w14:paraId="1A0BAA83" w14:textId="77777777" w:rsidR="00B54C5D" w:rsidRDefault="00B54C5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9929A6" w14:textId="02B07347" w:rsidR="00B54C5D" w:rsidRPr="00B54C5D" w:rsidRDefault="00B54C5D" w:rsidP="00B54C5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54C5D">
        <w:rPr>
          <w:b/>
          <w:bCs/>
          <w:sz w:val="32"/>
          <w:szCs w:val="32"/>
        </w:rPr>
        <w:t>9</w:t>
      </w:r>
    </w:p>
    <w:p w14:paraId="2ADF98C7" w14:textId="410D86C1" w:rsidR="00B54C5D" w:rsidRPr="00CA561D" w:rsidRDefault="00B54C5D" w:rsidP="00B54C5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54C5D">
        <w:rPr>
          <w:b/>
          <w:bCs/>
          <w:sz w:val="32"/>
          <w:szCs w:val="32"/>
        </w:rPr>
        <w:t>Создание проекта в эмуляторе Arduino</w:t>
      </w:r>
      <w:r w:rsidRPr="00CA561D">
        <w:rPr>
          <w:b/>
          <w:bCs/>
          <w:sz w:val="32"/>
          <w:szCs w:val="32"/>
        </w:rPr>
        <w:t>»</w:t>
      </w:r>
    </w:p>
    <w:p w14:paraId="418814A7" w14:textId="77777777" w:rsidR="00B54C5D" w:rsidRDefault="00B54C5D" w:rsidP="00BD06A9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C6E2034" w14:textId="57D65823" w:rsid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Научиться создавать имитационные модели проектов, работающих под управлением микроконтроллеров для Arduino;</w:t>
      </w:r>
    </w:p>
    <w:p w14:paraId="53922ED2" w14:textId="441C2D6B" w:rsidR="00B54C5D" w:rsidRP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Получить навыки работы с платой Arduino Uno и макетной платой.</w:t>
      </w:r>
    </w:p>
    <w:p w14:paraId="55A59C9D" w14:textId="77777777" w:rsidR="00B54C5D" w:rsidRPr="00CA561D" w:rsidRDefault="00B54C5D" w:rsidP="00B54C5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203D3B2B" w14:textId="77777777" w:rsidR="001B6843" w:rsidRPr="001B6843" w:rsidRDefault="00B54C5D" w:rsidP="00BD06A9">
      <w:pPr>
        <w:pStyle w:val="a8"/>
        <w:numPr>
          <w:ilvl w:val="0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7E57C5" w14:textId="45C48C0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1B6843">
        <w:rPr>
          <w:sz w:val="28"/>
          <w:szCs w:val="28"/>
        </w:rPr>
        <w:t>Что такое и для чего используется «Arduino Uno»?</w:t>
      </w:r>
    </w:p>
    <w:p w14:paraId="71F03904" w14:textId="44271C53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Arduino Uno – это небольшая плата с микроконтроллером (маленьким компьютером). Она используется для создания электронных проектов и автоматизирует различные процессы.</w:t>
      </w:r>
    </w:p>
    <w:p w14:paraId="2B7680A2" w14:textId="77777777" w:rsidR="001B6843" w:rsidRDefault="001B6843" w:rsidP="001B6843">
      <w:pPr>
        <w:pStyle w:val="2"/>
        <w:numPr>
          <w:ilvl w:val="0"/>
          <w:numId w:val="0"/>
        </w:numPr>
      </w:pPr>
    </w:p>
    <w:p w14:paraId="763C79A7" w14:textId="4CDDBEDE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Что такое «макетная плата» и для чего она используется?</w:t>
      </w:r>
    </w:p>
    <w:p w14:paraId="0913F1C2" w14:textId="7C319094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Макетная плата (или breadboard) – это пластиковая основа с отверстиями и металлическими контактами внутри. Она используется для сборки и тестирования электрических схем без пайки, что позволяет легко менять соединения и детали.</w:t>
      </w:r>
    </w:p>
    <w:p w14:paraId="148473C8" w14:textId="77777777" w:rsidR="001B6843" w:rsidRDefault="001B6843" w:rsidP="001B6843">
      <w:pPr>
        <w:pStyle w:val="2"/>
        <w:numPr>
          <w:ilvl w:val="0"/>
          <w:numId w:val="0"/>
        </w:numPr>
      </w:pPr>
    </w:p>
    <w:p w14:paraId="5D2E5D24" w14:textId="6256E6D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Для чего предназначен каждый из типов рельс на макетной плате?</w:t>
      </w:r>
    </w:p>
    <w:p w14:paraId="56B81AB9" w14:textId="77777777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На макетной плате есть два типа рельс (рядов):</w:t>
      </w:r>
    </w:p>
    <w:p w14:paraId="6FE61394" w14:textId="666ECD00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силовые рельсы (шины питания): длинные линии по краям (обычно отмечены красной и синей полосой). Служат для подачи питания («+» и «–») ко всей схеме</w:t>
      </w:r>
      <w:r w:rsidR="0058074C">
        <w:rPr>
          <w:lang w:val="en-US"/>
        </w:rPr>
        <w:t>;</w:t>
      </w:r>
    </w:p>
    <w:p w14:paraId="688A15F1" w14:textId="15C15FB2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компонентные рельсы (рабочая зона): центральные ряды отверстий (обычно 5 дырок в ряду). Используются для установки основных деталей (резисторов, светодиодов, микросхем) и соединения их друг с другом.</w:t>
      </w:r>
    </w:p>
    <w:p w14:paraId="3680F7F9" w14:textId="77777777" w:rsidR="001B6843" w:rsidRDefault="001B6843" w:rsidP="001B6843">
      <w:pPr>
        <w:pStyle w:val="2"/>
        <w:numPr>
          <w:ilvl w:val="0"/>
          <w:numId w:val="0"/>
        </w:numPr>
      </w:pPr>
    </w:p>
    <w:p w14:paraId="14789E16" w14:textId="1ABE23A5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последовательно?</w:t>
      </w:r>
    </w:p>
    <w:p w14:paraId="72557C2B" w14:textId="0B8CEE8F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Чтобы соединить элементы последовательно, нужно расположить их так, чтобы конец первого элемента соединялся с началом второго (одна дорожка для тока). Например: ножка резистора втыкается в свободную линию, а ножка светодиода – в ту же самую линию (или соединяются перемычкой).</w:t>
      </w:r>
    </w:p>
    <w:p w14:paraId="350B75BF" w14:textId="77777777" w:rsidR="001B6843" w:rsidRDefault="001B6843" w:rsidP="001B6843">
      <w:pPr>
        <w:pStyle w:val="2"/>
        <w:numPr>
          <w:ilvl w:val="0"/>
          <w:numId w:val="0"/>
        </w:numPr>
      </w:pPr>
    </w:p>
    <w:p w14:paraId="402615BE" w14:textId="77777777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параллельно?</w:t>
      </w:r>
    </w:p>
    <w:p w14:paraId="43855E01" w14:textId="78663082" w:rsidR="0027201A" w:rsidRDefault="001B6843" w:rsidP="0027201A">
      <w:pPr>
        <w:pStyle w:val="2"/>
        <w:numPr>
          <w:ilvl w:val="0"/>
          <w:numId w:val="0"/>
        </w:numPr>
        <w:ind w:firstLine="709"/>
      </w:pPr>
      <w:r>
        <w:t>Чтобы соединить элементы параллельно, нужно соединить их верхние ножки вместе (например, в одной линии) и нижние ножки вместе (в другой линии). Ток будет течь по двум разным путям одновременно.</w:t>
      </w:r>
    </w:p>
    <w:p w14:paraId="035FE8BC" w14:textId="77777777" w:rsidR="0027201A" w:rsidRDefault="0027201A" w:rsidP="001B6843">
      <w:pPr>
        <w:pStyle w:val="2"/>
        <w:numPr>
          <w:ilvl w:val="0"/>
          <w:numId w:val="0"/>
        </w:numPr>
      </w:pPr>
    </w:p>
    <w:p w14:paraId="725BC440" w14:textId="12982E33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В каком порядке должно выполняться подключение элементов на схеме?</w:t>
      </w:r>
    </w:p>
    <w:p w14:paraId="4584C05D" w14:textId="77777777" w:rsidR="001B6843" w:rsidRDefault="001B6843" w:rsidP="0027201A">
      <w:pPr>
        <w:pStyle w:val="2"/>
        <w:numPr>
          <w:ilvl w:val="0"/>
          <w:numId w:val="0"/>
        </w:numPr>
        <w:ind w:firstLine="709"/>
      </w:pPr>
      <w:r>
        <w:t>Обычно рекомендуется следующий порядок:</w:t>
      </w:r>
    </w:p>
    <w:p w14:paraId="10D48608" w14:textId="7DB4C6C5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одключение питания: </w:t>
      </w:r>
      <w:r>
        <w:t>с</w:t>
      </w:r>
      <w:r w:rsidR="001B6843">
        <w:t>оединить шины питания (GND и VCC) с платой Arduino или батарейкой</w:t>
      </w:r>
      <w:r w:rsidRPr="0027201A">
        <w:t>;</w:t>
      </w:r>
    </w:p>
    <w:p w14:paraId="44269701" w14:textId="38E26037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у</w:t>
      </w:r>
      <w:r w:rsidR="001B6843">
        <w:t xml:space="preserve">становка компонентов: </w:t>
      </w:r>
      <w:r>
        <w:t>р</w:t>
      </w:r>
      <w:r w:rsidR="001B6843">
        <w:t>азместить на макетной плате все детали (мкросхемы, датчики)</w:t>
      </w:r>
      <w:r w:rsidRPr="0027201A">
        <w:t>;</w:t>
      </w:r>
    </w:p>
    <w:p w14:paraId="177BE0C0" w14:textId="5D69C0FB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>оединения з</w:t>
      </w:r>
      <w:r w:rsidR="00A47541">
        <w:t>аземления</w:t>
      </w:r>
      <w:r w:rsidR="001B6843">
        <w:t xml:space="preserve">: </w:t>
      </w:r>
      <w:r>
        <w:t>п</w:t>
      </w:r>
      <w:r w:rsidR="001B6843">
        <w:t xml:space="preserve">одключить все выводы GND («минус») к </w:t>
      </w:r>
      <w:r w:rsidR="001B6843">
        <w:lastRenderedPageBreak/>
        <w:t>общей шине</w:t>
      </w:r>
      <w:r w:rsidRPr="0027201A">
        <w:t>;</w:t>
      </w:r>
    </w:p>
    <w:p w14:paraId="0669E1FF" w14:textId="7C3A5F73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оединения питания: </w:t>
      </w:r>
      <w:r>
        <w:t>п</w:t>
      </w:r>
      <w:r w:rsidR="001B6843">
        <w:t>одключить все выводы VCC («плюс») к шине питания</w:t>
      </w:r>
      <w:r w:rsidRPr="0027201A">
        <w:t>;</w:t>
      </w:r>
    </w:p>
    <w:p w14:paraId="270FA89D" w14:textId="18736998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игнальные провода: </w:t>
      </w:r>
      <w:r>
        <w:t>п</w:t>
      </w:r>
      <w:r w:rsidR="001B6843">
        <w:t>одключить управляющие провода к пинам Arduino</w:t>
      </w:r>
      <w:r w:rsidRPr="0027201A">
        <w:t>;</w:t>
      </w:r>
    </w:p>
    <w:p w14:paraId="1EC4529F" w14:textId="307F2E35" w:rsidR="001B6843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роверка: </w:t>
      </w:r>
      <w:r>
        <w:t>в</w:t>
      </w:r>
      <w:r w:rsidR="001B6843">
        <w:t>изуально проверить схему перед подачей напряжения.</w:t>
      </w:r>
    </w:p>
    <w:p w14:paraId="1AB25993" w14:textId="77777777" w:rsidR="00B54C5D" w:rsidRPr="0060205D" w:rsidRDefault="00B54C5D" w:rsidP="00B54C5D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628A0AB3" w14:textId="76946046" w:rsidR="008E0B22" w:rsidRDefault="00B54C5D" w:rsidP="00BD06A9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="0071672C">
        <w:rPr>
          <w:sz w:val="28"/>
          <w:szCs w:val="28"/>
          <w:lang w:eastAsia="ru-RU"/>
        </w:rPr>
        <w:t>н</w:t>
      </w:r>
      <w:r w:rsidR="0071672C" w:rsidRPr="0071672C">
        <w:rPr>
          <w:sz w:val="28"/>
          <w:szCs w:val="28"/>
          <w:lang w:eastAsia="ru-RU"/>
        </w:rPr>
        <w:t>аучи</w:t>
      </w:r>
      <w:r w:rsidR="0071672C">
        <w:rPr>
          <w:sz w:val="28"/>
          <w:szCs w:val="28"/>
          <w:lang w:eastAsia="ru-RU"/>
        </w:rPr>
        <w:t>лись</w:t>
      </w:r>
      <w:r w:rsidR="0071672C" w:rsidRPr="0071672C">
        <w:rPr>
          <w:sz w:val="28"/>
          <w:szCs w:val="28"/>
          <w:lang w:eastAsia="ru-RU"/>
        </w:rPr>
        <w:t xml:space="preserve"> создавать имитационные модели проектов, работающих под управлением микроконтроллеров для Arduino </w:t>
      </w:r>
      <w:r w:rsidR="0071672C">
        <w:rPr>
          <w:sz w:val="28"/>
          <w:szCs w:val="28"/>
          <w:lang w:eastAsia="ru-RU"/>
        </w:rPr>
        <w:t>и п</w:t>
      </w:r>
      <w:r w:rsidR="0071672C" w:rsidRPr="0071672C">
        <w:rPr>
          <w:sz w:val="28"/>
          <w:szCs w:val="28"/>
          <w:lang w:eastAsia="ru-RU"/>
        </w:rPr>
        <w:t>олучи</w:t>
      </w:r>
      <w:r w:rsidR="0071672C">
        <w:rPr>
          <w:sz w:val="28"/>
          <w:szCs w:val="28"/>
          <w:lang w:eastAsia="ru-RU"/>
        </w:rPr>
        <w:t>ли</w:t>
      </w:r>
      <w:r w:rsidR="0071672C" w:rsidRPr="0071672C">
        <w:rPr>
          <w:sz w:val="28"/>
          <w:szCs w:val="28"/>
          <w:lang w:eastAsia="ru-RU"/>
        </w:rPr>
        <w:t xml:space="preserve"> навыки работы с платой Arduino Uno и макетной платой.</w:t>
      </w:r>
    </w:p>
    <w:p w14:paraId="353E492D" w14:textId="77777777" w:rsidR="008E0B22" w:rsidRDefault="008E0B2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45B7E72" w14:textId="7B78DDA3" w:rsidR="008E0B22" w:rsidRPr="00B54C5D" w:rsidRDefault="008E0B22" w:rsidP="008E0B2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10</w:t>
      </w:r>
    </w:p>
    <w:p w14:paraId="550EABBC" w14:textId="76AF04B6" w:rsidR="008E0B22" w:rsidRPr="00CA561D" w:rsidRDefault="008E0B22" w:rsidP="008E0B2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E0B22">
        <w:rPr>
          <w:b/>
          <w:bCs/>
          <w:sz w:val="32"/>
          <w:szCs w:val="32"/>
        </w:rPr>
        <w:t>Разработка схем с использованием датчиков</w:t>
      </w:r>
      <w:r w:rsidRPr="00CA561D">
        <w:rPr>
          <w:b/>
          <w:bCs/>
          <w:sz w:val="32"/>
          <w:szCs w:val="32"/>
        </w:rPr>
        <w:t>»</w:t>
      </w:r>
    </w:p>
    <w:p w14:paraId="2EDF40B6" w14:textId="77777777" w:rsidR="008E0B22" w:rsidRDefault="008E0B22" w:rsidP="008E0B22">
      <w:pPr>
        <w:pStyle w:val="a8"/>
        <w:numPr>
          <w:ilvl w:val="0"/>
          <w:numId w:val="2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ED4E38A" w14:textId="018D976E" w:rsidR="008E0B22" w:rsidRPr="001A11DD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829F934" w14:textId="6F83B9AA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8E0B22">
        <w:t>;</w:t>
      </w:r>
    </w:p>
    <w:p w14:paraId="3D4A1216" w14:textId="05141C06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датчиками </w:t>
      </w:r>
      <w:r>
        <w:rPr>
          <w:lang w:val="en-US"/>
        </w:rPr>
        <w:t>Arduino</w:t>
      </w:r>
      <w:r w:rsidRPr="008E0B22">
        <w:t>.</w:t>
      </w:r>
    </w:p>
    <w:p w14:paraId="131897E8" w14:textId="77777777" w:rsidR="008E0B22" w:rsidRPr="00CA561D" w:rsidRDefault="008E0B22" w:rsidP="008E0B22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BE284B" w14:textId="77777777" w:rsidR="008E0B22" w:rsidRPr="008E0B22" w:rsidRDefault="008E0B22" w:rsidP="008E0B22">
      <w:pPr>
        <w:pStyle w:val="a8"/>
        <w:numPr>
          <w:ilvl w:val="0"/>
          <w:numId w:val="26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F3B3A8" w14:textId="55CB63BD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считать аналоговый сигнал с датчика?</w:t>
      </w:r>
    </w:p>
    <w:p w14:paraId="1A8BADD6" w14:textId="01C808C9" w:rsid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Аналоговый сигнал считывается с помощью функции analogRead(pin). Она измеряет напряжение на указанном аналоговом пине (например, A0) и возвращает значение от 0 до 1023, где 0 соответствует 0 В, а 1023 — оп</w:t>
      </w:r>
      <w:r w:rsidRPr="008E0B22">
        <w:rPr>
          <w:sz w:val="28"/>
          <w:szCs w:val="28"/>
        </w:rPr>
        <w:t>орному напряжению (обычно 5 В).</w:t>
      </w:r>
    </w:p>
    <w:p w14:paraId="7205B912" w14:textId="77777777" w:rsidR="008E0B22" w:rsidRPr="008E0B22" w:rsidRDefault="008E0B22" w:rsidP="008E0B22">
      <w:pPr>
        <w:pStyle w:val="a8"/>
        <w:jc w:val="both"/>
        <w:rPr>
          <w:sz w:val="28"/>
          <w:szCs w:val="28"/>
        </w:rPr>
      </w:pPr>
    </w:p>
    <w:p w14:paraId="307BABDD" w14:textId="21701DD2" w:rsidR="008E0B22" w:rsidRDefault="008E0B22" w:rsidP="008E0B22">
      <w:pPr>
        <w:pStyle w:val="2"/>
        <w:numPr>
          <w:ilvl w:val="1"/>
          <w:numId w:val="26"/>
        </w:numPr>
      </w:pPr>
      <w:r w:rsidRPr="008E0B22">
        <w:t>Какие особенности при работе с датчиком влажности почвы существуют?</w:t>
      </w:r>
    </w:p>
    <w:p w14:paraId="6534CB04" w14:textId="70436CA7" w:rsidR="008E0B22" w:rsidRPr="008E0B22" w:rsidRDefault="008E0B22" w:rsidP="008E0B22">
      <w:pPr>
        <w:pStyle w:val="2"/>
        <w:numPr>
          <w:ilvl w:val="0"/>
          <w:numId w:val="0"/>
        </w:numPr>
        <w:ind w:left="709"/>
      </w:pPr>
      <w:r>
        <w:t>Особенности</w:t>
      </w:r>
      <w:r>
        <w:rPr>
          <w:lang w:val="en-US"/>
        </w:rPr>
        <w:t>:</w:t>
      </w:r>
    </w:p>
    <w:p w14:paraId="65547DB4" w14:textId="34AFE783" w:rsidR="008E0B22" w:rsidRDefault="008E0B22" w:rsidP="008E0B22">
      <w:pPr>
        <w:pStyle w:val="2"/>
        <w:numPr>
          <w:ilvl w:val="0"/>
          <w:numId w:val="33"/>
        </w:numPr>
        <w:ind w:left="0" w:firstLine="992"/>
      </w:pPr>
      <w:r w:rsidRPr="008E0B22">
        <w:rPr>
          <w:rFonts w:eastAsia="Times New Roman"/>
          <w:kern w:val="0"/>
        </w:rPr>
        <w:t>принцип работы: д</w:t>
      </w:r>
      <w:r w:rsidRPr="008E0B22">
        <w:rPr>
          <w:rFonts w:eastAsia="Times New Roman"/>
          <w:kern w:val="0"/>
        </w:rPr>
        <w:t>атчик измеряет сопротивление почвы: сухая почва имеет высокое сопротивление (значения на АЦП выс</w:t>
      </w:r>
      <w:r>
        <w:rPr>
          <w:rFonts w:eastAsia="Times New Roman"/>
          <w:kern w:val="0"/>
        </w:rPr>
        <w:t>окие, ближе к 1023), а влажная –</w:t>
      </w:r>
      <w:r w:rsidRPr="008E0B22">
        <w:rPr>
          <w:rFonts w:eastAsia="Times New Roman"/>
          <w:kern w:val="0"/>
        </w:rPr>
        <w:t xml:space="preserve"> низко</w:t>
      </w:r>
      <w:r w:rsidR="00DB6ABD">
        <w:t>е (значения низкие, ближе к 0);</w:t>
      </w:r>
    </w:p>
    <w:p w14:paraId="24271F0F" w14:textId="0E53592D" w:rsidR="008E0B22" w:rsidRDefault="008E0B22" w:rsidP="008E0B22">
      <w:pPr>
        <w:pStyle w:val="2"/>
        <w:numPr>
          <w:ilvl w:val="0"/>
          <w:numId w:val="33"/>
        </w:numPr>
        <w:ind w:left="0" w:firstLine="992"/>
      </w:pPr>
      <w:r>
        <w:t>окисление щупов: основная проблема –</w:t>
      </w:r>
      <w:r w:rsidRPr="008E0B22">
        <w:rPr>
          <w:rFonts w:eastAsia="Times New Roman"/>
          <w:bCs w:val="0"/>
          <w:kern w:val="0"/>
        </w:rPr>
        <w:t xml:space="preserve"> электроды быстро окисляются из-за постоянного напряжения. Рекомендация: подавать питание на датчик только на время измерения, по</w:t>
      </w:r>
      <w:r w:rsidR="00DB6ABD">
        <w:t>дключив его к цифровому пину;</w:t>
      </w:r>
    </w:p>
    <w:p w14:paraId="5E3F51DD" w14:textId="36517B7C" w:rsidR="008E0B22" w:rsidRDefault="008E0B22" w:rsidP="008E0B22">
      <w:pPr>
        <w:pStyle w:val="2"/>
        <w:numPr>
          <w:ilvl w:val="0"/>
          <w:numId w:val="33"/>
        </w:numPr>
        <w:ind w:left="0" w:firstLine="992"/>
      </w:pPr>
      <w:r>
        <w:t>калибровка: з</w:t>
      </w:r>
      <w:r w:rsidRPr="008E0B22">
        <w:rPr>
          <w:rFonts w:eastAsia="Times New Roman"/>
          <w:bCs w:val="0"/>
          <w:kern w:val="0"/>
        </w:rPr>
        <w:t>начения сильно зависят от типа почвы. Рекомендуется провести калибровку, чтобы определить пороги "сухо/влажно</w:t>
      </w:r>
      <w:r>
        <w:rPr>
          <w:rFonts w:eastAsia="Times New Roman"/>
          <w:bCs w:val="0"/>
          <w:kern w:val="0"/>
        </w:rPr>
        <w:t>" для вашего конкретного случая</w:t>
      </w:r>
      <w:r w:rsidRPr="008E0B22">
        <w:rPr>
          <w:rFonts w:eastAsia="Times New Roman"/>
          <w:bCs w:val="0"/>
          <w:kern w:val="0"/>
        </w:rPr>
        <w:t>.</w:t>
      </w:r>
      <w:bookmarkStart w:id="2" w:name="_GoBack"/>
      <w:bookmarkEnd w:id="2"/>
    </w:p>
    <w:p w14:paraId="6EFB2035" w14:textId="77777777" w:rsidR="008E0B22" w:rsidRPr="008E0B22" w:rsidRDefault="008E0B22" w:rsidP="008E0B22">
      <w:pPr>
        <w:pStyle w:val="2"/>
        <w:numPr>
          <w:ilvl w:val="0"/>
          <w:numId w:val="0"/>
        </w:numPr>
      </w:pPr>
    </w:p>
    <w:p w14:paraId="2EF4BD8F" w14:textId="77777777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подключить библиотеки к проекту?</w:t>
      </w:r>
    </w:p>
    <w:p w14:paraId="7B6CFFD2" w14:textId="1E94A14B" w:rsidR="008E0B22" w:rsidRP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В Arduino IDE есть три основн</w:t>
      </w:r>
      <w:r w:rsidRPr="008E0B22">
        <w:rPr>
          <w:sz w:val="28"/>
          <w:szCs w:val="28"/>
        </w:rPr>
        <w:t>ых способа установки библиотек:</w:t>
      </w:r>
    </w:p>
    <w:p w14:paraId="0FEECF84" w14:textId="0FE71B9D" w:rsidR="008E0B22" w:rsidRPr="008E0B22" w:rsidRDefault="008E0B22" w:rsidP="008E0B22">
      <w:pPr>
        <w:pStyle w:val="a8"/>
        <w:numPr>
          <w:ilvl w:val="0"/>
          <w:numId w:val="34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м</w:t>
      </w:r>
      <w:r w:rsidRPr="008E0B22">
        <w:rPr>
          <w:sz w:val="28"/>
          <w:szCs w:val="28"/>
        </w:rPr>
        <w:t>ен</w:t>
      </w:r>
      <w:r>
        <w:rPr>
          <w:sz w:val="28"/>
          <w:szCs w:val="28"/>
        </w:rPr>
        <w:t>еджер библиотек (рекомендуемый)</w:t>
      </w:r>
      <w:r w:rsidRPr="008E0B22">
        <w:rPr>
          <w:sz w:val="28"/>
          <w:szCs w:val="28"/>
        </w:rPr>
        <w:t>: С</w:t>
      </w:r>
      <w:r w:rsidR="009D51A0">
        <w:rPr>
          <w:sz w:val="28"/>
          <w:szCs w:val="28"/>
        </w:rPr>
        <w:t xml:space="preserve">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Управлять библиотеками.... Найдите нужную библиоте</w:t>
      </w:r>
      <w:r w:rsidRPr="008E0B22">
        <w:rPr>
          <w:bCs/>
          <w:sz w:val="28"/>
          <w:szCs w:val="28"/>
        </w:rPr>
        <w:t>ку в поиске и нажмите Установка;</w:t>
      </w:r>
    </w:p>
    <w:p w14:paraId="38420E0E" w14:textId="28E65738" w:rsidR="008E0B22" w:rsidRPr="008E0B22" w:rsidRDefault="008E0B22" w:rsidP="008E0B22">
      <w:pPr>
        <w:pStyle w:val="a8"/>
        <w:numPr>
          <w:ilvl w:val="0"/>
          <w:numId w:val="34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и</w:t>
      </w:r>
      <w:r w:rsidRPr="008E0B22">
        <w:rPr>
          <w:sz w:val="28"/>
          <w:szCs w:val="28"/>
        </w:rPr>
        <w:t>мпорт ZIP-файла:</w:t>
      </w:r>
      <w:r w:rsidR="009D51A0">
        <w:rPr>
          <w:sz w:val="28"/>
          <w:szCs w:val="28"/>
        </w:rPr>
        <w:t xml:space="preserve"> Скетч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Добавить .ZIP библиотеку.... Укажите путь к с</w:t>
      </w:r>
      <w:r w:rsidRPr="008E0B22">
        <w:rPr>
          <w:bCs/>
          <w:sz w:val="28"/>
          <w:szCs w:val="28"/>
        </w:rPr>
        <w:t>качанному архиву с библиотекой;</w:t>
      </w:r>
    </w:p>
    <w:p w14:paraId="1869E440" w14:textId="417B74F1" w:rsidR="008E0B22" w:rsidRPr="008E0B22" w:rsidRDefault="008E0B22" w:rsidP="008E0B22">
      <w:pPr>
        <w:pStyle w:val="a8"/>
        <w:numPr>
          <w:ilvl w:val="0"/>
          <w:numId w:val="34"/>
        </w:numPr>
        <w:ind w:left="0" w:firstLine="992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р</w:t>
      </w:r>
      <w:r w:rsidRPr="008E0B22">
        <w:rPr>
          <w:bCs/>
          <w:sz w:val="28"/>
          <w:szCs w:val="28"/>
        </w:rPr>
        <w:t>учная установка: р</w:t>
      </w:r>
      <w:r w:rsidRPr="008E0B22">
        <w:rPr>
          <w:sz w:val="28"/>
          <w:szCs w:val="28"/>
        </w:rPr>
        <w:t>аспакуйте архив и скопируйте папку с библиотекой в папку libraries, которая находится в директории ваших скетчей Arduino.</w:t>
      </w:r>
    </w:p>
    <w:p w14:paraId="0A640022" w14:textId="77777777" w:rsidR="008E0B22" w:rsidRPr="008E0B22" w:rsidRDefault="008E0B22" w:rsidP="008E0B22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9540018" w14:textId="5FA6A1AF" w:rsidR="005F3A27" w:rsidRPr="008E0B22" w:rsidRDefault="008E0B22" w:rsidP="008E0B22">
      <w:pPr>
        <w:pStyle w:val="a8"/>
        <w:numPr>
          <w:ilvl w:val="0"/>
          <w:numId w:val="26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 w:rsidRPr="008E0B22">
        <w:rPr>
          <w:sz w:val="28"/>
          <w:szCs w:val="28"/>
          <w:lang w:eastAsia="ru-RU"/>
        </w:rPr>
        <w:t>научились</w:t>
      </w:r>
      <w:r w:rsidRPr="008E0B22">
        <w:rPr>
          <w:sz w:val="28"/>
          <w:szCs w:val="28"/>
          <w:lang w:eastAsia="ru-RU"/>
        </w:rPr>
        <w:t xml:space="preserve"> создавать скетч</w:t>
      </w:r>
      <w:r w:rsidRPr="008E0B22">
        <w:rPr>
          <w:sz w:val="28"/>
          <w:szCs w:val="28"/>
          <w:lang w:eastAsia="ru-RU"/>
        </w:rPr>
        <w:t>и для микроконтроллеров Arduino, получили</w:t>
      </w:r>
      <w:r w:rsidRPr="008E0B22">
        <w:rPr>
          <w:sz w:val="28"/>
          <w:szCs w:val="28"/>
          <w:lang w:eastAsia="ru-RU"/>
        </w:rPr>
        <w:t xml:space="preserve"> навыки работы с плато</w:t>
      </w:r>
      <w:r w:rsidRPr="008E0B22">
        <w:rPr>
          <w:sz w:val="28"/>
          <w:szCs w:val="28"/>
          <w:lang w:eastAsia="ru-RU"/>
        </w:rPr>
        <w:t>й Arduino Uno и макетной платой и получили</w:t>
      </w:r>
      <w:r w:rsidRPr="008E0B22">
        <w:rPr>
          <w:sz w:val="28"/>
          <w:szCs w:val="28"/>
          <w:lang w:eastAsia="ru-RU"/>
        </w:rPr>
        <w:t xml:space="preserve"> навыки работы с датчиками Arduino.</w:t>
      </w:r>
    </w:p>
    <w:sectPr w:rsidR="005F3A27" w:rsidRPr="008E0B22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DB29AE" w14:textId="77777777" w:rsidR="002E5D63" w:rsidRDefault="002E5D63" w:rsidP="005C4D3A">
      <w:r>
        <w:separator/>
      </w:r>
    </w:p>
  </w:endnote>
  <w:endnote w:type="continuationSeparator" w:id="0">
    <w:p w14:paraId="7DD2C1B8" w14:textId="77777777" w:rsidR="002E5D63" w:rsidRDefault="002E5D63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19AA6B" w14:textId="77777777" w:rsidR="002E5D63" w:rsidRDefault="002E5D63" w:rsidP="005C4D3A">
      <w:r>
        <w:separator/>
      </w:r>
    </w:p>
  </w:footnote>
  <w:footnote w:type="continuationSeparator" w:id="0">
    <w:p w14:paraId="34FCD338" w14:textId="77777777" w:rsidR="002E5D63" w:rsidRDefault="002E5D63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75C112D"/>
    <w:multiLevelType w:val="hybridMultilevel"/>
    <w:tmpl w:val="DFF2D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1E641C0A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1E3211"/>
    <w:multiLevelType w:val="hybridMultilevel"/>
    <w:tmpl w:val="DFF2D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755C99"/>
    <w:multiLevelType w:val="hybridMultilevel"/>
    <w:tmpl w:val="67B6151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BB228C"/>
    <w:multiLevelType w:val="hybridMultilevel"/>
    <w:tmpl w:val="2346B8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CE24A31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F1C2FF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24E0503"/>
    <w:multiLevelType w:val="hybridMultilevel"/>
    <w:tmpl w:val="F77E65F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6" w15:restartNumberingAfterBreak="0">
    <w:nsid w:val="63D22B98"/>
    <w:multiLevelType w:val="hybridMultilevel"/>
    <w:tmpl w:val="628E689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B460B42"/>
    <w:multiLevelType w:val="hybridMultilevel"/>
    <w:tmpl w:val="18F4AC3A"/>
    <w:lvl w:ilvl="0" w:tplc="6B0044F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9"/>
  </w:num>
  <w:num w:numId="3">
    <w:abstractNumId w:val="16"/>
  </w:num>
  <w:num w:numId="4">
    <w:abstractNumId w:val="13"/>
  </w:num>
  <w:num w:numId="5">
    <w:abstractNumId w:val="3"/>
  </w:num>
  <w:num w:numId="6">
    <w:abstractNumId w:val="20"/>
  </w:num>
  <w:num w:numId="7">
    <w:abstractNumId w:val="25"/>
  </w:num>
  <w:num w:numId="8">
    <w:abstractNumId w:val="18"/>
  </w:num>
  <w:num w:numId="9">
    <w:abstractNumId w:val="27"/>
  </w:num>
  <w:num w:numId="10">
    <w:abstractNumId w:val="9"/>
  </w:num>
  <w:num w:numId="11">
    <w:abstractNumId w:val="6"/>
  </w:num>
  <w:num w:numId="12">
    <w:abstractNumId w:val="5"/>
  </w:num>
  <w:num w:numId="13">
    <w:abstractNumId w:val="21"/>
  </w:num>
  <w:num w:numId="14">
    <w:abstractNumId w:val="8"/>
  </w:num>
  <w:num w:numId="15">
    <w:abstractNumId w:val="1"/>
  </w:num>
  <w:num w:numId="16">
    <w:abstractNumId w:val="22"/>
  </w:num>
  <w:num w:numId="17">
    <w:abstractNumId w:val="24"/>
  </w:num>
  <w:num w:numId="18">
    <w:abstractNumId w:val="10"/>
  </w:num>
  <w:num w:numId="19">
    <w:abstractNumId w:val="29"/>
  </w:num>
  <w:num w:numId="20">
    <w:abstractNumId w:val="4"/>
  </w:num>
  <w:num w:numId="21">
    <w:abstractNumId w:val="23"/>
  </w:num>
  <w:num w:numId="22">
    <w:abstractNumId w:val="15"/>
  </w:num>
  <w:num w:numId="23">
    <w:abstractNumId w:val="17"/>
  </w:num>
  <w:num w:numId="24">
    <w:abstractNumId w:val="26"/>
  </w:num>
  <w:num w:numId="25">
    <w:abstractNumId w:val="11"/>
  </w:num>
  <w:num w:numId="26">
    <w:abstractNumId w:val="7"/>
  </w:num>
  <w:num w:numId="27">
    <w:abstractNumId w:val="2"/>
  </w:num>
  <w:num w:numId="28">
    <w:abstractNumId w:val="25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29">
    <w:abstractNumId w:val="25"/>
  </w:num>
  <w:num w:numId="30">
    <w:abstractNumId w:val="25"/>
  </w:num>
  <w:num w:numId="31">
    <w:abstractNumId w:val="25"/>
  </w:num>
  <w:num w:numId="32">
    <w:abstractNumId w:val="14"/>
  </w:num>
  <w:num w:numId="33">
    <w:abstractNumId w:val="12"/>
  </w:num>
  <w:num w:numId="34">
    <w:abstractNumId w:val="2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13691"/>
    <w:rsid w:val="00021491"/>
    <w:rsid w:val="00052334"/>
    <w:rsid w:val="00061109"/>
    <w:rsid w:val="00087E49"/>
    <w:rsid w:val="000A5D72"/>
    <w:rsid w:val="000B3665"/>
    <w:rsid w:val="000C48D5"/>
    <w:rsid w:val="000C4CDF"/>
    <w:rsid w:val="000E6C99"/>
    <w:rsid w:val="000F15C6"/>
    <w:rsid w:val="000F618D"/>
    <w:rsid w:val="00100A60"/>
    <w:rsid w:val="001028C8"/>
    <w:rsid w:val="001117EB"/>
    <w:rsid w:val="001225C5"/>
    <w:rsid w:val="00141AA9"/>
    <w:rsid w:val="00170C20"/>
    <w:rsid w:val="001844ED"/>
    <w:rsid w:val="001B6843"/>
    <w:rsid w:val="001B77C2"/>
    <w:rsid w:val="001C423E"/>
    <w:rsid w:val="001C505C"/>
    <w:rsid w:val="001C6CFE"/>
    <w:rsid w:val="001C7D76"/>
    <w:rsid w:val="001F303D"/>
    <w:rsid w:val="001F58A2"/>
    <w:rsid w:val="00212095"/>
    <w:rsid w:val="00233DC8"/>
    <w:rsid w:val="0024406F"/>
    <w:rsid w:val="00260C5E"/>
    <w:rsid w:val="00267481"/>
    <w:rsid w:val="0027201A"/>
    <w:rsid w:val="002735B3"/>
    <w:rsid w:val="002A3BAC"/>
    <w:rsid w:val="002A41AA"/>
    <w:rsid w:val="002B76CC"/>
    <w:rsid w:val="002D1FFF"/>
    <w:rsid w:val="002D7917"/>
    <w:rsid w:val="002E1299"/>
    <w:rsid w:val="002E5D63"/>
    <w:rsid w:val="002F0EEE"/>
    <w:rsid w:val="00301F63"/>
    <w:rsid w:val="00307A16"/>
    <w:rsid w:val="0031768A"/>
    <w:rsid w:val="00326506"/>
    <w:rsid w:val="00331AD1"/>
    <w:rsid w:val="003336B5"/>
    <w:rsid w:val="00350EEC"/>
    <w:rsid w:val="00363754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212CC"/>
    <w:rsid w:val="004227F8"/>
    <w:rsid w:val="004248B6"/>
    <w:rsid w:val="00434D2F"/>
    <w:rsid w:val="004506F8"/>
    <w:rsid w:val="004523A6"/>
    <w:rsid w:val="00455B8E"/>
    <w:rsid w:val="00456721"/>
    <w:rsid w:val="00456FE7"/>
    <w:rsid w:val="0046159C"/>
    <w:rsid w:val="00465F98"/>
    <w:rsid w:val="00490ACF"/>
    <w:rsid w:val="00496AD4"/>
    <w:rsid w:val="004A4FAF"/>
    <w:rsid w:val="004B1791"/>
    <w:rsid w:val="004B1C66"/>
    <w:rsid w:val="004B6AAF"/>
    <w:rsid w:val="004C1B53"/>
    <w:rsid w:val="004C508A"/>
    <w:rsid w:val="004D288F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769C1"/>
    <w:rsid w:val="0058074C"/>
    <w:rsid w:val="00582284"/>
    <w:rsid w:val="00587337"/>
    <w:rsid w:val="005A2651"/>
    <w:rsid w:val="005C4D3A"/>
    <w:rsid w:val="005D5AFE"/>
    <w:rsid w:val="005F3A27"/>
    <w:rsid w:val="005F78B0"/>
    <w:rsid w:val="00600666"/>
    <w:rsid w:val="0060205D"/>
    <w:rsid w:val="00642FBE"/>
    <w:rsid w:val="00650C4F"/>
    <w:rsid w:val="006737EF"/>
    <w:rsid w:val="0067412F"/>
    <w:rsid w:val="0069589A"/>
    <w:rsid w:val="00696B65"/>
    <w:rsid w:val="006A4F86"/>
    <w:rsid w:val="006B20B9"/>
    <w:rsid w:val="006B5401"/>
    <w:rsid w:val="006B5924"/>
    <w:rsid w:val="006D3D4E"/>
    <w:rsid w:val="006D5441"/>
    <w:rsid w:val="006F4FC8"/>
    <w:rsid w:val="00714082"/>
    <w:rsid w:val="0071672C"/>
    <w:rsid w:val="00742411"/>
    <w:rsid w:val="00746710"/>
    <w:rsid w:val="00752010"/>
    <w:rsid w:val="007665D1"/>
    <w:rsid w:val="007851DE"/>
    <w:rsid w:val="00795DBE"/>
    <w:rsid w:val="007C0DC9"/>
    <w:rsid w:val="007E2878"/>
    <w:rsid w:val="007F1A7F"/>
    <w:rsid w:val="00826995"/>
    <w:rsid w:val="00827D4B"/>
    <w:rsid w:val="00835091"/>
    <w:rsid w:val="00847E05"/>
    <w:rsid w:val="008509A1"/>
    <w:rsid w:val="00860B35"/>
    <w:rsid w:val="008B6DA6"/>
    <w:rsid w:val="008B7B07"/>
    <w:rsid w:val="008D1D6F"/>
    <w:rsid w:val="008E0B22"/>
    <w:rsid w:val="008F2527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90B22"/>
    <w:rsid w:val="009C7E57"/>
    <w:rsid w:val="009D3427"/>
    <w:rsid w:val="009D3C7E"/>
    <w:rsid w:val="009D51A0"/>
    <w:rsid w:val="009E07F7"/>
    <w:rsid w:val="009E7692"/>
    <w:rsid w:val="009F201B"/>
    <w:rsid w:val="009F4620"/>
    <w:rsid w:val="009F5CB0"/>
    <w:rsid w:val="009F73B6"/>
    <w:rsid w:val="00A009C3"/>
    <w:rsid w:val="00A12FD6"/>
    <w:rsid w:val="00A34E47"/>
    <w:rsid w:val="00A44631"/>
    <w:rsid w:val="00A44D8C"/>
    <w:rsid w:val="00A47541"/>
    <w:rsid w:val="00A50759"/>
    <w:rsid w:val="00A54377"/>
    <w:rsid w:val="00A63496"/>
    <w:rsid w:val="00A710AC"/>
    <w:rsid w:val="00AB0BB0"/>
    <w:rsid w:val="00AE25E9"/>
    <w:rsid w:val="00AF5611"/>
    <w:rsid w:val="00AF7CD5"/>
    <w:rsid w:val="00B35B81"/>
    <w:rsid w:val="00B511AC"/>
    <w:rsid w:val="00B54C5D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4CF0"/>
    <w:rsid w:val="00BA5B2E"/>
    <w:rsid w:val="00BD06A9"/>
    <w:rsid w:val="00BD700D"/>
    <w:rsid w:val="00BE6840"/>
    <w:rsid w:val="00BF6597"/>
    <w:rsid w:val="00C4373E"/>
    <w:rsid w:val="00C43D32"/>
    <w:rsid w:val="00C46DD6"/>
    <w:rsid w:val="00C55FE8"/>
    <w:rsid w:val="00C562A2"/>
    <w:rsid w:val="00C61779"/>
    <w:rsid w:val="00C65C3E"/>
    <w:rsid w:val="00C82D32"/>
    <w:rsid w:val="00C96E0F"/>
    <w:rsid w:val="00CA3975"/>
    <w:rsid w:val="00CA561D"/>
    <w:rsid w:val="00CD44D3"/>
    <w:rsid w:val="00CD48ED"/>
    <w:rsid w:val="00CE0C49"/>
    <w:rsid w:val="00CF1710"/>
    <w:rsid w:val="00CF31C2"/>
    <w:rsid w:val="00D02A17"/>
    <w:rsid w:val="00D077E0"/>
    <w:rsid w:val="00D323CE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B6ABD"/>
    <w:rsid w:val="00DC234F"/>
    <w:rsid w:val="00DC3F36"/>
    <w:rsid w:val="00DC6018"/>
    <w:rsid w:val="00DE7893"/>
    <w:rsid w:val="00DE7903"/>
    <w:rsid w:val="00DF4F5A"/>
    <w:rsid w:val="00E01D18"/>
    <w:rsid w:val="00E10864"/>
    <w:rsid w:val="00E30B56"/>
    <w:rsid w:val="00E37291"/>
    <w:rsid w:val="00E56FDC"/>
    <w:rsid w:val="00E60F30"/>
    <w:rsid w:val="00E676F4"/>
    <w:rsid w:val="00EA3AD4"/>
    <w:rsid w:val="00EB3AEC"/>
    <w:rsid w:val="00EC79F8"/>
    <w:rsid w:val="00EE3869"/>
    <w:rsid w:val="00F0319D"/>
    <w:rsid w:val="00F03A8D"/>
    <w:rsid w:val="00F057A6"/>
    <w:rsid w:val="00F221AA"/>
    <w:rsid w:val="00F23E98"/>
    <w:rsid w:val="00F3086B"/>
    <w:rsid w:val="00F328FC"/>
    <w:rsid w:val="00F47BF9"/>
    <w:rsid w:val="00F57E5F"/>
    <w:rsid w:val="00F626D5"/>
    <w:rsid w:val="00F644D7"/>
    <w:rsid w:val="00F672DB"/>
    <w:rsid w:val="00F71B6C"/>
    <w:rsid w:val="00F84FF4"/>
    <w:rsid w:val="00F86BDA"/>
    <w:rsid w:val="00FA4EE6"/>
    <w:rsid w:val="00FB30E7"/>
    <w:rsid w:val="00FB4DF3"/>
    <w:rsid w:val="00FB5786"/>
    <w:rsid w:val="00FB7B7F"/>
    <w:rsid w:val="00FC32AC"/>
    <w:rsid w:val="00FE32EA"/>
    <w:rsid w:val="00FE49A5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8E0B22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7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7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7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69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2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4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9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28B0D6-D686-436C-9108-1A7C91F25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25</Pages>
  <Words>3034</Words>
  <Characters>17294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204</cp:revision>
  <dcterms:created xsi:type="dcterms:W3CDTF">2025-12-14T11:56:00Z</dcterms:created>
  <dcterms:modified xsi:type="dcterms:W3CDTF">2026-02-26T09:52:00Z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