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Arduino Uno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Макетная плата (или breadboard)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Аналоговый сигнал считывается с помощью функции analogRead(pin). Она измеряет напряжение на указанном аналоговом пине (например, A0) и возвращает значение от 0 до 1023, где 0 соответствует 0 В, а 1023 — опорному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 w:rsidRPr="008E0B22">
        <w:rPr>
          <w:rFonts w:eastAsia="Times New Roman"/>
          <w:kern w:val="0"/>
        </w:rPr>
        <w:t>принцип работы: датчик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>дключив его к цифровому пину;</w:t>
      </w:r>
    </w:p>
    <w:p w14:paraId="5E3F51DD" w14:textId="36517B7C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В Arduino IDE есть три основных способа установки библиотек:</w:t>
      </w:r>
    </w:p>
    <w:p w14:paraId="0FEECF84" w14:textId="0FE71B9D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>аспакуйте архив и скопируйте папку с библиотекой в папку libraries, которая находится в директории ваших скетчей Arduino.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37586AF" w:rsidR="005E5DD4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датчиками Arduino.</w:t>
      </w:r>
    </w:p>
    <w:p w14:paraId="5EBCBC8B" w14:textId="77777777" w:rsidR="005E5DD4" w:rsidRDefault="005E5DD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357F0FA" w14:textId="548CB60C" w:rsidR="005E5DD4" w:rsidRPr="00B54C5D" w:rsidRDefault="005E5DD4" w:rsidP="005E5DD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11</w:t>
      </w:r>
    </w:p>
    <w:p w14:paraId="3FC498A3" w14:textId="009F9A20" w:rsidR="005E5DD4" w:rsidRPr="00CA561D" w:rsidRDefault="005E5DD4" w:rsidP="005E5DD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74207BAE" w14:textId="77777777" w:rsidR="005E5DD4" w:rsidRDefault="005E5DD4" w:rsidP="00CC523B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D35B394" w14:textId="77777777" w:rsidR="005E5DD4" w:rsidRPr="001A11DD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03707DD" w14:textId="77777777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4A356D9F" w14:textId="7400C5A9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>
        <w:rPr>
          <w:lang w:val="en-US"/>
        </w:rPr>
        <w:t>Arduino</w:t>
      </w:r>
      <w:r w:rsidRPr="008E0B22">
        <w:t>.</w:t>
      </w:r>
    </w:p>
    <w:p w14:paraId="7EBB3969" w14:textId="77777777" w:rsidR="005E5DD4" w:rsidRPr="00CA561D" w:rsidRDefault="005E5DD4" w:rsidP="005E5DD4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0BBC3D" w14:textId="77777777" w:rsidR="00F47B86" w:rsidRPr="00F47B86" w:rsidRDefault="005E5DD4" w:rsidP="00CC523B">
      <w:pPr>
        <w:pStyle w:val="a8"/>
        <w:numPr>
          <w:ilvl w:val="0"/>
          <w:numId w:val="29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02DBB4" w14:textId="77777777" w:rsidR="00F47B86" w:rsidRDefault="00F47B86" w:rsidP="00CC523B">
      <w:pPr>
        <w:pStyle w:val="2"/>
        <w:numPr>
          <w:ilvl w:val="1"/>
          <w:numId w:val="29"/>
        </w:numPr>
      </w:pPr>
      <w:r w:rsidRPr="00F47B86">
        <w:t>Для чего используется функция millis()?</w:t>
      </w:r>
    </w:p>
    <w:p w14:paraId="607806FD" w14:textId="451A4DB0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Функция millis() возвращает количество миллисекунд, прошедших с момента запуска программы на Arduino. Она применяется для измерения временных интервалов, создания таймеров и организации неблокирующих задержек.</w:t>
      </w:r>
    </w:p>
    <w:p w14:paraId="1D233062" w14:textId="77777777" w:rsidR="002A65A0" w:rsidRDefault="002A65A0" w:rsidP="002A65A0">
      <w:pPr>
        <w:pStyle w:val="2"/>
        <w:numPr>
          <w:ilvl w:val="0"/>
          <w:numId w:val="0"/>
        </w:numPr>
      </w:pPr>
    </w:p>
    <w:p w14:paraId="13816A2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Какой период времени позволяет замерить millis()?</w:t>
      </w:r>
    </w:p>
    <w:p w14:paraId="20D8EF0A" w14:textId="4A494CA9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millis() позволяет измерять интервалы времени до переполнения счётчика, которое происходит примерно через 50 дней (точнее 49,71 дня). Для более длительных периодов требуется дополнительная обработка переполнения.</w:t>
      </w:r>
    </w:p>
    <w:p w14:paraId="790EBA9F" w14:textId="77777777" w:rsidR="002A65A0" w:rsidRDefault="002A65A0" w:rsidP="002A65A0">
      <w:pPr>
        <w:pStyle w:val="2"/>
        <w:numPr>
          <w:ilvl w:val="0"/>
          <w:numId w:val="0"/>
        </w:numPr>
      </w:pPr>
    </w:p>
    <w:p w14:paraId="1C6D84C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Каким образом корректно вычислять прошедшее время даже при переполнении таймера?</w:t>
      </w:r>
    </w:p>
    <w:p w14:paraId="2D7EE568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Корректное вычисление прошедшего времени при переполнении выполняется с помощью вычитания беззнаковых целых:</w:t>
      </w:r>
    </w:p>
    <w:p w14:paraId="1E9152BC" w14:textId="173DC032" w:rsidR="00F47B86" w:rsidRPr="00F47B86" w:rsidRDefault="002A65A0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>
        <w:rPr>
          <w:lang w:val="en-US"/>
        </w:rPr>
        <w:t>int</w:t>
      </w:r>
      <w:r w:rsidR="00F47B86" w:rsidRPr="00F47B86">
        <w:rPr>
          <w:lang w:val="en-US"/>
        </w:rPr>
        <w:t xml:space="preserve"> start = millis();</w:t>
      </w:r>
    </w:p>
    <w:p w14:paraId="6A51C7D3" w14:textId="77777777" w:rsidR="00F47B86" w:rsidRPr="00632AFD" w:rsidRDefault="00F47B86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 w:rsidRPr="00F47B86">
        <w:rPr>
          <w:lang w:val="en-US"/>
        </w:rPr>
        <w:t>if</w:t>
      </w:r>
      <w:r w:rsidRPr="00632AFD">
        <w:rPr>
          <w:lang w:val="en-US"/>
        </w:rPr>
        <w:t xml:space="preserve"> (</w:t>
      </w:r>
      <w:r w:rsidRPr="00F47B86">
        <w:rPr>
          <w:lang w:val="en-US"/>
        </w:rPr>
        <w:t>millis</w:t>
      </w:r>
      <w:r w:rsidRPr="00632AFD">
        <w:rPr>
          <w:lang w:val="en-US"/>
        </w:rPr>
        <w:t xml:space="preserve">() - </w:t>
      </w:r>
      <w:r w:rsidRPr="00F47B86">
        <w:rPr>
          <w:lang w:val="en-US"/>
        </w:rPr>
        <w:t>start</w:t>
      </w:r>
      <w:r w:rsidRPr="00632AFD">
        <w:rPr>
          <w:lang w:val="en-US"/>
        </w:rPr>
        <w:t xml:space="preserve"> &gt;= </w:t>
      </w:r>
      <w:r>
        <w:t>интервал</w:t>
      </w:r>
      <w:r w:rsidRPr="00632AFD">
        <w:rPr>
          <w:lang w:val="en-US"/>
        </w:rPr>
        <w:t>) { ... }</w:t>
      </w:r>
    </w:p>
    <w:p w14:paraId="060B7D1E" w14:textId="72ADE698" w:rsidR="002A65A0" w:rsidRDefault="00F47B86" w:rsidP="00F47B86">
      <w:pPr>
        <w:pStyle w:val="2"/>
        <w:numPr>
          <w:ilvl w:val="0"/>
          <w:numId w:val="0"/>
        </w:numPr>
        <w:ind w:firstLine="709"/>
      </w:pPr>
      <w:r>
        <w:t>Благодаря свойствам беззнаковой арифметики результат всегда верен, даже если millis() переполнится.</w:t>
      </w:r>
    </w:p>
    <w:p w14:paraId="14743CB3" w14:textId="77777777" w:rsidR="002A65A0" w:rsidRDefault="002A65A0" w:rsidP="002A65A0">
      <w:pPr>
        <w:pStyle w:val="2"/>
        <w:numPr>
          <w:ilvl w:val="0"/>
          <w:numId w:val="0"/>
        </w:numPr>
      </w:pPr>
    </w:p>
    <w:p w14:paraId="0906A650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Какие преимущества использование millis имеет перед delay?</w:t>
      </w:r>
    </w:p>
    <w:p w14:paraId="02FFFDE3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Преимущества millis() перед delay():</w:t>
      </w:r>
    </w:p>
    <w:p w14:paraId="37CD56DB" w14:textId="7546E8B6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н</w:t>
      </w:r>
      <w:r w:rsidR="00F47B86">
        <w:t>еблокирующая работа – во время ожидания можно выполнять другой код (обрабатывать кнопки, считывать датчики, управлять выводами).</w:t>
      </w:r>
    </w:p>
    <w:p w14:paraId="7C5A3337" w14:textId="3B892FBD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в</w:t>
      </w:r>
      <w:r w:rsidR="00F47B86">
        <w:t>озможность многозадачности – одновременное управление несколькими процессами с разными интервалами.</w:t>
      </w:r>
    </w:p>
    <w:p w14:paraId="646D9282" w14:textId="1C2F1397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э</w:t>
      </w:r>
      <w:r w:rsidR="00F47B86">
        <w:t>ффективность – процессор не простаивает, что важно для энергосбережения и быстродействия.</w:t>
      </w:r>
    </w:p>
    <w:p w14:paraId="0853FC90" w14:textId="77777777" w:rsidR="005E5DD4" w:rsidRPr="008E0B22" w:rsidRDefault="005E5DD4" w:rsidP="005E5DD4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56714BCB" w14:textId="53E562C2" w:rsidR="00632AFD" w:rsidRDefault="005E5DD4" w:rsidP="00CC523B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</w:t>
      </w:r>
      <w:r w:rsidR="00D26227">
        <w:rPr>
          <w:sz w:val="28"/>
          <w:szCs w:val="28"/>
          <w:lang w:eastAsia="ru-RU"/>
        </w:rPr>
        <w:t xml:space="preserve">таймерами </w:t>
      </w:r>
      <w:r w:rsidRPr="008E0B22">
        <w:rPr>
          <w:sz w:val="28"/>
          <w:szCs w:val="28"/>
          <w:lang w:eastAsia="ru-RU"/>
        </w:rPr>
        <w:t>Arduino.</w:t>
      </w:r>
    </w:p>
    <w:p w14:paraId="220A9E25" w14:textId="77777777" w:rsidR="00632AFD" w:rsidRDefault="00632AFD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C61B9FA" w14:textId="3F32568B" w:rsidR="00632AFD" w:rsidRPr="00D23DAB" w:rsidRDefault="00632AFD" w:rsidP="00632AF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="00836F8D" w:rsidRPr="00D23DAB">
        <w:rPr>
          <w:b/>
          <w:bCs/>
          <w:sz w:val="32"/>
          <w:szCs w:val="32"/>
        </w:rPr>
        <w:t>2</w:t>
      </w:r>
    </w:p>
    <w:p w14:paraId="1C2858B4" w14:textId="77777777" w:rsidR="00632AFD" w:rsidRPr="00CA561D" w:rsidRDefault="00632AFD" w:rsidP="00632AF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52DFC3A9" w14:textId="77777777" w:rsidR="00632AFD" w:rsidRDefault="00632AFD" w:rsidP="00CC523B">
      <w:pPr>
        <w:pStyle w:val="a8"/>
        <w:numPr>
          <w:ilvl w:val="0"/>
          <w:numId w:val="3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394EE47" w14:textId="1F816150" w:rsidR="00632AFD" w:rsidRPr="001A11DD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63861413" w14:textId="0E5CA479" w:rsidR="00632AFD" w:rsidRPr="00F32331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632AFD">
        <w:t>;</w:t>
      </w:r>
    </w:p>
    <w:p w14:paraId="29BD0787" w14:textId="7102AABA" w:rsidR="00632AFD" w:rsidRPr="009E4ADE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>
        <w:rPr>
          <w:lang w:val="en-US"/>
        </w:rPr>
        <w:t>Arduino</w:t>
      </w:r>
      <w:r w:rsidRPr="00632AFD">
        <w:t>;</w:t>
      </w:r>
    </w:p>
    <w:p w14:paraId="53D68BBA" w14:textId="68BB358F" w:rsidR="00632AFD" w:rsidRPr="006F7340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  <w:r w:rsidRPr="00632AFD">
        <w:t>.</w:t>
      </w:r>
    </w:p>
    <w:p w14:paraId="4338FE99" w14:textId="77777777" w:rsidR="00632AFD" w:rsidRPr="00CA561D" w:rsidRDefault="00632AFD" w:rsidP="00632AF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C1515F7" w14:textId="77777777" w:rsidR="00836F8D" w:rsidRPr="00836F8D" w:rsidRDefault="00632AFD" w:rsidP="00CC523B">
      <w:pPr>
        <w:pStyle w:val="a8"/>
        <w:numPr>
          <w:ilvl w:val="0"/>
          <w:numId w:val="31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4348768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выполняется подключение кнопки к Arduino?</w:t>
      </w:r>
    </w:p>
    <w:p w14:paraId="1A2111B4" w14:textId="67622E51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подключается к цифровому пину, настроенному как INPUT. Для корректного считывания сигнала используется подтягивающий резистор (обычно 10 кОм), который подключается либо к GND (резистор стягивающий, тогда нажатие дает HIGH), либо к 5V . Также можно использовать встроенный подтягивающий резистор, настроив пин как INPUT_PULLUP . Состояние кнопки считывается функцией digitalRead().</w:t>
      </w:r>
    </w:p>
    <w:p w14:paraId="3C97C672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55EE6DF4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пины поддерживают внешние прерывания в Arduino Uno/Nano?</w:t>
      </w:r>
    </w:p>
    <w:p w14:paraId="325634A5" w14:textId="25A4E845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Arduino Uno и Nano внешние прерывания доступны только на двух цифровых выводах: пин 2 (прерывание 0) и пин 3 (прерывание 1).</w:t>
      </w:r>
    </w:p>
    <w:p w14:paraId="426F6546" w14:textId="77777777" w:rsidR="00836F8D" w:rsidRPr="00836F8D" w:rsidRDefault="00836F8D" w:rsidP="00836F8D">
      <w:pPr>
        <w:pStyle w:val="2"/>
        <w:numPr>
          <w:ilvl w:val="0"/>
          <w:numId w:val="0"/>
        </w:numPr>
        <w:rPr>
          <w:lang w:eastAsia="ru-RU"/>
        </w:rPr>
      </w:pPr>
    </w:p>
    <w:p w14:paraId="14B4A6F9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подключаются и обрабатываются внешние прерывания в Arduino?</w:t>
      </w:r>
    </w:p>
    <w:p w14:paraId="337FC841" w14:textId="468D0FD6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или другое устройство подключается к одному из пинов прерывания. В коде обработка настраивается функцией attachInterrupt(), которая указывает номер прерывания (или пина), функцию-обработчик (ISR) и режим срабатывания (LOW, CHANGE, RISING, FALLING) . При возникновении события на пине основной цикл loop() приостанавливается, и выполняется указанная функция-обработчик.</w:t>
      </w:r>
    </w:p>
    <w:p w14:paraId="2CA563AE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4AD144BF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условия применяются к коду в обработчиках прерываний?</w:t>
      </w:r>
    </w:p>
    <w:p w14:paraId="074BE3F8" w14:textId="77777777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 обработчикам прерываний (ISR) предъявляются строгие требования:</w:t>
      </w:r>
    </w:p>
    <w:p w14:paraId="241EA315" w14:textId="3691FD1E" w:rsid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о</w:t>
      </w:r>
      <w:r w:rsidRPr="00836F8D">
        <w:t>ни должны быть очень короткими и быстрыми</w:t>
      </w:r>
      <w:r>
        <w:t>;</w:t>
      </w:r>
    </w:p>
    <w:p w14:paraId="16F5F2BF" w14:textId="64599F13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в</w:t>
      </w:r>
      <w:r w:rsidRPr="00836F8D">
        <w:t xml:space="preserve"> них не работают функции, которые сами используют прерывания или требуют времени, такие как delay(), millis() (её значение не обновляется), micr</w:t>
      </w:r>
      <w:r>
        <w:t>os(), Serial.read() и т.п</w:t>
      </w:r>
      <w:r w:rsidRPr="00836F8D">
        <w:t>;</w:t>
      </w:r>
    </w:p>
    <w:p w14:paraId="62AC7BDD" w14:textId="0D6EB4E0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  <w:rPr>
          <w:lang w:eastAsia="ru-RU"/>
        </w:rPr>
      </w:pPr>
      <w:r>
        <w:t>в</w:t>
      </w:r>
      <w:r w:rsidRPr="00836F8D">
        <w:t>се переменные, которые изменяются в обработчике и используются в основном коде, должны быть объяв</w:t>
      </w:r>
      <w:r>
        <w:t>лены с ключевым словом volatile</w:t>
      </w:r>
      <w:r w:rsidRPr="00836F8D">
        <w:t>.</w:t>
      </w:r>
    </w:p>
    <w:p w14:paraId="5E4B22B7" w14:textId="77777777" w:rsidR="00632AFD" w:rsidRPr="008E0B22" w:rsidRDefault="00632AFD" w:rsidP="00632AFD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3EDC684" w14:textId="3672C023" w:rsidR="00D23DAB" w:rsidRDefault="00632AFD" w:rsidP="00CC523B">
      <w:pPr>
        <w:pStyle w:val="a8"/>
        <w:numPr>
          <w:ilvl w:val="0"/>
          <w:numId w:val="31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создавать скетч</w:t>
      </w:r>
      <w:r>
        <w:rPr>
          <w:sz w:val="28"/>
          <w:szCs w:val="28"/>
          <w:lang w:eastAsia="ru-RU"/>
        </w:rPr>
        <w:t>и для микроконтроллеров Arduino,</w:t>
      </w:r>
      <w:r w:rsidRPr="00632AFD">
        <w:rPr>
          <w:sz w:val="28"/>
          <w:szCs w:val="28"/>
          <w:lang w:eastAsia="ru-RU"/>
        </w:rPr>
        <w:t xml:space="preserve"> п</w:t>
      </w:r>
      <w:r>
        <w:rPr>
          <w:sz w:val="28"/>
          <w:szCs w:val="28"/>
          <w:lang w:eastAsia="ru-RU"/>
        </w:rPr>
        <w:t>олучили</w:t>
      </w:r>
      <w:r w:rsidRPr="00632AFD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 и макетной платой,</w:t>
      </w:r>
      <w:r w:rsidRPr="00632AFD">
        <w:rPr>
          <w:sz w:val="28"/>
          <w:szCs w:val="28"/>
          <w:lang w:eastAsia="ru-RU"/>
        </w:rPr>
        <w:t xml:space="preserve"> н</w:t>
      </w:r>
      <w:r>
        <w:rPr>
          <w:sz w:val="28"/>
          <w:szCs w:val="28"/>
          <w:lang w:eastAsia="ru-RU"/>
        </w:rPr>
        <w:t>авыки работы с кнопками Arduino и</w:t>
      </w:r>
      <w:r w:rsidRPr="00632AFD">
        <w:rPr>
          <w:sz w:val="28"/>
          <w:szCs w:val="28"/>
          <w:lang w:eastAsia="ru-RU"/>
        </w:rPr>
        <w:t xml:space="preserve"> навыки работы с прерываниями Arduino.</w:t>
      </w:r>
    </w:p>
    <w:p w14:paraId="6B41C166" w14:textId="77777777" w:rsidR="00D23DAB" w:rsidRDefault="00D23D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BB37061" w14:textId="6A1FB2DD" w:rsidR="00D23DAB" w:rsidRPr="00D23DAB" w:rsidRDefault="00D23DAB" w:rsidP="00D23D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13</w:t>
      </w:r>
    </w:p>
    <w:p w14:paraId="2DEB2B5B" w14:textId="21DDBBCC" w:rsidR="00D23DAB" w:rsidRPr="00CA561D" w:rsidRDefault="00D23DAB" w:rsidP="00D23D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D23DAB">
        <w:rPr>
          <w:b/>
          <w:bCs/>
          <w:sz w:val="32"/>
          <w:szCs w:val="32"/>
        </w:rPr>
        <w:t>Разработка схем с использованием дисплея</w:t>
      </w:r>
      <w:r w:rsidRPr="00CA561D">
        <w:rPr>
          <w:b/>
          <w:bCs/>
          <w:sz w:val="32"/>
          <w:szCs w:val="32"/>
        </w:rPr>
        <w:t>»</w:t>
      </w:r>
    </w:p>
    <w:p w14:paraId="31EB0E1D" w14:textId="77777777" w:rsidR="00D23DAB" w:rsidRDefault="00D23DAB" w:rsidP="00CC523B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590707F" w14:textId="752E6568" w:rsidR="00D23DAB" w:rsidRPr="001A11DD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1387A4D" w14:textId="123C18BA" w:rsidR="00D23DAB" w:rsidRPr="00F32331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D23DAB">
        <w:t>;</w:t>
      </w:r>
    </w:p>
    <w:p w14:paraId="5EB89E5C" w14:textId="7BF87CE2" w:rsidR="00D23DAB" w:rsidRPr="006F7340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дисплеями </w:t>
      </w:r>
      <w:r>
        <w:rPr>
          <w:lang w:val="en-US"/>
        </w:rPr>
        <w:t>Arduino</w:t>
      </w:r>
      <w:r>
        <w:t>.</w:t>
      </w:r>
    </w:p>
    <w:p w14:paraId="0F559A27" w14:textId="77777777" w:rsidR="00D23DAB" w:rsidRPr="00CA561D" w:rsidRDefault="00D23DAB" w:rsidP="00D23DAB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2078549" w14:textId="77777777" w:rsidR="00D23DAB" w:rsidRPr="00836F8D" w:rsidRDefault="00D23DAB" w:rsidP="00CC523B">
      <w:pPr>
        <w:pStyle w:val="a8"/>
        <w:numPr>
          <w:ilvl w:val="0"/>
          <w:numId w:val="33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AF97D4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выполняется подключение дисплея через I2C к Arduino?</w:t>
      </w:r>
    </w:p>
    <w:p w14:paraId="25A3464E" w14:textId="748197F5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Подключение любого I2C-дисплея </w:t>
      </w:r>
      <w:r w:rsidR="009E2CA2">
        <w:t>выполняется по четырем проводам</w:t>
      </w:r>
      <w:r>
        <w:t>:</w:t>
      </w:r>
    </w:p>
    <w:p w14:paraId="03CCD45D" w14:textId="1EF47FF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GND </w:t>
      </w:r>
      <w:r w:rsidRPr="009E2CA2">
        <w:rPr>
          <w:lang w:val="en-US"/>
        </w:rPr>
        <w:sym w:font="Wingdings" w:char="F0E0"/>
      </w:r>
      <w:r w:rsidR="00057F46">
        <w:t xml:space="preserve"> GND (Arduino)</w:t>
      </w:r>
      <w:r>
        <w:rPr>
          <w:lang w:val="en-US"/>
        </w:rPr>
        <w:t>;</w:t>
      </w:r>
    </w:p>
    <w:p w14:paraId="63FBA5D6" w14:textId="1DE82507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VCC </w:t>
      </w:r>
      <w:r w:rsidRPr="009E2CA2">
        <w:rPr>
          <w:lang w:val="en-US"/>
        </w:rPr>
        <w:sym w:font="Wingdings" w:char="F0E0"/>
      </w:r>
      <w:r w:rsidR="00057F46">
        <w:t xml:space="preserve"> 5V (или 3.3V, в</w:t>
      </w:r>
      <w:r>
        <w:t xml:space="preserve"> зависимости от модели дисплея)</w:t>
      </w:r>
      <w:r w:rsidRPr="009E2CA2">
        <w:t>;</w:t>
      </w:r>
    </w:p>
    <w:p w14:paraId="4815E978" w14:textId="6768EE63" w:rsidR="00057F46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rPr>
          <w:lang w:val="en-US"/>
        </w:rPr>
        <w:t xml:space="preserve">SDA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A4 (</w:t>
      </w:r>
      <w:r w:rsidR="00057F46">
        <w:t>для</w:t>
      </w:r>
      <w:r w:rsidRPr="009E2CA2">
        <w:rPr>
          <w:lang w:val="en-US"/>
        </w:rPr>
        <w:t xml:space="preserve"> Arduino Uno/Nano);</w:t>
      </w:r>
    </w:p>
    <w:p w14:paraId="03F3DB33" w14:textId="5C70D876" w:rsidR="009E2CA2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9E2CA2">
        <w:rPr>
          <w:lang w:val="en-US"/>
        </w:rPr>
        <w:t xml:space="preserve">SCL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A5 (</w:t>
      </w:r>
      <w:r w:rsidR="00057F46">
        <w:t>для</w:t>
      </w:r>
      <w:r w:rsidRPr="009E2CA2">
        <w:rPr>
          <w:lang w:val="en-US"/>
        </w:rPr>
        <w:t xml:space="preserve"> Arduino Uno/Nano).</w:t>
      </w:r>
    </w:p>
    <w:p w14:paraId="0B5C7CCA" w14:textId="77777777" w:rsidR="009E2CA2" w:rsidRPr="009E2CA2" w:rsidRDefault="009E2CA2" w:rsidP="009E2CA2">
      <w:pPr>
        <w:pStyle w:val="a8"/>
        <w:jc w:val="both"/>
        <w:rPr>
          <w:lang w:val="en-US"/>
        </w:rPr>
      </w:pPr>
    </w:p>
    <w:p w14:paraId="7BCFB395" w14:textId="77777777" w:rsidR="009E2CA2" w:rsidRDefault="00057F46" w:rsidP="00CC523B">
      <w:pPr>
        <w:pStyle w:val="2"/>
        <w:numPr>
          <w:ilvl w:val="1"/>
          <w:numId w:val="33"/>
        </w:numPr>
      </w:pPr>
      <w:r>
        <w:t>Какие библиотеки можно использовать для работы с дисплеем?</w:t>
      </w:r>
    </w:p>
    <w:p w14:paraId="07FADFE3" w14:textId="77777777" w:rsidR="009E2CA2" w:rsidRDefault="00057F46" w:rsidP="009E2CA2">
      <w:pPr>
        <w:pStyle w:val="2"/>
        <w:numPr>
          <w:ilvl w:val="0"/>
          <w:numId w:val="0"/>
        </w:numPr>
        <w:ind w:left="709"/>
      </w:pPr>
      <w:r>
        <w:t>Выбор библиотеки зависит от типа дисплея:</w:t>
      </w:r>
    </w:p>
    <w:p w14:paraId="2501737E" w14:textId="3E9A28D5" w:rsidR="009E2CA2" w:rsidRPr="00AE55A6" w:rsidRDefault="00AE55A6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BA3FCB">
        <w:rPr>
          <w:lang w:val="en-US"/>
        </w:rPr>
        <w:t>д</w:t>
      </w:r>
      <w:r w:rsidR="00057F46" w:rsidRPr="00BA3FCB">
        <w:rPr>
          <w:lang w:val="en-US"/>
        </w:rPr>
        <w:t>ля</w:t>
      </w:r>
      <w:r w:rsidR="00057F46" w:rsidRPr="00AE55A6">
        <w:rPr>
          <w:lang w:val="en-US"/>
        </w:rPr>
        <w:t xml:space="preserve"> LCD (</w:t>
      </w:r>
      <w:r w:rsidR="00057F46" w:rsidRPr="00BA3FCB">
        <w:rPr>
          <w:lang w:val="en-US"/>
        </w:rPr>
        <w:t>символьных</w:t>
      </w:r>
      <w:r>
        <w:rPr>
          <w:lang w:val="en-US"/>
        </w:rPr>
        <w:t>)</w:t>
      </w:r>
      <w:r w:rsidR="00057F46" w:rsidRPr="00AE55A6">
        <w:rPr>
          <w:lang w:val="en-US"/>
        </w:rPr>
        <w:t xml:space="preserve"> LiquidCrystal_I2C by Frank de Brabander</w:t>
      </w:r>
      <w:r w:rsidR="00EB61E0">
        <w:rPr>
          <w:lang w:val="en-US"/>
        </w:rPr>
        <w:t>;</w:t>
      </w:r>
    </w:p>
    <w:p w14:paraId="6E5E0C18" w14:textId="50AEC546" w:rsidR="009E2CA2" w:rsidRPr="0018371A" w:rsidRDefault="00AE55A6" w:rsidP="00CC523B">
      <w:pPr>
        <w:pStyle w:val="2"/>
        <w:numPr>
          <w:ilvl w:val="0"/>
          <w:numId w:val="32"/>
        </w:numPr>
        <w:ind w:left="0" w:firstLine="992"/>
      </w:pPr>
      <w:r w:rsidRPr="0018371A">
        <w:t>д</w:t>
      </w:r>
      <w:r w:rsidR="00057F46" w:rsidRPr="0018371A">
        <w:t>ля поддержки русского языка можно испол</w:t>
      </w:r>
      <w:r w:rsidR="009E2CA2" w:rsidRPr="0018371A">
        <w:t xml:space="preserve">ьзовать библиотеку </w:t>
      </w:r>
      <w:r w:rsidR="009E2CA2" w:rsidRPr="00BA3FCB">
        <w:rPr>
          <w:lang w:val="en-US"/>
        </w:rPr>
        <w:t>LCD</w:t>
      </w:r>
      <w:r w:rsidR="009E2CA2" w:rsidRPr="0018371A">
        <w:t>_1602_</w:t>
      </w:r>
      <w:r w:rsidR="009E2CA2" w:rsidRPr="00BA3FCB">
        <w:rPr>
          <w:lang w:val="en-US"/>
        </w:rPr>
        <w:t>RUS</w:t>
      </w:r>
      <w:r w:rsidR="009E2CA2" w:rsidRPr="0018371A">
        <w:t>.</w:t>
      </w:r>
    </w:p>
    <w:p w14:paraId="0E918ADB" w14:textId="39D4A1B3" w:rsidR="00057F46" w:rsidRDefault="00057F46" w:rsidP="009E2CA2">
      <w:pPr>
        <w:pStyle w:val="2"/>
        <w:numPr>
          <w:ilvl w:val="0"/>
          <w:numId w:val="0"/>
        </w:numPr>
        <w:ind w:firstLine="709"/>
      </w:pPr>
      <w:r>
        <w:t>Для OLED (графических): Самые популярн</w:t>
      </w:r>
      <w:r w:rsidR="009E2CA2">
        <w:t>ые –</w:t>
      </w:r>
      <w:r w:rsidR="00B25736">
        <w:t xml:space="preserve"> U8g2, Adafruit_SSD1306</w:t>
      </w:r>
      <w:r w:rsidR="009E2CA2">
        <w:t xml:space="preserve"> и </w:t>
      </w:r>
      <w:r>
        <w:t>легкая GyverOLED</w:t>
      </w:r>
      <w:r w:rsidR="00B64D43">
        <w:t xml:space="preserve"> (с поддержкой русского языка).</w:t>
      </w:r>
    </w:p>
    <w:p w14:paraId="2EA6A16C" w14:textId="77777777" w:rsidR="009E2CA2" w:rsidRDefault="009E2CA2" w:rsidP="009E2CA2">
      <w:pPr>
        <w:pStyle w:val="a8"/>
        <w:jc w:val="both"/>
      </w:pPr>
    </w:p>
    <w:p w14:paraId="081A44DE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подключается дисплей LCD 16x2?</w:t>
      </w:r>
    </w:p>
    <w:p w14:paraId="18D56F68" w14:textId="4A65396D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LCD 16x2 с I2C модулем </w:t>
      </w:r>
      <w:r w:rsidR="009E2CA2">
        <w:t>подключается стандартно для I2C</w:t>
      </w:r>
      <w:r>
        <w:t>:</w:t>
      </w:r>
    </w:p>
    <w:p w14:paraId="4F1F9B5C" w14:textId="5EB6166B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5V</w:t>
      </w:r>
      <w:r w:rsidR="009F6EA0">
        <w:rPr>
          <w:lang w:val="en-US"/>
        </w:rPr>
        <w:t>;</w:t>
      </w:r>
    </w:p>
    <w:p w14:paraId="0A97EEB5" w14:textId="625F80F7" w:rsidR="00057F46" w:rsidRPr="009F6EA0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D27CBE">
        <w:rPr>
          <w:lang w:val="en-US"/>
        </w:rPr>
        <w:t xml:space="preserve">: SDA </w:t>
      </w:r>
      <w:r w:rsidR="003114E6" w:rsidRPr="003114E6">
        <w:rPr>
          <w:lang w:val="en-US"/>
        </w:rPr>
        <w:sym w:font="Wingdings" w:char="F0E0"/>
      </w:r>
      <w:r w:rsidR="00D27CBE">
        <w:rPr>
          <w:lang w:val="en-US"/>
        </w:rPr>
        <w:t xml:space="preserve"> A4, SCL </w:t>
      </w:r>
      <w:r w:rsidR="00D27CBE" w:rsidRPr="00D27CBE">
        <w:rPr>
          <w:lang w:val="en-US"/>
        </w:rPr>
        <w:sym w:font="Wingdings" w:char="F0E0"/>
      </w:r>
      <w:r w:rsidR="00057F46" w:rsidRPr="009F6EA0">
        <w:rPr>
          <w:lang w:val="en-US"/>
        </w:rPr>
        <w:t xml:space="preserve"> A5</w:t>
      </w:r>
      <w:r w:rsidR="009F6EA0">
        <w:rPr>
          <w:lang w:val="en-US"/>
        </w:rPr>
        <w:t>;</w:t>
      </w:r>
    </w:p>
    <w:p w14:paraId="01AD3C1F" w14:textId="6F8C1BB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дрес на шине по умолч</w:t>
      </w:r>
      <w:r>
        <w:t>анию часто бывает 0x27 или 0x3F</w:t>
      </w:r>
      <w:r w:rsidR="00057F46">
        <w:t>.</w:t>
      </w:r>
    </w:p>
    <w:p w14:paraId="0C12AEEC" w14:textId="77777777" w:rsidR="006F5F4A" w:rsidRDefault="00057F46" w:rsidP="009E2CA2">
      <w:pPr>
        <w:pStyle w:val="2"/>
        <w:numPr>
          <w:ilvl w:val="0"/>
          <w:numId w:val="0"/>
        </w:numPr>
        <w:ind w:left="567"/>
      </w:pPr>
      <w:r>
        <w:t>В коде используется библиотека Liq</w:t>
      </w:r>
      <w:r w:rsidR="006F5F4A">
        <w:t>uidCrystal_I2C и инициализация:</w:t>
      </w:r>
    </w:p>
    <w:p w14:paraId="6DE824BC" w14:textId="655C3405" w:rsidR="00057F46" w:rsidRDefault="00057F46" w:rsidP="009E2CA2">
      <w:pPr>
        <w:pStyle w:val="2"/>
        <w:numPr>
          <w:ilvl w:val="0"/>
          <w:numId w:val="0"/>
        </w:numPr>
        <w:ind w:left="567"/>
      </w:pPr>
      <w:r>
        <w:t>Liqu</w:t>
      </w:r>
      <w:r w:rsidR="00B64D43">
        <w:t>idCrystal_I2C lcd(0x27, 16, 2)</w:t>
      </w:r>
      <w:r w:rsidR="00B64D43">
        <w:rPr>
          <w:lang w:val="en-US"/>
        </w:rPr>
        <w:t>;</w:t>
      </w:r>
      <w:r w:rsidR="00B64D43">
        <w:t>.</w:t>
      </w:r>
    </w:p>
    <w:p w14:paraId="2C79EAA3" w14:textId="77777777" w:rsidR="009E2CA2" w:rsidRDefault="009E2CA2" w:rsidP="009E2CA2">
      <w:pPr>
        <w:pStyle w:val="a8"/>
        <w:jc w:val="both"/>
      </w:pPr>
    </w:p>
    <w:p w14:paraId="30D877EE" w14:textId="77777777" w:rsidR="00F52471" w:rsidRDefault="00057F46" w:rsidP="00CC523B">
      <w:pPr>
        <w:pStyle w:val="2"/>
        <w:numPr>
          <w:ilvl w:val="1"/>
          <w:numId w:val="33"/>
        </w:numPr>
      </w:pPr>
      <w:r>
        <w:t>Как подключается дисплей OLED 128x64?</w:t>
      </w:r>
    </w:p>
    <w:p w14:paraId="1E3C0559" w14:textId="1F356046" w:rsidR="00057F46" w:rsidRDefault="00057F46" w:rsidP="00F52471">
      <w:pPr>
        <w:pStyle w:val="2"/>
        <w:numPr>
          <w:ilvl w:val="0"/>
          <w:numId w:val="0"/>
        </w:numPr>
        <w:ind w:left="709"/>
      </w:pPr>
      <w:r>
        <w:t>OLED 128x64 (на чипе S</w:t>
      </w:r>
      <w:r w:rsidR="00F52471">
        <w:t>SD1306) подключается аналогично</w:t>
      </w:r>
      <w:r>
        <w:t>:</w:t>
      </w:r>
    </w:p>
    <w:p w14:paraId="7FA5F388" w14:textId="2CE8B435" w:rsidR="00057F46" w:rsidRDefault="00AF3668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3.3V или 5V (</w:t>
      </w:r>
      <w:r w:rsidR="00F52471">
        <w:t>зависит от модуля, обычно 3.3В)</w:t>
      </w:r>
      <w:r w:rsidR="00F52471" w:rsidRPr="00F52471">
        <w:t>;</w:t>
      </w:r>
    </w:p>
    <w:p w14:paraId="1C7C9E32" w14:textId="461E997F" w:rsidR="00057F46" w:rsidRPr="00F52471" w:rsidRDefault="00AF3668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F52471">
        <w:rPr>
          <w:lang w:val="en-US"/>
        </w:rPr>
        <w:t xml:space="preserve">: SDA </w:t>
      </w:r>
      <w:r w:rsidR="00F52471" w:rsidRPr="00F52471">
        <w:rPr>
          <w:lang w:val="en-US"/>
        </w:rPr>
        <w:sym w:font="Wingdings" w:char="F0E0"/>
      </w:r>
      <w:r w:rsidR="00F52471">
        <w:rPr>
          <w:lang w:val="en-US"/>
        </w:rPr>
        <w:t xml:space="preserve"> A4, SCL </w:t>
      </w:r>
      <w:r w:rsidR="00F52471" w:rsidRPr="00F52471">
        <w:rPr>
          <w:lang w:val="en-US"/>
        </w:rPr>
        <w:sym w:font="Wingdings" w:char="F0E0"/>
      </w:r>
      <w:r w:rsidR="00057F46" w:rsidRPr="00F52471">
        <w:rPr>
          <w:lang w:val="en-US"/>
        </w:rPr>
        <w:t xml:space="preserve"> A5</w:t>
      </w:r>
      <w:r w:rsidR="00F52471">
        <w:rPr>
          <w:lang w:val="en-US"/>
        </w:rPr>
        <w:t>;</w:t>
      </w:r>
    </w:p>
    <w:p w14:paraId="06CB0D28" w14:textId="77777777" w:rsidR="006F5F4A" w:rsidRDefault="00AF3668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</w:t>
      </w:r>
      <w:r w:rsidR="00F52471">
        <w:t>ес по умолчанию чаще всего 0x3C</w:t>
      </w:r>
      <w:r w:rsidR="00057F46">
        <w:t>.</w:t>
      </w:r>
    </w:p>
    <w:p w14:paraId="39D46D0D" w14:textId="77777777" w:rsidR="006F5F4A" w:rsidRDefault="00057F46" w:rsidP="006F5F4A">
      <w:pPr>
        <w:pStyle w:val="2"/>
        <w:numPr>
          <w:ilvl w:val="0"/>
          <w:numId w:val="0"/>
        </w:numPr>
        <w:ind w:firstLine="709"/>
      </w:pPr>
      <w:r>
        <w:t>В коде, например с библиотекой Adafruit_SSD13</w:t>
      </w:r>
      <w:r w:rsidR="006F5F4A">
        <w:t>06, инициализация выглядит так:</w:t>
      </w:r>
    </w:p>
    <w:p w14:paraId="24CB1906" w14:textId="74A33C0E" w:rsidR="006F5F4A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Adafru</w:t>
      </w:r>
      <w:r w:rsidR="006F5F4A">
        <w:rPr>
          <w:lang w:val="en-US"/>
        </w:rPr>
        <w:t>it_SSD1306 display(OLED_RESET);</w:t>
      </w:r>
    </w:p>
    <w:p w14:paraId="34589C8F" w14:textId="441499C7" w:rsidR="00057F46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display.begin(SSD130</w:t>
      </w:r>
      <w:r w:rsidR="00B64D43">
        <w:rPr>
          <w:lang w:val="en-US"/>
        </w:rPr>
        <w:t>6_SWITCHCAPVCC, 0x3C);.</w:t>
      </w:r>
    </w:p>
    <w:p w14:paraId="49DDD126" w14:textId="77777777" w:rsidR="00D23DAB" w:rsidRPr="006F5F4A" w:rsidRDefault="00D23DAB" w:rsidP="009E2CA2">
      <w:pPr>
        <w:pStyle w:val="a8"/>
        <w:jc w:val="both"/>
        <w:rPr>
          <w:lang w:val="en-US" w:eastAsia="ru-RU"/>
        </w:rPr>
      </w:pPr>
      <w:r w:rsidRPr="006F5F4A">
        <w:rPr>
          <w:lang w:val="en-US" w:eastAsia="ru-RU"/>
        </w:rPr>
        <w:t xml:space="preserve"> </w:t>
      </w:r>
    </w:p>
    <w:p w14:paraId="445CC808" w14:textId="536EC3ED" w:rsidR="0018371A" w:rsidRDefault="00D23DAB" w:rsidP="00CC523B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="00057F46" w:rsidRPr="00057F46">
        <w:rPr>
          <w:sz w:val="28"/>
          <w:szCs w:val="28"/>
          <w:lang w:eastAsia="ru-RU"/>
        </w:rPr>
        <w:t>создавать скетч</w:t>
      </w:r>
      <w:r w:rsidR="00057F46">
        <w:rPr>
          <w:sz w:val="28"/>
          <w:szCs w:val="28"/>
          <w:lang w:eastAsia="ru-RU"/>
        </w:rPr>
        <w:t>и для микроконтроллеров Arduino, получили</w:t>
      </w:r>
      <w:r w:rsidR="00057F46" w:rsidRPr="00057F46">
        <w:rPr>
          <w:sz w:val="28"/>
          <w:szCs w:val="28"/>
          <w:lang w:eastAsia="ru-RU"/>
        </w:rPr>
        <w:t xml:space="preserve"> навыки работы с платой Arduino Uno, макетной платой и дисплеями Arduino.</w:t>
      </w:r>
    </w:p>
    <w:p w14:paraId="5B5F48B7" w14:textId="77777777" w:rsidR="0018371A" w:rsidRDefault="0018371A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1758AB7" w14:textId="3F881B83" w:rsidR="0018371A" w:rsidRPr="00D23DAB" w:rsidRDefault="0018371A" w:rsidP="0018371A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14</w:t>
      </w:r>
    </w:p>
    <w:p w14:paraId="45578072" w14:textId="77FCEBBA" w:rsidR="0018371A" w:rsidRPr="00CA561D" w:rsidRDefault="0018371A" w:rsidP="0018371A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8371A">
        <w:rPr>
          <w:b/>
          <w:bCs/>
          <w:sz w:val="32"/>
          <w:szCs w:val="32"/>
        </w:rPr>
        <w:t>Управление подвижными элементами</w:t>
      </w:r>
      <w:r w:rsidRPr="00CA561D">
        <w:rPr>
          <w:b/>
          <w:bCs/>
          <w:sz w:val="32"/>
          <w:szCs w:val="32"/>
        </w:rPr>
        <w:t>»</w:t>
      </w:r>
    </w:p>
    <w:p w14:paraId="48E779E5" w14:textId="77777777" w:rsidR="0018371A" w:rsidRDefault="0018371A" w:rsidP="0018371A">
      <w:pPr>
        <w:pStyle w:val="a8"/>
        <w:numPr>
          <w:ilvl w:val="0"/>
          <w:numId w:val="3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DD64F8A" w14:textId="4159B69D" w:rsidR="0018371A" w:rsidRPr="001A11DD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01B649A9" w14:textId="29BF8369" w:rsidR="0018371A" w:rsidRPr="00F32331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18371A">
        <w:t>;</w:t>
      </w:r>
    </w:p>
    <w:p w14:paraId="49349AC8" w14:textId="33211130" w:rsidR="0018371A" w:rsidRPr="006F7340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>
        <w:rPr>
          <w:lang w:val="en-US"/>
        </w:rPr>
        <w:t>Arduino</w:t>
      </w:r>
      <w:r w:rsidRPr="0018371A">
        <w:t>.</w:t>
      </w:r>
    </w:p>
    <w:p w14:paraId="10E3A009" w14:textId="77777777" w:rsidR="0018371A" w:rsidRPr="00CA561D" w:rsidRDefault="0018371A" w:rsidP="0018371A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077F36CA" w14:textId="77777777" w:rsidR="0018371A" w:rsidRPr="00836F8D" w:rsidRDefault="0018371A" w:rsidP="0018371A">
      <w:pPr>
        <w:pStyle w:val="a8"/>
        <w:numPr>
          <w:ilvl w:val="0"/>
          <w:numId w:val="34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3EE134" w14:textId="2B9269DC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Как выполняется подключение сервопривода к Arduino?</w:t>
      </w:r>
    </w:p>
    <w:p w14:paraId="2752575B" w14:textId="364B6742" w:rsidR="0018371A" w:rsidRPr="0018371A" w:rsidRDefault="0018371A" w:rsidP="0012263E">
      <w:pPr>
        <w:pStyle w:val="2"/>
        <w:numPr>
          <w:ilvl w:val="0"/>
          <w:numId w:val="0"/>
        </w:numPr>
        <w:ind w:firstLine="709"/>
      </w:pPr>
      <w:r w:rsidRPr="0018371A">
        <w:t>Сервопривод (например, SG90) подключается через три провода:</w:t>
      </w:r>
    </w:p>
    <w:p w14:paraId="1CEDF685" w14:textId="1718A955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</w:t>
      </w:r>
      <w:r w:rsidR="0018371A" w:rsidRPr="0018371A">
        <w:t>оричн</w:t>
      </w:r>
      <w:r w:rsidRPr="006B782E">
        <w:t>евый (или черный): GND (Земля) –</w:t>
      </w:r>
      <w:r w:rsidR="0018371A" w:rsidRPr="0018371A">
        <w:t xml:space="preserve"> подключается к GND на Arduino.</w:t>
      </w:r>
    </w:p>
    <w:p w14:paraId="70170DD7" w14:textId="50E68E7B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красный: питание (+5V) –</w:t>
      </w:r>
      <w:r w:rsidR="0018371A" w:rsidRPr="0018371A">
        <w:t xml:space="preserve"> подключается к контакту 5V на Arduino (только для маломощных серв) или к плюсу внешнего блока питания.</w:t>
      </w:r>
    </w:p>
    <w:p w14:paraId="6368394E" w14:textId="2F96CD41" w:rsidR="006B782E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о</w:t>
      </w:r>
      <w:r w:rsidR="0018371A" w:rsidRPr="0018371A">
        <w:t>ранже</w:t>
      </w:r>
      <w:r w:rsidRPr="006B782E">
        <w:t>вый (или желтый/белый): сигнал –</w:t>
      </w:r>
      <w:r w:rsidR="0018371A" w:rsidRPr="0018371A">
        <w:t xml:space="preserve"> подключается к любому цифровому ШИМ-пину (например, 9 или 10) для управления углом поворота.</w:t>
      </w:r>
    </w:p>
    <w:p w14:paraId="474D04FE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66C3D0CC" w14:textId="2B4F64B6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Что такое транзистор?</w:t>
      </w:r>
    </w:p>
    <w:p w14:paraId="012E0086" w14:textId="77777777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>Это полупроводниковый компонент, который может выполнять две основные функции:</w:t>
      </w:r>
    </w:p>
    <w:p w14:paraId="5CD6C30F" w14:textId="59C117B2" w:rsidR="0018371A" w:rsidRP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электронный ключ: п</w:t>
      </w:r>
      <w:r w:rsidR="0018371A" w:rsidRPr="0018371A">
        <w:t>озволяет слабым сигналом (с пина Arduino) включать и выключать мощную нагрузку (мотор, лампу, которые нельзя подключать напрямую к выводу микроконтроллера).</w:t>
      </w:r>
    </w:p>
    <w:p w14:paraId="36060100" w14:textId="239A9002" w:rsid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усилитель: у</w:t>
      </w:r>
      <w:r w:rsidR="0018371A" w:rsidRPr="0018371A">
        <w:t>величивает силу или мощность входного сигнала.</w:t>
      </w:r>
    </w:p>
    <w:p w14:paraId="7B9352D2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1F61272E" w14:textId="22CDFC5F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Почему для подключения сервоприводов и электромоторов нужен внешний источник питания?</w:t>
      </w:r>
    </w:p>
    <w:p w14:paraId="6D28E2CE" w14:textId="2286C6C1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>Потому что моторы потребляют большой ток (особенно при пуске или под нагрузкой). Вывод 5V на Arduino не рассчитан на такую нагр</w:t>
      </w:r>
      <w:r w:rsidR="006B782E">
        <w:t>узку –</w:t>
      </w:r>
      <w:r w:rsidRPr="0018371A">
        <w:t xml:space="preserve"> он может дать всего около 400-500 мА (в зависимости от модели). Если подключить мотор напрямую к Arduino, это приведет к перегрузке, перегреву стабилизатора питания и неожиданным перезагрузкам или выходу платы из строя.</w:t>
      </w:r>
    </w:p>
    <w:p w14:paraId="484BA02A" w14:textId="77777777" w:rsidR="0018371A" w:rsidRPr="0018371A" w:rsidRDefault="0018371A" w:rsidP="0018371A">
      <w:pPr>
        <w:pStyle w:val="a8"/>
        <w:jc w:val="both"/>
        <w:rPr>
          <w:lang w:eastAsia="ru-RU"/>
        </w:rPr>
      </w:pPr>
      <w:r w:rsidRPr="0018371A">
        <w:rPr>
          <w:lang w:eastAsia="ru-RU"/>
        </w:rPr>
        <w:t xml:space="preserve"> </w:t>
      </w:r>
    </w:p>
    <w:p w14:paraId="183C1142" w14:textId="5366A723" w:rsidR="00C42412" w:rsidRDefault="0018371A" w:rsidP="0018371A">
      <w:pPr>
        <w:pStyle w:val="a8"/>
        <w:numPr>
          <w:ilvl w:val="0"/>
          <w:numId w:val="34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Pr="0018371A">
        <w:rPr>
          <w:sz w:val="28"/>
          <w:szCs w:val="28"/>
          <w:lang w:eastAsia="ru-RU"/>
        </w:rPr>
        <w:t>создавать скетчи для микроконтроллеров Arduino</w:t>
      </w:r>
      <w:r>
        <w:rPr>
          <w:sz w:val="28"/>
          <w:szCs w:val="28"/>
          <w:lang w:eastAsia="ru-RU"/>
        </w:rPr>
        <w:t>, получили</w:t>
      </w:r>
      <w:r w:rsidRPr="0018371A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Uno, макетной платой и</w:t>
      </w:r>
      <w:r w:rsidRPr="0018371A">
        <w:rPr>
          <w:sz w:val="28"/>
          <w:szCs w:val="28"/>
          <w:lang w:eastAsia="ru-RU"/>
        </w:rPr>
        <w:t xml:space="preserve"> с подвижными элементами Arduino.</w:t>
      </w:r>
    </w:p>
    <w:p w14:paraId="2426DAC9" w14:textId="77777777" w:rsidR="00C42412" w:rsidRDefault="00C4241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1A4082C" w14:textId="417F32DD" w:rsidR="00C42412" w:rsidRPr="00D23DAB" w:rsidRDefault="00C42412" w:rsidP="00C4241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15</w:t>
      </w:r>
    </w:p>
    <w:p w14:paraId="0CDA277A" w14:textId="1B631EA4" w:rsidR="00C42412" w:rsidRPr="00CA561D" w:rsidRDefault="00C42412" w:rsidP="00C4241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42412">
        <w:rPr>
          <w:b/>
          <w:bCs/>
          <w:sz w:val="32"/>
          <w:szCs w:val="32"/>
        </w:rPr>
        <w:t>Изучение механизмов управления памятью</w:t>
      </w:r>
      <w:r w:rsidRPr="00CA561D">
        <w:rPr>
          <w:b/>
          <w:bCs/>
          <w:sz w:val="32"/>
          <w:szCs w:val="32"/>
        </w:rPr>
        <w:t>»</w:t>
      </w:r>
    </w:p>
    <w:p w14:paraId="78E3C88E" w14:textId="77777777" w:rsidR="00C42412" w:rsidRDefault="00C42412" w:rsidP="00A47D7B">
      <w:pPr>
        <w:pStyle w:val="a8"/>
        <w:numPr>
          <w:ilvl w:val="0"/>
          <w:numId w:val="3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2A8E377" w14:textId="2F46D9FE" w:rsidR="00C42412" w:rsidRPr="00C42412" w:rsidRDefault="00C42412" w:rsidP="00A47D7B">
      <w:pPr>
        <w:pStyle w:val="a8"/>
        <w:numPr>
          <w:ilvl w:val="1"/>
          <w:numId w:val="35"/>
        </w:numPr>
        <w:jc w:val="both"/>
        <w:rPr>
          <w:b/>
          <w:bCs/>
          <w:sz w:val="28"/>
          <w:szCs w:val="28"/>
        </w:rPr>
      </w:pPr>
      <w:r w:rsidRPr="00C42412">
        <w:rPr>
          <w:rFonts w:eastAsiaTheme="minorHAnsi"/>
          <w:bCs/>
          <w:kern w:val="3"/>
          <w:sz w:val="28"/>
          <w:szCs w:val="28"/>
        </w:rPr>
        <w:t>Изучить ме</w:t>
      </w:r>
      <w:r>
        <w:rPr>
          <w:rFonts w:eastAsiaTheme="minorHAnsi"/>
          <w:bCs/>
          <w:kern w:val="3"/>
          <w:sz w:val="28"/>
          <w:szCs w:val="28"/>
        </w:rPr>
        <w:t>ханизмы управления памятью в C#.</w:t>
      </w:r>
    </w:p>
    <w:p w14:paraId="6BB31767" w14:textId="77777777" w:rsidR="00C42412" w:rsidRPr="00CA561D" w:rsidRDefault="00C42412" w:rsidP="00C4241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095C440" w14:textId="77777777" w:rsidR="00C42412" w:rsidRPr="00836F8D" w:rsidRDefault="00C42412" w:rsidP="00A47D7B">
      <w:pPr>
        <w:pStyle w:val="a8"/>
        <w:numPr>
          <w:ilvl w:val="0"/>
          <w:numId w:val="35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584EEC3" w14:textId="43E0D45A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Чем стек отличается от кучи?</w:t>
      </w:r>
    </w:p>
    <w:p w14:paraId="77C87784" w14:textId="57CAEE36" w:rsidR="005807AA" w:rsidRP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Стек: хранит значимые типы (value types), ссылки на объекты, работает по принципу LIFO, управляется автоматически при входе/выходе из методов, быстрый, но ограниченный по размеру</w:t>
      </w:r>
      <w:r w:rsidRPr="005807AA">
        <w:rPr>
          <w:color w:val="0F1115"/>
          <w:lang w:eastAsia="ru-RU"/>
        </w:rPr>
        <w:t>.</w:t>
      </w:r>
    </w:p>
    <w:p w14:paraId="455EA183" w14:textId="46945969" w:rsid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Куча (heap): хранит ссылочные типы (reference types) и сами объекты, управляется GC, медленнее, но динамически выделяет память</w:t>
      </w:r>
      <w:r>
        <w:rPr>
          <w:color w:val="0F1115"/>
          <w:lang w:eastAsia="ru-RU"/>
        </w:rPr>
        <w:t>.</w:t>
      </w:r>
    </w:p>
    <w:p w14:paraId="4436E2E4" w14:textId="77777777" w:rsidR="005807AA" w:rsidRPr="005807AA" w:rsidRDefault="005807AA" w:rsidP="005807AA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2A059A9B" w14:textId="7D1DD4EE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Для чего используются поколения в GC?</w:t>
      </w:r>
    </w:p>
    <w:p w14:paraId="3408F870" w14:textId="12B0CB7F" w:rsidR="005807AA" w:rsidRDefault="005807AA" w:rsidP="005807AA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Для оптимизации сборки мусора. Объекты делятся на 3 поко</w:t>
      </w:r>
      <w:r>
        <w:rPr>
          <w:color w:val="0F1115"/>
          <w:lang w:eastAsia="ru-RU"/>
        </w:rPr>
        <w:t>ления (0, 1, 2). Новые объекты –</w:t>
      </w:r>
      <w:r w:rsidRPr="005807AA">
        <w:rPr>
          <w:color w:val="0F1115"/>
          <w:lang w:eastAsia="ru-RU"/>
        </w:rPr>
        <w:t xml:space="preserve"> поколение 0. GC чаще проверяет молодые объекты (предполагая</w:t>
      </w:r>
      <w:r>
        <w:rPr>
          <w:color w:val="0F1115"/>
          <w:lang w:eastAsia="ru-RU"/>
        </w:rPr>
        <w:t>, что они быстрее умрут), реже –</w:t>
      </w:r>
      <w:r w:rsidRPr="005807AA">
        <w:rPr>
          <w:color w:val="0F1115"/>
          <w:lang w:eastAsia="ru-RU"/>
        </w:rPr>
        <w:t xml:space="preserve"> старые. Это повышает производительность, сокращая время сборки.</w:t>
      </w:r>
    </w:p>
    <w:p w14:paraId="237B8BEC" w14:textId="77777777" w:rsidR="00FA43FD" w:rsidRPr="005807AA" w:rsidRDefault="00FA43FD" w:rsidP="00FA43FD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572FA924" w14:textId="073EB582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Что такое LOH?</w:t>
      </w:r>
    </w:p>
    <w:p w14:paraId="5A78BCB8" w14:textId="71BCBD0A" w:rsidR="005807AA" w:rsidRDefault="00FA43FD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>
        <w:rPr>
          <w:bCs w:val="0"/>
          <w:color w:val="0F1115"/>
          <w:lang w:eastAsia="ru-RU"/>
        </w:rPr>
        <w:t>Large Object Heap –</w:t>
      </w:r>
      <w:r w:rsidR="005807AA" w:rsidRPr="005807AA">
        <w:rPr>
          <w:color w:val="0F1115"/>
          <w:lang w:eastAsia="ru-RU"/>
        </w:rPr>
        <w:t xml:space="preserve"> специальная куча для объектов размером ≥ 85 000 байт (или больших массивов). Особенности: не уплотняется (не перемещает объекты), что снижает фрагментацию, но может привести к утечкам памяти при частом выделении/освобождении крупных объектов.</w:t>
      </w:r>
    </w:p>
    <w:p w14:paraId="70AD2BFB" w14:textId="77777777" w:rsidR="00FA43FD" w:rsidRPr="005807AA" w:rsidRDefault="00FA43FD" w:rsidP="00FA43FD">
      <w:pPr>
        <w:pStyle w:val="2"/>
        <w:numPr>
          <w:ilvl w:val="0"/>
          <w:numId w:val="0"/>
        </w:numPr>
        <w:rPr>
          <w:color w:val="0F1115"/>
          <w:lang w:eastAsia="ru-RU"/>
        </w:rPr>
      </w:pPr>
    </w:p>
    <w:p w14:paraId="64ECB53C" w14:textId="3E7D260F" w:rsid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Как работать с неуправляемым (небезопасным кодом) в C#?</w:t>
      </w:r>
    </w:p>
    <w:p w14:paraId="6229DA40" w14:textId="36AF4B59" w:rsidR="00FA43FD" w:rsidRPr="00FA43FD" w:rsidRDefault="00FA43FD" w:rsidP="00FA43FD">
      <w:pPr>
        <w:pStyle w:val="a8"/>
        <w:ind w:left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Принцип работы</w:t>
      </w:r>
      <w:r w:rsidRPr="00FA43FD">
        <w:rPr>
          <w:rFonts w:eastAsiaTheme="minorHAnsi"/>
          <w:bCs/>
          <w:kern w:val="3"/>
          <w:sz w:val="28"/>
          <w:szCs w:val="28"/>
        </w:rPr>
        <w:t>:</w:t>
      </w:r>
    </w:p>
    <w:p w14:paraId="67F1A931" w14:textId="335C791E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>спользовать контекст unsafe и компиляцию с флагом /unsafe</w:t>
      </w:r>
      <w:r w:rsidRPr="00FA43FD">
        <w:t>;</w:t>
      </w:r>
    </w:p>
    <w:p w14:paraId="3CF4BA4E" w14:textId="7D9F426B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р</w:t>
      </w:r>
      <w:r w:rsidR="005807AA" w:rsidRPr="00FA43FD">
        <w:t>аботать с указателями (*, &amp;, -&gt;)</w:t>
      </w:r>
      <w:r w:rsidRPr="00FA43FD">
        <w:t>;</w:t>
      </w:r>
    </w:p>
    <w:p w14:paraId="139C25B2" w14:textId="61C410DC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>спользовать fixed для фиксации управляемых объектов в памяти</w:t>
      </w:r>
      <w:r w:rsidRPr="00FA43FD">
        <w:t>;</w:t>
      </w:r>
    </w:p>
    <w:p w14:paraId="685ECB98" w14:textId="39C7A9DB" w:rsidR="005807AA" w:rsidRPr="00FA43FD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п</w:t>
      </w:r>
      <w:r w:rsidR="005807AA" w:rsidRPr="00FA43FD">
        <w:t>рименять Marshal (из System.Runtime.InteropServices) для вызова WinAPI/PInvoke</w:t>
      </w:r>
      <w:r w:rsidRPr="00FA43FD">
        <w:t>;</w:t>
      </w:r>
    </w:p>
    <w:p w14:paraId="17B56D53" w14:textId="4C1FAFC0" w:rsidR="005807AA" w:rsidRDefault="00FA43FD" w:rsidP="00FA43FD">
      <w:pPr>
        <w:pStyle w:val="2"/>
        <w:numPr>
          <w:ilvl w:val="0"/>
          <w:numId w:val="32"/>
        </w:numPr>
        <w:ind w:left="0" w:firstLine="992"/>
      </w:pPr>
      <w:r w:rsidRPr="00FA43FD">
        <w:t>и</w:t>
      </w:r>
      <w:r w:rsidR="005807AA" w:rsidRPr="00FA43FD">
        <w:t>спользовать Span&lt;T&gt; и Memory&lt;T&gt; для безопасной работы с буферами</w:t>
      </w:r>
      <w:r w:rsidRPr="00FA43FD">
        <w:t>.</w:t>
      </w:r>
    </w:p>
    <w:p w14:paraId="76A6246D" w14:textId="77777777" w:rsidR="00FA43FD" w:rsidRPr="00FA43FD" w:rsidRDefault="00FA43FD" w:rsidP="00FA43FD">
      <w:pPr>
        <w:pStyle w:val="2"/>
        <w:numPr>
          <w:ilvl w:val="0"/>
          <w:numId w:val="0"/>
        </w:numPr>
      </w:pPr>
    </w:p>
    <w:p w14:paraId="262FBA3B" w14:textId="6D2DF00A" w:rsidR="005807AA" w:rsidRPr="005807AA" w:rsidRDefault="005807AA" w:rsidP="00A47D7B">
      <w:pPr>
        <w:pStyle w:val="a8"/>
        <w:numPr>
          <w:ilvl w:val="1"/>
          <w:numId w:val="35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5807AA">
        <w:rPr>
          <w:rFonts w:eastAsiaTheme="minorHAnsi"/>
          <w:bCs/>
          <w:kern w:val="3"/>
          <w:sz w:val="28"/>
          <w:szCs w:val="28"/>
        </w:rPr>
        <w:t>Зачем используется IDisposable? Чем он отличается от финализатора?</w:t>
      </w:r>
    </w:p>
    <w:p w14:paraId="2C45C621" w14:textId="0FEAA32C" w:rsidR="00FA43FD" w:rsidRPr="005807AA" w:rsidRDefault="005807AA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FA43FD">
        <w:rPr>
          <w:bCs w:val="0"/>
          <w:color w:val="0F1115"/>
          <w:lang w:eastAsia="ru-RU"/>
        </w:rPr>
        <w:t>IDisposable</w:t>
      </w:r>
      <w:r w:rsidRPr="005807AA">
        <w:rPr>
          <w:color w:val="0F1115"/>
          <w:lang w:eastAsia="ru-RU"/>
        </w:rPr>
        <w:t xml:space="preserve">: для детерминированного освобождения неуправляемых ресурсов (файлы, соединения с БД). Вызывается явно или </w:t>
      </w:r>
      <w:bookmarkStart w:id="2" w:name="_GoBack"/>
      <w:bookmarkEnd w:id="2"/>
      <w:r w:rsidRPr="005807AA">
        <w:rPr>
          <w:color w:val="0F1115"/>
          <w:lang w:eastAsia="ru-RU"/>
        </w:rPr>
        <w:t>через using. Гарантирует немедленное освобождение.</w:t>
      </w:r>
    </w:p>
    <w:p w14:paraId="7BA2AC41" w14:textId="035D6BB1" w:rsidR="005807AA" w:rsidRPr="005807AA" w:rsidRDefault="005807AA" w:rsidP="00FA43FD">
      <w:pPr>
        <w:pStyle w:val="2"/>
        <w:numPr>
          <w:ilvl w:val="0"/>
          <w:numId w:val="0"/>
        </w:numPr>
        <w:ind w:firstLine="709"/>
        <w:rPr>
          <w:color w:val="0F1115"/>
          <w:lang w:eastAsia="ru-RU"/>
        </w:rPr>
      </w:pPr>
      <w:r w:rsidRPr="005807AA">
        <w:rPr>
          <w:color w:val="0F1115"/>
          <w:lang w:eastAsia="ru-RU"/>
        </w:rPr>
        <w:t>Финализатор (~ClassName()): вызывается GC недетерминированно (когда объект уничтожается). Используется как "страховка" на случай, если не вызвали Dispose(). Медленнее, не гарантирует своевременность.</w:t>
      </w:r>
    </w:p>
    <w:p w14:paraId="268A728D" w14:textId="77777777" w:rsidR="00C42412" w:rsidRPr="0018371A" w:rsidRDefault="00C42412" w:rsidP="00C42412">
      <w:pPr>
        <w:pStyle w:val="a8"/>
        <w:jc w:val="both"/>
        <w:rPr>
          <w:lang w:eastAsia="ru-RU"/>
        </w:rPr>
      </w:pPr>
      <w:r w:rsidRPr="0018371A">
        <w:rPr>
          <w:lang w:eastAsia="ru-RU"/>
        </w:rPr>
        <w:t xml:space="preserve"> </w:t>
      </w:r>
    </w:p>
    <w:p w14:paraId="159D6CE1" w14:textId="346C932A" w:rsidR="005F3A27" w:rsidRPr="00C42412" w:rsidRDefault="00C42412" w:rsidP="00A47D7B">
      <w:pPr>
        <w:pStyle w:val="a8"/>
        <w:numPr>
          <w:ilvl w:val="0"/>
          <w:numId w:val="35"/>
        </w:numPr>
        <w:rPr>
          <w:sz w:val="28"/>
          <w:szCs w:val="28"/>
          <w:lang w:eastAsia="ru-RU"/>
        </w:rPr>
      </w:pPr>
      <w:r w:rsidRPr="00C42412">
        <w:rPr>
          <w:b/>
          <w:bCs/>
          <w:color w:val="000000"/>
          <w:sz w:val="28"/>
          <w:szCs w:val="28"/>
          <w:lang w:eastAsia="ru-RU"/>
        </w:rPr>
        <w:t>Вывод</w:t>
      </w:r>
      <w:r w:rsidRPr="00C42412">
        <w:rPr>
          <w:b/>
          <w:bCs/>
          <w:sz w:val="28"/>
          <w:szCs w:val="28"/>
          <w:lang w:eastAsia="ru-RU"/>
        </w:rPr>
        <w:t>:</w:t>
      </w:r>
      <w:r w:rsidRPr="00C4241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изучили</w:t>
      </w:r>
      <w:r w:rsidRPr="00C42412">
        <w:rPr>
          <w:sz w:val="28"/>
          <w:szCs w:val="28"/>
          <w:lang w:eastAsia="ru-RU"/>
        </w:rPr>
        <w:t xml:space="preserve"> механизмы управления памятью в C#.</w:t>
      </w:r>
    </w:p>
    <w:sectPr w:rsidR="005F3A27" w:rsidRPr="00C42412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B5F0EC" w14:textId="77777777" w:rsidR="00A47D7B" w:rsidRDefault="00A47D7B" w:rsidP="005C4D3A">
      <w:r>
        <w:separator/>
      </w:r>
    </w:p>
  </w:endnote>
  <w:endnote w:type="continuationSeparator" w:id="0">
    <w:p w14:paraId="3F136A78" w14:textId="77777777" w:rsidR="00A47D7B" w:rsidRDefault="00A47D7B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F11125" w14:textId="77777777" w:rsidR="00A47D7B" w:rsidRDefault="00A47D7B" w:rsidP="005C4D3A">
      <w:r>
        <w:separator/>
      </w:r>
    </w:p>
  </w:footnote>
  <w:footnote w:type="continuationSeparator" w:id="0">
    <w:p w14:paraId="534169B5" w14:textId="77777777" w:rsidR="00A47D7B" w:rsidRDefault="00A47D7B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610763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1321F3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FC62C57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4FE14226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FC53C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9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EC5583E"/>
    <w:multiLevelType w:val="hybridMultilevel"/>
    <w:tmpl w:val="137CEDE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8DC6C2D"/>
    <w:multiLevelType w:val="hybridMultilevel"/>
    <w:tmpl w:val="9DC2C1D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1"/>
  </w:num>
  <w:num w:numId="3">
    <w:abstractNumId w:val="16"/>
  </w:num>
  <w:num w:numId="4">
    <w:abstractNumId w:val="14"/>
  </w:num>
  <w:num w:numId="5">
    <w:abstractNumId w:val="2"/>
  </w:num>
  <w:num w:numId="6">
    <w:abstractNumId w:val="22"/>
  </w:num>
  <w:num w:numId="7">
    <w:abstractNumId w:val="28"/>
  </w:num>
  <w:num w:numId="8">
    <w:abstractNumId w:val="20"/>
  </w:num>
  <w:num w:numId="9">
    <w:abstractNumId w:val="31"/>
  </w:num>
  <w:num w:numId="10">
    <w:abstractNumId w:val="9"/>
  </w:num>
  <w:num w:numId="11">
    <w:abstractNumId w:val="5"/>
  </w:num>
  <w:num w:numId="12">
    <w:abstractNumId w:val="4"/>
  </w:num>
  <w:num w:numId="13">
    <w:abstractNumId w:val="23"/>
  </w:num>
  <w:num w:numId="14">
    <w:abstractNumId w:val="8"/>
  </w:num>
  <w:num w:numId="15">
    <w:abstractNumId w:val="1"/>
  </w:num>
  <w:num w:numId="16">
    <w:abstractNumId w:val="24"/>
  </w:num>
  <w:num w:numId="17">
    <w:abstractNumId w:val="27"/>
  </w:num>
  <w:num w:numId="18">
    <w:abstractNumId w:val="11"/>
  </w:num>
  <w:num w:numId="19">
    <w:abstractNumId w:val="34"/>
  </w:num>
  <w:num w:numId="20">
    <w:abstractNumId w:val="3"/>
  </w:num>
  <w:num w:numId="21">
    <w:abstractNumId w:val="26"/>
  </w:num>
  <w:num w:numId="22">
    <w:abstractNumId w:val="15"/>
  </w:num>
  <w:num w:numId="23">
    <w:abstractNumId w:val="17"/>
  </w:num>
  <w:num w:numId="24">
    <w:abstractNumId w:val="29"/>
  </w:num>
  <w:num w:numId="25">
    <w:abstractNumId w:val="12"/>
  </w:num>
  <w:num w:numId="26">
    <w:abstractNumId w:val="6"/>
  </w:num>
  <w:num w:numId="27">
    <w:abstractNumId w:val="13"/>
  </w:num>
  <w:num w:numId="28">
    <w:abstractNumId w:val="33"/>
  </w:num>
  <w:num w:numId="29">
    <w:abstractNumId w:val="10"/>
  </w:num>
  <w:num w:numId="30">
    <w:abstractNumId w:val="32"/>
  </w:num>
  <w:num w:numId="31">
    <w:abstractNumId w:val="18"/>
  </w:num>
  <w:num w:numId="32">
    <w:abstractNumId w:val="30"/>
  </w:num>
  <w:num w:numId="33">
    <w:abstractNumId w:val="25"/>
  </w:num>
  <w:num w:numId="34">
    <w:abstractNumId w:val="7"/>
  </w:num>
  <w:num w:numId="35">
    <w:abstractNumId w:val="19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57F46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2263E"/>
    <w:rsid w:val="00141AA9"/>
    <w:rsid w:val="00170C20"/>
    <w:rsid w:val="0018371A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A65A0"/>
    <w:rsid w:val="002B76CC"/>
    <w:rsid w:val="002D1FFF"/>
    <w:rsid w:val="002D7917"/>
    <w:rsid w:val="002E1299"/>
    <w:rsid w:val="002E5D63"/>
    <w:rsid w:val="002F0EEE"/>
    <w:rsid w:val="00301F63"/>
    <w:rsid w:val="00307A16"/>
    <w:rsid w:val="003114E6"/>
    <w:rsid w:val="0031768A"/>
    <w:rsid w:val="00326506"/>
    <w:rsid w:val="00331AD1"/>
    <w:rsid w:val="003336B5"/>
    <w:rsid w:val="00350EEC"/>
    <w:rsid w:val="00363754"/>
    <w:rsid w:val="00375B8B"/>
    <w:rsid w:val="00381AEA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07AA"/>
    <w:rsid w:val="00582284"/>
    <w:rsid w:val="00587337"/>
    <w:rsid w:val="005A2651"/>
    <w:rsid w:val="005C4D3A"/>
    <w:rsid w:val="005D5AFE"/>
    <w:rsid w:val="005E5DD4"/>
    <w:rsid w:val="005F3A27"/>
    <w:rsid w:val="005F78B0"/>
    <w:rsid w:val="00600666"/>
    <w:rsid w:val="0060205D"/>
    <w:rsid w:val="00632AF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B782E"/>
    <w:rsid w:val="006D3D4E"/>
    <w:rsid w:val="006D5441"/>
    <w:rsid w:val="006F4FC8"/>
    <w:rsid w:val="006F5F4A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36F8D"/>
    <w:rsid w:val="00847E05"/>
    <w:rsid w:val="008509A1"/>
    <w:rsid w:val="00860B35"/>
    <w:rsid w:val="008B6DA6"/>
    <w:rsid w:val="008B7B07"/>
    <w:rsid w:val="008D1D6F"/>
    <w:rsid w:val="008E0B22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D51A0"/>
    <w:rsid w:val="009E07F7"/>
    <w:rsid w:val="009E2CA2"/>
    <w:rsid w:val="009E7692"/>
    <w:rsid w:val="009F201B"/>
    <w:rsid w:val="009F4620"/>
    <w:rsid w:val="009F5CB0"/>
    <w:rsid w:val="009F6EA0"/>
    <w:rsid w:val="009F73B6"/>
    <w:rsid w:val="00A009C3"/>
    <w:rsid w:val="00A12FD6"/>
    <w:rsid w:val="00A34E47"/>
    <w:rsid w:val="00A44631"/>
    <w:rsid w:val="00A44D8C"/>
    <w:rsid w:val="00A47541"/>
    <w:rsid w:val="00A47D7B"/>
    <w:rsid w:val="00A50759"/>
    <w:rsid w:val="00A54377"/>
    <w:rsid w:val="00A63496"/>
    <w:rsid w:val="00A710AC"/>
    <w:rsid w:val="00AB0BB0"/>
    <w:rsid w:val="00AE25E9"/>
    <w:rsid w:val="00AE55A6"/>
    <w:rsid w:val="00AF3668"/>
    <w:rsid w:val="00AF5611"/>
    <w:rsid w:val="00AF7CD5"/>
    <w:rsid w:val="00B25736"/>
    <w:rsid w:val="00B35B81"/>
    <w:rsid w:val="00B511AC"/>
    <w:rsid w:val="00B54C5D"/>
    <w:rsid w:val="00B5522E"/>
    <w:rsid w:val="00B61D26"/>
    <w:rsid w:val="00B64D43"/>
    <w:rsid w:val="00B65EEB"/>
    <w:rsid w:val="00B71321"/>
    <w:rsid w:val="00B71D2D"/>
    <w:rsid w:val="00B74727"/>
    <w:rsid w:val="00B76900"/>
    <w:rsid w:val="00B87D81"/>
    <w:rsid w:val="00B9438F"/>
    <w:rsid w:val="00BA3FCB"/>
    <w:rsid w:val="00BA4CF0"/>
    <w:rsid w:val="00BA5B2E"/>
    <w:rsid w:val="00BD06A9"/>
    <w:rsid w:val="00BD700D"/>
    <w:rsid w:val="00BE6840"/>
    <w:rsid w:val="00BF6597"/>
    <w:rsid w:val="00C42412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C523B"/>
    <w:rsid w:val="00CD2FA3"/>
    <w:rsid w:val="00CD44D3"/>
    <w:rsid w:val="00CD48ED"/>
    <w:rsid w:val="00CD63B1"/>
    <w:rsid w:val="00CE0C49"/>
    <w:rsid w:val="00CF1710"/>
    <w:rsid w:val="00CF31C2"/>
    <w:rsid w:val="00D02A17"/>
    <w:rsid w:val="00D077E0"/>
    <w:rsid w:val="00D23DAB"/>
    <w:rsid w:val="00D26227"/>
    <w:rsid w:val="00D27CBE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B61E0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86"/>
    <w:rsid w:val="00F47BF9"/>
    <w:rsid w:val="00F52471"/>
    <w:rsid w:val="00F57E5F"/>
    <w:rsid w:val="00F626D5"/>
    <w:rsid w:val="00F644D7"/>
    <w:rsid w:val="00F672DB"/>
    <w:rsid w:val="00F71B6C"/>
    <w:rsid w:val="00F84FF4"/>
    <w:rsid w:val="00F86BDA"/>
    <w:rsid w:val="00FA43FD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D23DAB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E8D58-C00A-4F26-9FA3-FAF9D8F70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30</Pages>
  <Words>4405</Words>
  <Characters>25114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229</cp:revision>
  <dcterms:created xsi:type="dcterms:W3CDTF">2025-12-14T11:56:00Z</dcterms:created>
  <dcterms:modified xsi:type="dcterms:W3CDTF">2026-03-26T08:48:00Z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