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05DBE" w14:textId="77777777" w:rsidR="007655FA" w:rsidRPr="007655FA" w:rsidRDefault="007655FA" w:rsidP="007655FA">
      <w:pPr>
        <w:widowControl w:val="0"/>
        <w:pBdr>
          <w:top w:val="nil"/>
          <w:left w:val="nil"/>
          <w:bottom w:val="nil"/>
          <w:right w:val="nil"/>
          <w:between w:val="nil"/>
        </w:pBdr>
        <w:spacing w:line="240" w:lineRule="auto"/>
        <w:ind w:left="-270" w:right="-762" w:hanging="180"/>
        <w:jc w:val="center"/>
        <w:rPr>
          <w:rFonts w:asciiTheme="minorHAnsi" w:eastAsia="Cambria" w:hAnsiTheme="minorHAnsi" w:cstheme="minorHAnsi"/>
          <w:b/>
          <w:color w:val="000000"/>
          <w:sz w:val="34"/>
          <w:szCs w:val="34"/>
        </w:rPr>
      </w:pPr>
      <w:r w:rsidRPr="007655FA">
        <w:rPr>
          <w:rFonts w:asciiTheme="minorHAnsi" w:eastAsia="Cambria" w:hAnsiTheme="minorHAnsi" w:cstheme="minorHAnsi"/>
          <w:b/>
          <w:color w:val="000000"/>
          <w:sz w:val="34"/>
          <w:szCs w:val="34"/>
        </w:rPr>
        <w:t>Milan Barot</w:t>
      </w:r>
    </w:p>
    <w:p w14:paraId="1C55F782" w14:textId="65A2BA7D" w:rsidR="007655FA" w:rsidRPr="007655FA" w:rsidRDefault="007655FA" w:rsidP="007655FA">
      <w:pPr>
        <w:pBdr>
          <w:bottom w:val="single" w:sz="6" w:space="1" w:color="auto"/>
        </w:pBdr>
        <w:ind w:left="-270" w:right="-762" w:hanging="180"/>
        <w:rPr>
          <w:rFonts w:ascii="Times New Roman" w:hAnsi="Times New Roman" w:cs="Times New Roman"/>
          <w:b/>
          <w:color w:val="000000" w:themeColor="text1"/>
          <w:sz w:val="20"/>
          <w:szCs w:val="20"/>
        </w:rPr>
      </w:pPr>
      <w:r w:rsidRPr="007655FA">
        <w:rPr>
          <w:rFonts w:asciiTheme="minorHAnsi" w:hAnsiTheme="minorHAnsi" w:cstheme="minorHAnsi"/>
          <w:sz w:val="20"/>
          <w:szCs w:val="20"/>
        </w:rPr>
        <w:t xml:space="preserve">                          </w:t>
      </w:r>
      <w:r>
        <w:rPr>
          <w:rFonts w:asciiTheme="minorHAnsi" w:hAnsiTheme="minorHAnsi" w:cstheme="minorHAnsi"/>
          <w:sz w:val="20"/>
          <w:szCs w:val="20"/>
        </w:rPr>
        <w:t>Milanbarot6979</w:t>
      </w:r>
      <w:r w:rsidRPr="007655FA">
        <w:rPr>
          <w:rFonts w:asciiTheme="minorHAnsi" w:hAnsiTheme="minorHAnsi" w:cstheme="minorHAnsi"/>
          <w:sz w:val="20"/>
          <w:szCs w:val="20"/>
        </w:rPr>
        <w:t xml:space="preserve">@gmail.com </w:t>
      </w:r>
      <w:r w:rsidRPr="007655FA">
        <w:rPr>
          <w:rFonts w:ascii="Wingdings" w:eastAsia="Wingdings" w:hAnsi="Wingdings" w:cs="Wingdings"/>
          <w:sz w:val="20"/>
          <w:szCs w:val="20"/>
        </w:rPr>
        <w:t></w:t>
      </w:r>
      <w:r w:rsidRPr="007655FA">
        <w:rPr>
          <w:rFonts w:ascii="Times New Roman" w:hAnsi="Times New Roman" w:cs="Times New Roman"/>
          <w:sz w:val="20"/>
          <w:szCs w:val="20"/>
        </w:rPr>
        <w:t xml:space="preserve"> </w:t>
      </w:r>
      <w:r>
        <w:rPr>
          <w:rFonts w:ascii="Times New Roman" w:hAnsi="Times New Roman" w:cs="Times New Roman"/>
          <w:sz w:val="20"/>
          <w:szCs w:val="20"/>
        </w:rPr>
        <w:t>+1</w:t>
      </w:r>
      <w:r w:rsidRPr="007655FA">
        <w:rPr>
          <w:rFonts w:asciiTheme="minorHAnsi" w:hAnsiTheme="minorHAnsi" w:cstheme="minorHAnsi"/>
          <w:sz w:val="20"/>
          <w:szCs w:val="20"/>
        </w:rPr>
        <w:t xml:space="preserve">(917) 497-6979 </w:t>
      </w:r>
      <w:r w:rsidRPr="007655FA">
        <w:rPr>
          <w:rFonts w:ascii="Wingdings" w:eastAsia="Wingdings" w:hAnsi="Wingdings" w:cs="Wingdings"/>
          <w:sz w:val="20"/>
          <w:szCs w:val="20"/>
        </w:rPr>
        <w:t></w:t>
      </w:r>
      <w:r w:rsidRPr="007655FA">
        <w:rPr>
          <w:rFonts w:ascii="Times New Roman" w:hAnsi="Times New Roman" w:cs="Times New Roman"/>
          <w:sz w:val="20"/>
          <w:szCs w:val="20"/>
        </w:rPr>
        <w:t xml:space="preserve"> </w:t>
      </w:r>
      <w:r>
        <w:rPr>
          <w:rFonts w:asciiTheme="minorHAnsi" w:hAnsiTheme="minorHAnsi" w:cstheme="minorHAnsi"/>
          <w:sz w:val="20"/>
          <w:szCs w:val="20"/>
        </w:rPr>
        <w:t>Fairfax</w:t>
      </w:r>
      <w:r w:rsidRPr="007655FA">
        <w:rPr>
          <w:rFonts w:asciiTheme="minorHAnsi" w:hAnsiTheme="minorHAnsi" w:cstheme="minorHAnsi"/>
          <w:sz w:val="20"/>
          <w:szCs w:val="20"/>
        </w:rPr>
        <w:t>, VA</w:t>
      </w:r>
      <w:r w:rsidRPr="007655FA">
        <w:rPr>
          <w:rFonts w:asciiTheme="minorHAnsi" w:eastAsia="Wingdings" w:hAnsiTheme="minorHAnsi" w:cstheme="minorHAnsi"/>
          <w:sz w:val="20"/>
          <w:szCs w:val="20"/>
        </w:rPr>
        <w:t xml:space="preserve"> </w:t>
      </w:r>
      <w:r w:rsidRPr="007655FA">
        <w:rPr>
          <w:rFonts w:ascii="Wingdings" w:eastAsia="Wingdings" w:hAnsi="Wingdings" w:cs="Wingdings"/>
          <w:sz w:val="20"/>
          <w:szCs w:val="20"/>
        </w:rPr>
        <w:t></w:t>
      </w:r>
      <w:r w:rsidRPr="007655FA">
        <w:rPr>
          <w:rFonts w:ascii="Times New Roman" w:hAnsi="Times New Roman" w:cs="Times New Roman"/>
          <w:sz w:val="20"/>
          <w:szCs w:val="20"/>
        </w:rPr>
        <w:t xml:space="preserve"> </w:t>
      </w:r>
      <w:r w:rsidR="00FA0B37">
        <w:rPr>
          <w:rFonts w:ascii="Times New Roman" w:hAnsi="Times New Roman" w:cs="Times New Roman"/>
          <w:sz w:val="20"/>
          <w:szCs w:val="20"/>
        </w:rPr>
        <w:t>www.</w:t>
      </w:r>
      <w:r>
        <w:rPr>
          <w:rFonts w:asciiTheme="minorHAnsi" w:hAnsiTheme="minorHAnsi" w:cstheme="minorHAnsi"/>
          <w:sz w:val="20"/>
          <w:szCs w:val="20"/>
        </w:rPr>
        <w:t>linkedin.com/in/mb70</w:t>
      </w:r>
      <w:r w:rsidRPr="007655FA">
        <w:rPr>
          <w:rFonts w:asciiTheme="minorHAnsi" w:hAnsiTheme="minorHAnsi" w:cstheme="minorHAnsi"/>
          <w:sz w:val="20"/>
          <w:szCs w:val="20"/>
        </w:rPr>
        <w:t xml:space="preserve"> </w:t>
      </w:r>
    </w:p>
    <w:p w14:paraId="0C7C75B6" w14:textId="7C4AE3AA" w:rsidR="006F15EE" w:rsidRPr="00686A85" w:rsidRDefault="00686A85" w:rsidP="00686A85">
      <w:pPr>
        <w:spacing w:after="0" w:line="240" w:lineRule="auto"/>
        <w:ind w:right="-874" w:hanging="540"/>
        <w:jc w:val="center"/>
        <w:rPr>
          <w:rFonts w:ascii="Times New Roman" w:hAnsi="Times New Roman" w:cs="Times New Roman"/>
          <w:b/>
          <w:sz w:val="28"/>
          <w:szCs w:val="28"/>
        </w:rPr>
      </w:pPr>
      <w:r w:rsidRPr="00686A85">
        <w:rPr>
          <w:rFonts w:ascii="Times New Roman" w:hAnsi="Times New Roman" w:cs="Times New Roman"/>
          <w:b/>
          <w:sz w:val="28"/>
          <w:szCs w:val="28"/>
        </w:rPr>
        <w:t>Summary</w:t>
      </w:r>
    </w:p>
    <w:p w14:paraId="1DBC8C5A" w14:textId="77777777" w:rsidR="00C3148E" w:rsidRPr="00A347D5" w:rsidRDefault="00C3148E" w:rsidP="00421178">
      <w:pPr>
        <w:spacing w:after="0" w:line="240" w:lineRule="auto"/>
        <w:ind w:left="-360" w:right="-874" w:hanging="270"/>
        <w:rPr>
          <w:rFonts w:ascii="Times New Roman" w:hAnsi="Times New Roman" w:cs="Times New Roman"/>
          <w:b/>
          <w:sz w:val="24"/>
          <w:szCs w:val="24"/>
          <w:u w:val="single"/>
        </w:rPr>
      </w:pPr>
    </w:p>
    <w:p w14:paraId="65612C3D" w14:textId="1E79DF6A" w:rsidR="00421178" w:rsidRDefault="00F072EF" w:rsidP="00930749">
      <w:pPr>
        <w:numPr>
          <w:ilvl w:val="0"/>
          <w:numId w:val="4"/>
        </w:numPr>
        <w:pBdr>
          <w:top w:val="nil"/>
          <w:left w:val="nil"/>
          <w:bottom w:val="nil"/>
          <w:right w:val="nil"/>
          <w:between w:val="nil"/>
        </w:pBdr>
        <w:shd w:val="clear" w:color="auto" w:fill="FFFFFF"/>
        <w:spacing w:after="0" w:line="240" w:lineRule="auto"/>
        <w:ind w:left="-360" w:right="-874" w:hanging="270"/>
        <w:jc w:val="both"/>
        <w:rPr>
          <w:rFonts w:ascii="Times New Roman" w:hAnsi="Times New Roman" w:cs="Times New Roman"/>
          <w:sz w:val="24"/>
          <w:szCs w:val="24"/>
        </w:rPr>
      </w:pPr>
      <w:r w:rsidRPr="00A347D5">
        <w:rPr>
          <w:rFonts w:ascii="Times New Roman" w:hAnsi="Times New Roman" w:cs="Times New Roman"/>
          <w:color w:val="000000"/>
          <w:sz w:val="24"/>
          <w:szCs w:val="24"/>
        </w:rPr>
        <w:t xml:space="preserve">Around </w:t>
      </w:r>
      <w:r w:rsidR="006D6C8F">
        <w:rPr>
          <w:rFonts w:ascii="Times New Roman" w:hAnsi="Times New Roman" w:cs="Times New Roman"/>
          <w:b/>
          <w:bCs/>
          <w:color w:val="000000"/>
          <w:sz w:val="24"/>
          <w:szCs w:val="24"/>
        </w:rPr>
        <w:t>9</w:t>
      </w:r>
      <w:r w:rsidRPr="00C7673D">
        <w:rPr>
          <w:rFonts w:ascii="Times New Roman" w:hAnsi="Times New Roman" w:cs="Times New Roman"/>
          <w:b/>
          <w:bCs/>
          <w:sz w:val="24"/>
          <w:szCs w:val="24"/>
        </w:rPr>
        <w:t xml:space="preserve"> years</w:t>
      </w:r>
      <w:r w:rsidRPr="00A347D5">
        <w:rPr>
          <w:rFonts w:ascii="Times New Roman" w:hAnsi="Times New Roman" w:cs="Times New Roman"/>
          <w:sz w:val="24"/>
          <w:szCs w:val="24"/>
        </w:rPr>
        <w:t xml:space="preserve"> of Excellent Experience as SQL Server Developer/ Data Engineer</w:t>
      </w:r>
      <w:r w:rsidR="006871FF" w:rsidRPr="00A347D5">
        <w:rPr>
          <w:rFonts w:ascii="Times New Roman" w:hAnsi="Times New Roman" w:cs="Times New Roman"/>
          <w:sz w:val="24"/>
          <w:szCs w:val="24"/>
        </w:rPr>
        <w:t>, BI Reporting</w:t>
      </w:r>
      <w:r w:rsidRPr="00A347D5">
        <w:rPr>
          <w:rFonts w:ascii="Times New Roman" w:hAnsi="Times New Roman" w:cs="Times New Roman"/>
          <w:sz w:val="24"/>
          <w:szCs w:val="24"/>
        </w:rPr>
        <w:t xml:space="preserve"> in Production, Development, Testing environments.</w:t>
      </w:r>
    </w:p>
    <w:p w14:paraId="01CFA206" w14:textId="221A1396" w:rsidR="00BD6CE9" w:rsidRPr="00A347D5" w:rsidRDefault="00BD6CE9" w:rsidP="00930749">
      <w:pPr>
        <w:numPr>
          <w:ilvl w:val="0"/>
          <w:numId w:val="4"/>
        </w:numPr>
        <w:pBdr>
          <w:top w:val="nil"/>
          <w:left w:val="nil"/>
          <w:bottom w:val="nil"/>
          <w:right w:val="nil"/>
          <w:between w:val="nil"/>
        </w:pBdr>
        <w:shd w:val="clear" w:color="auto" w:fill="FFFFFF"/>
        <w:spacing w:after="0" w:line="240" w:lineRule="auto"/>
        <w:ind w:left="-360" w:right="-874" w:hanging="270"/>
        <w:jc w:val="both"/>
        <w:rPr>
          <w:rFonts w:ascii="Times New Roman" w:hAnsi="Times New Roman" w:cs="Times New Roman"/>
          <w:sz w:val="24"/>
          <w:szCs w:val="24"/>
        </w:rPr>
      </w:pPr>
      <w:r>
        <w:rPr>
          <w:rFonts w:ascii="Times New Roman" w:hAnsi="Times New Roman" w:cs="Times New Roman"/>
          <w:sz w:val="24"/>
          <w:szCs w:val="24"/>
        </w:rPr>
        <w:t>Hands on experience working in healthcare and real estate domains.</w:t>
      </w:r>
    </w:p>
    <w:p w14:paraId="36FE1BE1" w14:textId="77777777" w:rsidR="0033022B" w:rsidRDefault="0033022B" w:rsidP="00930749">
      <w:pPr>
        <w:numPr>
          <w:ilvl w:val="0"/>
          <w:numId w:val="4"/>
        </w:numPr>
        <w:shd w:val="clear" w:color="auto" w:fill="FFFFFF"/>
        <w:spacing w:after="0" w:line="240" w:lineRule="auto"/>
        <w:ind w:left="-360" w:right="-596" w:hanging="270"/>
        <w:jc w:val="both"/>
        <w:rPr>
          <w:sz w:val="24"/>
          <w:szCs w:val="24"/>
        </w:rPr>
      </w:pPr>
      <w:r>
        <w:rPr>
          <w:sz w:val="24"/>
          <w:szCs w:val="24"/>
        </w:rPr>
        <w:t>Skilled in data warehousing tools, data mapping, unit testing, migration, conversions, and process documentation</w:t>
      </w:r>
    </w:p>
    <w:p w14:paraId="4D80588F" w14:textId="77777777" w:rsidR="0033022B" w:rsidRPr="008A65D6" w:rsidRDefault="0033022B" w:rsidP="00930749">
      <w:pPr>
        <w:pStyle w:val="ListParagraph"/>
        <w:numPr>
          <w:ilvl w:val="0"/>
          <w:numId w:val="4"/>
        </w:numPr>
        <w:ind w:left="-360" w:hanging="270"/>
        <w:jc w:val="both"/>
        <w:rPr>
          <w:sz w:val="24"/>
          <w:szCs w:val="24"/>
        </w:rPr>
      </w:pPr>
      <w:r w:rsidRPr="008A65D6">
        <w:rPr>
          <w:sz w:val="24"/>
          <w:szCs w:val="24"/>
        </w:rPr>
        <w:t xml:space="preserve">Experienced in LAMP (Linux, Apache, MySQL, and PHP/ Python). </w:t>
      </w:r>
    </w:p>
    <w:p w14:paraId="4FD24D46" w14:textId="77777777" w:rsidR="0033022B" w:rsidRDefault="0033022B" w:rsidP="00930749">
      <w:pPr>
        <w:numPr>
          <w:ilvl w:val="0"/>
          <w:numId w:val="4"/>
        </w:numPr>
        <w:shd w:val="clear" w:color="auto" w:fill="FFFFFF"/>
        <w:spacing w:after="0" w:line="240" w:lineRule="auto"/>
        <w:ind w:left="-360" w:right="-596" w:hanging="270"/>
        <w:jc w:val="both"/>
        <w:rPr>
          <w:sz w:val="24"/>
          <w:szCs w:val="24"/>
        </w:rPr>
      </w:pPr>
      <w:r>
        <w:rPr>
          <w:sz w:val="24"/>
          <w:szCs w:val="24"/>
        </w:rPr>
        <w:t>Proficient in developing Data Flow Diagrams, Process Models, ER diagrams, Dimensional Data Models, Ad-hoc reports using Business Objects.</w:t>
      </w:r>
    </w:p>
    <w:p w14:paraId="51EB62C6" w14:textId="77777777" w:rsidR="0033022B" w:rsidRDefault="0033022B" w:rsidP="00930749">
      <w:pPr>
        <w:numPr>
          <w:ilvl w:val="0"/>
          <w:numId w:val="4"/>
        </w:numPr>
        <w:shd w:val="clear" w:color="auto" w:fill="FFFFFF"/>
        <w:spacing w:after="0" w:line="240" w:lineRule="auto"/>
        <w:ind w:left="-360" w:right="-596" w:hanging="270"/>
        <w:jc w:val="both"/>
        <w:rPr>
          <w:sz w:val="24"/>
          <w:szCs w:val="24"/>
        </w:rPr>
      </w:pPr>
      <w:r>
        <w:rPr>
          <w:sz w:val="24"/>
          <w:szCs w:val="24"/>
        </w:rPr>
        <w:t>Good knowledge in working and implementation of Crystal Reports 8.0/9.0/10/Xi.</w:t>
      </w:r>
    </w:p>
    <w:p w14:paraId="4E3938CB" w14:textId="77777777" w:rsidR="0033022B" w:rsidRDefault="0033022B" w:rsidP="00930749">
      <w:pPr>
        <w:numPr>
          <w:ilvl w:val="0"/>
          <w:numId w:val="4"/>
        </w:numPr>
        <w:shd w:val="clear" w:color="auto" w:fill="FFFFFF"/>
        <w:spacing w:after="0" w:line="240" w:lineRule="auto"/>
        <w:ind w:left="-360" w:right="-596" w:hanging="270"/>
        <w:jc w:val="both"/>
        <w:rPr>
          <w:sz w:val="24"/>
          <w:szCs w:val="24"/>
        </w:rPr>
      </w:pPr>
      <w:r>
        <w:rPr>
          <w:sz w:val="24"/>
          <w:szCs w:val="24"/>
        </w:rPr>
        <w:t>Expertise in installing, designing, developing, maintaining and tuning of RDBMS like SQL 2012, 2016</w:t>
      </w:r>
    </w:p>
    <w:p w14:paraId="0444AF0C" w14:textId="77777777" w:rsidR="0033022B" w:rsidRDefault="0033022B" w:rsidP="00930749">
      <w:pPr>
        <w:numPr>
          <w:ilvl w:val="0"/>
          <w:numId w:val="4"/>
        </w:numPr>
        <w:shd w:val="clear" w:color="auto" w:fill="FFFFFF"/>
        <w:spacing w:after="0" w:line="240" w:lineRule="auto"/>
        <w:ind w:left="-360" w:right="-596" w:hanging="270"/>
        <w:jc w:val="both"/>
        <w:rPr>
          <w:sz w:val="24"/>
          <w:szCs w:val="24"/>
        </w:rPr>
      </w:pPr>
      <w:r>
        <w:rPr>
          <w:sz w:val="24"/>
          <w:szCs w:val="24"/>
        </w:rPr>
        <w:t>Experience with Production (24 X 7) and Development Environment.</w:t>
      </w:r>
    </w:p>
    <w:p w14:paraId="59FC1708" w14:textId="77777777" w:rsidR="0033022B" w:rsidRDefault="0033022B" w:rsidP="00930749">
      <w:pPr>
        <w:numPr>
          <w:ilvl w:val="0"/>
          <w:numId w:val="4"/>
        </w:numPr>
        <w:shd w:val="clear" w:color="auto" w:fill="FFFFFF"/>
        <w:spacing w:after="0" w:line="240" w:lineRule="auto"/>
        <w:ind w:left="-360" w:right="-596" w:hanging="270"/>
        <w:jc w:val="both"/>
        <w:rPr>
          <w:sz w:val="24"/>
          <w:szCs w:val="24"/>
        </w:rPr>
      </w:pPr>
      <w:r>
        <w:rPr>
          <w:sz w:val="24"/>
          <w:szCs w:val="24"/>
        </w:rPr>
        <w:t>Experience with 2016 new concepts like Date Time data type, Transparent Data Encryption, Grouping sets, MERGE operator, Change Data Capture, GEOGRAPHY and GEOMETRY Data Types, Filtered Indexes, Data Profiling, SQL Server Integration Services(SSIS), SQL Server Reporting Services (SSRS)and SQL Server Analysis Services (SSAS).</w:t>
      </w:r>
    </w:p>
    <w:p w14:paraId="370C662C" w14:textId="77777777" w:rsidR="0033022B" w:rsidRDefault="0033022B" w:rsidP="00930749">
      <w:pPr>
        <w:numPr>
          <w:ilvl w:val="0"/>
          <w:numId w:val="4"/>
        </w:numPr>
        <w:shd w:val="clear" w:color="auto" w:fill="FFFFFF"/>
        <w:spacing w:after="0" w:line="240" w:lineRule="auto"/>
        <w:ind w:left="-360" w:right="-596" w:hanging="270"/>
        <w:jc w:val="both"/>
        <w:rPr>
          <w:sz w:val="24"/>
          <w:szCs w:val="24"/>
        </w:rPr>
      </w:pPr>
      <w:r>
        <w:rPr>
          <w:sz w:val="24"/>
          <w:szCs w:val="24"/>
        </w:rPr>
        <w:t>Highly proficient in the use of T-SQL for developing complex creating Database, Tables, Indexes, Views, Triggers, Stored Procedure, User Defined Function, relational database models and data integrity, SQL joins and query writing.</w:t>
      </w:r>
    </w:p>
    <w:p w14:paraId="71B87EC6" w14:textId="2ECA38B7" w:rsidR="0033022B" w:rsidRPr="008A65D6" w:rsidRDefault="0033022B" w:rsidP="00930749">
      <w:pPr>
        <w:pStyle w:val="ListParagraph"/>
        <w:numPr>
          <w:ilvl w:val="0"/>
          <w:numId w:val="4"/>
        </w:numPr>
        <w:ind w:left="-360" w:hanging="270"/>
        <w:jc w:val="both"/>
        <w:rPr>
          <w:sz w:val="24"/>
          <w:szCs w:val="24"/>
        </w:rPr>
      </w:pPr>
      <w:r>
        <w:rPr>
          <w:sz w:val="24"/>
          <w:szCs w:val="24"/>
        </w:rPr>
        <w:t>E</w:t>
      </w:r>
      <w:r w:rsidRPr="008A65D6">
        <w:rPr>
          <w:sz w:val="24"/>
          <w:szCs w:val="24"/>
        </w:rPr>
        <w:t>xperience</w:t>
      </w:r>
      <w:r>
        <w:rPr>
          <w:sz w:val="24"/>
          <w:szCs w:val="24"/>
        </w:rPr>
        <w:t>d</w:t>
      </w:r>
      <w:r w:rsidRPr="008A65D6">
        <w:rPr>
          <w:sz w:val="24"/>
          <w:szCs w:val="24"/>
        </w:rPr>
        <w:t xml:space="preserve"> in Agile Methodologies, Scrum stories and sprints experience in a Python based environment, along with data analytics and Excel data extracts.</w:t>
      </w:r>
    </w:p>
    <w:p w14:paraId="4DE45522" w14:textId="6C01706A" w:rsidR="0033022B" w:rsidRDefault="0033022B" w:rsidP="00930749">
      <w:pPr>
        <w:numPr>
          <w:ilvl w:val="0"/>
          <w:numId w:val="4"/>
        </w:numPr>
        <w:shd w:val="clear" w:color="auto" w:fill="FFFFFF"/>
        <w:spacing w:after="0" w:line="240" w:lineRule="auto"/>
        <w:ind w:left="-360" w:right="-596" w:hanging="270"/>
        <w:jc w:val="both"/>
        <w:rPr>
          <w:sz w:val="24"/>
          <w:szCs w:val="24"/>
        </w:rPr>
      </w:pPr>
      <w:r>
        <w:rPr>
          <w:sz w:val="24"/>
          <w:szCs w:val="24"/>
        </w:rPr>
        <w:t>Experience with 2016 new concepts like data part</w:t>
      </w:r>
      <w:r w:rsidR="009D6499">
        <w:rPr>
          <w:sz w:val="24"/>
          <w:szCs w:val="24"/>
        </w:rPr>
        <w:t xml:space="preserve">itioning, online indexing, </w:t>
      </w:r>
      <w:r w:rsidR="006A4C27">
        <w:rPr>
          <w:sz w:val="24"/>
          <w:szCs w:val="24"/>
        </w:rPr>
        <w:t>and Data</w:t>
      </w:r>
      <w:r w:rsidR="009D6499">
        <w:rPr>
          <w:sz w:val="24"/>
          <w:szCs w:val="24"/>
        </w:rPr>
        <w:t xml:space="preserve"> </w:t>
      </w:r>
      <w:r>
        <w:rPr>
          <w:sz w:val="24"/>
          <w:szCs w:val="24"/>
        </w:rPr>
        <w:t>Definition Language (DDL) triggers, Dynamic Management views (DMV), Dynamic Management Functions (DMF), SQL Server Integration Services (SSIS), SQL Server Reporting Services (SSRS) and SQL Server Analysis Services (SSAS).</w:t>
      </w:r>
    </w:p>
    <w:p w14:paraId="4BA2E612" w14:textId="77777777" w:rsidR="0033022B" w:rsidRDefault="0033022B" w:rsidP="00930749">
      <w:pPr>
        <w:numPr>
          <w:ilvl w:val="0"/>
          <w:numId w:val="4"/>
        </w:numPr>
        <w:shd w:val="clear" w:color="auto" w:fill="FFFFFF"/>
        <w:spacing w:after="0" w:line="240" w:lineRule="auto"/>
        <w:ind w:left="-360" w:right="-596" w:hanging="270"/>
        <w:jc w:val="both"/>
        <w:rPr>
          <w:sz w:val="24"/>
          <w:szCs w:val="24"/>
        </w:rPr>
      </w:pPr>
      <w:r>
        <w:rPr>
          <w:sz w:val="24"/>
          <w:szCs w:val="24"/>
        </w:rPr>
        <w:t>Extensive experience in Extracting, Transforming and Loading (ETL tools) using SSIS, DTS Import/Export Data, Bulk Insert, BCP, DTS Packages and SSIS packages.</w:t>
      </w:r>
    </w:p>
    <w:p w14:paraId="43612FE2" w14:textId="77777777" w:rsidR="0033022B" w:rsidRDefault="0033022B" w:rsidP="00930749">
      <w:pPr>
        <w:numPr>
          <w:ilvl w:val="0"/>
          <w:numId w:val="4"/>
        </w:numPr>
        <w:shd w:val="clear" w:color="auto" w:fill="FFFFFF"/>
        <w:spacing w:after="0" w:line="240" w:lineRule="auto"/>
        <w:ind w:left="-360" w:right="-596" w:hanging="270"/>
        <w:jc w:val="both"/>
        <w:rPr>
          <w:sz w:val="24"/>
          <w:szCs w:val="24"/>
        </w:rPr>
      </w:pPr>
      <w:r>
        <w:rPr>
          <w:sz w:val="24"/>
          <w:szCs w:val="24"/>
        </w:rPr>
        <w:t>Excellent experience of SQL Server DTS and SSIS (Integration Service) package design, constructing and deployment.</w:t>
      </w:r>
    </w:p>
    <w:p w14:paraId="0276C7CC" w14:textId="77777777" w:rsidR="0033022B" w:rsidRDefault="0033022B" w:rsidP="00930749">
      <w:pPr>
        <w:numPr>
          <w:ilvl w:val="0"/>
          <w:numId w:val="4"/>
        </w:numPr>
        <w:shd w:val="clear" w:color="auto" w:fill="FFFFFF"/>
        <w:spacing w:after="0" w:line="240" w:lineRule="auto"/>
        <w:ind w:left="-360" w:right="-596" w:hanging="270"/>
        <w:jc w:val="both"/>
        <w:rPr>
          <w:sz w:val="24"/>
          <w:szCs w:val="24"/>
        </w:rPr>
      </w:pPr>
      <w:r>
        <w:rPr>
          <w:sz w:val="24"/>
          <w:szCs w:val="24"/>
        </w:rPr>
        <w:t>Experience in MS SQL Server 2012, 2016 Business Intelligence in MS SQL Server Integration Services (SSIS), MS SQL Server Reporting Services (SSRS), and MS SQL Server Analysis Services (SSAS).</w:t>
      </w:r>
    </w:p>
    <w:p w14:paraId="299DA4F3" w14:textId="133EB432" w:rsidR="00930749" w:rsidRPr="00930749" w:rsidRDefault="0033022B" w:rsidP="00930749">
      <w:pPr>
        <w:numPr>
          <w:ilvl w:val="0"/>
          <w:numId w:val="4"/>
        </w:numPr>
        <w:shd w:val="clear" w:color="auto" w:fill="FFFFFF"/>
        <w:spacing w:after="0" w:line="240" w:lineRule="auto"/>
        <w:ind w:left="-360" w:right="-874" w:hanging="270"/>
        <w:jc w:val="both"/>
        <w:rPr>
          <w:rFonts w:ascii="Times New Roman" w:hAnsi="Times New Roman" w:cs="Times New Roman"/>
          <w:sz w:val="24"/>
          <w:szCs w:val="24"/>
        </w:rPr>
      </w:pPr>
      <w:r w:rsidRPr="00930749">
        <w:rPr>
          <w:sz w:val="24"/>
          <w:szCs w:val="24"/>
        </w:rPr>
        <w:t>Experience in using SSIS tools like Import and Export Wizard, Package Installation, and SSIS Package Designer.</w:t>
      </w:r>
    </w:p>
    <w:p w14:paraId="535D7B98" w14:textId="2D7CD900" w:rsidR="00CA18EF" w:rsidRPr="00930749" w:rsidRDefault="00421178" w:rsidP="00930749">
      <w:pPr>
        <w:numPr>
          <w:ilvl w:val="0"/>
          <w:numId w:val="4"/>
        </w:numPr>
        <w:shd w:val="clear" w:color="auto" w:fill="FFFFFF"/>
        <w:spacing w:after="0" w:line="240" w:lineRule="auto"/>
        <w:ind w:left="-360" w:right="-874" w:hanging="270"/>
        <w:jc w:val="both"/>
        <w:rPr>
          <w:rFonts w:ascii="Times New Roman" w:hAnsi="Times New Roman" w:cs="Times New Roman"/>
          <w:sz w:val="24"/>
          <w:szCs w:val="24"/>
        </w:rPr>
      </w:pPr>
      <w:r w:rsidRPr="00930749">
        <w:rPr>
          <w:rFonts w:ascii="Times New Roman" w:hAnsi="Times New Roman" w:cs="Times New Roman"/>
          <w:sz w:val="24"/>
          <w:szCs w:val="24"/>
        </w:rPr>
        <w:t xml:space="preserve">Skilled in </w:t>
      </w:r>
      <w:r w:rsidRPr="00930749">
        <w:rPr>
          <w:rFonts w:ascii="Times New Roman" w:hAnsi="Times New Roman" w:cs="Times New Roman"/>
          <w:b/>
          <w:sz w:val="24"/>
          <w:szCs w:val="24"/>
        </w:rPr>
        <w:t>data warehousing</w:t>
      </w:r>
      <w:r w:rsidRPr="00930749">
        <w:rPr>
          <w:rFonts w:ascii="Times New Roman" w:hAnsi="Times New Roman" w:cs="Times New Roman"/>
          <w:sz w:val="24"/>
          <w:szCs w:val="24"/>
        </w:rPr>
        <w:t xml:space="preserve"> tools, data mapping, unit testing, migration, conversions, and process documentation</w:t>
      </w:r>
    </w:p>
    <w:p w14:paraId="51BA24CF" w14:textId="6793A453" w:rsidR="00CA18EF" w:rsidRPr="00CA18EF" w:rsidRDefault="00CA18EF" w:rsidP="00930749">
      <w:pPr>
        <w:numPr>
          <w:ilvl w:val="0"/>
          <w:numId w:val="4"/>
        </w:numPr>
        <w:shd w:val="clear" w:color="auto" w:fill="FFFFFF"/>
        <w:spacing w:after="0" w:line="240" w:lineRule="auto"/>
        <w:ind w:left="-360" w:right="-874" w:hanging="270"/>
        <w:jc w:val="both"/>
        <w:rPr>
          <w:rFonts w:ascii="Times New Roman" w:hAnsi="Times New Roman" w:cs="Times New Roman"/>
          <w:sz w:val="24"/>
          <w:szCs w:val="24"/>
        </w:rPr>
      </w:pPr>
      <w:r w:rsidRPr="00CA18EF">
        <w:rPr>
          <w:sz w:val="24"/>
          <w:szCs w:val="24"/>
        </w:rPr>
        <w:t>Experience in SQL Server 2016, 2012 SQL, T-SQL, Stored Procedures, Triggers, UDF, BCP, DTS, SSIS packages</w:t>
      </w:r>
      <w:r w:rsidR="0033022B">
        <w:rPr>
          <w:sz w:val="24"/>
          <w:szCs w:val="24"/>
        </w:rPr>
        <w:t>,</w:t>
      </w:r>
      <w:r w:rsidR="00930749">
        <w:rPr>
          <w:sz w:val="24"/>
          <w:szCs w:val="24"/>
        </w:rPr>
        <w:t xml:space="preserve"> </w:t>
      </w:r>
      <w:r w:rsidRPr="00CA18EF">
        <w:rPr>
          <w:sz w:val="24"/>
          <w:szCs w:val="24"/>
        </w:rPr>
        <w:t>PL/SQL, SQL Plus and Reports.</w:t>
      </w:r>
    </w:p>
    <w:p w14:paraId="2BB6ECD2" w14:textId="3C4EF771" w:rsidR="00C770EB" w:rsidRPr="00A347D5" w:rsidRDefault="00C770EB" w:rsidP="00930749">
      <w:pPr>
        <w:numPr>
          <w:ilvl w:val="0"/>
          <w:numId w:val="4"/>
        </w:numPr>
        <w:shd w:val="clear" w:color="auto" w:fill="FFFFFF"/>
        <w:spacing w:after="0" w:line="240" w:lineRule="auto"/>
        <w:ind w:left="-360" w:right="-874" w:hanging="270"/>
        <w:jc w:val="both"/>
        <w:rPr>
          <w:rFonts w:ascii="Times New Roman" w:hAnsi="Times New Roman" w:cs="Times New Roman"/>
          <w:sz w:val="24"/>
          <w:szCs w:val="24"/>
        </w:rPr>
      </w:pPr>
      <w:r w:rsidRPr="00A347D5">
        <w:rPr>
          <w:rFonts w:ascii="Times New Roman" w:hAnsi="Times New Roman" w:cs="Times New Roman"/>
          <w:sz w:val="24"/>
          <w:szCs w:val="24"/>
        </w:rPr>
        <w:t>Experienced working towards building a strong team/work environment, and have the ability to</w:t>
      </w:r>
      <w:r w:rsidR="006825F4" w:rsidRPr="00A347D5">
        <w:rPr>
          <w:rFonts w:ascii="Times New Roman" w:hAnsi="Times New Roman" w:cs="Times New Roman"/>
          <w:sz w:val="24"/>
          <w:szCs w:val="24"/>
        </w:rPr>
        <w:t xml:space="preserve"> </w:t>
      </w:r>
      <w:r w:rsidRPr="00A347D5">
        <w:rPr>
          <w:rFonts w:ascii="Times New Roman" w:hAnsi="Times New Roman" w:cs="Times New Roman"/>
          <w:sz w:val="24"/>
          <w:szCs w:val="24"/>
        </w:rPr>
        <w:t>acclimate to new technologies and situations with ease.</w:t>
      </w:r>
    </w:p>
    <w:p w14:paraId="0E6A65AA" w14:textId="0E247C52" w:rsidR="00C770EB" w:rsidRPr="00A347D5" w:rsidRDefault="00C770EB" w:rsidP="00930749">
      <w:pPr>
        <w:numPr>
          <w:ilvl w:val="0"/>
          <w:numId w:val="4"/>
        </w:numPr>
        <w:shd w:val="clear" w:color="auto" w:fill="FFFFFF"/>
        <w:spacing w:after="0" w:line="240" w:lineRule="auto"/>
        <w:ind w:left="-360" w:right="-874" w:hanging="270"/>
        <w:jc w:val="both"/>
        <w:rPr>
          <w:rFonts w:ascii="Times New Roman" w:hAnsi="Times New Roman" w:cs="Times New Roman"/>
          <w:sz w:val="24"/>
          <w:szCs w:val="24"/>
        </w:rPr>
      </w:pPr>
      <w:r w:rsidRPr="00A347D5">
        <w:rPr>
          <w:rFonts w:ascii="Times New Roman" w:hAnsi="Times New Roman" w:cs="Times New Roman"/>
          <w:sz w:val="24"/>
          <w:szCs w:val="24"/>
        </w:rPr>
        <w:t>Highly motivated team player with excellent analytical, problem solving, interpersonal and communication skills.</w:t>
      </w:r>
    </w:p>
    <w:p w14:paraId="5E5DF4D6" w14:textId="5AF38FBC" w:rsidR="00375F01" w:rsidRDefault="00375F01" w:rsidP="00421178">
      <w:pPr>
        <w:spacing w:after="0" w:line="240" w:lineRule="auto"/>
        <w:ind w:left="-360" w:right="-874" w:hanging="270"/>
        <w:jc w:val="both"/>
        <w:rPr>
          <w:rFonts w:ascii="Times New Roman" w:hAnsi="Times New Roman" w:cs="Times New Roman"/>
          <w:b/>
          <w:sz w:val="24"/>
          <w:szCs w:val="24"/>
          <w:u w:val="single"/>
        </w:rPr>
      </w:pPr>
    </w:p>
    <w:p w14:paraId="4CDE1682" w14:textId="7F1252B0" w:rsidR="00697058" w:rsidRDefault="00697058" w:rsidP="00421178">
      <w:pPr>
        <w:spacing w:after="0" w:line="240" w:lineRule="auto"/>
        <w:ind w:left="-360" w:right="-874" w:hanging="270"/>
        <w:jc w:val="both"/>
        <w:rPr>
          <w:rFonts w:ascii="Times New Roman" w:hAnsi="Times New Roman" w:cs="Times New Roman"/>
          <w:b/>
          <w:sz w:val="24"/>
          <w:szCs w:val="24"/>
          <w:u w:val="single"/>
        </w:rPr>
      </w:pPr>
    </w:p>
    <w:p w14:paraId="7CFB257E" w14:textId="49DA40D8" w:rsidR="00697058" w:rsidRDefault="00697058" w:rsidP="00421178">
      <w:pPr>
        <w:spacing w:after="0" w:line="240" w:lineRule="auto"/>
        <w:ind w:left="-360" w:right="-874" w:hanging="270"/>
        <w:jc w:val="both"/>
        <w:rPr>
          <w:rFonts w:ascii="Times New Roman" w:hAnsi="Times New Roman" w:cs="Times New Roman"/>
          <w:b/>
          <w:sz w:val="24"/>
          <w:szCs w:val="24"/>
          <w:u w:val="single"/>
        </w:rPr>
      </w:pPr>
    </w:p>
    <w:p w14:paraId="54F671DD" w14:textId="77777777" w:rsidR="00697058" w:rsidRDefault="00697058" w:rsidP="00421178">
      <w:pPr>
        <w:spacing w:after="0" w:line="240" w:lineRule="auto"/>
        <w:ind w:left="-360" w:right="-874" w:hanging="270"/>
        <w:jc w:val="both"/>
        <w:rPr>
          <w:rFonts w:ascii="Times New Roman" w:hAnsi="Times New Roman" w:cs="Times New Roman"/>
          <w:b/>
          <w:sz w:val="24"/>
          <w:szCs w:val="24"/>
          <w:u w:val="single"/>
        </w:rPr>
      </w:pPr>
    </w:p>
    <w:p w14:paraId="715EF3A9" w14:textId="5F7CF27C" w:rsidR="002611E3" w:rsidRDefault="002611E3" w:rsidP="00421178">
      <w:pPr>
        <w:spacing w:after="0" w:line="240" w:lineRule="auto"/>
        <w:ind w:left="-360" w:right="-874" w:hanging="270"/>
        <w:jc w:val="both"/>
        <w:rPr>
          <w:rFonts w:ascii="Times New Roman" w:hAnsi="Times New Roman" w:cs="Times New Roman"/>
          <w:b/>
          <w:sz w:val="24"/>
          <w:szCs w:val="24"/>
          <w:u w:val="single"/>
        </w:rPr>
      </w:pPr>
    </w:p>
    <w:p w14:paraId="609A2D4C" w14:textId="1714351B" w:rsidR="002611E3" w:rsidRPr="00E63377" w:rsidRDefault="00E63377" w:rsidP="00E63377">
      <w:pPr>
        <w:spacing w:after="0" w:line="240" w:lineRule="auto"/>
        <w:ind w:left="-360" w:right="-874" w:hanging="270"/>
        <w:jc w:val="center"/>
        <w:rPr>
          <w:rFonts w:ascii="Times New Roman" w:hAnsi="Times New Roman" w:cs="Times New Roman"/>
          <w:b/>
          <w:sz w:val="28"/>
          <w:szCs w:val="28"/>
        </w:rPr>
      </w:pPr>
      <w:r w:rsidRPr="00E63377">
        <w:rPr>
          <w:rFonts w:ascii="Times New Roman" w:hAnsi="Times New Roman" w:cs="Times New Roman"/>
          <w:b/>
          <w:sz w:val="28"/>
          <w:szCs w:val="28"/>
        </w:rPr>
        <w:t>Technical Skillset</w:t>
      </w:r>
    </w:p>
    <w:p w14:paraId="15C8AC55" w14:textId="0D2A3022" w:rsidR="002611E3" w:rsidRPr="00A347D5"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imes New Roman" w:hAnsi="Times New Roman" w:cs="Times New Roman"/>
          <w:sz w:val="24"/>
          <w:szCs w:val="24"/>
        </w:rPr>
      </w:pPr>
      <w:r w:rsidRPr="00A347D5">
        <w:rPr>
          <w:rFonts w:ascii="Times New Roman" w:hAnsi="Times New Roman" w:cs="Times New Roman"/>
          <w:b/>
          <w:sz w:val="24"/>
          <w:szCs w:val="24"/>
        </w:rPr>
        <w:t>Cloud Computing</w:t>
      </w:r>
      <w:r w:rsidRPr="00A347D5">
        <w:rPr>
          <w:rFonts w:ascii="Times New Roman" w:hAnsi="Times New Roman" w:cs="Times New Roman"/>
          <w:sz w:val="24"/>
          <w:szCs w:val="24"/>
        </w:rPr>
        <w:t>:</w:t>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t>AWS</w:t>
      </w:r>
      <w:r w:rsidR="008160C8">
        <w:rPr>
          <w:rFonts w:ascii="Times New Roman" w:hAnsi="Times New Roman" w:cs="Times New Roman"/>
          <w:sz w:val="24"/>
          <w:szCs w:val="24"/>
        </w:rPr>
        <w:t>, Azure</w:t>
      </w:r>
    </w:p>
    <w:p w14:paraId="4E87E5AF" w14:textId="402FDCA5" w:rsidR="002611E3" w:rsidRPr="00A347D5"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imes New Roman" w:hAnsi="Times New Roman" w:cs="Times New Roman"/>
          <w:sz w:val="24"/>
          <w:szCs w:val="24"/>
        </w:rPr>
      </w:pPr>
      <w:r w:rsidRPr="00A347D5">
        <w:rPr>
          <w:rFonts w:ascii="Times New Roman" w:hAnsi="Times New Roman" w:cs="Times New Roman"/>
          <w:b/>
          <w:sz w:val="24"/>
          <w:szCs w:val="24"/>
        </w:rPr>
        <w:t>Big Data Technologies</w:t>
      </w:r>
      <w:r w:rsidR="0033022B">
        <w:rPr>
          <w:rFonts w:ascii="Times New Roman" w:hAnsi="Times New Roman" w:cs="Times New Roman"/>
          <w:sz w:val="24"/>
          <w:szCs w:val="24"/>
        </w:rPr>
        <w:t xml:space="preserve">: </w:t>
      </w:r>
      <w:r w:rsidR="0033022B">
        <w:rPr>
          <w:rFonts w:ascii="Times New Roman" w:hAnsi="Times New Roman" w:cs="Times New Roman"/>
          <w:sz w:val="24"/>
          <w:szCs w:val="24"/>
        </w:rPr>
        <w:tab/>
      </w:r>
      <w:r w:rsidR="0033022B">
        <w:rPr>
          <w:rFonts w:ascii="Times New Roman" w:hAnsi="Times New Roman" w:cs="Times New Roman"/>
          <w:sz w:val="24"/>
          <w:szCs w:val="24"/>
        </w:rPr>
        <w:tab/>
      </w:r>
      <w:r w:rsidR="0033022B">
        <w:rPr>
          <w:rFonts w:ascii="Times New Roman" w:hAnsi="Times New Roman" w:cs="Times New Roman"/>
          <w:sz w:val="24"/>
          <w:szCs w:val="24"/>
        </w:rPr>
        <w:tab/>
        <w:t>Apache Spark</w:t>
      </w:r>
    </w:p>
    <w:p w14:paraId="7CF50F54" w14:textId="77777777" w:rsidR="002611E3" w:rsidRPr="00A347D5"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imes New Roman" w:hAnsi="Times New Roman" w:cs="Times New Roman"/>
          <w:sz w:val="24"/>
          <w:szCs w:val="24"/>
        </w:rPr>
      </w:pPr>
      <w:r w:rsidRPr="00A347D5">
        <w:rPr>
          <w:rFonts w:ascii="Times New Roman" w:hAnsi="Times New Roman" w:cs="Times New Roman"/>
          <w:b/>
          <w:sz w:val="24"/>
          <w:szCs w:val="24"/>
        </w:rPr>
        <w:t>Programming Languages</w:t>
      </w:r>
      <w:r w:rsidRPr="00A347D5">
        <w:rPr>
          <w:rFonts w:ascii="Times New Roman" w:hAnsi="Times New Roman" w:cs="Times New Roman"/>
          <w:sz w:val="24"/>
          <w:szCs w:val="24"/>
        </w:rPr>
        <w:t xml:space="preserve">: </w:t>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t>Python</w:t>
      </w:r>
    </w:p>
    <w:p w14:paraId="605A0226" w14:textId="0207F59B" w:rsidR="002611E3"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imes New Roman" w:hAnsi="Times New Roman" w:cs="Times New Roman"/>
          <w:sz w:val="24"/>
          <w:szCs w:val="24"/>
        </w:rPr>
      </w:pPr>
      <w:r w:rsidRPr="00A347D5">
        <w:rPr>
          <w:rFonts w:ascii="Times New Roman" w:hAnsi="Times New Roman" w:cs="Times New Roman"/>
          <w:b/>
          <w:sz w:val="24"/>
          <w:szCs w:val="24"/>
        </w:rPr>
        <w:t>Databases</w:t>
      </w:r>
      <w:r w:rsidRPr="00A347D5">
        <w:rPr>
          <w:rFonts w:ascii="Times New Roman" w:hAnsi="Times New Roman" w:cs="Times New Roman"/>
          <w:sz w:val="24"/>
          <w:szCs w:val="24"/>
        </w:rPr>
        <w:t xml:space="preserve">: </w:t>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t>SQL, Oracle, MySQL, PostgreSQL, Snowflake</w:t>
      </w:r>
    </w:p>
    <w:p w14:paraId="0665E798" w14:textId="0935FED6" w:rsidR="0033022B" w:rsidRPr="00A347D5" w:rsidRDefault="0033022B" w:rsidP="0033022B">
      <w:pPr>
        <w:pBdr>
          <w:top w:val="single" w:sz="4" w:space="1" w:color="auto"/>
          <w:left w:val="single" w:sz="4" w:space="4" w:color="auto"/>
          <w:bottom w:val="single" w:sz="4" w:space="1" w:color="auto"/>
          <w:right w:val="single" w:sz="4" w:space="0" w:color="auto"/>
        </w:pBdr>
        <w:spacing w:after="0" w:line="240" w:lineRule="auto"/>
        <w:ind w:left="3600" w:right="-874" w:hanging="4230"/>
        <w:rPr>
          <w:rFonts w:ascii="Times New Roman" w:hAnsi="Times New Roman" w:cs="Times New Roman"/>
          <w:sz w:val="24"/>
          <w:szCs w:val="24"/>
        </w:rPr>
      </w:pPr>
      <w:r w:rsidRPr="0033022B">
        <w:rPr>
          <w:rFonts w:ascii="Times New Roman" w:hAnsi="Times New Roman" w:cs="Times New Roman"/>
          <w:b/>
          <w:sz w:val="24"/>
          <w:szCs w:val="24"/>
        </w:rPr>
        <w:t>Database Tools:</w:t>
      </w:r>
      <w:r>
        <w:rPr>
          <w:rFonts w:ascii="Times New Roman" w:hAnsi="Times New Roman" w:cs="Times New Roman"/>
          <w:b/>
          <w:sz w:val="24"/>
          <w:szCs w:val="24"/>
        </w:rPr>
        <w:tab/>
      </w:r>
      <w:r w:rsidRPr="0033022B">
        <w:rPr>
          <w:rFonts w:ascii="Times New Roman" w:hAnsi="Times New Roman" w:cs="Times New Roman"/>
          <w:sz w:val="24"/>
          <w:szCs w:val="24"/>
        </w:rPr>
        <w:t>SQL Enterprise Manager, SQL Profiler, SQL Query Analyser, Index Analyser, SQL Agents, SQL Alerts, , SQL Mail, SQL Client Configuration utility, Backup Server, Replication server, OLAP Services, Replication Tools</w:t>
      </w:r>
    </w:p>
    <w:p w14:paraId="41A05BA5" w14:textId="77777777" w:rsidR="002611E3" w:rsidRPr="00A347D5"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imes New Roman" w:hAnsi="Times New Roman" w:cs="Times New Roman"/>
          <w:sz w:val="24"/>
          <w:szCs w:val="24"/>
        </w:rPr>
      </w:pPr>
      <w:r w:rsidRPr="00A347D5">
        <w:rPr>
          <w:rFonts w:ascii="Times New Roman" w:hAnsi="Times New Roman" w:cs="Times New Roman"/>
          <w:b/>
          <w:sz w:val="24"/>
          <w:szCs w:val="24"/>
        </w:rPr>
        <w:t>Schedulers</w:t>
      </w:r>
      <w:r w:rsidRPr="00A347D5">
        <w:rPr>
          <w:rFonts w:ascii="Times New Roman" w:hAnsi="Times New Roman" w:cs="Times New Roman"/>
          <w:sz w:val="24"/>
          <w:szCs w:val="24"/>
        </w:rPr>
        <w:t xml:space="preserve">: </w:t>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t xml:space="preserve">Airflow, </w:t>
      </w:r>
      <w:proofErr w:type="spellStart"/>
      <w:r w:rsidRPr="00A347D5">
        <w:rPr>
          <w:rFonts w:ascii="Times New Roman" w:hAnsi="Times New Roman" w:cs="Times New Roman"/>
          <w:sz w:val="24"/>
          <w:szCs w:val="24"/>
        </w:rPr>
        <w:t>Dagster</w:t>
      </w:r>
      <w:proofErr w:type="spellEnd"/>
    </w:p>
    <w:p w14:paraId="3FE8ADCC" w14:textId="77777777" w:rsidR="002611E3" w:rsidRPr="00A347D5"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imes New Roman" w:hAnsi="Times New Roman" w:cs="Times New Roman"/>
          <w:sz w:val="24"/>
          <w:szCs w:val="24"/>
        </w:rPr>
      </w:pPr>
      <w:r w:rsidRPr="00A347D5">
        <w:rPr>
          <w:rFonts w:ascii="Times New Roman" w:hAnsi="Times New Roman" w:cs="Times New Roman"/>
          <w:b/>
          <w:sz w:val="24"/>
          <w:szCs w:val="24"/>
        </w:rPr>
        <w:t>Version</w:t>
      </w:r>
      <w:r w:rsidRPr="00A347D5">
        <w:rPr>
          <w:rFonts w:ascii="Times New Roman" w:hAnsi="Times New Roman" w:cs="Times New Roman"/>
          <w:sz w:val="24"/>
          <w:szCs w:val="24"/>
        </w:rPr>
        <w:t xml:space="preserve"> </w:t>
      </w:r>
      <w:r w:rsidRPr="00A347D5">
        <w:rPr>
          <w:rFonts w:ascii="Times New Roman" w:hAnsi="Times New Roman" w:cs="Times New Roman"/>
          <w:b/>
          <w:sz w:val="24"/>
          <w:szCs w:val="24"/>
        </w:rPr>
        <w:t>Control</w:t>
      </w:r>
      <w:r w:rsidRPr="00A347D5">
        <w:rPr>
          <w:rFonts w:ascii="Times New Roman" w:hAnsi="Times New Roman" w:cs="Times New Roman"/>
          <w:sz w:val="24"/>
          <w:szCs w:val="24"/>
        </w:rPr>
        <w:t xml:space="preserve">: </w:t>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t>GitHub</w:t>
      </w:r>
    </w:p>
    <w:p w14:paraId="5C603151" w14:textId="77777777" w:rsidR="002611E3" w:rsidRPr="00A347D5"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imes New Roman" w:hAnsi="Times New Roman" w:cs="Times New Roman"/>
          <w:sz w:val="24"/>
          <w:szCs w:val="24"/>
        </w:rPr>
      </w:pPr>
      <w:r w:rsidRPr="00A347D5">
        <w:rPr>
          <w:rFonts w:ascii="Times New Roman" w:hAnsi="Times New Roman" w:cs="Times New Roman"/>
          <w:b/>
          <w:sz w:val="24"/>
          <w:szCs w:val="24"/>
        </w:rPr>
        <w:t>CI/CD</w:t>
      </w:r>
      <w:r w:rsidRPr="00A347D5">
        <w:rPr>
          <w:rFonts w:ascii="Times New Roman" w:hAnsi="Times New Roman" w:cs="Times New Roman"/>
          <w:sz w:val="24"/>
          <w:szCs w:val="24"/>
        </w:rPr>
        <w:t xml:space="preserve">: </w:t>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t>Jenkins</w:t>
      </w:r>
    </w:p>
    <w:p w14:paraId="7150D1D4" w14:textId="77777777" w:rsidR="002611E3" w:rsidRPr="00A347D5"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imes New Roman" w:hAnsi="Times New Roman" w:cs="Times New Roman"/>
          <w:sz w:val="24"/>
          <w:szCs w:val="24"/>
        </w:rPr>
      </w:pPr>
      <w:r w:rsidRPr="00A347D5">
        <w:rPr>
          <w:rFonts w:ascii="Times New Roman" w:hAnsi="Times New Roman" w:cs="Times New Roman"/>
          <w:b/>
          <w:sz w:val="24"/>
          <w:szCs w:val="24"/>
        </w:rPr>
        <w:t>Containers</w:t>
      </w:r>
      <w:r w:rsidRPr="00A347D5">
        <w:rPr>
          <w:rFonts w:ascii="Times New Roman" w:hAnsi="Times New Roman" w:cs="Times New Roman"/>
          <w:sz w:val="24"/>
          <w:szCs w:val="24"/>
        </w:rPr>
        <w:t xml:space="preserve">: </w:t>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t>Docker</w:t>
      </w:r>
    </w:p>
    <w:p w14:paraId="448EB750" w14:textId="77777777" w:rsidR="002611E3" w:rsidRPr="00A347D5"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imes New Roman" w:hAnsi="Times New Roman" w:cs="Times New Roman"/>
          <w:sz w:val="24"/>
          <w:szCs w:val="24"/>
        </w:rPr>
      </w:pPr>
      <w:r w:rsidRPr="00A347D5">
        <w:rPr>
          <w:rFonts w:ascii="Times New Roman" w:hAnsi="Times New Roman" w:cs="Times New Roman"/>
          <w:b/>
          <w:sz w:val="24"/>
          <w:szCs w:val="24"/>
        </w:rPr>
        <w:t>Project</w:t>
      </w:r>
      <w:r w:rsidRPr="00A347D5">
        <w:rPr>
          <w:rFonts w:ascii="Times New Roman" w:hAnsi="Times New Roman" w:cs="Times New Roman"/>
          <w:sz w:val="24"/>
          <w:szCs w:val="24"/>
        </w:rPr>
        <w:t xml:space="preserve"> </w:t>
      </w:r>
      <w:r w:rsidRPr="00A347D5">
        <w:rPr>
          <w:rFonts w:ascii="Times New Roman" w:hAnsi="Times New Roman" w:cs="Times New Roman"/>
          <w:b/>
          <w:sz w:val="24"/>
          <w:szCs w:val="24"/>
        </w:rPr>
        <w:t>Management</w:t>
      </w:r>
      <w:r w:rsidRPr="00A347D5">
        <w:rPr>
          <w:rFonts w:ascii="Times New Roman" w:hAnsi="Times New Roman" w:cs="Times New Roman"/>
          <w:sz w:val="24"/>
          <w:szCs w:val="24"/>
        </w:rPr>
        <w:t xml:space="preserve"> </w:t>
      </w:r>
      <w:r w:rsidRPr="00A347D5">
        <w:rPr>
          <w:rFonts w:ascii="Times New Roman" w:hAnsi="Times New Roman" w:cs="Times New Roman"/>
          <w:b/>
          <w:sz w:val="24"/>
          <w:szCs w:val="24"/>
        </w:rPr>
        <w:t>Tools</w:t>
      </w:r>
      <w:r w:rsidRPr="00A347D5">
        <w:rPr>
          <w:rFonts w:ascii="Times New Roman" w:hAnsi="Times New Roman" w:cs="Times New Roman"/>
          <w:sz w:val="24"/>
          <w:szCs w:val="24"/>
        </w:rPr>
        <w:t xml:space="preserve">: </w:t>
      </w:r>
      <w:r w:rsidRPr="00A347D5">
        <w:rPr>
          <w:rFonts w:ascii="Times New Roman" w:hAnsi="Times New Roman" w:cs="Times New Roman"/>
          <w:sz w:val="24"/>
          <w:szCs w:val="24"/>
        </w:rPr>
        <w:tab/>
      </w:r>
      <w:r w:rsidRPr="00A347D5">
        <w:rPr>
          <w:rFonts w:ascii="Times New Roman" w:hAnsi="Times New Roman" w:cs="Times New Roman"/>
          <w:sz w:val="24"/>
          <w:szCs w:val="24"/>
        </w:rPr>
        <w:tab/>
        <w:t>Jira, SharePoint, Confluence</w:t>
      </w:r>
    </w:p>
    <w:p w14:paraId="321B574C" w14:textId="75B76A19" w:rsidR="002611E3"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imes New Roman" w:hAnsi="Times New Roman" w:cs="Times New Roman"/>
          <w:sz w:val="24"/>
          <w:szCs w:val="24"/>
        </w:rPr>
      </w:pPr>
      <w:r w:rsidRPr="00A347D5">
        <w:rPr>
          <w:rFonts w:ascii="Times New Roman" w:hAnsi="Times New Roman" w:cs="Times New Roman"/>
          <w:b/>
          <w:sz w:val="24"/>
          <w:szCs w:val="24"/>
        </w:rPr>
        <w:t>ETL</w:t>
      </w:r>
      <w:r w:rsidRPr="00A347D5">
        <w:rPr>
          <w:rFonts w:ascii="Times New Roman" w:hAnsi="Times New Roman" w:cs="Times New Roman"/>
          <w:sz w:val="24"/>
          <w:szCs w:val="24"/>
        </w:rPr>
        <w:t xml:space="preserve"> </w:t>
      </w:r>
      <w:r w:rsidRPr="00A347D5">
        <w:rPr>
          <w:rFonts w:ascii="Times New Roman" w:hAnsi="Times New Roman" w:cs="Times New Roman"/>
          <w:b/>
          <w:sz w:val="24"/>
          <w:szCs w:val="24"/>
        </w:rPr>
        <w:t>Tools</w:t>
      </w:r>
      <w:r w:rsidRPr="00A347D5">
        <w:rPr>
          <w:rFonts w:ascii="Times New Roman" w:hAnsi="Times New Roman" w:cs="Times New Roman"/>
          <w:sz w:val="24"/>
          <w:szCs w:val="24"/>
        </w:rPr>
        <w:t xml:space="preserve">: </w:t>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r>
      <w:r w:rsidRPr="00A347D5">
        <w:rPr>
          <w:rFonts w:ascii="Times New Roman" w:hAnsi="Times New Roman" w:cs="Times New Roman"/>
          <w:sz w:val="24"/>
          <w:szCs w:val="24"/>
        </w:rPr>
        <w:tab/>
        <w:t>SSIS/SSRS, Talend</w:t>
      </w:r>
    </w:p>
    <w:p w14:paraId="186E2EB4" w14:textId="1A1D2331" w:rsidR="00CA18EF" w:rsidRPr="00CA18EF" w:rsidRDefault="00CA18EF"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imes New Roman" w:hAnsi="Times New Roman" w:cs="Times New Roman"/>
          <w:b/>
          <w:sz w:val="24"/>
          <w:szCs w:val="24"/>
        </w:rPr>
      </w:pPr>
      <w:r w:rsidRPr="00CA18EF">
        <w:rPr>
          <w:rFonts w:ascii="Times New Roman" w:hAnsi="Times New Roman" w:cs="Times New Roman"/>
          <w:b/>
          <w:sz w:val="24"/>
          <w:szCs w:val="24"/>
        </w:rPr>
        <w:t>BI Tools: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sz w:val="24"/>
          <w:szCs w:val="24"/>
        </w:rPr>
        <w:t>Power BI, SSRS, T</w:t>
      </w:r>
      <w:r w:rsidRPr="00CA18EF">
        <w:rPr>
          <w:rFonts w:ascii="Times New Roman" w:hAnsi="Times New Roman" w:cs="Times New Roman"/>
          <w:sz w:val="24"/>
          <w:szCs w:val="24"/>
        </w:rPr>
        <w:t>ableau</w:t>
      </w:r>
    </w:p>
    <w:p w14:paraId="5DF0D347" w14:textId="77777777" w:rsidR="002611E3" w:rsidRPr="00A347D5" w:rsidRDefault="002611E3" w:rsidP="002611E3">
      <w:pPr>
        <w:pBdr>
          <w:top w:val="single" w:sz="4" w:space="1" w:color="auto"/>
          <w:left w:val="single" w:sz="4" w:space="4" w:color="auto"/>
          <w:bottom w:val="single" w:sz="4" w:space="1" w:color="auto"/>
          <w:right w:val="single" w:sz="4" w:space="0" w:color="auto"/>
        </w:pBdr>
        <w:spacing w:after="0" w:line="240" w:lineRule="auto"/>
        <w:ind w:left="1440" w:right="-874" w:hanging="2070"/>
        <w:rPr>
          <w:rFonts w:ascii="Times New Roman" w:hAnsi="Times New Roman" w:cs="Times New Roman"/>
          <w:sz w:val="24"/>
          <w:szCs w:val="24"/>
          <w:lang w:val="en-US"/>
        </w:rPr>
      </w:pPr>
      <w:r w:rsidRPr="00A347D5">
        <w:rPr>
          <w:rFonts w:ascii="Times New Roman" w:hAnsi="Times New Roman" w:cs="Times New Roman"/>
          <w:b/>
          <w:sz w:val="24"/>
          <w:szCs w:val="24"/>
        </w:rPr>
        <w:t>Python/Libraries:</w:t>
      </w:r>
      <w:r w:rsidRPr="00A347D5">
        <w:rPr>
          <w:rFonts w:ascii="Times New Roman" w:hAnsi="Times New Roman" w:cs="Times New Roman"/>
          <w:b/>
          <w:sz w:val="24"/>
          <w:szCs w:val="24"/>
        </w:rPr>
        <w:tab/>
      </w:r>
      <w:r w:rsidRPr="00A347D5">
        <w:rPr>
          <w:rFonts w:ascii="Times New Roman" w:hAnsi="Times New Roman" w:cs="Times New Roman"/>
          <w:b/>
          <w:sz w:val="24"/>
          <w:szCs w:val="24"/>
        </w:rPr>
        <w:tab/>
      </w:r>
      <w:r w:rsidRPr="00A347D5">
        <w:rPr>
          <w:rFonts w:ascii="Times New Roman" w:hAnsi="Times New Roman" w:cs="Times New Roman"/>
          <w:b/>
          <w:sz w:val="24"/>
          <w:szCs w:val="24"/>
        </w:rPr>
        <w:tab/>
      </w:r>
      <w:r w:rsidRPr="00A347D5">
        <w:rPr>
          <w:rFonts w:ascii="Times New Roman" w:hAnsi="Times New Roman" w:cs="Times New Roman"/>
          <w:b/>
          <w:sz w:val="24"/>
          <w:szCs w:val="24"/>
        </w:rPr>
        <w:tab/>
      </w:r>
      <w:r w:rsidRPr="00A347D5">
        <w:rPr>
          <w:rFonts w:ascii="Times New Roman" w:hAnsi="Times New Roman" w:cs="Times New Roman"/>
          <w:sz w:val="24"/>
          <w:szCs w:val="24"/>
          <w:lang w:val="en-US"/>
        </w:rPr>
        <w:t xml:space="preserve">pandas, Beautiful Soup, </w:t>
      </w:r>
      <w:proofErr w:type="spellStart"/>
      <w:r w:rsidRPr="00A347D5">
        <w:rPr>
          <w:rFonts w:ascii="Times New Roman" w:hAnsi="Times New Roman" w:cs="Times New Roman"/>
          <w:sz w:val="24"/>
          <w:szCs w:val="24"/>
          <w:lang w:val="en-US"/>
        </w:rPr>
        <w:t>PrettyTable</w:t>
      </w:r>
      <w:proofErr w:type="spellEnd"/>
      <w:r w:rsidRPr="00A347D5">
        <w:rPr>
          <w:rFonts w:ascii="Times New Roman" w:hAnsi="Times New Roman" w:cs="Times New Roman"/>
          <w:sz w:val="24"/>
          <w:szCs w:val="24"/>
          <w:lang w:val="en-US"/>
        </w:rPr>
        <w:t xml:space="preserve">, urllib2, </w:t>
      </w:r>
      <w:proofErr w:type="spellStart"/>
      <w:r w:rsidRPr="00A347D5">
        <w:rPr>
          <w:rFonts w:ascii="Times New Roman" w:hAnsi="Times New Roman" w:cs="Times New Roman"/>
          <w:sz w:val="24"/>
          <w:szCs w:val="24"/>
          <w:lang w:val="en-US"/>
        </w:rPr>
        <w:t>Numpy</w:t>
      </w:r>
      <w:proofErr w:type="spellEnd"/>
      <w:r w:rsidRPr="00A347D5">
        <w:rPr>
          <w:rFonts w:ascii="Times New Roman" w:hAnsi="Times New Roman" w:cs="Times New Roman"/>
          <w:sz w:val="24"/>
          <w:szCs w:val="24"/>
          <w:lang w:val="en-US"/>
        </w:rPr>
        <w:t xml:space="preserve">, matplotlib, </w:t>
      </w:r>
    </w:p>
    <w:p w14:paraId="7AE62E5F" w14:textId="77777777" w:rsidR="002611E3" w:rsidRPr="00A347D5" w:rsidRDefault="002611E3" w:rsidP="002611E3">
      <w:pPr>
        <w:pBdr>
          <w:top w:val="single" w:sz="4" w:space="1" w:color="auto"/>
          <w:left w:val="single" w:sz="4" w:space="4" w:color="auto"/>
          <w:bottom w:val="single" w:sz="4" w:space="1" w:color="auto"/>
          <w:right w:val="single" w:sz="4" w:space="0" w:color="auto"/>
        </w:pBdr>
        <w:ind w:left="1440" w:right="-874" w:hanging="2070"/>
        <w:rPr>
          <w:rFonts w:ascii="Times New Roman" w:hAnsi="Times New Roman" w:cs="Times New Roman"/>
          <w:b/>
          <w:sz w:val="24"/>
          <w:szCs w:val="24"/>
          <w:u w:val="single"/>
        </w:rPr>
      </w:pPr>
      <w:r w:rsidRPr="00A347D5">
        <w:rPr>
          <w:rFonts w:ascii="Times New Roman" w:hAnsi="Times New Roman" w:cs="Times New Roman"/>
          <w:b/>
          <w:sz w:val="24"/>
          <w:szCs w:val="24"/>
        </w:rPr>
        <w:tab/>
      </w:r>
      <w:r w:rsidRPr="00A347D5">
        <w:rPr>
          <w:rFonts w:ascii="Times New Roman" w:hAnsi="Times New Roman" w:cs="Times New Roman"/>
          <w:b/>
          <w:sz w:val="24"/>
          <w:szCs w:val="24"/>
        </w:rPr>
        <w:tab/>
      </w:r>
      <w:r w:rsidRPr="00A347D5">
        <w:rPr>
          <w:rFonts w:ascii="Times New Roman" w:hAnsi="Times New Roman" w:cs="Times New Roman"/>
          <w:b/>
          <w:sz w:val="24"/>
          <w:szCs w:val="24"/>
        </w:rPr>
        <w:tab/>
      </w:r>
      <w:r w:rsidRPr="00A347D5">
        <w:rPr>
          <w:rFonts w:ascii="Times New Roman" w:hAnsi="Times New Roman" w:cs="Times New Roman"/>
          <w:b/>
          <w:sz w:val="24"/>
          <w:szCs w:val="24"/>
        </w:rPr>
        <w:tab/>
      </w:r>
      <w:r w:rsidRPr="00A347D5">
        <w:rPr>
          <w:rFonts w:ascii="Times New Roman" w:hAnsi="Times New Roman" w:cs="Times New Roman"/>
          <w:sz w:val="24"/>
          <w:szCs w:val="24"/>
          <w:lang w:val="en-US"/>
        </w:rPr>
        <w:t xml:space="preserve">psycopg2, </w:t>
      </w:r>
      <w:proofErr w:type="spellStart"/>
      <w:r w:rsidRPr="00A347D5">
        <w:rPr>
          <w:rFonts w:ascii="Times New Roman" w:hAnsi="Times New Roman" w:cs="Times New Roman"/>
          <w:sz w:val="24"/>
          <w:szCs w:val="24"/>
          <w:lang w:val="en-US"/>
        </w:rPr>
        <w:t>Spotipy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plotly</w:t>
      </w:r>
      <w:proofErr w:type="spellEnd"/>
      <w:r>
        <w:rPr>
          <w:rFonts w:ascii="Times New Roman" w:hAnsi="Times New Roman" w:cs="Times New Roman"/>
          <w:sz w:val="24"/>
          <w:szCs w:val="24"/>
          <w:lang w:val="en-US"/>
        </w:rPr>
        <w:t xml:space="preserve">, </w:t>
      </w:r>
      <w:r w:rsidRPr="001209A5">
        <w:rPr>
          <w:rFonts w:ascii="Times New Roman" w:hAnsi="Times New Roman" w:cs="Times New Roman"/>
          <w:sz w:val="24"/>
          <w:szCs w:val="24"/>
          <w:lang w:val="en-US"/>
        </w:rPr>
        <w:t xml:space="preserve">seaborn </w:t>
      </w:r>
      <w:r w:rsidRPr="00A347D5">
        <w:rPr>
          <w:rFonts w:ascii="Times New Roman" w:hAnsi="Times New Roman" w:cs="Times New Roman"/>
          <w:sz w:val="24"/>
          <w:szCs w:val="24"/>
          <w:lang w:val="en-US"/>
        </w:rPr>
        <w:t xml:space="preserve">            </w:t>
      </w:r>
    </w:p>
    <w:p w14:paraId="3086DD41" w14:textId="5DCA5173" w:rsidR="00DF4E54" w:rsidRPr="00A347D5" w:rsidRDefault="00DF4E54" w:rsidP="00DF4E54">
      <w:pPr>
        <w:spacing w:after="0" w:line="240" w:lineRule="auto"/>
        <w:ind w:right="-874"/>
        <w:rPr>
          <w:rFonts w:ascii="Times New Roman" w:hAnsi="Times New Roman" w:cs="Times New Roman"/>
          <w:color w:val="000000"/>
          <w:sz w:val="24"/>
          <w:szCs w:val="24"/>
        </w:rPr>
      </w:pPr>
    </w:p>
    <w:p w14:paraId="2465F10C" w14:textId="6C766685" w:rsidR="00C65B05" w:rsidRPr="00E63377" w:rsidRDefault="00686A85" w:rsidP="00686A85">
      <w:pPr>
        <w:spacing w:after="0" w:line="240" w:lineRule="auto"/>
        <w:ind w:right="-874" w:hanging="630"/>
        <w:jc w:val="center"/>
        <w:rPr>
          <w:rFonts w:ascii="Times New Roman" w:hAnsi="Times New Roman" w:cs="Times New Roman"/>
          <w:b/>
          <w:sz w:val="28"/>
          <w:szCs w:val="28"/>
        </w:rPr>
      </w:pPr>
      <w:r w:rsidRPr="00E63377">
        <w:rPr>
          <w:rFonts w:ascii="Times New Roman" w:hAnsi="Times New Roman" w:cs="Times New Roman"/>
          <w:b/>
          <w:sz w:val="28"/>
          <w:szCs w:val="28"/>
        </w:rPr>
        <w:t>Professional Experiences</w:t>
      </w:r>
    </w:p>
    <w:p w14:paraId="38C9DBBF" w14:textId="77777777" w:rsidR="00C65B05" w:rsidRPr="00A347D5" w:rsidRDefault="00C65B05" w:rsidP="00C65B05">
      <w:pPr>
        <w:spacing w:after="0" w:line="240" w:lineRule="auto"/>
        <w:ind w:right="-874" w:hanging="630"/>
        <w:rPr>
          <w:rFonts w:ascii="Times New Roman" w:hAnsi="Times New Roman" w:cs="Times New Roman"/>
          <w:b/>
          <w:sz w:val="24"/>
          <w:szCs w:val="24"/>
          <w:u w:val="single"/>
        </w:rPr>
      </w:pPr>
    </w:p>
    <w:p w14:paraId="284688E2" w14:textId="45B52BAC" w:rsidR="00C65B05" w:rsidRDefault="0098548E" w:rsidP="00C65B05">
      <w:pPr>
        <w:spacing w:after="0" w:line="240" w:lineRule="auto"/>
        <w:ind w:right="-874" w:hanging="630"/>
        <w:rPr>
          <w:rFonts w:ascii="Times New Roman" w:hAnsi="Times New Roman" w:cs="Times New Roman"/>
          <w:b/>
          <w:sz w:val="24"/>
          <w:szCs w:val="24"/>
        </w:rPr>
      </w:pPr>
      <w:r w:rsidRPr="0098548E">
        <w:rPr>
          <w:rFonts w:ascii="Times New Roman" w:hAnsi="Times New Roman" w:cs="Times New Roman"/>
          <w:b/>
          <w:sz w:val="24"/>
          <w:szCs w:val="24"/>
        </w:rPr>
        <w:t>Data Engineer</w:t>
      </w:r>
    </w:p>
    <w:p w14:paraId="52593CDA" w14:textId="1AE8FBFD" w:rsidR="00436ED4" w:rsidRPr="00930749" w:rsidRDefault="00436ED4" w:rsidP="00C65B05">
      <w:pPr>
        <w:spacing w:after="0" w:line="240" w:lineRule="auto"/>
        <w:ind w:right="-874" w:hanging="630"/>
        <w:rPr>
          <w:rFonts w:ascii="Times New Roman" w:hAnsi="Times New Roman" w:cs="Times New Roman"/>
          <w:b/>
          <w:sz w:val="18"/>
          <w:szCs w:val="18"/>
        </w:rPr>
      </w:pPr>
      <w:r w:rsidRPr="00436ED4">
        <w:rPr>
          <w:rFonts w:ascii="Times New Roman" w:hAnsi="Times New Roman" w:cs="Times New Roman"/>
          <w:b/>
          <w:bCs/>
          <w:sz w:val="24"/>
          <w:szCs w:val="24"/>
        </w:rPr>
        <w:t>Mastek (Client: Blue Cross Blue Shield)</w:t>
      </w:r>
      <w:r>
        <w:rPr>
          <w:rFonts w:ascii="Times New Roman" w:hAnsi="Times New Roman" w:cs="Times New Roman"/>
          <w:b/>
          <w:bCs/>
          <w:sz w:val="24"/>
          <w:szCs w:val="24"/>
        </w:rPr>
        <w:t xml:space="preserve"> </w:t>
      </w:r>
      <w:r w:rsidR="00930749" w:rsidRPr="00930749">
        <w:rPr>
          <w:rFonts w:ascii="Times New Roman" w:hAnsi="Times New Roman" w:cs="Times New Roman"/>
          <w:b/>
          <w:color w:val="000000"/>
        </w:rPr>
        <w:t xml:space="preserve">Phoenix, AZ </w:t>
      </w:r>
      <w:r w:rsidRPr="00930749">
        <w:rPr>
          <w:rFonts w:ascii="Times New Roman" w:hAnsi="Times New Roman" w:cs="Times New Roman"/>
          <w:b/>
          <w:bCs/>
        </w:rPr>
        <w:t>(</w:t>
      </w:r>
      <w:r w:rsidRPr="00930749">
        <w:rPr>
          <w:rFonts w:ascii="Times New Roman" w:hAnsi="Times New Roman" w:cs="Times New Roman"/>
          <w:b/>
          <w:bCs/>
          <w:i/>
        </w:rPr>
        <w:t>Healthcare/ insurance)</w:t>
      </w:r>
      <w:r w:rsidRPr="00930749">
        <w:rPr>
          <w:rFonts w:ascii="Times New Roman" w:hAnsi="Times New Roman" w:cs="Times New Roman"/>
          <w:b/>
          <w:bCs/>
        </w:rPr>
        <w:t xml:space="preserve"> </w:t>
      </w:r>
      <w:r w:rsidRPr="00436ED4">
        <w:rPr>
          <w:rFonts w:ascii="Times New Roman" w:hAnsi="Times New Roman" w:cs="Times New Roman"/>
          <w:b/>
          <w:bCs/>
          <w:sz w:val="24"/>
          <w:szCs w:val="24"/>
        </w:rPr>
        <w:t xml:space="preserve">           </w:t>
      </w:r>
      <w:r w:rsidR="00930749">
        <w:rPr>
          <w:rFonts w:ascii="Times New Roman" w:hAnsi="Times New Roman" w:cs="Times New Roman"/>
          <w:b/>
          <w:bCs/>
          <w:sz w:val="24"/>
          <w:szCs w:val="24"/>
        </w:rPr>
        <w:t xml:space="preserve">                 </w:t>
      </w:r>
      <w:r w:rsidRPr="00930749">
        <w:rPr>
          <w:rFonts w:ascii="Times New Roman" w:hAnsi="Times New Roman" w:cs="Times New Roman"/>
          <w:b/>
          <w:bCs/>
          <w:i/>
          <w:sz w:val="18"/>
          <w:szCs w:val="18"/>
        </w:rPr>
        <w:t>Sep 22 – current</w:t>
      </w:r>
    </w:p>
    <w:p w14:paraId="4AA6740C" w14:textId="6B6CEAC9" w:rsidR="003E36CF" w:rsidRPr="00F901D2" w:rsidRDefault="00F901D2" w:rsidP="00C65B05">
      <w:pPr>
        <w:spacing w:after="0" w:line="240" w:lineRule="auto"/>
        <w:ind w:right="-874" w:hanging="630"/>
        <w:rPr>
          <w:rFonts w:ascii="Times New Roman" w:hAnsi="Times New Roman" w:cs="Times New Roman"/>
          <w:i/>
          <w:sz w:val="24"/>
          <w:szCs w:val="24"/>
        </w:rPr>
      </w:pPr>
      <w:r w:rsidRPr="00F901D2">
        <w:rPr>
          <w:rFonts w:ascii="Times New Roman" w:hAnsi="Times New Roman" w:cs="Times New Roman"/>
          <w:i/>
          <w:sz w:val="24"/>
          <w:szCs w:val="24"/>
        </w:rPr>
        <w:t xml:space="preserve">Project: </w:t>
      </w:r>
      <w:r w:rsidR="003E36CF" w:rsidRPr="00F901D2">
        <w:rPr>
          <w:rFonts w:ascii="Times New Roman" w:hAnsi="Times New Roman" w:cs="Times New Roman"/>
          <w:i/>
          <w:sz w:val="24"/>
          <w:szCs w:val="24"/>
        </w:rPr>
        <w:t>T</w:t>
      </w:r>
      <w:r w:rsidR="00436ED4" w:rsidRPr="00F901D2">
        <w:rPr>
          <w:rFonts w:ascii="Times New Roman" w:hAnsi="Times New Roman" w:cs="Times New Roman"/>
          <w:i/>
          <w:sz w:val="24"/>
          <w:szCs w:val="24"/>
        </w:rPr>
        <w:t>rading Partner Data Management</w:t>
      </w:r>
    </w:p>
    <w:p w14:paraId="3397D336" w14:textId="2B9A28FF" w:rsidR="00F901D2" w:rsidRPr="00F901D2" w:rsidRDefault="00F901D2" w:rsidP="00F901D2">
      <w:pPr>
        <w:spacing w:after="0" w:line="240" w:lineRule="auto"/>
        <w:ind w:left="-630" w:right="-874"/>
        <w:rPr>
          <w:rFonts w:ascii="Times New Roman" w:hAnsi="Times New Roman" w:cs="Times New Roman"/>
          <w:i/>
          <w:sz w:val="24"/>
          <w:szCs w:val="24"/>
        </w:rPr>
      </w:pPr>
      <w:r w:rsidRPr="00F901D2">
        <w:rPr>
          <w:rFonts w:ascii="Times New Roman" w:hAnsi="Times New Roman" w:cs="Times New Roman"/>
          <w:i/>
          <w:sz w:val="24"/>
          <w:szCs w:val="24"/>
        </w:rPr>
        <w:t xml:space="preserve">Led the design and implementation of end-to-end ETL pipelines to manage eligibility, claims, and value-based care data with key trading partners. Automated data workflows and migration from legacy systems to </w:t>
      </w:r>
      <w:proofErr w:type="spellStart"/>
      <w:r w:rsidRPr="00F901D2">
        <w:rPr>
          <w:rFonts w:ascii="Times New Roman" w:hAnsi="Times New Roman" w:cs="Times New Roman"/>
          <w:i/>
          <w:sz w:val="24"/>
          <w:szCs w:val="24"/>
        </w:rPr>
        <w:t>HealthRules</w:t>
      </w:r>
      <w:proofErr w:type="spellEnd"/>
      <w:r w:rsidRPr="00F901D2">
        <w:rPr>
          <w:rFonts w:ascii="Times New Roman" w:hAnsi="Times New Roman" w:cs="Times New Roman"/>
          <w:i/>
          <w:sz w:val="24"/>
          <w:szCs w:val="24"/>
        </w:rPr>
        <w:t xml:space="preserve"> Payer, ensuring seamless integration and compliance. </w:t>
      </w:r>
    </w:p>
    <w:p w14:paraId="6A13B092" w14:textId="77777777" w:rsidR="00D71B25" w:rsidRDefault="00D71B25" w:rsidP="009B513E">
      <w:pPr>
        <w:pStyle w:val="NormalWeb"/>
        <w:ind w:left="-634" w:right="-965" w:hanging="86"/>
        <w:contextualSpacing/>
      </w:pPr>
      <w:r>
        <w:rPr>
          <w:rFonts w:hAnsi="Symbol"/>
        </w:rPr>
        <w:t></w:t>
      </w:r>
      <w:r>
        <w:t xml:space="preserve">  </w:t>
      </w:r>
      <w:r>
        <w:rPr>
          <w:rStyle w:val="Strong"/>
        </w:rPr>
        <w:t>Designed and implemented end-to-end ETL pipelines</w:t>
      </w:r>
      <w:r>
        <w:t xml:space="preserve"> using </w:t>
      </w:r>
      <w:r>
        <w:rPr>
          <w:rStyle w:val="Strong"/>
        </w:rPr>
        <w:t>SSIS</w:t>
      </w:r>
      <w:r>
        <w:t xml:space="preserve"> and </w:t>
      </w:r>
      <w:r>
        <w:rPr>
          <w:rStyle w:val="Strong"/>
        </w:rPr>
        <w:t>SQL Server</w:t>
      </w:r>
      <w:r>
        <w:t xml:space="preserve"> to process </w:t>
      </w:r>
      <w:r>
        <w:rPr>
          <w:rStyle w:val="Strong"/>
        </w:rPr>
        <w:t>eligibility</w:t>
      </w:r>
      <w:r>
        <w:t xml:space="preserve">, </w:t>
      </w:r>
      <w:r>
        <w:rPr>
          <w:rStyle w:val="Strong"/>
        </w:rPr>
        <w:t>claims</w:t>
      </w:r>
      <w:r>
        <w:t xml:space="preserve">, </w:t>
      </w:r>
      <w:r>
        <w:rPr>
          <w:rStyle w:val="Strong"/>
        </w:rPr>
        <w:t>accumulator</w:t>
      </w:r>
      <w:r>
        <w:t xml:space="preserve">, and </w:t>
      </w:r>
      <w:r>
        <w:rPr>
          <w:rStyle w:val="Strong"/>
        </w:rPr>
        <w:t>VBC</w:t>
      </w:r>
      <w:r>
        <w:t xml:space="preserve"> files while ensuring alignment with payer-specific business rules and compliance standards.</w:t>
      </w:r>
    </w:p>
    <w:p w14:paraId="454AC3C9" w14:textId="04166455" w:rsidR="00D71B25" w:rsidRDefault="00D71B25" w:rsidP="009B513E">
      <w:pPr>
        <w:pStyle w:val="NormalWeb"/>
        <w:ind w:left="-634" w:right="-965" w:hanging="86"/>
        <w:contextualSpacing/>
      </w:pPr>
      <w:r>
        <w:rPr>
          <w:rFonts w:hAnsi="Symbol"/>
        </w:rPr>
        <w:t></w:t>
      </w:r>
      <w:r>
        <w:t xml:space="preserve">  </w:t>
      </w:r>
      <w:r>
        <w:rPr>
          <w:rStyle w:val="Strong"/>
        </w:rPr>
        <w:t>Developed and optimized large-scale batch pipelines</w:t>
      </w:r>
      <w:r>
        <w:t xml:space="preserve"> across </w:t>
      </w:r>
      <w:r>
        <w:rPr>
          <w:rStyle w:val="Strong"/>
        </w:rPr>
        <w:t>SQL Server</w:t>
      </w:r>
      <w:r>
        <w:t xml:space="preserve">, </w:t>
      </w:r>
      <w:r>
        <w:rPr>
          <w:rStyle w:val="Strong"/>
        </w:rPr>
        <w:t>Netezza</w:t>
      </w:r>
      <w:r>
        <w:t xml:space="preserve">, and </w:t>
      </w:r>
      <w:r>
        <w:rPr>
          <w:rStyle w:val="Strong"/>
        </w:rPr>
        <w:t>Azure Data Factory (ADF)</w:t>
      </w:r>
      <w:r>
        <w:t xml:space="preserve"> to enable scalable and consistent migration of healthcare data to cloud environments.</w:t>
      </w:r>
    </w:p>
    <w:p w14:paraId="6045D6E6" w14:textId="77777777" w:rsidR="00D71B25" w:rsidRDefault="00D71B25" w:rsidP="009B513E">
      <w:pPr>
        <w:pStyle w:val="NormalWeb"/>
        <w:ind w:left="-634" w:right="-965" w:hanging="86"/>
        <w:contextualSpacing/>
      </w:pPr>
      <w:r>
        <w:rPr>
          <w:rFonts w:hAnsi="Symbol"/>
        </w:rPr>
        <w:t></w:t>
      </w:r>
      <w:r>
        <w:t xml:space="preserve">  </w:t>
      </w:r>
      <w:r>
        <w:rPr>
          <w:rStyle w:val="Strong"/>
        </w:rPr>
        <w:t>Played a key role in the migration of legacy data from Netezza to Azure SQL and Databricks</w:t>
      </w:r>
      <w:r>
        <w:t xml:space="preserve">, translating stored procedures and SQL transformations to </w:t>
      </w:r>
      <w:proofErr w:type="spellStart"/>
      <w:r>
        <w:rPr>
          <w:rStyle w:val="Strong"/>
        </w:rPr>
        <w:t>PySpark</w:t>
      </w:r>
      <w:proofErr w:type="spellEnd"/>
      <w:r>
        <w:rPr>
          <w:rStyle w:val="Strong"/>
        </w:rPr>
        <w:t>/Spark SQL</w:t>
      </w:r>
      <w:r>
        <w:t xml:space="preserve"> workflows, improving processing performance and data validation reliability.</w:t>
      </w:r>
    </w:p>
    <w:p w14:paraId="7252306F" w14:textId="77777777" w:rsidR="00D71B25" w:rsidRDefault="00D71B25" w:rsidP="009B513E">
      <w:pPr>
        <w:pStyle w:val="NormalWeb"/>
        <w:ind w:left="-634" w:right="-965" w:hanging="86"/>
        <w:contextualSpacing/>
      </w:pPr>
      <w:r>
        <w:rPr>
          <w:rFonts w:hAnsi="Symbol"/>
        </w:rPr>
        <w:t></w:t>
      </w:r>
      <w:r>
        <w:t xml:space="preserve">  </w:t>
      </w:r>
      <w:r>
        <w:rPr>
          <w:rStyle w:val="Strong"/>
        </w:rPr>
        <w:t>Optimized complex Netezza SQL queries and stored procedures</w:t>
      </w:r>
      <w:r>
        <w:t xml:space="preserve"> using </w:t>
      </w:r>
      <w:r>
        <w:rPr>
          <w:rStyle w:val="Strong"/>
        </w:rPr>
        <w:t>zone maps</w:t>
      </w:r>
      <w:r>
        <w:t xml:space="preserve">, </w:t>
      </w:r>
      <w:r>
        <w:rPr>
          <w:rStyle w:val="Strong"/>
        </w:rPr>
        <w:t>materialized views</w:t>
      </w:r>
      <w:r>
        <w:t xml:space="preserve">, and </w:t>
      </w:r>
      <w:r>
        <w:rPr>
          <w:rStyle w:val="Strong"/>
        </w:rPr>
        <w:t>distribution keys</w:t>
      </w:r>
      <w:r>
        <w:t xml:space="preserve">, reducing query runtimes by over </w:t>
      </w:r>
      <w:r>
        <w:rPr>
          <w:rStyle w:val="Strong"/>
        </w:rPr>
        <w:t>40%</w:t>
      </w:r>
      <w:r>
        <w:t xml:space="preserve"> for high-volume claims datasets.</w:t>
      </w:r>
    </w:p>
    <w:p w14:paraId="56190E54" w14:textId="77777777" w:rsidR="00D71B25" w:rsidRDefault="00D71B25" w:rsidP="009B513E">
      <w:pPr>
        <w:pStyle w:val="NormalWeb"/>
        <w:ind w:left="-634" w:right="-965" w:hanging="86"/>
        <w:contextualSpacing/>
      </w:pPr>
      <w:r>
        <w:rPr>
          <w:rFonts w:hAnsi="Symbol"/>
        </w:rPr>
        <w:t></w:t>
      </w:r>
      <w:r>
        <w:t xml:space="preserve">  </w:t>
      </w:r>
      <w:r>
        <w:rPr>
          <w:rStyle w:val="Strong"/>
        </w:rPr>
        <w:t>Implemented data partitioning and compression strategies</w:t>
      </w:r>
      <w:r>
        <w:t xml:space="preserve"> in Netezza for performance tuning, ensuring efficient access to large healthcare datasets and improving ETL throughput.</w:t>
      </w:r>
    </w:p>
    <w:p w14:paraId="1A479E09" w14:textId="39B8F535" w:rsidR="00D71B25" w:rsidRDefault="00D71B25" w:rsidP="009B513E">
      <w:pPr>
        <w:pStyle w:val="NormalWeb"/>
        <w:numPr>
          <w:ilvl w:val="0"/>
          <w:numId w:val="31"/>
        </w:numPr>
        <w:ind w:left="-540" w:right="-965" w:hanging="153"/>
      </w:pPr>
      <w:r>
        <w:rPr>
          <w:rStyle w:val="Strong"/>
        </w:rPr>
        <w:t>Partnered with business and data teams</w:t>
      </w:r>
      <w:r>
        <w:t xml:space="preserve"> to map legacy Netezza data models into Azure-based equivalents (fact/dimension schema), maintaining data integrity across systems and enabling consistent downstream analytics.</w:t>
      </w:r>
    </w:p>
    <w:p w14:paraId="488679DD" w14:textId="09C64F31" w:rsidR="00D71B25" w:rsidRDefault="00D71B25" w:rsidP="009B513E">
      <w:pPr>
        <w:pStyle w:val="NormalWeb"/>
        <w:numPr>
          <w:ilvl w:val="0"/>
          <w:numId w:val="31"/>
        </w:numPr>
        <w:ind w:left="-540" w:right="-965" w:hanging="153"/>
      </w:pPr>
      <w:r>
        <w:rPr>
          <w:rStyle w:val="Strong"/>
        </w:rPr>
        <w:t>Automated data workflows</w:t>
      </w:r>
      <w:r>
        <w:t xml:space="preserve"> by integrating </w:t>
      </w:r>
      <w:r>
        <w:rPr>
          <w:rStyle w:val="Strong"/>
        </w:rPr>
        <w:t>SQL Server Agent</w:t>
      </w:r>
      <w:r>
        <w:t xml:space="preserve"> jobs with </w:t>
      </w:r>
      <w:proofErr w:type="spellStart"/>
      <w:r>
        <w:rPr>
          <w:rStyle w:val="Strong"/>
        </w:rPr>
        <w:t>ActiveBatch</w:t>
      </w:r>
      <w:proofErr w:type="spellEnd"/>
      <w:r>
        <w:t>, configuring FTP/SFTP pipelines, and applying cadence-driven scheduling and vendor-specific naming conventions for file delivery.</w:t>
      </w:r>
    </w:p>
    <w:p w14:paraId="69FDEEC5" w14:textId="17D8BF07" w:rsidR="00D71B25" w:rsidRDefault="00D71B25" w:rsidP="009B513E">
      <w:pPr>
        <w:pStyle w:val="NormalWeb"/>
        <w:numPr>
          <w:ilvl w:val="0"/>
          <w:numId w:val="31"/>
        </w:numPr>
        <w:ind w:left="-540" w:right="-965" w:hanging="153"/>
      </w:pPr>
      <w:r>
        <w:rPr>
          <w:rStyle w:val="Strong"/>
        </w:rPr>
        <w:lastRenderedPageBreak/>
        <w:t>Developed scalable pipelines</w:t>
      </w:r>
      <w:r>
        <w:t xml:space="preserve"> in </w:t>
      </w:r>
      <w:r>
        <w:rPr>
          <w:rStyle w:val="Strong"/>
        </w:rPr>
        <w:t>Azure Data Factory</w:t>
      </w:r>
      <w:r>
        <w:t xml:space="preserve"> and </w:t>
      </w:r>
      <w:r>
        <w:rPr>
          <w:rStyle w:val="Strong"/>
        </w:rPr>
        <w:t>Databricks (</w:t>
      </w:r>
      <w:proofErr w:type="spellStart"/>
      <w:r>
        <w:rPr>
          <w:rStyle w:val="Strong"/>
        </w:rPr>
        <w:t>PySpark</w:t>
      </w:r>
      <w:proofErr w:type="spellEnd"/>
      <w:r>
        <w:rPr>
          <w:rStyle w:val="Strong"/>
        </w:rPr>
        <w:t>)</w:t>
      </w:r>
      <w:r>
        <w:t xml:space="preserve"> for integrating </w:t>
      </w:r>
      <w:proofErr w:type="spellStart"/>
      <w:r>
        <w:t>HealthRules</w:t>
      </w:r>
      <w:proofErr w:type="spellEnd"/>
      <w:r>
        <w:t xml:space="preserve"> Payer (HRP) with downstream partner systems, ensuring seamless transition from legacy warehouse to cloud.</w:t>
      </w:r>
    </w:p>
    <w:p w14:paraId="4DBDF373" w14:textId="71253A2B" w:rsidR="00D71B25" w:rsidRDefault="00D71B25" w:rsidP="009B513E">
      <w:pPr>
        <w:pStyle w:val="NormalWeb"/>
        <w:numPr>
          <w:ilvl w:val="0"/>
          <w:numId w:val="31"/>
        </w:numPr>
        <w:ind w:left="-540" w:right="-965" w:hanging="153"/>
      </w:pPr>
      <w:r>
        <w:rPr>
          <w:rStyle w:val="Strong"/>
        </w:rPr>
        <w:t>Generated and validated EDI 834 enrollment files</w:t>
      </w:r>
      <w:r>
        <w:t xml:space="preserve">, integrating automated quality checks and secure SFTP delivery through </w:t>
      </w:r>
      <w:proofErr w:type="spellStart"/>
      <w:r>
        <w:rPr>
          <w:rStyle w:val="Strong"/>
        </w:rPr>
        <w:t>ActiveBatch</w:t>
      </w:r>
      <w:proofErr w:type="spellEnd"/>
      <w:r>
        <w:t xml:space="preserve"> and </w:t>
      </w:r>
      <w:r>
        <w:rPr>
          <w:rStyle w:val="Strong"/>
        </w:rPr>
        <w:t>Azure Blob Storage</w:t>
      </w:r>
      <w:r>
        <w:t xml:space="preserve"> workflows.</w:t>
      </w:r>
    </w:p>
    <w:p w14:paraId="0B317499" w14:textId="3C358087" w:rsidR="00D71B25" w:rsidRDefault="00D71B25" w:rsidP="009B513E">
      <w:pPr>
        <w:pStyle w:val="NormalWeb"/>
        <w:numPr>
          <w:ilvl w:val="0"/>
          <w:numId w:val="31"/>
        </w:numPr>
        <w:ind w:left="-547" w:right="-965" w:hanging="153"/>
        <w:contextualSpacing/>
      </w:pPr>
      <w:r>
        <w:rPr>
          <w:rStyle w:val="Strong"/>
        </w:rPr>
        <w:t>Conducted end-to-end performance reviews</w:t>
      </w:r>
      <w:r>
        <w:t xml:space="preserve"> of legacy ETL pipelines (SSIS/Netezza/SQL Server), refactoring and standardizing logic for reusability and scalability — achieving up to </w:t>
      </w:r>
      <w:r>
        <w:rPr>
          <w:rStyle w:val="Strong"/>
        </w:rPr>
        <w:t>50% improvement in throughput</w:t>
      </w:r>
      <w:r>
        <w:t>.</w:t>
      </w:r>
    </w:p>
    <w:p w14:paraId="7D6BDCFD" w14:textId="77777777" w:rsidR="00436ED4" w:rsidRPr="00436ED4" w:rsidRDefault="00436ED4" w:rsidP="009B513E">
      <w:pPr>
        <w:numPr>
          <w:ilvl w:val="0"/>
          <w:numId w:val="20"/>
        </w:numPr>
        <w:spacing w:before="100" w:beforeAutospacing="1" w:after="100" w:afterAutospacing="1" w:line="240" w:lineRule="auto"/>
        <w:ind w:left="-547" w:right="-965" w:hanging="180"/>
        <w:contextualSpacing/>
        <w:rPr>
          <w:rFonts w:ascii="Times New Roman" w:eastAsia="Times New Roman" w:hAnsi="Times New Roman" w:cs="Times New Roman"/>
          <w:sz w:val="24"/>
          <w:szCs w:val="24"/>
          <w:lang w:val="en-US"/>
        </w:rPr>
      </w:pPr>
      <w:r w:rsidRPr="00436ED4">
        <w:rPr>
          <w:rFonts w:ascii="Times New Roman" w:eastAsia="Times New Roman" w:hAnsi="Times New Roman" w:cs="Times New Roman"/>
          <w:sz w:val="24"/>
          <w:szCs w:val="24"/>
          <w:lang w:val="en-US"/>
        </w:rPr>
        <w:t xml:space="preserve">Automated data workflows by integrating </w:t>
      </w:r>
      <w:r w:rsidRPr="00436ED4">
        <w:rPr>
          <w:rFonts w:ascii="Times New Roman" w:eastAsia="Times New Roman" w:hAnsi="Times New Roman" w:cs="Times New Roman"/>
          <w:b/>
          <w:bCs/>
          <w:sz w:val="24"/>
          <w:szCs w:val="24"/>
          <w:lang w:val="en-US"/>
        </w:rPr>
        <w:t>SQL Server Agent jobs</w:t>
      </w:r>
      <w:r w:rsidRPr="00436ED4">
        <w:rPr>
          <w:rFonts w:ascii="Times New Roman" w:eastAsia="Times New Roman" w:hAnsi="Times New Roman" w:cs="Times New Roman"/>
          <w:sz w:val="24"/>
          <w:szCs w:val="24"/>
          <w:lang w:val="en-US"/>
        </w:rPr>
        <w:t xml:space="preserve"> with </w:t>
      </w:r>
      <w:proofErr w:type="spellStart"/>
      <w:r w:rsidRPr="00436ED4">
        <w:rPr>
          <w:rFonts w:ascii="Times New Roman" w:eastAsia="Times New Roman" w:hAnsi="Times New Roman" w:cs="Times New Roman"/>
          <w:b/>
          <w:bCs/>
          <w:sz w:val="24"/>
          <w:szCs w:val="24"/>
          <w:lang w:val="en-US"/>
        </w:rPr>
        <w:t>ActiveBatch</w:t>
      </w:r>
      <w:proofErr w:type="spellEnd"/>
      <w:r w:rsidRPr="00436ED4">
        <w:rPr>
          <w:rFonts w:ascii="Times New Roman" w:eastAsia="Times New Roman" w:hAnsi="Times New Roman" w:cs="Times New Roman"/>
          <w:sz w:val="24"/>
          <w:szCs w:val="24"/>
          <w:lang w:val="en-US"/>
        </w:rPr>
        <w:t>, setting up FTP connectivity with strict naming conventions and cadence-driven schedules for file delivery to vendors.</w:t>
      </w:r>
    </w:p>
    <w:p w14:paraId="2E09D13E" w14:textId="77777777" w:rsidR="00436ED4" w:rsidRPr="00436ED4" w:rsidRDefault="00436ED4" w:rsidP="009B513E">
      <w:pPr>
        <w:numPr>
          <w:ilvl w:val="0"/>
          <w:numId w:val="20"/>
        </w:numPr>
        <w:spacing w:before="100" w:beforeAutospacing="1" w:after="100" w:afterAutospacing="1" w:line="240" w:lineRule="auto"/>
        <w:ind w:left="-547" w:right="-965" w:hanging="180"/>
        <w:contextualSpacing/>
        <w:rPr>
          <w:rFonts w:ascii="Times New Roman" w:eastAsia="Times New Roman" w:hAnsi="Times New Roman" w:cs="Times New Roman"/>
          <w:sz w:val="24"/>
          <w:szCs w:val="24"/>
          <w:lang w:val="en-US"/>
        </w:rPr>
      </w:pPr>
      <w:r w:rsidRPr="00436ED4">
        <w:rPr>
          <w:rFonts w:ascii="Times New Roman" w:eastAsia="Times New Roman" w:hAnsi="Times New Roman" w:cs="Times New Roman"/>
          <w:sz w:val="24"/>
          <w:szCs w:val="24"/>
          <w:lang w:val="en-US"/>
        </w:rPr>
        <w:t xml:space="preserve">Generated and processed </w:t>
      </w:r>
      <w:r w:rsidRPr="00436ED4">
        <w:rPr>
          <w:rFonts w:ascii="Times New Roman" w:eastAsia="Times New Roman" w:hAnsi="Times New Roman" w:cs="Times New Roman"/>
          <w:b/>
          <w:bCs/>
          <w:sz w:val="24"/>
          <w:szCs w:val="24"/>
          <w:lang w:val="en-US"/>
        </w:rPr>
        <w:t>EDI 834 enrollment files</w:t>
      </w:r>
      <w:r w:rsidRPr="00436ED4">
        <w:rPr>
          <w:rFonts w:ascii="Times New Roman" w:eastAsia="Times New Roman" w:hAnsi="Times New Roman" w:cs="Times New Roman"/>
          <w:sz w:val="24"/>
          <w:szCs w:val="24"/>
          <w:lang w:val="en-US"/>
        </w:rPr>
        <w:t>, facilitating secure data exchange through EDI tools while maintaining robust documentation for all processes to ensure audit readiness.</w:t>
      </w:r>
    </w:p>
    <w:p w14:paraId="49AD10C3" w14:textId="3F78592F" w:rsidR="00436ED4" w:rsidRDefault="00436ED4" w:rsidP="009B513E">
      <w:pPr>
        <w:numPr>
          <w:ilvl w:val="0"/>
          <w:numId w:val="20"/>
        </w:numPr>
        <w:spacing w:before="100" w:beforeAutospacing="1" w:after="100" w:afterAutospacing="1" w:line="240" w:lineRule="auto"/>
        <w:ind w:left="-540" w:right="-965" w:hanging="180"/>
        <w:rPr>
          <w:rFonts w:ascii="Times New Roman" w:eastAsia="Times New Roman" w:hAnsi="Times New Roman" w:cs="Times New Roman"/>
          <w:sz w:val="24"/>
          <w:szCs w:val="24"/>
          <w:lang w:val="en-US"/>
        </w:rPr>
      </w:pPr>
      <w:r w:rsidRPr="00436ED4">
        <w:rPr>
          <w:rFonts w:ascii="Times New Roman" w:eastAsia="Times New Roman" w:hAnsi="Times New Roman" w:cs="Times New Roman"/>
          <w:sz w:val="24"/>
          <w:szCs w:val="24"/>
          <w:lang w:val="en-US"/>
        </w:rPr>
        <w:t>Conducted performance reviews of legacy pipelines, refactoring and optimiz</w:t>
      </w:r>
      <w:r w:rsidR="00930749">
        <w:rPr>
          <w:rFonts w:ascii="Times New Roman" w:eastAsia="Times New Roman" w:hAnsi="Times New Roman" w:cs="Times New Roman"/>
          <w:sz w:val="24"/>
          <w:szCs w:val="24"/>
          <w:lang w:val="en-US"/>
        </w:rPr>
        <w:t>ed</w:t>
      </w:r>
      <w:r w:rsidRPr="00436ED4">
        <w:rPr>
          <w:rFonts w:ascii="Times New Roman" w:eastAsia="Times New Roman" w:hAnsi="Times New Roman" w:cs="Times New Roman"/>
          <w:sz w:val="24"/>
          <w:szCs w:val="24"/>
          <w:lang w:val="en-US"/>
        </w:rPr>
        <w:t xml:space="preserve"> code </w:t>
      </w:r>
      <w:proofErr w:type="spellStart"/>
      <w:r w:rsidR="00930749">
        <w:rPr>
          <w:rFonts w:ascii="Times New Roman" w:eastAsia="Times New Roman" w:hAnsi="Times New Roman" w:cs="Times New Roman"/>
          <w:sz w:val="24"/>
          <w:szCs w:val="24"/>
          <w:lang w:val="en-US"/>
        </w:rPr>
        <w:t>upto</w:t>
      </w:r>
      <w:proofErr w:type="spellEnd"/>
      <w:r w:rsidR="00930749">
        <w:rPr>
          <w:rFonts w:ascii="Times New Roman" w:eastAsia="Times New Roman" w:hAnsi="Times New Roman" w:cs="Times New Roman"/>
          <w:sz w:val="24"/>
          <w:szCs w:val="24"/>
          <w:lang w:val="en-US"/>
        </w:rPr>
        <w:t xml:space="preserve"> 50% </w:t>
      </w:r>
      <w:r w:rsidRPr="00436ED4">
        <w:rPr>
          <w:rFonts w:ascii="Times New Roman" w:eastAsia="Times New Roman" w:hAnsi="Times New Roman" w:cs="Times New Roman"/>
          <w:sz w:val="24"/>
          <w:szCs w:val="24"/>
          <w:lang w:val="en-US"/>
        </w:rPr>
        <w:t>for improved scalability and efficiency while adhering to best practices in data engineering.</w:t>
      </w:r>
    </w:p>
    <w:p w14:paraId="3B97F402" w14:textId="77777777" w:rsidR="00930749" w:rsidRPr="0098548E" w:rsidRDefault="00930749" w:rsidP="009B513E">
      <w:pPr>
        <w:pStyle w:val="NoSpacing"/>
        <w:numPr>
          <w:ilvl w:val="0"/>
          <w:numId w:val="20"/>
        </w:numPr>
        <w:ind w:left="-540" w:right="-965" w:hanging="180"/>
        <w:rPr>
          <w:rFonts w:ascii="Times New Roman" w:hAnsi="Times New Roman" w:cs="Times New Roman"/>
          <w:sz w:val="24"/>
          <w:szCs w:val="24"/>
        </w:rPr>
      </w:pPr>
      <w:r w:rsidRPr="0098548E">
        <w:rPr>
          <w:rFonts w:ascii="Times New Roman" w:hAnsi="Times New Roman" w:cs="Times New Roman"/>
          <w:sz w:val="24"/>
          <w:szCs w:val="24"/>
        </w:rPr>
        <w:t xml:space="preserve">Developed an </w:t>
      </w:r>
      <w:r w:rsidRPr="00930749">
        <w:rPr>
          <w:rFonts w:ascii="Times New Roman" w:hAnsi="Times New Roman" w:cs="Times New Roman"/>
          <w:b/>
          <w:sz w:val="24"/>
          <w:szCs w:val="24"/>
        </w:rPr>
        <w:t>ASP.NET</w:t>
      </w:r>
      <w:r w:rsidRPr="0098548E">
        <w:rPr>
          <w:rFonts w:ascii="Times New Roman" w:hAnsi="Times New Roman" w:cs="Times New Roman"/>
          <w:sz w:val="24"/>
          <w:szCs w:val="24"/>
        </w:rPr>
        <w:t xml:space="preserve"> web application executing </w:t>
      </w:r>
      <w:r w:rsidRPr="00930749">
        <w:rPr>
          <w:rFonts w:ascii="Times New Roman" w:hAnsi="Times New Roman" w:cs="Times New Roman"/>
          <w:b/>
          <w:sz w:val="24"/>
          <w:szCs w:val="24"/>
        </w:rPr>
        <w:t>CRUD</w:t>
      </w:r>
      <w:r w:rsidRPr="0098548E">
        <w:rPr>
          <w:rFonts w:ascii="Times New Roman" w:hAnsi="Times New Roman" w:cs="Times New Roman"/>
          <w:sz w:val="24"/>
          <w:szCs w:val="24"/>
        </w:rPr>
        <w:t xml:space="preserve"> operations on an Oracle database, eliminating manual data entry and significantly improving data accuracy. </w:t>
      </w:r>
    </w:p>
    <w:p w14:paraId="7E6674B3" w14:textId="4B9B8183" w:rsidR="00930749" w:rsidRPr="00930749" w:rsidRDefault="00930749" w:rsidP="009B513E">
      <w:pPr>
        <w:pStyle w:val="NoSpacing"/>
        <w:numPr>
          <w:ilvl w:val="0"/>
          <w:numId w:val="20"/>
        </w:numPr>
        <w:ind w:left="-540" w:right="-965" w:hanging="180"/>
        <w:rPr>
          <w:rFonts w:ascii="Times New Roman" w:hAnsi="Times New Roman" w:cs="Times New Roman"/>
          <w:sz w:val="24"/>
          <w:szCs w:val="24"/>
        </w:rPr>
      </w:pPr>
      <w:r w:rsidRPr="0098548E">
        <w:rPr>
          <w:rFonts w:ascii="Times New Roman" w:hAnsi="Times New Roman" w:cs="Times New Roman"/>
          <w:sz w:val="24"/>
          <w:szCs w:val="24"/>
        </w:rPr>
        <w:t xml:space="preserve">Designed and deployed interactive and dynamic dashboards using </w:t>
      </w:r>
      <w:r>
        <w:rPr>
          <w:rFonts w:ascii="Times New Roman" w:hAnsi="Times New Roman" w:cs="Times New Roman"/>
          <w:sz w:val="24"/>
          <w:szCs w:val="24"/>
        </w:rPr>
        <w:t xml:space="preserve">Microsoft’s </w:t>
      </w:r>
      <w:r w:rsidRPr="00930749">
        <w:rPr>
          <w:rFonts w:ascii="Times New Roman" w:hAnsi="Times New Roman" w:cs="Times New Roman"/>
          <w:b/>
          <w:sz w:val="24"/>
          <w:szCs w:val="24"/>
        </w:rPr>
        <w:t>SSRS with Drill Down, Drill Through, and Drop-down</w:t>
      </w:r>
      <w:r w:rsidRPr="0098548E">
        <w:rPr>
          <w:rFonts w:ascii="Times New Roman" w:hAnsi="Times New Roman" w:cs="Times New Roman"/>
          <w:sz w:val="24"/>
          <w:szCs w:val="24"/>
        </w:rPr>
        <w:t xml:space="preserve"> menu options and parameterized reports, enabling stakeholders to access real-time insights and make data-driven decisions. </w:t>
      </w:r>
    </w:p>
    <w:p w14:paraId="0F68EF7F" w14:textId="77777777" w:rsidR="00436ED4" w:rsidRPr="00436ED4" w:rsidRDefault="00436ED4" w:rsidP="009B513E">
      <w:pPr>
        <w:numPr>
          <w:ilvl w:val="0"/>
          <w:numId w:val="20"/>
        </w:numPr>
        <w:spacing w:before="100" w:beforeAutospacing="1" w:after="100" w:afterAutospacing="1" w:line="240" w:lineRule="auto"/>
        <w:ind w:left="-540" w:right="-965" w:hanging="180"/>
        <w:rPr>
          <w:rFonts w:ascii="Times New Roman" w:eastAsia="Times New Roman" w:hAnsi="Times New Roman" w:cs="Times New Roman"/>
          <w:sz w:val="24"/>
          <w:szCs w:val="24"/>
          <w:lang w:val="en-US"/>
        </w:rPr>
      </w:pPr>
      <w:r w:rsidRPr="00436ED4">
        <w:rPr>
          <w:rFonts w:ascii="Times New Roman" w:eastAsia="Times New Roman" w:hAnsi="Times New Roman" w:cs="Times New Roman"/>
          <w:sz w:val="24"/>
          <w:szCs w:val="24"/>
          <w:lang w:val="en-US"/>
        </w:rPr>
        <w:t>Oversaw a small team of offshore resources by recruiting and onboarding team members as required for project execution. Ensured tasks were completed on time by maintaining close collaboration with both onshore and offshore teams without directly leading the team.</w:t>
      </w:r>
    </w:p>
    <w:p w14:paraId="47B888C5" w14:textId="77777777" w:rsidR="00436ED4" w:rsidRPr="00436ED4" w:rsidRDefault="00436ED4" w:rsidP="009B513E">
      <w:pPr>
        <w:numPr>
          <w:ilvl w:val="0"/>
          <w:numId w:val="20"/>
        </w:numPr>
        <w:spacing w:before="100" w:beforeAutospacing="1" w:after="100" w:afterAutospacing="1" w:line="240" w:lineRule="auto"/>
        <w:ind w:left="-540" w:right="-965" w:hanging="180"/>
        <w:rPr>
          <w:rFonts w:ascii="Times New Roman" w:eastAsia="Times New Roman" w:hAnsi="Times New Roman" w:cs="Times New Roman"/>
          <w:sz w:val="24"/>
          <w:szCs w:val="24"/>
          <w:lang w:val="en-US"/>
        </w:rPr>
      </w:pPr>
      <w:r w:rsidRPr="00436ED4">
        <w:rPr>
          <w:rFonts w:ascii="Times New Roman" w:eastAsia="Times New Roman" w:hAnsi="Times New Roman" w:cs="Times New Roman"/>
          <w:sz w:val="24"/>
          <w:szCs w:val="24"/>
          <w:lang w:val="en-US"/>
        </w:rPr>
        <w:t>Participated in Agile sprint meetings to track progress on deliverables, resolve blockers, and ensure timely completion of project milestones across multiple initiatives.</w:t>
      </w:r>
    </w:p>
    <w:p w14:paraId="6B729148" w14:textId="77777777" w:rsidR="0098548E" w:rsidRPr="0098548E" w:rsidRDefault="0098548E" w:rsidP="0098548E">
      <w:pPr>
        <w:pStyle w:val="NoSpacing"/>
        <w:ind w:left="-567"/>
      </w:pPr>
    </w:p>
    <w:p w14:paraId="34763936" w14:textId="22DB1DFA" w:rsidR="006E478C" w:rsidRPr="00A347D5" w:rsidRDefault="00E63377" w:rsidP="00DF4E54">
      <w:pPr>
        <w:spacing w:after="0" w:line="240" w:lineRule="auto"/>
        <w:ind w:right="-874" w:hanging="630"/>
        <w:rPr>
          <w:rFonts w:ascii="Times New Roman" w:hAnsi="Times New Roman" w:cs="Times New Roman"/>
          <w:sz w:val="24"/>
          <w:szCs w:val="24"/>
        </w:rPr>
      </w:pPr>
      <w:r>
        <w:rPr>
          <w:rFonts w:ascii="Times New Roman" w:hAnsi="Times New Roman" w:cs="Times New Roman"/>
          <w:b/>
          <w:sz w:val="24"/>
          <w:szCs w:val="24"/>
        </w:rPr>
        <w:t>Stack</w:t>
      </w:r>
      <w:r w:rsidR="00C65B05" w:rsidRPr="00A347D5">
        <w:rPr>
          <w:rFonts w:ascii="Times New Roman" w:hAnsi="Times New Roman" w:cs="Times New Roman"/>
          <w:sz w:val="24"/>
          <w:szCs w:val="24"/>
        </w:rPr>
        <w:t>: MS SQL Server, SSIS/SSRS, Power BI</w:t>
      </w:r>
      <w:r w:rsidR="00EF3B56">
        <w:rPr>
          <w:rFonts w:ascii="Times New Roman" w:hAnsi="Times New Roman" w:cs="Times New Roman"/>
          <w:sz w:val="24"/>
          <w:szCs w:val="24"/>
        </w:rPr>
        <w:t xml:space="preserve">, ASP.NET, </w:t>
      </w:r>
      <w:proofErr w:type="spellStart"/>
      <w:r w:rsidR="00EF3B56">
        <w:rPr>
          <w:rFonts w:ascii="Times New Roman" w:hAnsi="Times New Roman" w:cs="Times New Roman"/>
          <w:sz w:val="24"/>
          <w:szCs w:val="24"/>
        </w:rPr>
        <w:t>ActiveBatch</w:t>
      </w:r>
      <w:proofErr w:type="spellEnd"/>
      <w:r w:rsidR="00242EFB">
        <w:rPr>
          <w:rFonts w:ascii="Times New Roman" w:hAnsi="Times New Roman" w:cs="Times New Roman"/>
          <w:sz w:val="24"/>
          <w:szCs w:val="24"/>
        </w:rPr>
        <w:t>, Azure DevOps, GIT</w:t>
      </w:r>
      <w:r>
        <w:rPr>
          <w:rFonts w:ascii="Times New Roman" w:hAnsi="Times New Roman" w:cs="Times New Roman"/>
          <w:sz w:val="24"/>
          <w:szCs w:val="24"/>
        </w:rPr>
        <w:t>, Azure SQL</w:t>
      </w:r>
    </w:p>
    <w:p w14:paraId="5D5EB32F" w14:textId="4DEB1774" w:rsidR="006E478C" w:rsidRPr="00A347D5" w:rsidRDefault="006E478C" w:rsidP="00DF4E54">
      <w:pPr>
        <w:spacing w:after="0" w:line="240" w:lineRule="auto"/>
        <w:ind w:right="-874" w:hanging="630"/>
        <w:rPr>
          <w:rFonts w:ascii="Times New Roman" w:hAnsi="Times New Roman" w:cs="Times New Roman"/>
          <w:b/>
          <w:sz w:val="24"/>
          <w:szCs w:val="24"/>
          <w:u w:val="single"/>
        </w:rPr>
      </w:pPr>
    </w:p>
    <w:p w14:paraId="27C8C663" w14:textId="77777777" w:rsidR="00261FC2" w:rsidRPr="00A347D5" w:rsidRDefault="00261FC2" w:rsidP="00421178">
      <w:pPr>
        <w:spacing w:after="0" w:line="240" w:lineRule="auto"/>
        <w:ind w:left="-360" w:right="-874" w:hanging="270"/>
        <w:rPr>
          <w:rFonts w:ascii="Times New Roman" w:hAnsi="Times New Roman" w:cs="Times New Roman"/>
          <w:b/>
          <w:sz w:val="24"/>
          <w:szCs w:val="24"/>
        </w:rPr>
      </w:pPr>
    </w:p>
    <w:p w14:paraId="5842D0E9" w14:textId="24E63235" w:rsidR="00421178" w:rsidRPr="00A347D5" w:rsidRDefault="00421178" w:rsidP="00421178">
      <w:pPr>
        <w:spacing w:after="0" w:line="240" w:lineRule="auto"/>
        <w:ind w:left="-360" w:right="-874" w:hanging="270"/>
        <w:rPr>
          <w:rFonts w:ascii="Times New Roman" w:hAnsi="Times New Roman" w:cs="Times New Roman"/>
          <w:b/>
          <w:i/>
          <w:sz w:val="20"/>
          <w:szCs w:val="20"/>
        </w:rPr>
      </w:pPr>
      <w:r w:rsidRPr="00A347D5">
        <w:rPr>
          <w:rFonts w:ascii="Times New Roman" w:hAnsi="Times New Roman" w:cs="Times New Roman"/>
          <w:b/>
          <w:sz w:val="24"/>
          <w:szCs w:val="24"/>
        </w:rPr>
        <w:t xml:space="preserve">CBRE, Dallas, TX, </w:t>
      </w:r>
      <w:r w:rsidRPr="00A347D5">
        <w:rPr>
          <w:rFonts w:ascii="Times New Roman" w:hAnsi="Times New Roman" w:cs="Times New Roman"/>
          <w:b/>
          <w:sz w:val="24"/>
          <w:szCs w:val="24"/>
        </w:rPr>
        <w:tab/>
      </w:r>
      <w:r w:rsidRPr="00A347D5">
        <w:rPr>
          <w:rFonts w:ascii="Times New Roman" w:hAnsi="Times New Roman" w:cs="Times New Roman"/>
          <w:b/>
          <w:sz w:val="24"/>
          <w:szCs w:val="24"/>
        </w:rPr>
        <w:tab/>
      </w:r>
      <w:r w:rsidRPr="00A347D5">
        <w:rPr>
          <w:rFonts w:ascii="Times New Roman" w:hAnsi="Times New Roman" w:cs="Times New Roman"/>
          <w:b/>
          <w:sz w:val="24"/>
          <w:szCs w:val="24"/>
        </w:rPr>
        <w:tab/>
        <w:t xml:space="preserve">                                                                            </w:t>
      </w:r>
      <w:r w:rsidR="00C53ED3" w:rsidRPr="00A347D5">
        <w:rPr>
          <w:rFonts w:ascii="Times New Roman" w:hAnsi="Times New Roman" w:cs="Times New Roman"/>
          <w:b/>
          <w:sz w:val="24"/>
          <w:szCs w:val="24"/>
        </w:rPr>
        <w:tab/>
      </w:r>
      <w:r w:rsidR="009B436D" w:rsidRPr="00A347D5">
        <w:rPr>
          <w:rFonts w:ascii="Times New Roman" w:hAnsi="Times New Roman" w:cs="Times New Roman"/>
          <w:b/>
          <w:sz w:val="24"/>
          <w:szCs w:val="24"/>
        </w:rPr>
        <w:t xml:space="preserve">         </w:t>
      </w:r>
      <w:r w:rsidR="001E3104">
        <w:rPr>
          <w:rFonts w:ascii="Times New Roman" w:hAnsi="Times New Roman" w:cs="Times New Roman"/>
          <w:b/>
          <w:i/>
          <w:sz w:val="20"/>
          <w:szCs w:val="20"/>
        </w:rPr>
        <w:t>Jun</w:t>
      </w:r>
      <w:r w:rsidRPr="00A347D5">
        <w:rPr>
          <w:rFonts w:ascii="Times New Roman" w:hAnsi="Times New Roman" w:cs="Times New Roman"/>
          <w:b/>
          <w:i/>
          <w:sz w:val="20"/>
          <w:szCs w:val="20"/>
        </w:rPr>
        <w:t xml:space="preserve"> 2</w:t>
      </w:r>
      <w:r w:rsidR="001E3104">
        <w:rPr>
          <w:rFonts w:ascii="Times New Roman" w:hAnsi="Times New Roman" w:cs="Times New Roman"/>
          <w:b/>
          <w:i/>
          <w:sz w:val="20"/>
          <w:szCs w:val="20"/>
        </w:rPr>
        <w:t>1</w:t>
      </w:r>
      <w:r w:rsidRPr="00A347D5">
        <w:rPr>
          <w:rFonts w:ascii="Times New Roman" w:hAnsi="Times New Roman" w:cs="Times New Roman"/>
          <w:b/>
          <w:sz w:val="20"/>
          <w:szCs w:val="20"/>
        </w:rPr>
        <w:t xml:space="preserve"> – </w:t>
      </w:r>
      <w:r w:rsidR="00B574B2">
        <w:rPr>
          <w:rFonts w:ascii="Times New Roman" w:hAnsi="Times New Roman" w:cs="Times New Roman"/>
          <w:b/>
          <w:i/>
          <w:sz w:val="20"/>
          <w:szCs w:val="20"/>
        </w:rPr>
        <w:t>Sept</w:t>
      </w:r>
      <w:r w:rsidR="00A20242" w:rsidRPr="00A347D5">
        <w:rPr>
          <w:rFonts w:ascii="Times New Roman" w:hAnsi="Times New Roman" w:cs="Times New Roman"/>
          <w:b/>
          <w:i/>
          <w:sz w:val="20"/>
          <w:szCs w:val="20"/>
        </w:rPr>
        <w:t xml:space="preserve"> 22</w:t>
      </w:r>
    </w:p>
    <w:p w14:paraId="40B8C77B" w14:textId="25F03B2B" w:rsidR="00C34D13" w:rsidRDefault="00421178" w:rsidP="00697058">
      <w:pPr>
        <w:spacing w:after="0" w:line="240" w:lineRule="auto"/>
        <w:ind w:left="-360" w:right="-874" w:hanging="270"/>
        <w:rPr>
          <w:rFonts w:ascii="Times New Roman" w:hAnsi="Times New Roman" w:cs="Times New Roman"/>
          <w:b/>
          <w:sz w:val="24"/>
          <w:szCs w:val="24"/>
        </w:rPr>
      </w:pPr>
      <w:r w:rsidRPr="00A347D5">
        <w:rPr>
          <w:rFonts w:ascii="Times New Roman" w:hAnsi="Times New Roman" w:cs="Times New Roman"/>
          <w:b/>
          <w:sz w:val="24"/>
          <w:szCs w:val="24"/>
        </w:rPr>
        <w:t xml:space="preserve">Data Engineer </w:t>
      </w:r>
    </w:p>
    <w:p w14:paraId="732E96B1" w14:textId="7044E8A5" w:rsidR="00F901D2" w:rsidRDefault="006E5FE5" w:rsidP="006E5FE5">
      <w:pPr>
        <w:spacing w:after="0" w:line="240" w:lineRule="auto"/>
        <w:ind w:left="-630" w:right="-874"/>
        <w:rPr>
          <w:rFonts w:ascii="Times New Roman" w:hAnsi="Times New Roman" w:cs="Times New Roman"/>
          <w:i/>
          <w:sz w:val="24"/>
          <w:szCs w:val="24"/>
        </w:rPr>
      </w:pPr>
      <w:r w:rsidRPr="006E5FE5">
        <w:rPr>
          <w:rFonts w:ascii="Times New Roman" w:hAnsi="Times New Roman" w:cs="Times New Roman"/>
          <w:i/>
          <w:sz w:val="24"/>
          <w:szCs w:val="24"/>
        </w:rPr>
        <w:t xml:space="preserve">Project: </w:t>
      </w:r>
      <w:r w:rsidR="00F901D2">
        <w:rPr>
          <w:rFonts w:ascii="Times New Roman" w:hAnsi="Times New Roman" w:cs="Times New Roman"/>
          <w:i/>
          <w:sz w:val="24"/>
          <w:szCs w:val="24"/>
        </w:rPr>
        <w:t>Advisory Datamart Implementation</w:t>
      </w:r>
    </w:p>
    <w:p w14:paraId="0C1AB3DF" w14:textId="3C50648F" w:rsidR="006E5FE5" w:rsidRPr="006E5FE5" w:rsidRDefault="006E5FE5" w:rsidP="006E5FE5">
      <w:pPr>
        <w:spacing w:after="0" w:line="240" w:lineRule="auto"/>
        <w:ind w:left="-630" w:right="-874"/>
        <w:rPr>
          <w:rFonts w:ascii="Times New Roman" w:hAnsi="Times New Roman" w:cs="Times New Roman"/>
          <w:i/>
          <w:sz w:val="24"/>
          <w:szCs w:val="24"/>
        </w:rPr>
      </w:pPr>
      <w:r w:rsidRPr="006E5FE5">
        <w:rPr>
          <w:rFonts w:ascii="Times New Roman" w:hAnsi="Times New Roman" w:cs="Times New Roman"/>
          <w:i/>
          <w:sz w:val="24"/>
          <w:szCs w:val="24"/>
        </w:rPr>
        <w:t xml:space="preserve">Designed and implemented a scalable </w:t>
      </w:r>
      <w:r w:rsidRPr="006E5FE5">
        <w:rPr>
          <w:rFonts w:ascii="Times New Roman" w:hAnsi="Times New Roman" w:cs="Times New Roman"/>
          <w:bCs/>
          <w:i/>
          <w:sz w:val="24"/>
          <w:szCs w:val="24"/>
        </w:rPr>
        <w:t>Data Mart</w:t>
      </w:r>
      <w:r w:rsidRPr="006E5FE5">
        <w:rPr>
          <w:rFonts w:ascii="Times New Roman" w:hAnsi="Times New Roman" w:cs="Times New Roman"/>
          <w:i/>
          <w:sz w:val="24"/>
          <w:szCs w:val="24"/>
        </w:rPr>
        <w:t xml:space="preserve"> to centralize and integrate multiple data sources, enabling CBRE’s advisory teams to gain actionable insights into property utilization, tenant occupancy, leasing risk, and market trends during the COVID-19 pandemic.</w:t>
      </w:r>
    </w:p>
    <w:p w14:paraId="265F326A" w14:textId="2D1DCFDF" w:rsidR="00930749" w:rsidRPr="00155F45" w:rsidRDefault="00930749" w:rsidP="00155F45">
      <w:pPr>
        <w:spacing w:after="0" w:line="240" w:lineRule="auto"/>
        <w:ind w:left="-450" w:right="-874" w:hanging="180"/>
        <w:rPr>
          <w:rFonts w:ascii="Times New Roman" w:hAnsi="Times New Roman" w:cs="Times New Roman"/>
          <w:sz w:val="24"/>
          <w:szCs w:val="24"/>
          <w:u w:val="single"/>
        </w:rPr>
      </w:pPr>
    </w:p>
    <w:p w14:paraId="72BDC3AE" w14:textId="37C563AA" w:rsidR="00155F45" w:rsidRPr="00155F45" w:rsidRDefault="00155F45" w:rsidP="00155F45">
      <w:pPr>
        <w:pStyle w:val="ListParagraph"/>
        <w:numPr>
          <w:ilvl w:val="0"/>
          <w:numId w:val="20"/>
        </w:numPr>
        <w:ind w:left="-450" w:right="-874" w:hanging="180"/>
        <w:rPr>
          <w:sz w:val="24"/>
          <w:szCs w:val="24"/>
          <w:lang w:val="en-US"/>
        </w:rPr>
      </w:pPr>
      <w:r w:rsidRPr="00155F45">
        <w:rPr>
          <w:sz w:val="24"/>
          <w:szCs w:val="24"/>
          <w:lang w:val="en-US"/>
        </w:rPr>
        <w:t>Delivered real-time streaming and batch data pipelines during the COVID-19 pandemic, ensuring CBRE’s Advisory business unit had timely analytics to assess portfolio risk and tenant behaviors across global commercial real estate.</w:t>
      </w:r>
    </w:p>
    <w:p w14:paraId="7508EF6E" w14:textId="560AB86D" w:rsidR="00155F45" w:rsidRPr="00155F45" w:rsidRDefault="00155F45" w:rsidP="00155F45">
      <w:pPr>
        <w:pStyle w:val="ListParagraph"/>
        <w:numPr>
          <w:ilvl w:val="0"/>
          <w:numId w:val="20"/>
        </w:numPr>
        <w:ind w:left="-450" w:right="-874" w:hanging="180"/>
        <w:rPr>
          <w:sz w:val="24"/>
          <w:szCs w:val="24"/>
          <w:lang w:val="en-US"/>
        </w:rPr>
      </w:pPr>
      <w:r w:rsidRPr="00155F45">
        <w:rPr>
          <w:sz w:val="24"/>
          <w:szCs w:val="24"/>
          <w:lang w:val="en-US"/>
        </w:rPr>
        <w:t>Designed and implemented ingestion pipelines using Apache Kafka (producers/consumers) to capture external mobility, sustainability, and occupancy datasets in real time, as well as internal property management system data.</w:t>
      </w:r>
    </w:p>
    <w:p w14:paraId="72D64DA9" w14:textId="3C4F2CAA" w:rsidR="00155F45" w:rsidRPr="00155F45" w:rsidRDefault="00155F45" w:rsidP="00155F45">
      <w:pPr>
        <w:pStyle w:val="ListParagraph"/>
        <w:numPr>
          <w:ilvl w:val="0"/>
          <w:numId w:val="20"/>
        </w:numPr>
        <w:ind w:left="-450" w:right="-874" w:hanging="180"/>
        <w:rPr>
          <w:sz w:val="24"/>
          <w:szCs w:val="24"/>
          <w:lang w:val="en-US"/>
        </w:rPr>
      </w:pPr>
      <w:r w:rsidRPr="00155F45">
        <w:rPr>
          <w:sz w:val="24"/>
          <w:szCs w:val="24"/>
          <w:lang w:val="en-US"/>
        </w:rPr>
        <w:t xml:space="preserve">Integrated Kafka with AWS services — pushing raw streaming data into AWS S3 (bronze layer), applying AWS Glue for cataloging, and running </w:t>
      </w:r>
      <w:proofErr w:type="spellStart"/>
      <w:r w:rsidRPr="00155F45">
        <w:rPr>
          <w:sz w:val="24"/>
          <w:szCs w:val="24"/>
          <w:lang w:val="en-US"/>
        </w:rPr>
        <w:t>PySpark</w:t>
      </w:r>
      <w:proofErr w:type="spellEnd"/>
      <w:r w:rsidRPr="00155F45">
        <w:rPr>
          <w:sz w:val="24"/>
          <w:szCs w:val="24"/>
          <w:lang w:val="en-US"/>
        </w:rPr>
        <w:t xml:space="preserve"> transformations on AWS EMR (silver/gold layers) for scalable processing.</w:t>
      </w:r>
    </w:p>
    <w:p w14:paraId="226E5298" w14:textId="6A8D506A" w:rsidR="00155F45" w:rsidRPr="00155F45" w:rsidRDefault="00155F45" w:rsidP="00155F45">
      <w:pPr>
        <w:pStyle w:val="ListParagraph"/>
        <w:numPr>
          <w:ilvl w:val="0"/>
          <w:numId w:val="20"/>
        </w:numPr>
        <w:ind w:left="-450" w:right="-874" w:hanging="180"/>
        <w:rPr>
          <w:sz w:val="24"/>
          <w:szCs w:val="24"/>
          <w:lang w:val="en-US"/>
        </w:rPr>
      </w:pPr>
      <w:r w:rsidRPr="00155F45">
        <w:rPr>
          <w:sz w:val="24"/>
          <w:szCs w:val="24"/>
          <w:lang w:val="en-US"/>
        </w:rPr>
        <w:t xml:space="preserve">Built </w:t>
      </w:r>
      <w:proofErr w:type="spellStart"/>
      <w:r w:rsidRPr="00155F45">
        <w:rPr>
          <w:sz w:val="24"/>
          <w:szCs w:val="24"/>
          <w:lang w:val="en-US"/>
        </w:rPr>
        <w:t>PySpark</w:t>
      </w:r>
      <w:proofErr w:type="spellEnd"/>
      <w:r w:rsidRPr="00155F45">
        <w:rPr>
          <w:sz w:val="24"/>
          <w:szCs w:val="24"/>
          <w:lang w:val="en-US"/>
        </w:rPr>
        <w:t>-based ETL frameworks to handle high-volume mobility and leasing datasets, applying advanced transformations, windowing, and aggregations to prepare data for analytics dashboards.</w:t>
      </w:r>
    </w:p>
    <w:p w14:paraId="7D6350FB" w14:textId="6A560247" w:rsidR="00155F45" w:rsidRPr="00155F45" w:rsidRDefault="00155F45" w:rsidP="00155F45">
      <w:pPr>
        <w:pStyle w:val="ListParagraph"/>
        <w:numPr>
          <w:ilvl w:val="0"/>
          <w:numId w:val="20"/>
        </w:numPr>
        <w:ind w:left="-450" w:right="-874" w:hanging="180"/>
        <w:rPr>
          <w:sz w:val="24"/>
          <w:szCs w:val="24"/>
          <w:lang w:val="en-US"/>
        </w:rPr>
      </w:pPr>
      <w:r w:rsidRPr="00155F45">
        <w:rPr>
          <w:sz w:val="24"/>
          <w:szCs w:val="24"/>
          <w:lang w:val="en-US"/>
        </w:rPr>
        <w:lastRenderedPageBreak/>
        <w:t xml:space="preserve">Optimized large-scale </w:t>
      </w:r>
      <w:proofErr w:type="spellStart"/>
      <w:r w:rsidRPr="00155F45">
        <w:rPr>
          <w:sz w:val="24"/>
          <w:szCs w:val="24"/>
          <w:lang w:val="en-US"/>
        </w:rPr>
        <w:t>PySpark</w:t>
      </w:r>
      <w:proofErr w:type="spellEnd"/>
      <w:r w:rsidRPr="00155F45">
        <w:rPr>
          <w:sz w:val="24"/>
          <w:szCs w:val="24"/>
          <w:lang w:val="en-US"/>
        </w:rPr>
        <w:t xml:space="preserve"> jobs for schema evolution, partitioning, and bucketing, improving query performance for downstream users in Hive, Presto, and Tableau.</w:t>
      </w:r>
    </w:p>
    <w:p w14:paraId="66269D20" w14:textId="5C3BA2F1" w:rsidR="00155F45" w:rsidRPr="00155F45" w:rsidRDefault="00155F45" w:rsidP="00155F45">
      <w:pPr>
        <w:pStyle w:val="ListParagraph"/>
        <w:numPr>
          <w:ilvl w:val="0"/>
          <w:numId w:val="20"/>
        </w:numPr>
        <w:ind w:left="-450" w:right="-874" w:hanging="180"/>
        <w:rPr>
          <w:sz w:val="24"/>
          <w:szCs w:val="24"/>
          <w:lang w:val="en-US"/>
        </w:rPr>
      </w:pPr>
      <w:r w:rsidRPr="00155F45">
        <w:rPr>
          <w:sz w:val="24"/>
          <w:szCs w:val="24"/>
          <w:lang w:val="en-US"/>
        </w:rPr>
        <w:t>Leveraged AWS Lambda to trigger automated transformations and anomaly detection workflows whenever new Kafka streams landed in S3.</w:t>
      </w:r>
    </w:p>
    <w:p w14:paraId="7266BCD9" w14:textId="620B28C4" w:rsidR="00155F45" w:rsidRPr="00155F45" w:rsidRDefault="00155F45" w:rsidP="00155F45">
      <w:pPr>
        <w:pStyle w:val="ListParagraph"/>
        <w:numPr>
          <w:ilvl w:val="0"/>
          <w:numId w:val="20"/>
        </w:numPr>
        <w:ind w:left="-450" w:right="-874" w:hanging="180"/>
        <w:rPr>
          <w:sz w:val="24"/>
          <w:szCs w:val="24"/>
          <w:lang w:val="en-US"/>
        </w:rPr>
      </w:pPr>
      <w:r w:rsidRPr="00155F45">
        <w:rPr>
          <w:sz w:val="24"/>
          <w:szCs w:val="24"/>
          <w:lang w:val="en-US"/>
        </w:rPr>
        <w:t xml:space="preserve">Applied Pandas, </w:t>
      </w:r>
      <w:proofErr w:type="spellStart"/>
      <w:r w:rsidRPr="00155F45">
        <w:rPr>
          <w:sz w:val="24"/>
          <w:szCs w:val="24"/>
          <w:lang w:val="en-US"/>
        </w:rPr>
        <w:t>PyArrow</w:t>
      </w:r>
      <w:proofErr w:type="spellEnd"/>
      <w:r w:rsidRPr="00155F45">
        <w:rPr>
          <w:sz w:val="24"/>
          <w:szCs w:val="24"/>
          <w:lang w:val="en-US"/>
        </w:rPr>
        <w:t xml:space="preserve">, and </w:t>
      </w:r>
      <w:proofErr w:type="spellStart"/>
      <w:r w:rsidRPr="00155F45">
        <w:rPr>
          <w:sz w:val="24"/>
          <w:szCs w:val="24"/>
          <w:lang w:val="en-US"/>
        </w:rPr>
        <w:t>fastparquet</w:t>
      </w:r>
      <w:proofErr w:type="spellEnd"/>
      <w:r w:rsidRPr="00155F45">
        <w:rPr>
          <w:sz w:val="24"/>
          <w:szCs w:val="24"/>
          <w:lang w:val="en-US"/>
        </w:rPr>
        <w:t xml:space="preserve"> for lightweight in-memory transformations on smaller datasets, complementing the </w:t>
      </w:r>
      <w:proofErr w:type="spellStart"/>
      <w:r w:rsidRPr="00155F45">
        <w:rPr>
          <w:sz w:val="24"/>
          <w:szCs w:val="24"/>
          <w:lang w:val="en-US"/>
        </w:rPr>
        <w:t>PySpark</w:t>
      </w:r>
      <w:proofErr w:type="spellEnd"/>
      <w:r w:rsidRPr="00155F45">
        <w:rPr>
          <w:sz w:val="24"/>
          <w:szCs w:val="24"/>
          <w:lang w:val="en-US"/>
        </w:rPr>
        <w:t xml:space="preserve"> pipeline for flexible hybrid processing.</w:t>
      </w:r>
    </w:p>
    <w:p w14:paraId="6A67C412" w14:textId="2B9E61D1" w:rsidR="00155F45" w:rsidRPr="00155F45" w:rsidRDefault="00155F45" w:rsidP="00155F45">
      <w:pPr>
        <w:pStyle w:val="ListParagraph"/>
        <w:numPr>
          <w:ilvl w:val="0"/>
          <w:numId w:val="20"/>
        </w:numPr>
        <w:ind w:left="-450" w:right="-874" w:hanging="180"/>
        <w:rPr>
          <w:sz w:val="24"/>
          <w:szCs w:val="24"/>
          <w:lang w:val="en-US"/>
        </w:rPr>
      </w:pPr>
      <w:r w:rsidRPr="00155F45">
        <w:rPr>
          <w:sz w:val="24"/>
          <w:szCs w:val="24"/>
          <w:lang w:val="en-US"/>
        </w:rPr>
        <w:t xml:space="preserve">Migrated advisory datasets from PostgreSQL to Hive on AWS EMR, rewriting SQL business logic into </w:t>
      </w:r>
      <w:proofErr w:type="spellStart"/>
      <w:r w:rsidRPr="00155F45">
        <w:rPr>
          <w:sz w:val="24"/>
          <w:szCs w:val="24"/>
          <w:lang w:val="en-US"/>
        </w:rPr>
        <w:t>PySpark</w:t>
      </w:r>
      <w:proofErr w:type="spellEnd"/>
      <w:r w:rsidRPr="00155F45">
        <w:rPr>
          <w:sz w:val="24"/>
          <w:szCs w:val="24"/>
          <w:lang w:val="en-US"/>
        </w:rPr>
        <w:t>/HiveQL transformations, validating schema consistency, null propagation, and formatting mismatches.</w:t>
      </w:r>
    </w:p>
    <w:p w14:paraId="29D9CE77" w14:textId="39575141" w:rsidR="00155F45" w:rsidRPr="00155F45" w:rsidRDefault="00155F45" w:rsidP="00155F45">
      <w:pPr>
        <w:pStyle w:val="ListParagraph"/>
        <w:numPr>
          <w:ilvl w:val="0"/>
          <w:numId w:val="20"/>
        </w:numPr>
        <w:ind w:left="-450" w:right="-874" w:hanging="180"/>
        <w:rPr>
          <w:sz w:val="24"/>
          <w:szCs w:val="24"/>
          <w:lang w:val="en-US"/>
        </w:rPr>
      </w:pPr>
      <w:r w:rsidRPr="00155F45">
        <w:rPr>
          <w:sz w:val="24"/>
          <w:szCs w:val="24"/>
          <w:lang w:val="en-US"/>
        </w:rPr>
        <w:t xml:space="preserve">Built real-time monitoring pipelines for Kafka streams using Python + </w:t>
      </w:r>
      <w:proofErr w:type="spellStart"/>
      <w:r w:rsidRPr="00155F45">
        <w:rPr>
          <w:sz w:val="24"/>
          <w:szCs w:val="24"/>
          <w:lang w:val="en-US"/>
        </w:rPr>
        <w:t>PySpark</w:t>
      </w:r>
      <w:proofErr w:type="spellEnd"/>
      <w:r w:rsidRPr="00155F45">
        <w:rPr>
          <w:sz w:val="24"/>
          <w:szCs w:val="24"/>
          <w:lang w:val="en-US"/>
        </w:rPr>
        <w:t>, detecting data drift and anomalies (e.g., missing tenant IDs, unexpected spikes in mobility reports) and alerting stakeholders early.</w:t>
      </w:r>
    </w:p>
    <w:p w14:paraId="23D28299" w14:textId="3A97E7DB" w:rsidR="00155F45" w:rsidRPr="00155F45" w:rsidRDefault="00155F45" w:rsidP="00155F45">
      <w:pPr>
        <w:pStyle w:val="ListParagraph"/>
        <w:numPr>
          <w:ilvl w:val="0"/>
          <w:numId w:val="20"/>
        </w:numPr>
        <w:ind w:left="-450" w:right="-874" w:hanging="180"/>
        <w:rPr>
          <w:sz w:val="24"/>
          <w:szCs w:val="24"/>
          <w:lang w:val="en-US"/>
        </w:rPr>
      </w:pPr>
      <w:r w:rsidRPr="00155F45">
        <w:rPr>
          <w:sz w:val="24"/>
          <w:szCs w:val="24"/>
          <w:lang w:val="en-US"/>
        </w:rPr>
        <w:t xml:space="preserve">Designed and deployed Airflow DAGs orchestrating both batch and streaming pipelines — coordinating Kafka consumers, S3 landing zones, </w:t>
      </w:r>
      <w:proofErr w:type="spellStart"/>
      <w:r w:rsidRPr="00155F45">
        <w:rPr>
          <w:sz w:val="24"/>
          <w:szCs w:val="24"/>
          <w:lang w:val="en-US"/>
        </w:rPr>
        <w:t>PySpark</w:t>
      </w:r>
      <w:proofErr w:type="spellEnd"/>
      <w:r w:rsidRPr="00155F45">
        <w:rPr>
          <w:sz w:val="24"/>
          <w:szCs w:val="24"/>
          <w:lang w:val="en-US"/>
        </w:rPr>
        <w:t xml:space="preserve"> jobs on EMR, and Tableau data extracts.</w:t>
      </w:r>
    </w:p>
    <w:p w14:paraId="5DE8F97A" w14:textId="12F3CDA1" w:rsidR="00155F45" w:rsidRPr="00155F45" w:rsidRDefault="00155F45" w:rsidP="00155F45">
      <w:pPr>
        <w:pStyle w:val="ListParagraph"/>
        <w:numPr>
          <w:ilvl w:val="0"/>
          <w:numId w:val="20"/>
        </w:numPr>
        <w:ind w:left="-450" w:right="-874" w:hanging="180"/>
        <w:rPr>
          <w:sz w:val="24"/>
          <w:szCs w:val="24"/>
          <w:lang w:val="en-US"/>
        </w:rPr>
      </w:pPr>
      <w:r w:rsidRPr="00155F45">
        <w:rPr>
          <w:sz w:val="24"/>
          <w:szCs w:val="24"/>
          <w:lang w:val="en-US"/>
        </w:rPr>
        <w:t xml:space="preserve">Created automated data quality frameworks in </w:t>
      </w:r>
      <w:proofErr w:type="spellStart"/>
      <w:r w:rsidRPr="00155F45">
        <w:rPr>
          <w:sz w:val="24"/>
          <w:szCs w:val="24"/>
          <w:lang w:val="en-US"/>
        </w:rPr>
        <w:t>PySpark</w:t>
      </w:r>
      <w:proofErr w:type="spellEnd"/>
      <w:r w:rsidRPr="00155F45">
        <w:rPr>
          <w:sz w:val="24"/>
          <w:szCs w:val="24"/>
          <w:lang w:val="en-US"/>
        </w:rPr>
        <w:t xml:space="preserve"> (profiling, null checks, uniqueness validation) and integrated them with Airflow for early failure detection.</w:t>
      </w:r>
    </w:p>
    <w:p w14:paraId="4DB7AB9D" w14:textId="0A702132" w:rsidR="00155F45" w:rsidRPr="00155F45" w:rsidRDefault="00155F45" w:rsidP="00155F45">
      <w:pPr>
        <w:pStyle w:val="ListParagraph"/>
        <w:numPr>
          <w:ilvl w:val="0"/>
          <w:numId w:val="20"/>
        </w:numPr>
        <w:ind w:left="-450" w:right="-874" w:hanging="180"/>
        <w:rPr>
          <w:sz w:val="24"/>
          <w:szCs w:val="24"/>
          <w:lang w:val="en-US"/>
        </w:rPr>
      </w:pPr>
      <w:r w:rsidRPr="00155F45">
        <w:rPr>
          <w:sz w:val="24"/>
          <w:szCs w:val="24"/>
          <w:lang w:val="en-US"/>
        </w:rPr>
        <w:t>Developed reusable Python modules for common ingestion and transformation logic, abstracting away boilerplate code for mobility, energy efficiency, and leasing datasets.</w:t>
      </w:r>
    </w:p>
    <w:p w14:paraId="1A3F8E43" w14:textId="1F6B6A7F" w:rsidR="00155F45" w:rsidRPr="00155F45" w:rsidRDefault="00155F45" w:rsidP="00155F45">
      <w:pPr>
        <w:pStyle w:val="ListParagraph"/>
        <w:numPr>
          <w:ilvl w:val="0"/>
          <w:numId w:val="20"/>
        </w:numPr>
        <w:ind w:left="-450" w:right="-874" w:hanging="180"/>
        <w:rPr>
          <w:sz w:val="24"/>
          <w:szCs w:val="24"/>
          <w:lang w:val="en-US"/>
        </w:rPr>
      </w:pPr>
      <w:r w:rsidRPr="00155F45">
        <w:rPr>
          <w:sz w:val="24"/>
          <w:szCs w:val="24"/>
          <w:lang w:val="en-US"/>
        </w:rPr>
        <w:t xml:space="preserve">Partnered with analysts to translate business rules (tenant risk scores, property utilization metrics, leasing KPIs) into reproducible </w:t>
      </w:r>
      <w:proofErr w:type="spellStart"/>
      <w:r w:rsidRPr="00155F45">
        <w:rPr>
          <w:sz w:val="24"/>
          <w:szCs w:val="24"/>
          <w:lang w:val="en-US"/>
        </w:rPr>
        <w:t>PySpark</w:t>
      </w:r>
      <w:proofErr w:type="spellEnd"/>
      <w:r w:rsidRPr="00155F45">
        <w:rPr>
          <w:sz w:val="24"/>
          <w:szCs w:val="24"/>
          <w:lang w:val="en-US"/>
        </w:rPr>
        <w:t xml:space="preserve"> transformations, ensuring alignment between raw data and executive reporting.</w:t>
      </w:r>
    </w:p>
    <w:p w14:paraId="13416D38" w14:textId="049F3D24" w:rsidR="00155F45" w:rsidRPr="00155F45" w:rsidRDefault="00155F45" w:rsidP="00155F45">
      <w:pPr>
        <w:pStyle w:val="ListParagraph"/>
        <w:numPr>
          <w:ilvl w:val="0"/>
          <w:numId w:val="20"/>
        </w:numPr>
        <w:ind w:left="-450" w:right="-874" w:hanging="180"/>
        <w:rPr>
          <w:sz w:val="24"/>
          <w:szCs w:val="24"/>
          <w:lang w:val="en-US"/>
        </w:rPr>
      </w:pPr>
      <w:r w:rsidRPr="00155F45">
        <w:rPr>
          <w:sz w:val="24"/>
          <w:szCs w:val="24"/>
          <w:lang w:val="en-US"/>
        </w:rPr>
        <w:t xml:space="preserve">Enabled near real-time Tableau dashboards powered by </w:t>
      </w:r>
      <w:proofErr w:type="spellStart"/>
      <w:r w:rsidRPr="00155F45">
        <w:rPr>
          <w:sz w:val="24"/>
          <w:szCs w:val="24"/>
          <w:lang w:val="en-US"/>
        </w:rPr>
        <w:t>PySpark</w:t>
      </w:r>
      <w:proofErr w:type="spellEnd"/>
      <w:r w:rsidRPr="00155F45">
        <w:rPr>
          <w:sz w:val="24"/>
          <w:szCs w:val="24"/>
          <w:lang w:val="en-US"/>
        </w:rPr>
        <w:t>-processed datasets, allowing leadership to monitor pandemic impacts — such as building underutilization, geographic leasing risks, and shifting tenant behavior.</w:t>
      </w:r>
    </w:p>
    <w:p w14:paraId="5007BEC1" w14:textId="2D77B049" w:rsidR="00155F45" w:rsidRPr="00155F45" w:rsidRDefault="00155F45" w:rsidP="00155F45">
      <w:pPr>
        <w:pStyle w:val="ListParagraph"/>
        <w:numPr>
          <w:ilvl w:val="0"/>
          <w:numId w:val="20"/>
        </w:numPr>
        <w:ind w:left="-450" w:right="-874" w:hanging="180"/>
        <w:rPr>
          <w:sz w:val="24"/>
          <w:szCs w:val="24"/>
          <w:lang w:val="en-US"/>
        </w:rPr>
      </w:pPr>
      <w:r w:rsidRPr="00155F45">
        <w:rPr>
          <w:sz w:val="24"/>
          <w:szCs w:val="24"/>
          <w:lang w:val="en-US"/>
        </w:rPr>
        <w:t>Supported CI/CD workflows with Jenkins + Docker for pipeline deployments, ensuring stable environments across dev, QA, and prod.</w:t>
      </w:r>
    </w:p>
    <w:p w14:paraId="542DE1E8" w14:textId="2970478C" w:rsidR="00155F45" w:rsidRPr="00155F45" w:rsidRDefault="00155F45" w:rsidP="00155F45">
      <w:pPr>
        <w:pStyle w:val="ListParagraph"/>
        <w:numPr>
          <w:ilvl w:val="0"/>
          <w:numId w:val="20"/>
        </w:numPr>
        <w:ind w:left="-450" w:right="-874" w:hanging="180"/>
        <w:rPr>
          <w:sz w:val="24"/>
          <w:szCs w:val="24"/>
          <w:lang w:val="en-US"/>
        </w:rPr>
      </w:pPr>
      <w:r w:rsidRPr="00155F45">
        <w:rPr>
          <w:sz w:val="24"/>
          <w:szCs w:val="24"/>
          <w:lang w:val="en-US"/>
        </w:rPr>
        <w:t>Worked in an Agile delivery model, collaborating with product managers, analysts, and engineers to iteratively refine streaming architectures and deliver evolving COVID-era business priorities.</w:t>
      </w:r>
    </w:p>
    <w:p w14:paraId="7F405B6B" w14:textId="5C092DB3" w:rsidR="00155F45" w:rsidRPr="00155F45" w:rsidRDefault="00155F45" w:rsidP="00155F45">
      <w:pPr>
        <w:pStyle w:val="ListParagraph"/>
        <w:numPr>
          <w:ilvl w:val="0"/>
          <w:numId w:val="20"/>
        </w:numPr>
        <w:ind w:left="-450" w:right="-874" w:hanging="180"/>
        <w:rPr>
          <w:sz w:val="24"/>
          <w:szCs w:val="24"/>
          <w:lang w:val="en-US"/>
        </w:rPr>
      </w:pPr>
      <w:r w:rsidRPr="00155F45">
        <w:rPr>
          <w:sz w:val="24"/>
          <w:szCs w:val="24"/>
          <w:lang w:val="en-US"/>
        </w:rPr>
        <w:t>Directly contributed to CBRE’s pandemic-era strategy by delivering trusted streaming and batch datasets that informed portfolio restructuring, risk assessments, and client advisory recommendations.</w:t>
      </w:r>
    </w:p>
    <w:p w14:paraId="0F466AA3" w14:textId="35EEAD62" w:rsidR="00C65B05" w:rsidRPr="00A347D5" w:rsidRDefault="00E63377" w:rsidP="00C65B05">
      <w:pPr>
        <w:spacing w:after="0" w:line="240" w:lineRule="auto"/>
        <w:ind w:left="-360" w:right="-874" w:hanging="270"/>
        <w:rPr>
          <w:rFonts w:ascii="Times New Roman" w:hAnsi="Times New Roman" w:cs="Times New Roman"/>
          <w:b/>
          <w:sz w:val="24"/>
          <w:szCs w:val="24"/>
        </w:rPr>
      </w:pPr>
      <w:r>
        <w:rPr>
          <w:rFonts w:ascii="Times New Roman" w:hAnsi="Times New Roman" w:cs="Times New Roman"/>
          <w:b/>
          <w:sz w:val="24"/>
          <w:szCs w:val="24"/>
        </w:rPr>
        <w:t>Stack</w:t>
      </w:r>
      <w:r w:rsidR="006825F4" w:rsidRPr="00A347D5">
        <w:rPr>
          <w:rFonts w:ascii="Times New Roman" w:hAnsi="Times New Roman" w:cs="Times New Roman"/>
          <w:b/>
          <w:sz w:val="24"/>
          <w:szCs w:val="24"/>
        </w:rPr>
        <w:t xml:space="preserve">: </w:t>
      </w:r>
      <w:r w:rsidR="006825F4" w:rsidRPr="00A347D5">
        <w:rPr>
          <w:rFonts w:ascii="Times New Roman" w:hAnsi="Times New Roman" w:cs="Times New Roman"/>
          <w:sz w:val="24"/>
          <w:szCs w:val="24"/>
        </w:rPr>
        <w:t>AWS, Python, Jenkins, Json, Postgres, Snowflake</w:t>
      </w:r>
      <w:r w:rsidR="00C65B05" w:rsidRPr="00A347D5">
        <w:rPr>
          <w:rFonts w:ascii="Times New Roman" w:hAnsi="Times New Roman" w:cs="Times New Roman"/>
          <w:sz w:val="24"/>
          <w:szCs w:val="24"/>
        </w:rPr>
        <w:t>,</w:t>
      </w:r>
      <w:r w:rsidR="00A20242" w:rsidRPr="00A347D5">
        <w:rPr>
          <w:rFonts w:ascii="Times New Roman" w:hAnsi="Times New Roman" w:cs="Times New Roman"/>
          <w:sz w:val="24"/>
          <w:szCs w:val="24"/>
        </w:rPr>
        <w:t xml:space="preserve"> </w:t>
      </w:r>
      <w:r w:rsidR="00C65B05" w:rsidRPr="00A347D5">
        <w:rPr>
          <w:rFonts w:ascii="Times New Roman" w:hAnsi="Times New Roman" w:cs="Times New Roman"/>
          <w:bCs/>
          <w:sz w:val="24"/>
          <w:szCs w:val="24"/>
          <w:lang w:val="en-US"/>
        </w:rPr>
        <w:t>Data Infrastructure Development, Automation</w:t>
      </w:r>
      <w:r w:rsidR="00C65B05" w:rsidRPr="00A347D5">
        <w:rPr>
          <w:rFonts w:ascii="Times New Roman" w:hAnsi="Times New Roman" w:cs="Times New Roman"/>
          <w:sz w:val="24"/>
          <w:szCs w:val="24"/>
          <w:lang w:val="en-US"/>
        </w:rPr>
        <w:t>, Jenkins, Docker, Python, Jenkins, Technical Documentation</w:t>
      </w:r>
    </w:p>
    <w:p w14:paraId="709566CB" w14:textId="1621E7D6" w:rsidR="006825F4" w:rsidRPr="00A347D5" w:rsidRDefault="006825F4" w:rsidP="00421178">
      <w:pPr>
        <w:spacing w:after="0" w:line="240" w:lineRule="auto"/>
        <w:ind w:left="-360" w:right="-874" w:hanging="270"/>
        <w:rPr>
          <w:rFonts w:ascii="Times New Roman" w:hAnsi="Times New Roman" w:cs="Times New Roman"/>
          <w:b/>
          <w:sz w:val="24"/>
          <w:szCs w:val="24"/>
        </w:rPr>
      </w:pPr>
    </w:p>
    <w:p w14:paraId="73EA087F" w14:textId="0757091A" w:rsidR="00421178" w:rsidRPr="00A347D5" w:rsidRDefault="00421178" w:rsidP="00A20242">
      <w:pPr>
        <w:spacing w:after="0" w:line="240" w:lineRule="auto"/>
        <w:ind w:right="-874" w:hanging="630"/>
        <w:rPr>
          <w:rFonts w:ascii="Times New Roman" w:hAnsi="Times New Roman" w:cs="Times New Roman"/>
          <w:b/>
          <w:i/>
          <w:sz w:val="24"/>
          <w:szCs w:val="24"/>
        </w:rPr>
      </w:pPr>
      <w:r w:rsidRPr="00A347D5">
        <w:rPr>
          <w:rFonts w:ascii="Times New Roman" w:hAnsi="Times New Roman" w:cs="Times New Roman"/>
          <w:b/>
          <w:sz w:val="24"/>
          <w:szCs w:val="24"/>
        </w:rPr>
        <w:t>National MI, New York, NY</w:t>
      </w:r>
      <w:r w:rsidR="009B436D" w:rsidRPr="00A347D5">
        <w:rPr>
          <w:rFonts w:ascii="Times New Roman" w:hAnsi="Times New Roman" w:cs="Times New Roman"/>
          <w:b/>
          <w:sz w:val="24"/>
          <w:szCs w:val="24"/>
        </w:rPr>
        <w:tab/>
      </w:r>
      <w:r w:rsidRPr="00A347D5">
        <w:rPr>
          <w:rFonts w:ascii="Times New Roman" w:hAnsi="Times New Roman" w:cs="Times New Roman"/>
          <w:b/>
          <w:sz w:val="24"/>
          <w:szCs w:val="24"/>
        </w:rPr>
        <w:t xml:space="preserve">        </w:t>
      </w:r>
      <w:r w:rsidRPr="00A347D5">
        <w:rPr>
          <w:rFonts w:ascii="Times New Roman" w:hAnsi="Times New Roman" w:cs="Times New Roman"/>
          <w:b/>
          <w:sz w:val="24"/>
          <w:szCs w:val="24"/>
        </w:rPr>
        <w:tab/>
        <w:t xml:space="preserve">                     </w:t>
      </w:r>
      <w:r w:rsidRPr="00A347D5">
        <w:rPr>
          <w:rFonts w:ascii="Times New Roman" w:hAnsi="Times New Roman" w:cs="Times New Roman"/>
          <w:b/>
          <w:sz w:val="24"/>
          <w:szCs w:val="24"/>
        </w:rPr>
        <w:tab/>
      </w:r>
      <w:r w:rsidRPr="00A347D5">
        <w:rPr>
          <w:rFonts w:ascii="Times New Roman" w:hAnsi="Times New Roman" w:cs="Times New Roman"/>
          <w:b/>
          <w:sz w:val="24"/>
          <w:szCs w:val="24"/>
        </w:rPr>
        <w:tab/>
      </w:r>
      <w:r w:rsidRPr="00A347D5">
        <w:rPr>
          <w:rFonts w:ascii="Times New Roman" w:hAnsi="Times New Roman" w:cs="Times New Roman"/>
          <w:b/>
          <w:sz w:val="24"/>
          <w:szCs w:val="24"/>
        </w:rPr>
        <w:tab/>
        <w:t xml:space="preserve">       </w:t>
      </w:r>
      <w:r w:rsidR="00375F01" w:rsidRPr="00A347D5">
        <w:rPr>
          <w:rFonts w:ascii="Times New Roman" w:hAnsi="Times New Roman" w:cs="Times New Roman"/>
          <w:b/>
          <w:sz w:val="24"/>
          <w:szCs w:val="24"/>
        </w:rPr>
        <w:t xml:space="preserve">         </w:t>
      </w:r>
      <w:r w:rsidRPr="00A347D5">
        <w:rPr>
          <w:rFonts w:ascii="Times New Roman" w:hAnsi="Times New Roman" w:cs="Times New Roman"/>
          <w:b/>
          <w:sz w:val="24"/>
          <w:szCs w:val="24"/>
        </w:rPr>
        <w:t xml:space="preserve"> </w:t>
      </w:r>
      <w:r w:rsidR="00C53ED3" w:rsidRPr="00A347D5">
        <w:rPr>
          <w:rFonts w:ascii="Times New Roman" w:hAnsi="Times New Roman" w:cs="Times New Roman"/>
          <w:b/>
          <w:sz w:val="24"/>
          <w:szCs w:val="24"/>
        </w:rPr>
        <w:tab/>
        <w:t xml:space="preserve">      </w:t>
      </w:r>
      <w:r w:rsidR="00A347D5">
        <w:rPr>
          <w:rFonts w:ascii="Times New Roman" w:hAnsi="Times New Roman" w:cs="Times New Roman"/>
          <w:b/>
          <w:sz w:val="24"/>
          <w:szCs w:val="24"/>
        </w:rPr>
        <w:t xml:space="preserve">    </w:t>
      </w:r>
      <w:r w:rsidRPr="00A347D5">
        <w:rPr>
          <w:rFonts w:ascii="Times New Roman" w:hAnsi="Times New Roman" w:cs="Times New Roman"/>
          <w:b/>
          <w:i/>
          <w:sz w:val="20"/>
          <w:szCs w:val="20"/>
        </w:rPr>
        <w:t>Oct 18</w:t>
      </w:r>
      <w:r w:rsidRPr="00A347D5">
        <w:rPr>
          <w:rFonts w:ascii="Times New Roman" w:hAnsi="Times New Roman" w:cs="Times New Roman"/>
          <w:b/>
          <w:sz w:val="20"/>
          <w:szCs w:val="20"/>
        </w:rPr>
        <w:t xml:space="preserve"> – </w:t>
      </w:r>
      <w:r w:rsidRPr="00A347D5">
        <w:rPr>
          <w:rFonts w:ascii="Times New Roman" w:hAnsi="Times New Roman" w:cs="Times New Roman"/>
          <w:b/>
          <w:i/>
          <w:sz w:val="20"/>
          <w:szCs w:val="20"/>
        </w:rPr>
        <w:t>Feb 2</w:t>
      </w:r>
      <w:r w:rsidR="00EC2C6B">
        <w:rPr>
          <w:rFonts w:ascii="Times New Roman" w:hAnsi="Times New Roman" w:cs="Times New Roman"/>
          <w:b/>
          <w:i/>
          <w:sz w:val="20"/>
          <w:szCs w:val="20"/>
        </w:rPr>
        <w:t>0</w:t>
      </w:r>
    </w:p>
    <w:p w14:paraId="541963E4" w14:textId="6CF27847" w:rsidR="00C34D13" w:rsidRDefault="0011116D" w:rsidP="00697058">
      <w:pPr>
        <w:spacing w:after="0" w:line="240" w:lineRule="auto"/>
        <w:ind w:left="-360" w:right="-874" w:hanging="270"/>
        <w:rPr>
          <w:rFonts w:ascii="Times New Roman" w:hAnsi="Times New Roman" w:cs="Times New Roman"/>
          <w:b/>
          <w:sz w:val="24"/>
          <w:szCs w:val="24"/>
          <w:u w:val="single"/>
        </w:rPr>
      </w:pPr>
      <w:r w:rsidRPr="00A347D5">
        <w:rPr>
          <w:rFonts w:ascii="Times New Roman" w:hAnsi="Times New Roman" w:cs="Times New Roman"/>
          <w:b/>
          <w:sz w:val="24"/>
          <w:szCs w:val="24"/>
        </w:rPr>
        <w:t>Data Engineer</w:t>
      </w:r>
      <w:r w:rsidR="00421178" w:rsidRPr="00A347D5">
        <w:rPr>
          <w:rFonts w:ascii="Times New Roman" w:hAnsi="Times New Roman" w:cs="Times New Roman"/>
          <w:b/>
          <w:sz w:val="24"/>
          <w:szCs w:val="24"/>
        </w:rPr>
        <w:t>/</w:t>
      </w:r>
      <w:r w:rsidRPr="00A347D5">
        <w:rPr>
          <w:rFonts w:ascii="Times New Roman" w:hAnsi="Times New Roman" w:cs="Times New Roman"/>
          <w:b/>
          <w:sz w:val="24"/>
          <w:szCs w:val="24"/>
        </w:rPr>
        <w:t>ETL</w:t>
      </w:r>
      <w:r w:rsidR="00421178" w:rsidRPr="00A347D5">
        <w:rPr>
          <w:rFonts w:ascii="Times New Roman" w:hAnsi="Times New Roman" w:cs="Times New Roman"/>
          <w:b/>
          <w:sz w:val="24"/>
          <w:szCs w:val="24"/>
        </w:rPr>
        <w:t xml:space="preserve"> Developer</w:t>
      </w:r>
      <w:r w:rsidR="00421178" w:rsidRPr="00A347D5">
        <w:rPr>
          <w:rFonts w:ascii="Times New Roman" w:hAnsi="Times New Roman" w:cs="Times New Roman"/>
          <w:b/>
          <w:sz w:val="24"/>
          <w:szCs w:val="24"/>
          <w:u w:val="single"/>
        </w:rPr>
        <w:t xml:space="preserve"> </w:t>
      </w:r>
    </w:p>
    <w:p w14:paraId="2CFD2897" w14:textId="26C0D657" w:rsidR="00FA6445" w:rsidRPr="00FA6445" w:rsidRDefault="00FA6445" w:rsidP="00FA6445">
      <w:pPr>
        <w:spacing w:after="0" w:line="240" w:lineRule="auto"/>
        <w:ind w:left="-630" w:right="-874"/>
        <w:rPr>
          <w:rFonts w:ascii="Times New Roman" w:hAnsi="Times New Roman" w:cs="Times New Roman"/>
          <w:i/>
          <w:sz w:val="24"/>
          <w:szCs w:val="24"/>
        </w:rPr>
      </w:pPr>
      <w:r w:rsidRPr="00FA6445">
        <w:rPr>
          <w:rFonts w:ascii="Times New Roman" w:hAnsi="Times New Roman" w:cs="Times New Roman"/>
          <w:bCs/>
          <w:i/>
          <w:sz w:val="24"/>
          <w:szCs w:val="24"/>
        </w:rPr>
        <w:t>Project:</w:t>
      </w:r>
      <w:r w:rsidRPr="00FA6445">
        <w:rPr>
          <w:rFonts w:ascii="Times New Roman" w:hAnsi="Times New Roman" w:cs="Times New Roman"/>
          <w:i/>
          <w:sz w:val="24"/>
          <w:szCs w:val="24"/>
        </w:rPr>
        <w:t xml:space="preserve"> </w:t>
      </w:r>
      <w:r w:rsidRPr="00FA6445">
        <w:rPr>
          <w:rFonts w:ascii="Times New Roman" w:hAnsi="Times New Roman" w:cs="Times New Roman"/>
          <w:i/>
          <w:iCs/>
          <w:sz w:val="24"/>
          <w:szCs w:val="24"/>
        </w:rPr>
        <w:t>Mortgage Data Integration and Partner Reporting System (MDIPRS)</w:t>
      </w:r>
      <w:r w:rsidRPr="00FA6445">
        <w:rPr>
          <w:rFonts w:ascii="Times New Roman" w:hAnsi="Times New Roman" w:cs="Times New Roman"/>
          <w:i/>
          <w:sz w:val="24"/>
          <w:szCs w:val="24"/>
        </w:rPr>
        <w:br/>
        <w:t>A compliance-driven data reporting platform that enabled secure, timely delivery of mortgage insurance and partner data to external financial institutions, ensuring data governance and business continuity.</w:t>
      </w:r>
    </w:p>
    <w:p w14:paraId="42F4BC33" w14:textId="045D02EB" w:rsidR="00FA6445" w:rsidRPr="00FA6445" w:rsidRDefault="00FA6445" w:rsidP="00FA6445">
      <w:pPr>
        <w:pStyle w:val="ListParagraph"/>
        <w:numPr>
          <w:ilvl w:val="0"/>
          <w:numId w:val="22"/>
        </w:numPr>
        <w:spacing w:after="12" w:line="248" w:lineRule="auto"/>
        <w:ind w:left="-360" w:right="-762" w:hanging="180"/>
        <w:rPr>
          <w:sz w:val="24"/>
          <w:szCs w:val="24"/>
          <w:lang w:val="en-US"/>
        </w:rPr>
      </w:pPr>
      <w:r w:rsidRPr="00FA6445">
        <w:rPr>
          <w:sz w:val="24"/>
          <w:szCs w:val="24"/>
          <w:lang w:val="en-US"/>
        </w:rPr>
        <w:t xml:space="preserve">Architected, developed, and maintained </w:t>
      </w:r>
      <w:r w:rsidRPr="00FA6445">
        <w:rPr>
          <w:b/>
          <w:bCs/>
          <w:sz w:val="24"/>
          <w:szCs w:val="24"/>
          <w:lang w:val="en-US"/>
        </w:rPr>
        <w:t>Azure Data Factory (ADF)</w:t>
      </w:r>
      <w:r w:rsidRPr="00FA6445">
        <w:rPr>
          <w:sz w:val="24"/>
          <w:szCs w:val="24"/>
          <w:lang w:val="en-US"/>
        </w:rPr>
        <w:t xml:space="preserve"> pipelines to orchestrate end-to-end data workflows, enabling reliable extraction of transactional loan and insurance data from on-premises SQL Server OLTP systems into cloud-based Azure SQL Databases optimized for analytics and reporting.</w:t>
      </w:r>
    </w:p>
    <w:p w14:paraId="41E4BFCD" w14:textId="1278687A" w:rsidR="00FA6445" w:rsidRPr="00FA6445" w:rsidRDefault="00FA6445" w:rsidP="00FA6445">
      <w:pPr>
        <w:pStyle w:val="ListParagraph"/>
        <w:numPr>
          <w:ilvl w:val="0"/>
          <w:numId w:val="22"/>
        </w:numPr>
        <w:spacing w:after="12" w:line="248" w:lineRule="auto"/>
        <w:ind w:left="-360" w:right="-762" w:hanging="180"/>
        <w:rPr>
          <w:sz w:val="24"/>
          <w:szCs w:val="24"/>
          <w:lang w:val="en-US"/>
        </w:rPr>
      </w:pPr>
      <w:r w:rsidRPr="00FA6445">
        <w:rPr>
          <w:sz w:val="24"/>
          <w:szCs w:val="24"/>
          <w:lang w:val="en-US"/>
        </w:rPr>
        <w:t>Employed modular pipeline design patterns with parameterization and metadata-driven configurations, facilitating scalable management of multiple trading partner data delivery processes while reducing development and maintenance overhead.</w:t>
      </w:r>
    </w:p>
    <w:p w14:paraId="7F9EFC0D" w14:textId="24BCC282" w:rsidR="00FA6445" w:rsidRPr="00FA6445" w:rsidRDefault="00FA6445" w:rsidP="00FA6445">
      <w:pPr>
        <w:pStyle w:val="ListParagraph"/>
        <w:numPr>
          <w:ilvl w:val="0"/>
          <w:numId w:val="22"/>
        </w:numPr>
        <w:spacing w:after="12" w:line="248" w:lineRule="auto"/>
        <w:ind w:left="-360" w:right="-762" w:hanging="180"/>
        <w:rPr>
          <w:sz w:val="24"/>
          <w:szCs w:val="24"/>
          <w:lang w:val="en-US"/>
        </w:rPr>
      </w:pPr>
      <w:r w:rsidRPr="00FA6445">
        <w:rPr>
          <w:sz w:val="24"/>
          <w:szCs w:val="24"/>
          <w:lang w:val="en-US"/>
        </w:rPr>
        <w:t>Automated data ingestion workflows with incremental load mechanisms using watermark columns and dynamic queries to efficiently process high-volume mortgage and claims datasets on a daily and monthly basis.</w:t>
      </w:r>
    </w:p>
    <w:p w14:paraId="11388419" w14:textId="20EEAE5C" w:rsidR="00FA6445" w:rsidRPr="00FA6445" w:rsidRDefault="00FA6445" w:rsidP="00FA6445">
      <w:pPr>
        <w:pStyle w:val="ListParagraph"/>
        <w:numPr>
          <w:ilvl w:val="0"/>
          <w:numId w:val="22"/>
        </w:numPr>
        <w:spacing w:after="12" w:line="248" w:lineRule="auto"/>
        <w:ind w:left="-360" w:right="-762" w:hanging="180"/>
        <w:rPr>
          <w:sz w:val="24"/>
          <w:szCs w:val="24"/>
          <w:lang w:val="en-US"/>
        </w:rPr>
      </w:pPr>
      <w:r w:rsidRPr="00FA6445">
        <w:rPr>
          <w:sz w:val="24"/>
          <w:szCs w:val="24"/>
          <w:lang w:val="en-US"/>
        </w:rPr>
        <w:t>Collaborated with cross-functional teams including business analysts, compliance officers, and IT infrastructure teams to gather requirements, validate business rules, and ensure adherence to regulatory standards such as MISMO data format compliance and GLBA for data privacy.</w:t>
      </w:r>
    </w:p>
    <w:p w14:paraId="403072D9" w14:textId="2C941810" w:rsidR="00FA6445" w:rsidRPr="00FA6445" w:rsidRDefault="00FA6445" w:rsidP="00FA6445">
      <w:pPr>
        <w:pStyle w:val="ListParagraph"/>
        <w:numPr>
          <w:ilvl w:val="0"/>
          <w:numId w:val="22"/>
        </w:numPr>
        <w:spacing w:after="12" w:line="248" w:lineRule="auto"/>
        <w:ind w:left="-360" w:right="-762" w:hanging="180"/>
        <w:rPr>
          <w:sz w:val="24"/>
          <w:szCs w:val="24"/>
          <w:lang w:val="en-US"/>
        </w:rPr>
      </w:pPr>
      <w:r w:rsidRPr="00FA6445">
        <w:rPr>
          <w:sz w:val="24"/>
          <w:szCs w:val="24"/>
          <w:lang w:val="en-US"/>
        </w:rPr>
        <w:lastRenderedPageBreak/>
        <w:t xml:space="preserve">Developed comprehensive </w:t>
      </w:r>
      <w:r w:rsidRPr="00FA6445">
        <w:rPr>
          <w:b/>
          <w:bCs/>
          <w:sz w:val="24"/>
          <w:szCs w:val="24"/>
          <w:lang w:val="en-US"/>
        </w:rPr>
        <w:t>data validation frameworks</w:t>
      </w:r>
      <w:r w:rsidRPr="00FA6445">
        <w:rPr>
          <w:sz w:val="24"/>
          <w:szCs w:val="24"/>
          <w:lang w:val="en-US"/>
        </w:rPr>
        <w:t xml:space="preserve"> leveraging T-SQL stored procedures and dynamic SQL for rigorous quality assurance checks including foreign key integrity, null handling, business rule enforcement, and duplicate record elimination prior to partner file generation.</w:t>
      </w:r>
    </w:p>
    <w:p w14:paraId="1DB2B86A" w14:textId="640045A6" w:rsidR="00FA6445" w:rsidRPr="00FA6445" w:rsidRDefault="00FA6445" w:rsidP="00FA6445">
      <w:pPr>
        <w:pStyle w:val="ListParagraph"/>
        <w:numPr>
          <w:ilvl w:val="0"/>
          <w:numId w:val="22"/>
        </w:numPr>
        <w:spacing w:after="12" w:line="248" w:lineRule="auto"/>
        <w:ind w:left="-360" w:right="-762" w:hanging="180"/>
        <w:rPr>
          <w:sz w:val="24"/>
          <w:szCs w:val="24"/>
          <w:lang w:val="en-US"/>
        </w:rPr>
      </w:pPr>
      <w:r w:rsidRPr="00FA6445">
        <w:rPr>
          <w:sz w:val="24"/>
          <w:szCs w:val="24"/>
          <w:lang w:val="en-US"/>
        </w:rPr>
        <w:t xml:space="preserve">Created and optimized a </w:t>
      </w:r>
      <w:r w:rsidRPr="00FA6445">
        <w:rPr>
          <w:b/>
          <w:bCs/>
          <w:sz w:val="24"/>
          <w:szCs w:val="24"/>
          <w:lang w:val="en-US"/>
        </w:rPr>
        <w:t>dimensional data warehouse schema</w:t>
      </w:r>
      <w:r w:rsidRPr="00FA6445">
        <w:rPr>
          <w:sz w:val="24"/>
          <w:szCs w:val="24"/>
          <w:lang w:val="en-US"/>
        </w:rPr>
        <w:t xml:space="preserve"> implementing star schema principles with dimension tables (</w:t>
      </w:r>
      <w:proofErr w:type="spellStart"/>
      <w:r w:rsidRPr="00FA6445">
        <w:rPr>
          <w:sz w:val="24"/>
          <w:szCs w:val="24"/>
          <w:lang w:val="en-US"/>
        </w:rPr>
        <w:t>Dim_Lender</w:t>
      </w:r>
      <w:proofErr w:type="spellEnd"/>
      <w:r w:rsidRPr="00FA6445">
        <w:rPr>
          <w:sz w:val="24"/>
          <w:szCs w:val="24"/>
          <w:lang w:val="en-US"/>
        </w:rPr>
        <w:t xml:space="preserve">, </w:t>
      </w:r>
      <w:proofErr w:type="spellStart"/>
      <w:r w:rsidRPr="00FA6445">
        <w:rPr>
          <w:sz w:val="24"/>
          <w:szCs w:val="24"/>
          <w:lang w:val="en-US"/>
        </w:rPr>
        <w:t>Dim_Borrower</w:t>
      </w:r>
      <w:proofErr w:type="spellEnd"/>
      <w:r w:rsidRPr="00FA6445">
        <w:rPr>
          <w:sz w:val="24"/>
          <w:szCs w:val="24"/>
          <w:lang w:val="en-US"/>
        </w:rPr>
        <w:t xml:space="preserve">, </w:t>
      </w:r>
      <w:proofErr w:type="spellStart"/>
      <w:r w:rsidRPr="00FA6445">
        <w:rPr>
          <w:sz w:val="24"/>
          <w:szCs w:val="24"/>
          <w:lang w:val="en-US"/>
        </w:rPr>
        <w:t>Dim_Loan</w:t>
      </w:r>
      <w:proofErr w:type="spellEnd"/>
      <w:r w:rsidRPr="00FA6445">
        <w:rPr>
          <w:sz w:val="24"/>
          <w:szCs w:val="24"/>
          <w:lang w:val="en-US"/>
        </w:rPr>
        <w:t xml:space="preserve">, </w:t>
      </w:r>
      <w:proofErr w:type="spellStart"/>
      <w:r w:rsidRPr="00FA6445">
        <w:rPr>
          <w:sz w:val="24"/>
          <w:szCs w:val="24"/>
          <w:lang w:val="en-US"/>
        </w:rPr>
        <w:t>Dim_Property</w:t>
      </w:r>
      <w:proofErr w:type="spellEnd"/>
      <w:r w:rsidRPr="00FA6445">
        <w:rPr>
          <w:sz w:val="24"/>
          <w:szCs w:val="24"/>
          <w:lang w:val="en-US"/>
        </w:rPr>
        <w:t>) and fact tables (</w:t>
      </w:r>
      <w:proofErr w:type="spellStart"/>
      <w:r w:rsidRPr="00FA6445">
        <w:rPr>
          <w:sz w:val="24"/>
          <w:szCs w:val="24"/>
          <w:lang w:val="en-US"/>
        </w:rPr>
        <w:t>Fact_Mortgage_Applications</w:t>
      </w:r>
      <w:proofErr w:type="spellEnd"/>
      <w:r w:rsidRPr="00FA6445">
        <w:rPr>
          <w:sz w:val="24"/>
          <w:szCs w:val="24"/>
          <w:lang w:val="en-US"/>
        </w:rPr>
        <w:t xml:space="preserve">, </w:t>
      </w:r>
      <w:proofErr w:type="spellStart"/>
      <w:r w:rsidRPr="00FA6445">
        <w:rPr>
          <w:sz w:val="24"/>
          <w:szCs w:val="24"/>
          <w:lang w:val="en-US"/>
        </w:rPr>
        <w:t>Fact_Claims</w:t>
      </w:r>
      <w:proofErr w:type="spellEnd"/>
      <w:r w:rsidRPr="00FA6445">
        <w:rPr>
          <w:sz w:val="24"/>
          <w:szCs w:val="24"/>
          <w:lang w:val="en-US"/>
        </w:rPr>
        <w:t xml:space="preserve">, </w:t>
      </w:r>
      <w:proofErr w:type="spellStart"/>
      <w:r w:rsidRPr="00FA6445">
        <w:rPr>
          <w:sz w:val="24"/>
          <w:szCs w:val="24"/>
          <w:lang w:val="en-US"/>
        </w:rPr>
        <w:t>Fact_Premiums</w:t>
      </w:r>
      <w:proofErr w:type="spellEnd"/>
      <w:r w:rsidRPr="00FA6445">
        <w:rPr>
          <w:sz w:val="24"/>
          <w:szCs w:val="24"/>
          <w:lang w:val="en-US"/>
        </w:rPr>
        <w:t>) to support complex analytical queries and BI reporting.</w:t>
      </w:r>
    </w:p>
    <w:p w14:paraId="6C597C38" w14:textId="6861BD98" w:rsidR="00FA6445" w:rsidRPr="00FA6445" w:rsidRDefault="00FA6445" w:rsidP="00FA6445">
      <w:pPr>
        <w:pStyle w:val="ListParagraph"/>
        <w:numPr>
          <w:ilvl w:val="0"/>
          <w:numId w:val="22"/>
        </w:numPr>
        <w:spacing w:after="12" w:line="248" w:lineRule="auto"/>
        <w:ind w:left="-360" w:right="-762" w:hanging="180"/>
        <w:rPr>
          <w:sz w:val="24"/>
          <w:szCs w:val="24"/>
          <w:lang w:val="en-US"/>
        </w:rPr>
      </w:pPr>
      <w:r w:rsidRPr="00FA6445">
        <w:rPr>
          <w:sz w:val="24"/>
          <w:szCs w:val="24"/>
          <w:lang w:val="en-US"/>
        </w:rPr>
        <w:t xml:space="preserve">Designed and delivered customized, partner-specific data files in formats such as CSV and XML, conforming to </w:t>
      </w:r>
      <w:r w:rsidRPr="00FA6445">
        <w:rPr>
          <w:b/>
          <w:bCs/>
          <w:sz w:val="24"/>
          <w:szCs w:val="24"/>
          <w:lang w:val="en-US"/>
        </w:rPr>
        <w:t>MISMO standards</w:t>
      </w:r>
      <w:r w:rsidRPr="00FA6445">
        <w:rPr>
          <w:sz w:val="24"/>
          <w:szCs w:val="24"/>
          <w:lang w:val="en-US"/>
        </w:rPr>
        <w:t>, and securely transmitted via SFTP and Azure Blob Storage to financial institutions including Bank of America, SoFi, and Wells Fargo.</w:t>
      </w:r>
    </w:p>
    <w:p w14:paraId="3FFF55A6" w14:textId="49320F46" w:rsidR="00FA6445" w:rsidRPr="00FA6445" w:rsidRDefault="00FA6445" w:rsidP="00FA6445">
      <w:pPr>
        <w:pStyle w:val="ListParagraph"/>
        <w:numPr>
          <w:ilvl w:val="0"/>
          <w:numId w:val="22"/>
        </w:numPr>
        <w:spacing w:after="12" w:line="248" w:lineRule="auto"/>
        <w:ind w:left="-360" w:right="-762" w:hanging="180"/>
        <w:rPr>
          <w:sz w:val="24"/>
          <w:szCs w:val="24"/>
          <w:lang w:val="en-US"/>
        </w:rPr>
      </w:pPr>
      <w:r w:rsidRPr="00FA6445">
        <w:rPr>
          <w:sz w:val="24"/>
          <w:szCs w:val="24"/>
          <w:lang w:val="en-US"/>
        </w:rPr>
        <w:t xml:space="preserve">Built and enhanced interactive </w:t>
      </w:r>
      <w:r w:rsidRPr="00FA6445">
        <w:rPr>
          <w:b/>
          <w:bCs/>
          <w:sz w:val="24"/>
          <w:szCs w:val="24"/>
          <w:lang w:val="en-US"/>
        </w:rPr>
        <w:t>Power BI dashboards</w:t>
      </w:r>
      <w:r w:rsidRPr="00FA6445">
        <w:rPr>
          <w:sz w:val="24"/>
          <w:szCs w:val="24"/>
          <w:lang w:val="en-US"/>
        </w:rPr>
        <w:t xml:space="preserve"> presenting KPIs like loan approval rates, claim settlement times, premium revenue trends, and partner data delivery SLA compliance, empowering executive leadership and operational teams with real-time actionable insights.</w:t>
      </w:r>
    </w:p>
    <w:p w14:paraId="41858AF6" w14:textId="53C7E2DE" w:rsidR="00FA6445" w:rsidRPr="00FA6445" w:rsidRDefault="00FA6445" w:rsidP="00FA6445">
      <w:pPr>
        <w:pStyle w:val="ListParagraph"/>
        <w:numPr>
          <w:ilvl w:val="0"/>
          <w:numId w:val="22"/>
        </w:numPr>
        <w:spacing w:after="12" w:line="248" w:lineRule="auto"/>
        <w:ind w:left="-360" w:right="-762" w:hanging="180"/>
        <w:rPr>
          <w:sz w:val="24"/>
          <w:szCs w:val="24"/>
          <w:lang w:val="en-US"/>
        </w:rPr>
      </w:pPr>
      <w:r>
        <w:rPr>
          <w:sz w:val="24"/>
          <w:szCs w:val="24"/>
          <w:lang w:val="en-US"/>
        </w:rPr>
        <w:t>I</w:t>
      </w:r>
      <w:r w:rsidRPr="00FA6445">
        <w:rPr>
          <w:sz w:val="24"/>
          <w:szCs w:val="24"/>
          <w:lang w:val="en-US"/>
        </w:rPr>
        <w:t xml:space="preserve">ntegrated </w:t>
      </w:r>
      <w:r w:rsidRPr="00FA6445">
        <w:rPr>
          <w:b/>
          <w:bCs/>
          <w:sz w:val="24"/>
          <w:szCs w:val="24"/>
          <w:lang w:val="en-US"/>
        </w:rPr>
        <w:t>robust monitoring and alerting</w:t>
      </w:r>
      <w:r w:rsidRPr="00FA6445">
        <w:rPr>
          <w:sz w:val="24"/>
          <w:szCs w:val="24"/>
          <w:lang w:val="en-US"/>
        </w:rPr>
        <w:t xml:space="preserve"> mechanisms using Azure Monitor and custom logging tables to track pipeline execution health, performance metrics, and failure notifications, ensuring prompt incident response and minimal downtime.</w:t>
      </w:r>
    </w:p>
    <w:p w14:paraId="3B30C80C" w14:textId="799E5A81" w:rsidR="00FA6445" w:rsidRPr="00FA6445" w:rsidRDefault="00FA6445" w:rsidP="00FA6445">
      <w:pPr>
        <w:pStyle w:val="ListParagraph"/>
        <w:numPr>
          <w:ilvl w:val="0"/>
          <w:numId w:val="22"/>
        </w:numPr>
        <w:spacing w:after="12" w:line="248" w:lineRule="auto"/>
        <w:ind w:left="-360" w:right="-762" w:hanging="180"/>
        <w:rPr>
          <w:sz w:val="24"/>
          <w:szCs w:val="24"/>
          <w:lang w:val="en-US"/>
        </w:rPr>
      </w:pPr>
      <w:r w:rsidRPr="00FA6445">
        <w:rPr>
          <w:sz w:val="24"/>
          <w:szCs w:val="24"/>
          <w:lang w:val="en-US"/>
        </w:rPr>
        <w:t xml:space="preserve">Spearheaded documentation efforts including detailed </w:t>
      </w:r>
      <w:r w:rsidRPr="00FA6445">
        <w:rPr>
          <w:b/>
          <w:bCs/>
          <w:sz w:val="24"/>
          <w:szCs w:val="24"/>
          <w:lang w:val="en-US"/>
        </w:rPr>
        <w:t>data dictionaries, ETL process flows, and partner file specifications</w:t>
      </w:r>
      <w:r w:rsidRPr="00FA6445">
        <w:rPr>
          <w:sz w:val="24"/>
          <w:szCs w:val="24"/>
          <w:lang w:val="en-US"/>
        </w:rPr>
        <w:t xml:space="preserve"> to facilitate knowledge transfer, audit readiness, and onboarding of new team members.</w:t>
      </w:r>
    </w:p>
    <w:p w14:paraId="5977558A" w14:textId="276246D1" w:rsidR="00FA6445" w:rsidRPr="00FA6445" w:rsidRDefault="00FA6445" w:rsidP="00FA6445">
      <w:pPr>
        <w:pStyle w:val="ListParagraph"/>
        <w:numPr>
          <w:ilvl w:val="0"/>
          <w:numId w:val="22"/>
        </w:numPr>
        <w:spacing w:after="12" w:line="248" w:lineRule="auto"/>
        <w:ind w:left="-360" w:right="-762" w:hanging="180"/>
        <w:rPr>
          <w:sz w:val="24"/>
          <w:szCs w:val="24"/>
          <w:lang w:val="en-US"/>
        </w:rPr>
      </w:pPr>
      <w:r w:rsidRPr="00FA6445">
        <w:rPr>
          <w:sz w:val="24"/>
          <w:szCs w:val="24"/>
          <w:lang w:val="en-US"/>
        </w:rPr>
        <w:t>Participated in quarterly data governance reviews and security audits to enforce best practices for data handling, encryption, access controls, and compliance with industry regulations, significantly reducing risk of data breaches and enhancing partner trust.</w:t>
      </w:r>
    </w:p>
    <w:p w14:paraId="52197F86" w14:textId="2B990D90" w:rsidR="00FA6445" w:rsidRPr="00FA6445" w:rsidRDefault="00FA6445" w:rsidP="00FA6445">
      <w:pPr>
        <w:pStyle w:val="ListParagraph"/>
        <w:numPr>
          <w:ilvl w:val="0"/>
          <w:numId w:val="22"/>
        </w:numPr>
        <w:spacing w:after="12" w:line="248" w:lineRule="auto"/>
        <w:ind w:left="-360" w:right="-762" w:hanging="180"/>
        <w:rPr>
          <w:sz w:val="24"/>
          <w:szCs w:val="24"/>
          <w:lang w:val="en-US"/>
        </w:rPr>
      </w:pPr>
      <w:r w:rsidRPr="00FA6445">
        <w:rPr>
          <w:sz w:val="24"/>
          <w:szCs w:val="24"/>
          <w:lang w:val="en-US"/>
        </w:rPr>
        <w:t>Provided ongoing production support, troubleshooting data discrepancies, performance bottlenecks, and working closely with support teams to implement bug fixes, performance tuning, and pipeline enhancements.</w:t>
      </w:r>
    </w:p>
    <w:p w14:paraId="2D7B125F" w14:textId="77777777" w:rsidR="009B436D" w:rsidRPr="00A347D5" w:rsidRDefault="009B436D" w:rsidP="009B436D">
      <w:pPr>
        <w:pStyle w:val="ListParagraph"/>
        <w:spacing w:after="12" w:line="248" w:lineRule="auto"/>
        <w:ind w:left="-540" w:right="-762"/>
        <w:rPr>
          <w:sz w:val="24"/>
          <w:szCs w:val="24"/>
        </w:rPr>
      </w:pPr>
    </w:p>
    <w:p w14:paraId="41FB8451" w14:textId="77777777" w:rsidR="00E51568" w:rsidRPr="00E51568" w:rsidRDefault="00711936" w:rsidP="00E51568">
      <w:pPr>
        <w:spacing w:after="0" w:line="240" w:lineRule="auto"/>
        <w:ind w:left="-360" w:right="-874" w:hanging="270"/>
        <w:rPr>
          <w:rFonts w:ascii="Times New Roman" w:hAnsi="Times New Roman" w:cs="Times New Roman"/>
          <w:sz w:val="24"/>
          <w:szCs w:val="24"/>
        </w:rPr>
      </w:pPr>
      <w:r>
        <w:rPr>
          <w:rFonts w:ascii="Times New Roman" w:eastAsia="Times New Roman" w:hAnsi="Times New Roman" w:cs="Times New Roman"/>
          <w:b/>
          <w:bCs/>
          <w:color w:val="000000"/>
          <w:sz w:val="24"/>
          <w:szCs w:val="24"/>
        </w:rPr>
        <w:t>Stack</w:t>
      </w:r>
      <w:r w:rsidR="002426BA" w:rsidRPr="002426BA">
        <w:rPr>
          <w:rFonts w:ascii="Times New Roman" w:eastAsia="Times New Roman" w:hAnsi="Times New Roman" w:cs="Times New Roman"/>
          <w:bCs/>
          <w:color w:val="000000"/>
          <w:sz w:val="24"/>
          <w:szCs w:val="24"/>
        </w:rPr>
        <w:t>:</w:t>
      </w:r>
      <w:r w:rsidR="002426BA" w:rsidRPr="002426BA">
        <w:rPr>
          <w:rFonts w:ascii="Times New Roman" w:eastAsia="Times New Roman" w:hAnsi="Times New Roman" w:cs="Times New Roman"/>
          <w:color w:val="000000"/>
          <w:sz w:val="24"/>
          <w:szCs w:val="24"/>
        </w:rPr>
        <w:t xml:space="preserve"> </w:t>
      </w:r>
      <w:r w:rsidR="00E51568" w:rsidRPr="00E51568">
        <w:rPr>
          <w:rFonts w:ascii="Times New Roman" w:hAnsi="Times New Roman" w:cs="Times New Roman"/>
          <w:sz w:val="24"/>
          <w:szCs w:val="24"/>
        </w:rPr>
        <w:t xml:space="preserve">AWS (S3, Glue, Lambda, EMR), Apache Kafka, Python, SQL, PostgreSQL, Apache Hive, Airflow, Pandas, </w:t>
      </w:r>
      <w:proofErr w:type="spellStart"/>
      <w:r w:rsidR="00E51568" w:rsidRPr="00E51568">
        <w:rPr>
          <w:rFonts w:ascii="Times New Roman" w:hAnsi="Times New Roman" w:cs="Times New Roman"/>
          <w:sz w:val="24"/>
          <w:szCs w:val="24"/>
        </w:rPr>
        <w:t>PyArrow</w:t>
      </w:r>
      <w:proofErr w:type="spellEnd"/>
      <w:r w:rsidR="00E51568" w:rsidRPr="00E51568">
        <w:rPr>
          <w:rFonts w:ascii="Times New Roman" w:hAnsi="Times New Roman" w:cs="Times New Roman"/>
          <w:sz w:val="24"/>
          <w:szCs w:val="24"/>
        </w:rPr>
        <w:t xml:space="preserve">, </w:t>
      </w:r>
      <w:proofErr w:type="spellStart"/>
      <w:r w:rsidR="00E51568" w:rsidRPr="00E51568">
        <w:rPr>
          <w:rFonts w:ascii="Times New Roman" w:hAnsi="Times New Roman" w:cs="Times New Roman"/>
          <w:sz w:val="24"/>
          <w:szCs w:val="24"/>
        </w:rPr>
        <w:t>fastparquet</w:t>
      </w:r>
      <w:proofErr w:type="spellEnd"/>
      <w:r w:rsidR="00E51568" w:rsidRPr="00E51568">
        <w:rPr>
          <w:rFonts w:ascii="Times New Roman" w:hAnsi="Times New Roman" w:cs="Times New Roman"/>
          <w:sz w:val="24"/>
          <w:szCs w:val="24"/>
        </w:rPr>
        <w:t>, Tableau, Docker, Jenkins</w:t>
      </w:r>
    </w:p>
    <w:p w14:paraId="70391C9E" w14:textId="690FF3CF" w:rsidR="00421178" w:rsidRPr="00A347D5" w:rsidRDefault="00421178" w:rsidP="00421178">
      <w:pPr>
        <w:spacing w:after="0" w:line="240" w:lineRule="auto"/>
        <w:ind w:left="-360" w:right="-874" w:hanging="270"/>
        <w:rPr>
          <w:rFonts w:ascii="Times New Roman" w:hAnsi="Times New Roman" w:cs="Times New Roman"/>
          <w:sz w:val="24"/>
          <w:szCs w:val="24"/>
        </w:rPr>
      </w:pPr>
    </w:p>
    <w:p w14:paraId="57795E1F" w14:textId="77777777" w:rsidR="00686A85" w:rsidRDefault="00686A85" w:rsidP="00421178">
      <w:pPr>
        <w:spacing w:after="0" w:line="240" w:lineRule="auto"/>
        <w:ind w:left="-360" w:right="-874" w:hanging="270"/>
        <w:rPr>
          <w:rFonts w:ascii="Times New Roman" w:hAnsi="Times New Roman" w:cs="Times New Roman"/>
          <w:b/>
          <w:sz w:val="24"/>
          <w:szCs w:val="24"/>
        </w:rPr>
      </w:pPr>
    </w:p>
    <w:p w14:paraId="7383AD4A" w14:textId="77777777" w:rsidR="00686A85" w:rsidRDefault="00686A85" w:rsidP="00421178">
      <w:pPr>
        <w:spacing w:after="0" w:line="240" w:lineRule="auto"/>
        <w:ind w:left="-360" w:right="-874" w:hanging="270"/>
        <w:rPr>
          <w:rFonts w:ascii="Times New Roman" w:hAnsi="Times New Roman" w:cs="Times New Roman"/>
          <w:b/>
          <w:sz w:val="24"/>
          <w:szCs w:val="24"/>
        </w:rPr>
      </w:pPr>
    </w:p>
    <w:p w14:paraId="5A0BBDCD" w14:textId="70F19C83" w:rsidR="00421178" w:rsidRPr="00A347D5" w:rsidRDefault="00032B93" w:rsidP="00421178">
      <w:pPr>
        <w:spacing w:after="0" w:line="240" w:lineRule="auto"/>
        <w:ind w:left="-360" w:right="-874" w:hanging="270"/>
        <w:rPr>
          <w:rFonts w:ascii="Times New Roman" w:hAnsi="Times New Roman" w:cs="Times New Roman"/>
          <w:b/>
          <w:i/>
          <w:sz w:val="20"/>
          <w:szCs w:val="20"/>
        </w:rPr>
      </w:pPr>
      <w:proofErr w:type="spellStart"/>
      <w:r>
        <w:rPr>
          <w:rFonts w:ascii="Times New Roman" w:hAnsi="Times New Roman" w:cs="Times New Roman"/>
          <w:b/>
          <w:sz w:val="24"/>
          <w:szCs w:val="24"/>
        </w:rPr>
        <w:t>WebMobi</w:t>
      </w:r>
      <w:proofErr w:type="spellEnd"/>
      <w:r>
        <w:rPr>
          <w:rFonts w:ascii="Times New Roman" w:hAnsi="Times New Roman" w:cs="Times New Roman"/>
          <w:b/>
          <w:sz w:val="24"/>
          <w:szCs w:val="24"/>
        </w:rPr>
        <w:t xml:space="preserve"> Technologies</w:t>
      </w:r>
      <w:r w:rsidR="00CE5397" w:rsidRPr="00A347D5">
        <w:rPr>
          <w:rFonts w:ascii="Times New Roman" w:hAnsi="Times New Roman" w:cs="Times New Roman"/>
          <w:b/>
          <w:sz w:val="24"/>
          <w:szCs w:val="24"/>
        </w:rPr>
        <w:t>,</w:t>
      </w:r>
      <w:r>
        <w:rPr>
          <w:rFonts w:ascii="Times New Roman" w:hAnsi="Times New Roman" w:cs="Times New Roman"/>
          <w:b/>
          <w:sz w:val="24"/>
          <w:szCs w:val="24"/>
        </w:rPr>
        <w:t xml:space="preserve"> Vadodara, IND/ New Brunswick New Jersey</w:t>
      </w:r>
      <w:r w:rsidR="00421178" w:rsidRPr="00A347D5">
        <w:rPr>
          <w:rFonts w:ascii="Times New Roman" w:hAnsi="Times New Roman" w:cs="Times New Roman"/>
          <w:b/>
          <w:sz w:val="24"/>
          <w:szCs w:val="24"/>
        </w:rPr>
        <w:tab/>
      </w:r>
      <w:r w:rsidR="00421178" w:rsidRPr="00A347D5">
        <w:rPr>
          <w:rFonts w:ascii="Times New Roman" w:hAnsi="Times New Roman" w:cs="Times New Roman"/>
          <w:b/>
          <w:sz w:val="24"/>
          <w:szCs w:val="24"/>
        </w:rPr>
        <w:tab/>
      </w:r>
      <w:r w:rsidR="00421178" w:rsidRPr="00A347D5">
        <w:rPr>
          <w:rFonts w:ascii="Times New Roman" w:hAnsi="Times New Roman" w:cs="Times New Roman"/>
          <w:b/>
          <w:sz w:val="24"/>
          <w:szCs w:val="24"/>
        </w:rPr>
        <w:tab/>
      </w:r>
      <w:r w:rsidR="00A347D5">
        <w:rPr>
          <w:rFonts w:ascii="Times New Roman" w:hAnsi="Times New Roman" w:cs="Times New Roman"/>
          <w:b/>
          <w:sz w:val="24"/>
          <w:szCs w:val="24"/>
        </w:rPr>
        <w:t xml:space="preserve">           </w:t>
      </w:r>
      <w:r w:rsidR="00421178" w:rsidRPr="00A347D5">
        <w:rPr>
          <w:rFonts w:ascii="Times New Roman" w:hAnsi="Times New Roman" w:cs="Times New Roman"/>
          <w:b/>
          <w:i/>
          <w:sz w:val="20"/>
          <w:szCs w:val="20"/>
        </w:rPr>
        <w:t>Mar 1</w:t>
      </w:r>
      <w:r w:rsidR="00711936">
        <w:rPr>
          <w:rFonts w:ascii="Times New Roman" w:hAnsi="Times New Roman" w:cs="Times New Roman"/>
          <w:b/>
          <w:i/>
          <w:sz w:val="20"/>
          <w:szCs w:val="20"/>
        </w:rPr>
        <w:t>5</w:t>
      </w:r>
      <w:r w:rsidR="00421178" w:rsidRPr="00A347D5">
        <w:rPr>
          <w:rFonts w:ascii="Times New Roman" w:hAnsi="Times New Roman" w:cs="Times New Roman"/>
          <w:b/>
          <w:i/>
          <w:sz w:val="20"/>
          <w:szCs w:val="20"/>
        </w:rPr>
        <w:t xml:space="preserve"> -Oct 18</w:t>
      </w:r>
    </w:p>
    <w:p w14:paraId="422E8EEF" w14:textId="686385A4" w:rsidR="00C34D13" w:rsidRDefault="00421178" w:rsidP="00697058">
      <w:pPr>
        <w:spacing w:after="0" w:line="240" w:lineRule="auto"/>
        <w:ind w:left="-360" w:right="-874" w:hanging="270"/>
        <w:rPr>
          <w:rFonts w:ascii="Times New Roman" w:hAnsi="Times New Roman" w:cs="Times New Roman"/>
          <w:b/>
          <w:sz w:val="24"/>
          <w:szCs w:val="24"/>
        </w:rPr>
      </w:pPr>
      <w:r w:rsidRPr="00A347D5">
        <w:rPr>
          <w:rFonts w:ascii="Times New Roman" w:hAnsi="Times New Roman" w:cs="Times New Roman"/>
          <w:b/>
          <w:sz w:val="24"/>
          <w:szCs w:val="24"/>
        </w:rPr>
        <w:t>MS SQL Server Developer SSIS</w:t>
      </w:r>
      <w:r w:rsidR="00B04F26">
        <w:rPr>
          <w:rFonts w:ascii="Times New Roman" w:hAnsi="Times New Roman" w:cs="Times New Roman"/>
          <w:b/>
          <w:sz w:val="24"/>
          <w:szCs w:val="24"/>
        </w:rPr>
        <w:t>/ Data Engineer</w:t>
      </w:r>
    </w:p>
    <w:p w14:paraId="4D0ACB9B" w14:textId="3231C9C8" w:rsidR="0012239A" w:rsidRDefault="0012239A" w:rsidP="00697058">
      <w:pPr>
        <w:spacing w:after="0" w:line="240" w:lineRule="auto"/>
        <w:ind w:left="-360" w:right="-874" w:hanging="270"/>
        <w:rPr>
          <w:rFonts w:ascii="Times New Roman" w:hAnsi="Times New Roman" w:cs="Times New Roman"/>
          <w:b/>
          <w:sz w:val="24"/>
          <w:szCs w:val="24"/>
        </w:rPr>
      </w:pPr>
    </w:p>
    <w:p w14:paraId="3B16DAA5" w14:textId="7EB79ED7" w:rsidR="0012239A" w:rsidRDefault="0012239A" w:rsidP="0012239A">
      <w:pPr>
        <w:spacing w:after="0" w:line="240" w:lineRule="auto"/>
        <w:ind w:left="-360" w:right="-874" w:hanging="270"/>
        <w:rPr>
          <w:rFonts w:ascii="Times New Roman" w:hAnsi="Times New Roman" w:cs="Times New Roman"/>
          <w:b/>
          <w:sz w:val="24"/>
          <w:szCs w:val="24"/>
        </w:rPr>
      </w:pPr>
      <w:r w:rsidRPr="0012239A">
        <w:rPr>
          <w:rFonts w:ascii="Times New Roman" w:hAnsi="Times New Roman" w:cs="Times New Roman"/>
          <w:b/>
          <w:sz w:val="24"/>
          <w:szCs w:val="24"/>
        </w:rPr>
        <w:t xml:space="preserve">Client: </w:t>
      </w:r>
      <w:r>
        <w:rPr>
          <w:rFonts w:ascii="Times New Roman" w:hAnsi="Times New Roman" w:cs="Times New Roman"/>
          <w:b/>
          <w:sz w:val="24"/>
          <w:szCs w:val="24"/>
        </w:rPr>
        <w:t>UPS</w:t>
      </w:r>
      <w:r w:rsidRPr="0012239A">
        <w:rPr>
          <w:rFonts w:ascii="Times New Roman" w:hAnsi="Times New Roman" w:cs="Times New Roman"/>
          <w:b/>
          <w:sz w:val="24"/>
          <w:szCs w:val="24"/>
        </w:rPr>
        <w:t>,</w:t>
      </w:r>
      <w:r>
        <w:rPr>
          <w:rFonts w:ascii="Times New Roman" w:hAnsi="Times New Roman" w:cs="Times New Roman"/>
          <w:b/>
          <w:sz w:val="24"/>
          <w:szCs w:val="24"/>
        </w:rPr>
        <w:t xml:space="preserve"> Eaglewood</w:t>
      </w:r>
      <w:r w:rsidRPr="0012239A">
        <w:rPr>
          <w:rFonts w:ascii="Times New Roman" w:hAnsi="Times New Roman" w:cs="Times New Roman"/>
          <w:b/>
          <w:sz w:val="24"/>
          <w:szCs w:val="24"/>
        </w:rPr>
        <w:t xml:space="preserve"> NJ</w:t>
      </w:r>
      <w:r w:rsidRPr="0012239A">
        <w:rPr>
          <w:rFonts w:ascii="Times New Roman" w:hAnsi="Times New Roman" w:cs="Times New Roman"/>
          <w:b/>
          <w:sz w:val="24"/>
          <w:szCs w:val="24"/>
        </w:rPr>
        <w:tab/>
      </w:r>
      <w:r w:rsidRPr="0012239A">
        <w:rPr>
          <w:rFonts w:ascii="Times New Roman" w:hAnsi="Times New Roman" w:cs="Times New Roman"/>
          <w:b/>
          <w:sz w:val="24"/>
          <w:szCs w:val="24"/>
        </w:rPr>
        <w:tab/>
      </w:r>
      <w:r w:rsidRPr="0012239A">
        <w:rPr>
          <w:rFonts w:ascii="Times New Roman" w:hAnsi="Times New Roman" w:cs="Times New Roman"/>
          <w:b/>
          <w:sz w:val="24"/>
          <w:szCs w:val="24"/>
        </w:rPr>
        <w:tab/>
      </w:r>
      <w:r w:rsidRPr="0012239A">
        <w:rPr>
          <w:rFonts w:ascii="Times New Roman" w:hAnsi="Times New Roman" w:cs="Times New Roman"/>
          <w:b/>
          <w:sz w:val="24"/>
          <w:szCs w:val="24"/>
        </w:rPr>
        <w:tab/>
      </w:r>
      <w:r w:rsidRPr="0012239A">
        <w:rPr>
          <w:rFonts w:ascii="Times New Roman" w:hAnsi="Times New Roman" w:cs="Times New Roman"/>
          <w:b/>
          <w:sz w:val="24"/>
          <w:szCs w:val="24"/>
        </w:rPr>
        <w:tab/>
      </w:r>
      <w:r w:rsidRPr="0012239A">
        <w:rPr>
          <w:rFonts w:ascii="Times New Roman" w:hAnsi="Times New Roman" w:cs="Times New Roman"/>
          <w:b/>
          <w:sz w:val="24"/>
          <w:szCs w:val="24"/>
        </w:rPr>
        <w:tab/>
      </w:r>
      <w:r w:rsidRPr="0012239A">
        <w:rPr>
          <w:rFonts w:ascii="Times New Roman" w:hAnsi="Times New Roman" w:cs="Times New Roman"/>
          <w:b/>
          <w:sz w:val="24"/>
          <w:szCs w:val="24"/>
        </w:rPr>
        <w:tab/>
      </w:r>
    </w:p>
    <w:p w14:paraId="73F29741" w14:textId="406A4669" w:rsidR="00B04F26" w:rsidRDefault="00B04F26" w:rsidP="00B04F26">
      <w:pPr>
        <w:spacing w:after="0" w:line="240" w:lineRule="auto"/>
        <w:ind w:left="-360" w:right="-874" w:hanging="270"/>
        <w:rPr>
          <w:rFonts w:ascii="Times New Roman" w:hAnsi="Times New Roman" w:cs="Times New Roman"/>
          <w:bCs/>
          <w:i/>
          <w:sz w:val="24"/>
          <w:szCs w:val="24"/>
          <w:lang w:val="en-US"/>
        </w:rPr>
      </w:pPr>
      <w:r>
        <w:rPr>
          <w:rFonts w:ascii="Times New Roman" w:hAnsi="Times New Roman" w:cs="Times New Roman"/>
          <w:bCs/>
          <w:i/>
          <w:sz w:val="24"/>
          <w:szCs w:val="24"/>
          <w:lang w:val="en-US"/>
        </w:rPr>
        <w:t>Project</w:t>
      </w:r>
      <w:r w:rsidRPr="00B04F26">
        <w:rPr>
          <w:rFonts w:ascii="Times New Roman" w:hAnsi="Times New Roman" w:cs="Times New Roman"/>
          <w:bCs/>
          <w:i/>
          <w:sz w:val="24"/>
          <w:szCs w:val="24"/>
          <w:lang w:val="en-US"/>
        </w:rPr>
        <w:t>:</w:t>
      </w:r>
      <w:r>
        <w:rPr>
          <w:rFonts w:ascii="Times New Roman" w:hAnsi="Times New Roman" w:cs="Times New Roman"/>
          <w:bCs/>
          <w:i/>
          <w:sz w:val="24"/>
          <w:szCs w:val="24"/>
          <w:lang w:val="en-US"/>
        </w:rPr>
        <w:t xml:space="preserve"> </w:t>
      </w:r>
      <w:r w:rsidRPr="00B04F26">
        <w:rPr>
          <w:rFonts w:ascii="Times New Roman" w:hAnsi="Times New Roman" w:cs="Times New Roman"/>
          <w:bCs/>
          <w:i/>
          <w:sz w:val="24"/>
          <w:szCs w:val="24"/>
          <w:lang w:val="en-US"/>
        </w:rPr>
        <w:t>UPS Cloud Data Modernization &amp; Analytics Transformation</w:t>
      </w:r>
    </w:p>
    <w:p w14:paraId="481C0F86" w14:textId="3B882C84" w:rsidR="0012239A" w:rsidRDefault="0012239A" w:rsidP="0012239A">
      <w:pPr>
        <w:spacing w:after="0" w:line="240" w:lineRule="auto"/>
        <w:ind w:left="-630" w:right="-874"/>
        <w:rPr>
          <w:rFonts w:ascii="Times New Roman" w:hAnsi="Times New Roman" w:cs="Times New Roman"/>
          <w:i/>
          <w:sz w:val="24"/>
          <w:szCs w:val="24"/>
        </w:rPr>
      </w:pPr>
      <w:r>
        <w:rPr>
          <w:rFonts w:ascii="Times New Roman" w:hAnsi="Times New Roman" w:cs="Times New Roman"/>
          <w:i/>
          <w:sz w:val="24"/>
          <w:szCs w:val="24"/>
        </w:rPr>
        <w:t>M</w:t>
      </w:r>
      <w:r w:rsidRPr="0012239A">
        <w:rPr>
          <w:rFonts w:ascii="Times New Roman" w:hAnsi="Times New Roman" w:cs="Times New Roman"/>
          <w:i/>
          <w:sz w:val="24"/>
          <w:szCs w:val="24"/>
        </w:rPr>
        <w:t>odernization of UPS’s legacy on-premises data warehouse by migrating ETL workflows and reporting systems to a fully cloud-based architecture on Microsoft Azure. This initiative aimed to enhance data scalability, reliability, and real-time analytics to support operational efficiency and logistics performance.</w:t>
      </w:r>
    </w:p>
    <w:p w14:paraId="72209E3D" w14:textId="77777777" w:rsidR="0012239A" w:rsidRPr="00B04F26" w:rsidRDefault="0012239A" w:rsidP="0012239A">
      <w:pPr>
        <w:spacing w:after="0" w:line="240" w:lineRule="auto"/>
        <w:ind w:left="-630" w:right="-874"/>
        <w:rPr>
          <w:rFonts w:ascii="Times New Roman" w:hAnsi="Times New Roman" w:cs="Times New Roman"/>
          <w:i/>
          <w:sz w:val="24"/>
          <w:szCs w:val="24"/>
          <w:lang w:val="en-US"/>
        </w:rPr>
      </w:pPr>
    </w:p>
    <w:p w14:paraId="65237831" w14:textId="41DA2387" w:rsidR="0012239A" w:rsidRPr="0012239A" w:rsidRDefault="0012239A" w:rsidP="0012239A">
      <w:pPr>
        <w:pStyle w:val="ListParagraph"/>
        <w:numPr>
          <w:ilvl w:val="0"/>
          <w:numId w:val="22"/>
        </w:numPr>
        <w:ind w:left="-360" w:right="-874" w:hanging="270"/>
        <w:rPr>
          <w:sz w:val="24"/>
          <w:szCs w:val="24"/>
          <w:lang w:val="en-US"/>
        </w:rPr>
      </w:pPr>
      <w:r w:rsidRPr="0012239A">
        <w:rPr>
          <w:sz w:val="24"/>
          <w:szCs w:val="24"/>
          <w:lang w:val="en-US"/>
        </w:rPr>
        <w:t>Led the end-to-end migration of UPS’s legacy on-premises SQL Server data warehouse and ETL workflows to a scalable, cloud-native platform on Microsoft Azure, improving data accessibility, reliability, and performance for logistics analytics.</w:t>
      </w:r>
    </w:p>
    <w:p w14:paraId="1CC6E3B8" w14:textId="7D6D662C" w:rsidR="0012239A" w:rsidRPr="0012239A" w:rsidRDefault="0012239A" w:rsidP="0012239A">
      <w:pPr>
        <w:pStyle w:val="ListParagraph"/>
        <w:numPr>
          <w:ilvl w:val="0"/>
          <w:numId w:val="22"/>
        </w:numPr>
        <w:ind w:left="-360" w:right="-874" w:hanging="270"/>
        <w:rPr>
          <w:sz w:val="24"/>
          <w:szCs w:val="24"/>
          <w:lang w:val="en-US"/>
        </w:rPr>
      </w:pPr>
      <w:r w:rsidRPr="0012239A">
        <w:rPr>
          <w:sz w:val="24"/>
          <w:szCs w:val="24"/>
          <w:lang w:val="en-US"/>
        </w:rPr>
        <w:t>Designed and implemented robust ETL pipelines using Azure Data Factory to ingest, transform, and load high-volume operational data from multiple source systems into Azure SQL Database, enabling real-time data availability and scalable processing.</w:t>
      </w:r>
    </w:p>
    <w:p w14:paraId="151ABD3F" w14:textId="4E9167FC" w:rsidR="0012239A" w:rsidRPr="0012239A" w:rsidRDefault="0012239A" w:rsidP="0012239A">
      <w:pPr>
        <w:pStyle w:val="ListParagraph"/>
        <w:numPr>
          <w:ilvl w:val="0"/>
          <w:numId w:val="22"/>
        </w:numPr>
        <w:ind w:left="-360" w:right="-874" w:hanging="270"/>
        <w:rPr>
          <w:sz w:val="24"/>
          <w:szCs w:val="24"/>
          <w:lang w:val="en-US"/>
        </w:rPr>
      </w:pPr>
      <w:r w:rsidRPr="0012239A">
        <w:rPr>
          <w:sz w:val="24"/>
          <w:szCs w:val="24"/>
          <w:lang w:val="en-US"/>
        </w:rPr>
        <w:lastRenderedPageBreak/>
        <w:t>Developed dimensional data models in Azure SQL Database supporting complex logistics and delivery analytics, including fact tables for package deliveries, driver performance, and delivery exceptions, along with related dimension tables such as drivers, routes, and delivery locations.</w:t>
      </w:r>
    </w:p>
    <w:p w14:paraId="3DDAE497" w14:textId="4F050324" w:rsidR="0012239A" w:rsidRPr="0012239A" w:rsidRDefault="0012239A" w:rsidP="0012239A">
      <w:pPr>
        <w:pStyle w:val="ListParagraph"/>
        <w:numPr>
          <w:ilvl w:val="0"/>
          <w:numId w:val="22"/>
        </w:numPr>
        <w:ind w:left="-360" w:right="-874" w:hanging="270"/>
        <w:rPr>
          <w:sz w:val="24"/>
          <w:szCs w:val="24"/>
          <w:lang w:val="en-US"/>
        </w:rPr>
      </w:pPr>
      <w:r w:rsidRPr="0012239A">
        <w:rPr>
          <w:sz w:val="24"/>
          <w:szCs w:val="24"/>
          <w:lang w:val="en-US"/>
        </w:rPr>
        <w:t>Built interactive Power BI dashboards and reports visualizing key logistics KPIs like on-time delivery rates, driver productivity, exception resolution times, and package volumes, empowering internal stakeholders to make informed operational decisions.</w:t>
      </w:r>
    </w:p>
    <w:p w14:paraId="1180525E" w14:textId="0FCA6FEC" w:rsidR="0012239A" w:rsidRPr="0012239A" w:rsidRDefault="0012239A" w:rsidP="0012239A">
      <w:pPr>
        <w:pStyle w:val="ListParagraph"/>
        <w:numPr>
          <w:ilvl w:val="0"/>
          <w:numId w:val="22"/>
        </w:numPr>
        <w:ind w:left="-360" w:right="-874" w:hanging="270"/>
        <w:rPr>
          <w:sz w:val="24"/>
          <w:szCs w:val="24"/>
          <w:lang w:val="en-US"/>
        </w:rPr>
      </w:pPr>
      <w:r w:rsidRPr="0012239A">
        <w:rPr>
          <w:sz w:val="24"/>
          <w:szCs w:val="24"/>
          <w:lang w:val="en-US"/>
        </w:rPr>
        <w:t>Established Azure DevOps-based CI/CD pipelines for automated deployment of database schema changes, ETL pipeline definitions, and Power BI reports, ensuring consistent, repeatable, and reliable releases across development, test, and production environments.</w:t>
      </w:r>
    </w:p>
    <w:p w14:paraId="02E4AE01" w14:textId="5E7CED60" w:rsidR="0012239A" w:rsidRPr="0012239A" w:rsidRDefault="0012239A" w:rsidP="0012239A">
      <w:pPr>
        <w:pStyle w:val="ListParagraph"/>
        <w:numPr>
          <w:ilvl w:val="0"/>
          <w:numId w:val="22"/>
        </w:numPr>
        <w:ind w:left="-360" w:right="-874" w:hanging="270"/>
        <w:rPr>
          <w:sz w:val="24"/>
          <w:szCs w:val="24"/>
          <w:lang w:val="en-US"/>
        </w:rPr>
      </w:pPr>
      <w:r w:rsidRPr="0012239A">
        <w:rPr>
          <w:sz w:val="24"/>
          <w:szCs w:val="24"/>
          <w:lang w:val="en-US"/>
        </w:rPr>
        <w:t>Collaborated closely with cross-functional teams—including logistics analysts, IT architects, and cloud engineers—to gather requirements, troubleshoot data issues, and optimize pipeline and query performance for large-scale datasets.</w:t>
      </w:r>
    </w:p>
    <w:p w14:paraId="19F40547" w14:textId="3B51BF1F" w:rsidR="0012239A" w:rsidRPr="0012239A" w:rsidRDefault="0012239A" w:rsidP="0012239A">
      <w:pPr>
        <w:pStyle w:val="ListParagraph"/>
        <w:numPr>
          <w:ilvl w:val="0"/>
          <w:numId w:val="22"/>
        </w:numPr>
        <w:ind w:left="-360" w:right="-874" w:hanging="270"/>
        <w:rPr>
          <w:sz w:val="24"/>
          <w:szCs w:val="24"/>
          <w:lang w:val="en-US"/>
        </w:rPr>
      </w:pPr>
      <w:r w:rsidRPr="0012239A">
        <w:rPr>
          <w:sz w:val="24"/>
          <w:szCs w:val="24"/>
          <w:lang w:val="en-US"/>
        </w:rPr>
        <w:t>Implemented data validation and quality checks within Azure Data Factory pipelines, ensuring high data integrity and timely exception handling through alerting mechanisms and quarantine processes.</w:t>
      </w:r>
    </w:p>
    <w:p w14:paraId="417B2F04" w14:textId="147EBFB8" w:rsidR="0012239A" w:rsidRPr="0012239A" w:rsidRDefault="0012239A" w:rsidP="0012239A">
      <w:pPr>
        <w:pStyle w:val="ListParagraph"/>
        <w:numPr>
          <w:ilvl w:val="0"/>
          <w:numId w:val="22"/>
        </w:numPr>
        <w:ind w:left="-360" w:right="-874" w:hanging="270"/>
        <w:rPr>
          <w:sz w:val="24"/>
          <w:szCs w:val="24"/>
          <w:lang w:val="en-US"/>
        </w:rPr>
      </w:pPr>
      <w:r w:rsidRPr="0012239A">
        <w:rPr>
          <w:sz w:val="24"/>
          <w:szCs w:val="24"/>
          <w:lang w:val="en-US"/>
        </w:rPr>
        <w:t>Managed environment configurations and secrets securely using Azure Key Vault, adhering to best practices for data security and access control.</w:t>
      </w:r>
    </w:p>
    <w:p w14:paraId="2DC77C1A" w14:textId="232B634E" w:rsidR="0012239A" w:rsidRPr="0012239A" w:rsidRDefault="0012239A" w:rsidP="0012239A">
      <w:pPr>
        <w:pStyle w:val="ListParagraph"/>
        <w:numPr>
          <w:ilvl w:val="0"/>
          <w:numId w:val="22"/>
        </w:numPr>
        <w:ind w:left="-360" w:right="-874" w:hanging="270"/>
        <w:rPr>
          <w:sz w:val="24"/>
          <w:szCs w:val="24"/>
          <w:lang w:val="en-US"/>
        </w:rPr>
      </w:pPr>
      <w:r w:rsidRPr="0012239A">
        <w:rPr>
          <w:sz w:val="24"/>
          <w:szCs w:val="24"/>
          <w:lang w:val="en-US"/>
        </w:rPr>
        <w:t>Delivered improved operational efficiency and enhanced reporting capabilities, enabling UPS to optimize delivery routes, reduce delays, and proactively address logistics challenges.</w:t>
      </w:r>
    </w:p>
    <w:p w14:paraId="5748E4C5" w14:textId="227D2F83" w:rsidR="00686A85" w:rsidRDefault="00686A85" w:rsidP="00697058">
      <w:pPr>
        <w:spacing w:after="0" w:line="240" w:lineRule="auto"/>
        <w:ind w:left="-360" w:right="-874" w:hanging="270"/>
        <w:rPr>
          <w:rFonts w:ascii="Times New Roman" w:hAnsi="Times New Roman" w:cs="Times New Roman"/>
          <w:b/>
          <w:sz w:val="24"/>
          <w:szCs w:val="24"/>
        </w:rPr>
      </w:pPr>
    </w:p>
    <w:p w14:paraId="3794752E" w14:textId="55602F37" w:rsidR="00686A85" w:rsidRDefault="00686A85" w:rsidP="00697058">
      <w:pPr>
        <w:spacing w:after="0" w:line="240" w:lineRule="auto"/>
        <w:ind w:left="-360" w:right="-874" w:hanging="270"/>
        <w:rPr>
          <w:rFonts w:ascii="Times New Roman" w:hAnsi="Times New Roman" w:cs="Times New Roman"/>
          <w:b/>
          <w:sz w:val="24"/>
          <w:szCs w:val="24"/>
        </w:rPr>
      </w:pPr>
    </w:p>
    <w:p w14:paraId="66003216" w14:textId="308E5F6B" w:rsidR="00686A85" w:rsidRDefault="00686A85" w:rsidP="00697058">
      <w:pPr>
        <w:spacing w:after="0" w:line="240" w:lineRule="auto"/>
        <w:ind w:left="-360" w:right="-874" w:hanging="270"/>
        <w:rPr>
          <w:rFonts w:ascii="Times New Roman" w:hAnsi="Times New Roman" w:cs="Times New Roman"/>
          <w:b/>
          <w:sz w:val="24"/>
          <w:szCs w:val="24"/>
        </w:rPr>
      </w:pPr>
    </w:p>
    <w:p w14:paraId="60EF5526" w14:textId="58A2855E" w:rsidR="00686A85" w:rsidRDefault="00686A85" w:rsidP="00697058">
      <w:pPr>
        <w:spacing w:after="0" w:line="240" w:lineRule="auto"/>
        <w:ind w:left="-360" w:right="-874" w:hanging="270"/>
        <w:rPr>
          <w:rFonts w:ascii="Times New Roman" w:hAnsi="Times New Roman" w:cs="Times New Roman"/>
          <w:b/>
          <w:sz w:val="24"/>
          <w:szCs w:val="24"/>
        </w:rPr>
      </w:pPr>
    </w:p>
    <w:p w14:paraId="6DE35CEF" w14:textId="46712B58" w:rsidR="00686A85" w:rsidRDefault="00686A85" w:rsidP="00697058">
      <w:pPr>
        <w:spacing w:after="0" w:line="240" w:lineRule="auto"/>
        <w:ind w:left="-360" w:right="-874" w:hanging="270"/>
        <w:rPr>
          <w:rFonts w:ascii="Times New Roman" w:hAnsi="Times New Roman" w:cs="Times New Roman"/>
          <w:b/>
          <w:sz w:val="24"/>
          <w:szCs w:val="24"/>
        </w:rPr>
      </w:pPr>
    </w:p>
    <w:p w14:paraId="7E98A5CF" w14:textId="77777777" w:rsidR="00686A85" w:rsidRDefault="00686A85" w:rsidP="00697058">
      <w:pPr>
        <w:spacing w:after="0" w:line="240" w:lineRule="auto"/>
        <w:ind w:left="-360" w:right="-874" w:hanging="270"/>
        <w:rPr>
          <w:rFonts w:ascii="Times New Roman" w:hAnsi="Times New Roman" w:cs="Times New Roman"/>
          <w:b/>
          <w:sz w:val="24"/>
          <w:szCs w:val="24"/>
        </w:rPr>
      </w:pPr>
    </w:p>
    <w:p w14:paraId="4D87F96E" w14:textId="625E1B90" w:rsidR="00686A85" w:rsidRDefault="00810BDC" w:rsidP="00697058">
      <w:pPr>
        <w:spacing w:after="0" w:line="240" w:lineRule="auto"/>
        <w:ind w:left="-360" w:right="-874" w:hanging="270"/>
        <w:rPr>
          <w:rFonts w:ascii="Times New Roman" w:hAnsi="Times New Roman" w:cs="Times New Roman"/>
          <w:b/>
          <w:sz w:val="24"/>
          <w:szCs w:val="24"/>
        </w:rPr>
      </w:pPr>
      <w:r>
        <w:rPr>
          <w:rFonts w:ascii="Times New Roman" w:hAnsi="Times New Roman" w:cs="Times New Roman"/>
          <w:b/>
          <w:sz w:val="24"/>
          <w:szCs w:val="24"/>
        </w:rPr>
        <w:t xml:space="preserve">Client: </w:t>
      </w:r>
      <w:proofErr w:type="spellStart"/>
      <w:r>
        <w:rPr>
          <w:rFonts w:ascii="Times New Roman" w:hAnsi="Times New Roman" w:cs="Times New Roman"/>
          <w:b/>
          <w:sz w:val="24"/>
          <w:szCs w:val="24"/>
        </w:rPr>
        <w:t>Amnet</w:t>
      </w:r>
      <w:proofErr w:type="spellEnd"/>
      <w:r>
        <w:rPr>
          <w:rFonts w:ascii="Times New Roman" w:hAnsi="Times New Roman" w:cs="Times New Roman"/>
          <w:b/>
          <w:sz w:val="24"/>
          <w:szCs w:val="24"/>
        </w:rPr>
        <w:t xml:space="preserve"> Services</w:t>
      </w:r>
      <w:r w:rsidR="00686A85">
        <w:rPr>
          <w:rFonts w:ascii="Times New Roman" w:hAnsi="Times New Roman" w:cs="Times New Roman"/>
          <w:b/>
          <w:sz w:val="24"/>
          <w:szCs w:val="24"/>
        </w:rPr>
        <w:t xml:space="preserve">, </w:t>
      </w:r>
      <w:proofErr w:type="spellStart"/>
      <w:r>
        <w:rPr>
          <w:rFonts w:ascii="Times New Roman" w:hAnsi="Times New Roman" w:cs="Times New Roman"/>
          <w:b/>
          <w:sz w:val="24"/>
          <w:szCs w:val="24"/>
        </w:rPr>
        <w:t>FairField</w:t>
      </w:r>
      <w:proofErr w:type="spellEnd"/>
      <w:r>
        <w:rPr>
          <w:rFonts w:ascii="Times New Roman" w:hAnsi="Times New Roman" w:cs="Times New Roman"/>
          <w:b/>
          <w:sz w:val="24"/>
          <w:szCs w:val="24"/>
        </w:rPr>
        <w:t>, NJ</w:t>
      </w:r>
      <w:r w:rsidR="00B04F26">
        <w:rPr>
          <w:rFonts w:ascii="Times New Roman" w:hAnsi="Times New Roman" w:cs="Times New Roman"/>
          <w:b/>
          <w:sz w:val="24"/>
          <w:szCs w:val="24"/>
        </w:rPr>
        <w:tab/>
      </w:r>
      <w:r w:rsidR="00B04F26">
        <w:rPr>
          <w:rFonts w:ascii="Times New Roman" w:hAnsi="Times New Roman" w:cs="Times New Roman"/>
          <w:b/>
          <w:sz w:val="24"/>
          <w:szCs w:val="24"/>
        </w:rPr>
        <w:tab/>
      </w:r>
      <w:r w:rsidR="00B04F26">
        <w:rPr>
          <w:rFonts w:ascii="Times New Roman" w:hAnsi="Times New Roman" w:cs="Times New Roman"/>
          <w:b/>
          <w:sz w:val="24"/>
          <w:szCs w:val="24"/>
        </w:rPr>
        <w:tab/>
      </w:r>
      <w:r w:rsidR="00B04F26">
        <w:rPr>
          <w:rFonts w:ascii="Times New Roman" w:hAnsi="Times New Roman" w:cs="Times New Roman"/>
          <w:b/>
          <w:sz w:val="24"/>
          <w:szCs w:val="24"/>
        </w:rPr>
        <w:tab/>
      </w:r>
      <w:r w:rsidR="00B04F26">
        <w:rPr>
          <w:rFonts w:ascii="Times New Roman" w:hAnsi="Times New Roman" w:cs="Times New Roman"/>
          <w:b/>
          <w:sz w:val="24"/>
          <w:szCs w:val="24"/>
        </w:rPr>
        <w:tab/>
      </w:r>
      <w:r w:rsidR="00B04F26">
        <w:rPr>
          <w:rFonts w:ascii="Times New Roman" w:hAnsi="Times New Roman" w:cs="Times New Roman"/>
          <w:b/>
          <w:sz w:val="24"/>
          <w:szCs w:val="24"/>
        </w:rPr>
        <w:tab/>
      </w:r>
      <w:r w:rsidR="00B04F26">
        <w:rPr>
          <w:rFonts w:ascii="Times New Roman" w:hAnsi="Times New Roman" w:cs="Times New Roman"/>
          <w:b/>
          <w:sz w:val="24"/>
          <w:szCs w:val="24"/>
        </w:rPr>
        <w:tab/>
      </w:r>
    </w:p>
    <w:p w14:paraId="5C5DD48A" w14:textId="3D34A1A6" w:rsidR="00810BDC" w:rsidRPr="00810BDC" w:rsidRDefault="00810BDC" w:rsidP="00810BDC">
      <w:pPr>
        <w:spacing w:after="0" w:line="240" w:lineRule="auto"/>
        <w:ind w:left="-360" w:right="-874" w:hanging="270"/>
        <w:rPr>
          <w:rFonts w:ascii="Times New Roman" w:hAnsi="Times New Roman" w:cs="Times New Roman"/>
          <w:i/>
          <w:sz w:val="24"/>
          <w:szCs w:val="24"/>
          <w:lang w:val="en-US"/>
        </w:rPr>
      </w:pPr>
      <w:r w:rsidRPr="00810BDC">
        <w:rPr>
          <w:rFonts w:ascii="Times New Roman" w:hAnsi="Times New Roman" w:cs="Times New Roman"/>
          <w:bCs/>
          <w:i/>
          <w:sz w:val="24"/>
          <w:szCs w:val="24"/>
          <w:lang w:val="en-US"/>
        </w:rPr>
        <w:t>Project: E911 5G Signal Performance &amp; Compliance Automation</w:t>
      </w:r>
    </w:p>
    <w:p w14:paraId="682C3A88" w14:textId="77777777" w:rsidR="00810BDC" w:rsidRPr="00810BDC" w:rsidRDefault="00810BDC" w:rsidP="00810BDC">
      <w:pPr>
        <w:spacing w:after="0" w:line="240" w:lineRule="auto"/>
        <w:ind w:left="-630" w:right="-874"/>
        <w:rPr>
          <w:rFonts w:ascii="Times New Roman" w:hAnsi="Times New Roman" w:cs="Times New Roman"/>
          <w:i/>
          <w:sz w:val="24"/>
          <w:szCs w:val="24"/>
          <w:lang w:val="en-US"/>
        </w:rPr>
      </w:pPr>
      <w:r w:rsidRPr="00810BDC">
        <w:rPr>
          <w:rFonts w:ascii="Times New Roman" w:hAnsi="Times New Roman" w:cs="Times New Roman"/>
          <w:i/>
          <w:sz w:val="24"/>
          <w:szCs w:val="24"/>
          <w:lang w:val="en-US"/>
        </w:rPr>
        <w:t>Led the development of an automated ETL pipeline and reporting system to monitor 5G network performance data for E911 emergency services compliance. The solution integrated multi-format telecom test call data, transformed and loaded it into a dimensional data warehouse, and delivered actionable insights through reports and dashboards—enabling timely identification of network issues and regulatory adherence</w:t>
      </w:r>
    </w:p>
    <w:p w14:paraId="31CEDFDA" w14:textId="77777777" w:rsidR="00810BDC" w:rsidRDefault="00810BDC" w:rsidP="00810BDC">
      <w:pPr>
        <w:spacing w:after="0" w:line="240" w:lineRule="auto"/>
        <w:ind w:left="-630" w:right="-874"/>
        <w:rPr>
          <w:rFonts w:ascii="Times New Roman" w:hAnsi="Times New Roman" w:cs="Times New Roman"/>
          <w:sz w:val="24"/>
          <w:szCs w:val="24"/>
        </w:rPr>
      </w:pPr>
    </w:p>
    <w:p w14:paraId="3EE84288" w14:textId="62108B17" w:rsidR="00810BDC" w:rsidRPr="00810BDC" w:rsidRDefault="00810BDC" w:rsidP="00810BDC">
      <w:pPr>
        <w:pStyle w:val="ListParagraph"/>
        <w:numPr>
          <w:ilvl w:val="0"/>
          <w:numId w:val="22"/>
        </w:numPr>
        <w:ind w:left="-450" w:right="-874" w:hanging="180"/>
        <w:rPr>
          <w:sz w:val="24"/>
          <w:szCs w:val="24"/>
          <w:lang w:val="en-US"/>
        </w:rPr>
      </w:pPr>
      <w:r w:rsidRPr="00810BDC">
        <w:rPr>
          <w:sz w:val="24"/>
          <w:szCs w:val="24"/>
          <w:lang w:val="en-US"/>
        </w:rPr>
        <w:t>Developed SSIS packages to automate extraction and ingestion of network test data from Excel, flat files, and MS Access sources into a SQL Server staging environment.</w:t>
      </w:r>
    </w:p>
    <w:p w14:paraId="6F4D26DB" w14:textId="28E537CC" w:rsidR="00810BDC" w:rsidRPr="00810BDC" w:rsidRDefault="00810BDC" w:rsidP="00810BDC">
      <w:pPr>
        <w:pStyle w:val="ListParagraph"/>
        <w:numPr>
          <w:ilvl w:val="0"/>
          <w:numId w:val="22"/>
        </w:numPr>
        <w:ind w:left="-450" w:right="-874" w:hanging="180"/>
        <w:rPr>
          <w:sz w:val="24"/>
          <w:szCs w:val="24"/>
          <w:lang w:val="en-US"/>
        </w:rPr>
      </w:pPr>
      <w:r w:rsidRPr="00810BDC">
        <w:rPr>
          <w:sz w:val="24"/>
          <w:szCs w:val="24"/>
          <w:lang w:val="en-US"/>
        </w:rPr>
        <w:t xml:space="preserve">Designed and implemented a dimensional data warehouse model using </w:t>
      </w:r>
      <w:proofErr w:type="spellStart"/>
      <w:r w:rsidRPr="00810BDC">
        <w:rPr>
          <w:sz w:val="24"/>
          <w:szCs w:val="24"/>
          <w:lang w:val="en-US"/>
        </w:rPr>
        <w:t>ERwin</w:t>
      </w:r>
      <w:proofErr w:type="spellEnd"/>
      <w:r w:rsidRPr="00810BDC">
        <w:rPr>
          <w:sz w:val="24"/>
          <w:szCs w:val="24"/>
          <w:lang w:val="en-US"/>
        </w:rPr>
        <w:t xml:space="preserve"> Data Modeler to support analytical queries on network KPIs.</w:t>
      </w:r>
    </w:p>
    <w:p w14:paraId="7DD89C63" w14:textId="5DC50ECB" w:rsidR="00810BDC" w:rsidRPr="00810BDC" w:rsidRDefault="00810BDC" w:rsidP="00810BDC">
      <w:pPr>
        <w:pStyle w:val="ListParagraph"/>
        <w:numPr>
          <w:ilvl w:val="0"/>
          <w:numId w:val="22"/>
        </w:numPr>
        <w:ind w:left="-450" w:right="-874" w:hanging="180"/>
        <w:rPr>
          <w:sz w:val="24"/>
          <w:szCs w:val="24"/>
          <w:lang w:val="en-US"/>
        </w:rPr>
      </w:pPr>
      <w:r w:rsidRPr="00810BDC">
        <w:rPr>
          <w:sz w:val="24"/>
          <w:szCs w:val="24"/>
          <w:lang w:val="en-US"/>
        </w:rPr>
        <w:t>Wrote complex T-SQL stored procedures for data cleansing, aggregation, and validation to ensure accuracy and consistency of telecom metrics.</w:t>
      </w:r>
    </w:p>
    <w:p w14:paraId="79F4737A" w14:textId="1A11848D" w:rsidR="00810BDC" w:rsidRPr="00810BDC" w:rsidRDefault="00810BDC" w:rsidP="00810BDC">
      <w:pPr>
        <w:pStyle w:val="ListParagraph"/>
        <w:numPr>
          <w:ilvl w:val="0"/>
          <w:numId w:val="22"/>
        </w:numPr>
        <w:ind w:left="-450" w:right="-874" w:hanging="180"/>
        <w:rPr>
          <w:sz w:val="24"/>
          <w:szCs w:val="24"/>
          <w:lang w:val="en-US"/>
        </w:rPr>
      </w:pPr>
      <w:r w:rsidRPr="00810BDC">
        <w:rPr>
          <w:sz w:val="24"/>
          <w:szCs w:val="24"/>
          <w:lang w:val="en-US"/>
        </w:rPr>
        <w:t>Created and maintained SSRS reports and Tableau dashboards to visualize signal strength, call drop rates, and E911 test call success metrics.</w:t>
      </w:r>
    </w:p>
    <w:p w14:paraId="31FF16B8" w14:textId="18510547" w:rsidR="00810BDC" w:rsidRPr="00810BDC" w:rsidRDefault="00810BDC" w:rsidP="00810BDC">
      <w:pPr>
        <w:pStyle w:val="ListParagraph"/>
        <w:numPr>
          <w:ilvl w:val="0"/>
          <w:numId w:val="22"/>
        </w:numPr>
        <w:ind w:left="-450" w:right="-874" w:hanging="180"/>
        <w:rPr>
          <w:sz w:val="24"/>
          <w:szCs w:val="24"/>
          <w:lang w:val="en-US"/>
        </w:rPr>
      </w:pPr>
      <w:r w:rsidRPr="00810BDC">
        <w:rPr>
          <w:sz w:val="24"/>
          <w:szCs w:val="24"/>
          <w:lang w:val="en-US"/>
        </w:rPr>
        <w:t>Automated SQL Server Agent jobs to schedule SSIS package executions and report generation, ensuring daily data processing without manual intervention.</w:t>
      </w:r>
    </w:p>
    <w:p w14:paraId="22174D03" w14:textId="72ACD83C" w:rsidR="00810BDC" w:rsidRPr="00810BDC" w:rsidRDefault="00810BDC" w:rsidP="00810BDC">
      <w:pPr>
        <w:pStyle w:val="ListParagraph"/>
        <w:numPr>
          <w:ilvl w:val="0"/>
          <w:numId w:val="22"/>
        </w:numPr>
        <w:ind w:left="-450" w:right="-874" w:hanging="180"/>
        <w:rPr>
          <w:sz w:val="24"/>
          <w:szCs w:val="24"/>
          <w:lang w:val="en-US"/>
        </w:rPr>
      </w:pPr>
      <w:r w:rsidRPr="00810BDC">
        <w:rPr>
          <w:sz w:val="24"/>
          <w:szCs w:val="24"/>
          <w:lang w:val="en-US"/>
        </w:rPr>
        <w:t>Collaborated with radio engineers, business analysts, and compliance teams in Agile sprints to gather requirements and iteratively improve data solutions.</w:t>
      </w:r>
    </w:p>
    <w:p w14:paraId="72F24075" w14:textId="5A90561A" w:rsidR="00810BDC" w:rsidRPr="00810BDC" w:rsidRDefault="00810BDC" w:rsidP="00810BDC">
      <w:pPr>
        <w:pStyle w:val="ListParagraph"/>
        <w:numPr>
          <w:ilvl w:val="0"/>
          <w:numId w:val="22"/>
        </w:numPr>
        <w:ind w:left="-450" w:right="-874" w:hanging="180"/>
        <w:rPr>
          <w:sz w:val="24"/>
          <w:szCs w:val="24"/>
          <w:lang w:val="en-US"/>
        </w:rPr>
      </w:pPr>
      <w:r w:rsidRPr="00810BDC">
        <w:rPr>
          <w:sz w:val="24"/>
          <w:szCs w:val="24"/>
          <w:lang w:val="en-US"/>
        </w:rPr>
        <w:t>Conducted rigorous testing of ETL workflows and reports to guarantee data quality and system performance at scale.</w:t>
      </w:r>
    </w:p>
    <w:p w14:paraId="5E4F04B2" w14:textId="77777777" w:rsidR="00C637B2" w:rsidRPr="00684CB7" w:rsidRDefault="00C637B2" w:rsidP="00C637B2">
      <w:pPr>
        <w:spacing w:after="0" w:line="240" w:lineRule="auto"/>
        <w:ind w:left="-630" w:right="-874"/>
        <w:rPr>
          <w:rFonts w:ascii="Times New Roman" w:hAnsi="Times New Roman" w:cs="Times New Roman"/>
          <w:sz w:val="24"/>
          <w:szCs w:val="24"/>
        </w:rPr>
      </w:pPr>
    </w:p>
    <w:p w14:paraId="61FB0DF1" w14:textId="7180C2D6" w:rsidR="00243D2D" w:rsidRPr="00A347D5" w:rsidRDefault="007F4508" w:rsidP="00243D2D">
      <w:pPr>
        <w:spacing w:after="0" w:line="240" w:lineRule="auto"/>
        <w:ind w:left="-630" w:right="-874"/>
        <w:jc w:val="both"/>
        <w:rPr>
          <w:rFonts w:ascii="Times New Roman" w:hAnsi="Times New Roman" w:cs="Times New Roman"/>
          <w:sz w:val="24"/>
          <w:szCs w:val="24"/>
        </w:rPr>
      </w:pPr>
      <w:r>
        <w:rPr>
          <w:rFonts w:ascii="Times New Roman" w:hAnsi="Times New Roman" w:cs="Times New Roman"/>
          <w:b/>
          <w:sz w:val="24"/>
          <w:szCs w:val="24"/>
        </w:rPr>
        <w:lastRenderedPageBreak/>
        <w:t>Stack</w:t>
      </w:r>
      <w:r w:rsidR="00243D2D" w:rsidRPr="00A347D5">
        <w:rPr>
          <w:rFonts w:ascii="Times New Roman" w:hAnsi="Times New Roman" w:cs="Times New Roman"/>
          <w:b/>
          <w:sz w:val="24"/>
          <w:szCs w:val="24"/>
        </w:rPr>
        <w:t xml:space="preserve">: </w:t>
      </w:r>
      <w:r w:rsidR="00243D2D" w:rsidRPr="00A347D5">
        <w:rPr>
          <w:rFonts w:ascii="Times New Roman" w:hAnsi="Times New Roman" w:cs="Times New Roman"/>
          <w:sz w:val="24"/>
          <w:szCs w:val="24"/>
        </w:rPr>
        <w:t>SQL Server 2012/2016, Server Integration Services 2012/2016, SQL server Reporting Service 2012/2016, Microsoft Visual Studio, SQL Server Management Studio,  MS Excel, T-SQL,ERWIN 7.2, C# .Net, SharePoint , TFS</w:t>
      </w:r>
    </w:p>
    <w:p w14:paraId="4383B828" w14:textId="75597857" w:rsidR="00421178" w:rsidRDefault="00421178" w:rsidP="00421178">
      <w:pPr>
        <w:spacing w:after="0" w:line="240" w:lineRule="auto"/>
        <w:ind w:left="-360" w:right="-874" w:hanging="270"/>
        <w:rPr>
          <w:rFonts w:ascii="Times New Roman" w:hAnsi="Times New Roman" w:cs="Times New Roman"/>
          <w:sz w:val="24"/>
          <w:szCs w:val="24"/>
        </w:rPr>
      </w:pPr>
    </w:p>
    <w:p w14:paraId="32C25EED" w14:textId="77777777" w:rsidR="00686A85" w:rsidRDefault="00686A85" w:rsidP="009E0625">
      <w:pPr>
        <w:spacing w:after="0" w:line="240" w:lineRule="auto"/>
        <w:ind w:left="-360" w:right="-874" w:hanging="270"/>
        <w:rPr>
          <w:rFonts w:ascii="Times New Roman" w:hAnsi="Times New Roman" w:cs="Times New Roman"/>
          <w:b/>
          <w:sz w:val="24"/>
          <w:szCs w:val="24"/>
          <w:u w:val="single"/>
        </w:rPr>
      </w:pPr>
    </w:p>
    <w:p w14:paraId="3D6C5646" w14:textId="1547F5A1" w:rsidR="009E0625" w:rsidRPr="00686A85" w:rsidRDefault="009E0625" w:rsidP="00686A85">
      <w:pPr>
        <w:spacing w:after="0" w:line="240" w:lineRule="auto"/>
        <w:ind w:left="-360" w:right="-874" w:hanging="270"/>
        <w:jc w:val="center"/>
        <w:rPr>
          <w:rFonts w:ascii="Times New Roman" w:hAnsi="Times New Roman" w:cs="Times New Roman"/>
          <w:b/>
          <w:sz w:val="28"/>
          <w:szCs w:val="28"/>
        </w:rPr>
      </w:pPr>
      <w:r w:rsidRPr="00686A85">
        <w:rPr>
          <w:rFonts w:ascii="Times New Roman" w:hAnsi="Times New Roman" w:cs="Times New Roman"/>
          <w:b/>
          <w:sz w:val="28"/>
          <w:szCs w:val="28"/>
        </w:rPr>
        <w:t>Education</w:t>
      </w:r>
    </w:p>
    <w:p w14:paraId="47BBB394" w14:textId="77777777" w:rsidR="00930749" w:rsidRDefault="00930749" w:rsidP="009E0625">
      <w:pPr>
        <w:spacing w:after="0" w:line="240" w:lineRule="auto"/>
        <w:ind w:left="-360" w:right="-874" w:hanging="270"/>
        <w:rPr>
          <w:rFonts w:ascii="Times New Roman" w:hAnsi="Times New Roman" w:cs="Times New Roman"/>
          <w:b/>
          <w:sz w:val="24"/>
          <w:szCs w:val="24"/>
          <w:u w:val="single"/>
        </w:rPr>
      </w:pPr>
    </w:p>
    <w:p w14:paraId="396517FE" w14:textId="77777777" w:rsidR="009E0625" w:rsidRDefault="009E0625" w:rsidP="009E0625">
      <w:pPr>
        <w:spacing w:after="0" w:line="240" w:lineRule="auto"/>
        <w:ind w:right="-874"/>
        <w:rPr>
          <w:rFonts w:ascii="Times New Roman" w:hAnsi="Times New Roman" w:cs="Times New Roman"/>
          <w:b/>
          <w:sz w:val="24"/>
          <w:szCs w:val="24"/>
        </w:rPr>
      </w:pPr>
    </w:p>
    <w:p w14:paraId="0F40CC8B" w14:textId="0C5EF755" w:rsidR="009E0625" w:rsidRPr="00930749" w:rsidRDefault="009E0625" w:rsidP="009E0625">
      <w:pPr>
        <w:spacing w:after="0" w:line="240" w:lineRule="auto"/>
        <w:ind w:right="-874" w:hanging="630"/>
        <w:rPr>
          <w:rFonts w:ascii="Times New Roman" w:hAnsi="Times New Roman" w:cs="Times New Roman"/>
          <w:i/>
          <w:sz w:val="18"/>
          <w:szCs w:val="18"/>
        </w:rPr>
      </w:pPr>
      <w:r w:rsidRPr="009E0625">
        <w:rPr>
          <w:rFonts w:ascii="Times New Roman" w:hAnsi="Times New Roman" w:cs="Times New Roman"/>
          <w:b/>
          <w:sz w:val="24"/>
          <w:szCs w:val="24"/>
        </w:rPr>
        <w:t>Gujarat Technological University</w:t>
      </w:r>
      <w:r w:rsidR="00930749">
        <w:rPr>
          <w:rFonts w:ascii="Times New Roman" w:hAnsi="Times New Roman" w:cs="Times New Roman"/>
          <w:b/>
          <w:sz w:val="24"/>
          <w:szCs w:val="24"/>
        </w:rPr>
        <w:tab/>
      </w:r>
      <w:r w:rsidR="00930749">
        <w:rPr>
          <w:rFonts w:ascii="Times New Roman" w:hAnsi="Times New Roman" w:cs="Times New Roman"/>
          <w:b/>
          <w:sz w:val="24"/>
          <w:szCs w:val="24"/>
        </w:rPr>
        <w:tab/>
      </w:r>
      <w:r w:rsidR="00930749">
        <w:rPr>
          <w:rFonts w:ascii="Times New Roman" w:hAnsi="Times New Roman" w:cs="Times New Roman"/>
          <w:b/>
          <w:sz w:val="24"/>
          <w:szCs w:val="24"/>
        </w:rPr>
        <w:tab/>
      </w:r>
      <w:r w:rsidR="00930749">
        <w:rPr>
          <w:rFonts w:ascii="Times New Roman" w:hAnsi="Times New Roman" w:cs="Times New Roman"/>
          <w:b/>
          <w:sz w:val="24"/>
          <w:szCs w:val="24"/>
        </w:rPr>
        <w:tab/>
      </w:r>
      <w:r w:rsidR="00930749">
        <w:rPr>
          <w:rFonts w:ascii="Times New Roman" w:hAnsi="Times New Roman" w:cs="Times New Roman"/>
          <w:b/>
          <w:sz w:val="24"/>
          <w:szCs w:val="24"/>
        </w:rPr>
        <w:tab/>
      </w:r>
      <w:r w:rsidR="00930749">
        <w:rPr>
          <w:rFonts w:ascii="Times New Roman" w:hAnsi="Times New Roman" w:cs="Times New Roman"/>
          <w:b/>
          <w:sz w:val="24"/>
          <w:szCs w:val="24"/>
        </w:rPr>
        <w:tab/>
      </w:r>
      <w:r w:rsidR="00930749">
        <w:rPr>
          <w:rFonts w:ascii="Times New Roman" w:hAnsi="Times New Roman" w:cs="Times New Roman"/>
          <w:b/>
          <w:sz w:val="24"/>
          <w:szCs w:val="24"/>
        </w:rPr>
        <w:tab/>
      </w:r>
      <w:r w:rsidR="00930749">
        <w:rPr>
          <w:rFonts w:ascii="Times New Roman" w:hAnsi="Times New Roman" w:cs="Times New Roman"/>
          <w:b/>
          <w:sz w:val="24"/>
          <w:szCs w:val="24"/>
        </w:rPr>
        <w:tab/>
      </w:r>
      <w:r w:rsidR="00930749">
        <w:rPr>
          <w:rFonts w:ascii="Times New Roman" w:hAnsi="Times New Roman" w:cs="Times New Roman"/>
          <w:b/>
          <w:sz w:val="24"/>
          <w:szCs w:val="24"/>
        </w:rPr>
        <w:tab/>
        <w:t xml:space="preserve">       </w:t>
      </w:r>
      <w:r w:rsidR="00930749" w:rsidRPr="00930749">
        <w:rPr>
          <w:rFonts w:ascii="Times New Roman" w:hAnsi="Times New Roman" w:cs="Times New Roman"/>
          <w:i/>
          <w:sz w:val="18"/>
          <w:szCs w:val="18"/>
        </w:rPr>
        <w:t>grad. 2015</w:t>
      </w:r>
    </w:p>
    <w:p w14:paraId="43F3A16D" w14:textId="5D42C611" w:rsidR="009E0625" w:rsidRPr="009E0625" w:rsidRDefault="009E0625" w:rsidP="009E0625">
      <w:pPr>
        <w:spacing w:after="0" w:line="240" w:lineRule="auto"/>
        <w:ind w:left="-360" w:right="-874" w:hanging="270"/>
        <w:rPr>
          <w:rFonts w:ascii="Times New Roman" w:hAnsi="Times New Roman" w:cs="Times New Roman"/>
          <w:i/>
          <w:sz w:val="24"/>
          <w:szCs w:val="24"/>
        </w:rPr>
      </w:pPr>
      <w:r w:rsidRPr="009E0625">
        <w:rPr>
          <w:rFonts w:ascii="Times New Roman" w:hAnsi="Times New Roman" w:cs="Times New Roman"/>
          <w:i/>
          <w:sz w:val="24"/>
          <w:szCs w:val="24"/>
        </w:rPr>
        <w:t>Bachelor</w:t>
      </w:r>
      <w:r w:rsidR="00930749">
        <w:rPr>
          <w:rFonts w:ascii="Times New Roman" w:hAnsi="Times New Roman" w:cs="Times New Roman"/>
          <w:i/>
          <w:sz w:val="24"/>
          <w:szCs w:val="24"/>
        </w:rPr>
        <w:t>’</w:t>
      </w:r>
      <w:r w:rsidRPr="009E0625">
        <w:rPr>
          <w:rFonts w:ascii="Times New Roman" w:hAnsi="Times New Roman" w:cs="Times New Roman"/>
          <w:i/>
          <w:sz w:val="24"/>
          <w:szCs w:val="24"/>
        </w:rPr>
        <w:t xml:space="preserve">s in </w:t>
      </w:r>
      <w:r w:rsidRPr="009E0625">
        <w:rPr>
          <w:rFonts w:ascii="Times New Roman" w:hAnsi="Times New Roman" w:cs="Times New Roman"/>
          <w:b/>
          <w:i/>
          <w:sz w:val="24"/>
          <w:szCs w:val="24"/>
        </w:rPr>
        <w:t>Computer Application</w:t>
      </w:r>
      <w:r w:rsidR="00032B93">
        <w:rPr>
          <w:rFonts w:ascii="Times New Roman" w:hAnsi="Times New Roman" w:cs="Times New Roman"/>
          <w:b/>
          <w:i/>
          <w:sz w:val="24"/>
          <w:szCs w:val="24"/>
        </w:rPr>
        <w:t>s</w:t>
      </w:r>
      <w:r w:rsidRPr="009E0625">
        <w:rPr>
          <w:rFonts w:ascii="Times New Roman" w:hAnsi="Times New Roman" w:cs="Times New Roman"/>
          <w:i/>
          <w:sz w:val="24"/>
          <w:szCs w:val="24"/>
        </w:rPr>
        <w:tab/>
      </w:r>
      <w:r w:rsidRPr="009E0625">
        <w:rPr>
          <w:rFonts w:ascii="Times New Roman" w:hAnsi="Times New Roman" w:cs="Times New Roman"/>
          <w:i/>
          <w:sz w:val="24"/>
          <w:szCs w:val="24"/>
        </w:rPr>
        <w:tab/>
      </w:r>
      <w:r w:rsidRPr="009E0625">
        <w:rPr>
          <w:rFonts w:ascii="Times New Roman" w:hAnsi="Times New Roman" w:cs="Times New Roman"/>
          <w:i/>
          <w:sz w:val="24"/>
          <w:szCs w:val="24"/>
        </w:rPr>
        <w:tab/>
        <w:t xml:space="preserve">                               </w:t>
      </w:r>
      <w:r>
        <w:rPr>
          <w:rFonts w:ascii="Times New Roman" w:hAnsi="Times New Roman" w:cs="Times New Roman"/>
          <w:i/>
          <w:sz w:val="24"/>
          <w:szCs w:val="24"/>
        </w:rPr>
        <w:t xml:space="preserve">                          </w:t>
      </w:r>
      <w:r>
        <w:rPr>
          <w:rFonts w:ascii="Times New Roman" w:hAnsi="Times New Roman" w:cs="Times New Roman"/>
          <w:i/>
          <w:sz w:val="24"/>
          <w:szCs w:val="24"/>
        </w:rPr>
        <w:tab/>
      </w:r>
      <w:r>
        <w:rPr>
          <w:rFonts w:ascii="Times New Roman" w:hAnsi="Times New Roman" w:cs="Times New Roman"/>
          <w:i/>
          <w:sz w:val="24"/>
          <w:szCs w:val="24"/>
        </w:rPr>
        <w:tab/>
        <w:t xml:space="preserve">    </w:t>
      </w:r>
    </w:p>
    <w:p w14:paraId="046A8770" w14:textId="77777777" w:rsidR="009E0625" w:rsidRPr="00A347D5" w:rsidRDefault="009E0625" w:rsidP="00421178">
      <w:pPr>
        <w:spacing w:after="0" w:line="240" w:lineRule="auto"/>
        <w:ind w:left="-360" w:right="-874" w:hanging="270"/>
        <w:rPr>
          <w:rFonts w:ascii="Times New Roman" w:hAnsi="Times New Roman" w:cs="Times New Roman"/>
          <w:sz w:val="24"/>
          <w:szCs w:val="24"/>
        </w:rPr>
      </w:pPr>
    </w:p>
    <w:p w14:paraId="5CE57E45" w14:textId="77777777" w:rsidR="006F15EE" w:rsidRPr="00A347D5" w:rsidRDefault="006F15EE" w:rsidP="00421178">
      <w:pPr>
        <w:spacing w:after="0" w:line="240" w:lineRule="auto"/>
        <w:ind w:left="-360" w:right="-874" w:hanging="270"/>
        <w:rPr>
          <w:rFonts w:ascii="Times New Roman" w:hAnsi="Times New Roman" w:cs="Times New Roman"/>
          <w:sz w:val="24"/>
          <w:szCs w:val="24"/>
        </w:rPr>
      </w:pPr>
    </w:p>
    <w:sectPr w:rsidR="006F15EE" w:rsidRPr="00A347D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D0F40" w14:textId="77777777" w:rsidR="0051161B" w:rsidRDefault="0051161B">
      <w:pPr>
        <w:spacing w:after="0" w:line="240" w:lineRule="auto"/>
      </w:pPr>
      <w:r>
        <w:separator/>
      </w:r>
    </w:p>
  </w:endnote>
  <w:endnote w:type="continuationSeparator" w:id="0">
    <w:p w14:paraId="61F26DF4" w14:textId="77777777" w:rsidR="0051161B" w:rsidRDefault="00511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EEF0A"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25330"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9F9D5"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CD650" w14:textId="77777777" w:rsidR="0051161B" w:rsidRDefault="0051161B">
      <w:pPr>
        <w:spacing w:after="0" w:line="240" w:lineRule="auto"/>
      </w:pPr>
      <w:r>
        <w:separator/>
      </w:r>
    </w:p>
  </w:footnote>
  <w:footnote w:type="continuationSeparator" w:id="0">
    <w:p w14:paraId="70E9676E" w14:textId="77777777" w:rsidR="0051161B" w:rsidRDefault="005116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B149C"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AA305"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FB51C"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1B7B"/>
    <w:multiLevelType w:val="hybridMultilevel"/>
    <w:tmpl w:val="E3AA9418"/>
    <w:lvl w:ilvl="0" w:tplc="04090001">
      <w:start w:val="1"/>
      <w:numFmt w:val="bullet"/>
      <w:lvlText w:val=""/>
      <w:lvlJc w:val="left"/>
      <w:pPr>
        <w:ind w:left="37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C3AC4CCA">
      <w:start w:val="1"/>
      <w:numFmt w:val="bullet"/>
      <w:lvlText w:val="o"/>
      <w:lvlJc w:val="left"/>
      <w:pPr>
        <w:ind w:left="1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62638">
      <w:start w:val="1"/>
      <w:numFmt w:val="bullet"/>
      <w:lvlText w:val="▪"/>
      <w:lvlJc w:val="left"/>
      <w:pPr>
        <w:ind w:left="2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86E2C">
      <w:start w:val="1"/>
      <w:numFmt w:val="bullet"/>
      <w:lvlText w:val="•"/>
      <w:lvlJc w:val="left"/>
      <w:pPr>
        <w:ind w:left="2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8ECEA">
      <w:start w:val="1"/>
      <w:numFmt w:val="bullet"/>
      <w:lvlText w:val="o"/>
      <w:lvlJc w:val="left"/>
      <w:pPr>
        <w:ind w:left="3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7AA432">
      <w:start w:val="1"/>
      <w:numFmt w:val="bullet"/>
      <w:lvlText w:val="▪"/>
      <w:lvlJc w:val="left"/>
      <w:pPr>
        <w:ind w:left="4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278DA">
      <w:start w:val="1"/>
      <w:numFmt w:val="bullet"/>
      <w:lvlText w:val="•"/>
      <w:lvlJc w:val="left"/>
      <w:pPr>
        <w:ind w:left="4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4032E">
      <w:start w:val="1"/>
      <w:numFmt w:val="bullet"/>
      <w:lvlText w:val="o"/>
      <w:lvlJc w:val="left"/>
      <w:pPr>
        <w:ind w:left="5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105B22">
      <w:start w:val="1"/>
      <w:numFmt w:val="bullet"/>
      <w:lvlText w:val="▪"/>
      <w:lvlJc w:val="left"/>
      <w:pPr>
        <w:ind w:left="6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5E0D36"/>
    <w:multiLevelType w:val="multilevel"/>
    <w:tmpl w:val="FB6C0C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35161B7"/>
    <w:multiLevelType w:val="hybridMultilevel"/>
    <w:tmpl w:val="2160D10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00654F"/>
    <w:multiLevelType w:val="multilevel"/>
    <w:tmpl w:val="AA74A65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107C13C4"/>
    <w:multiLevelType w:val="hybridMultilevel"/>
    <w:tmpl w:val="DB922F52"/>
    <w:lvl w:ilvl="0" w:tplc="04090001">
      <w:start w:val="1"/>
      <w:numFmt w:val="bullet"/>
      <w:lvlText w:val=""/>
      <w:lvlJc w:val="left"/>
      <w:pPr>
        <w:ind w:left="37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C3AC4CCA">
      <w:start w:val="1"/>
      <w:numFmt w:val="bullet"/>
      <w:lvlText w:val="o"/>
      <w:lvlJc w:val="left"/>
      <w:pPr>
        <w:ind w:left="1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62638">
      <w:start w:val="1"/>
      <w:numFmt w:val="bullet"/>
      <w:lvlText w:val="▪"/>
      <w:lvlJc w:val="left"/>
      <w:pPr>
        <w:ind w:left="2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86E2C">
      <w:start w:val="1"/>
      <w:numFmt w:val="bullet"/>
      <w:lvlText w:val="•"/>
      <w:lvlJc w:val="left"/>
      <w:pPr>
        <w:ind w:left="2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8ECEA">
      <w:start w:val="1"/>
      <w:numFmt w:val="bullet"/>
      <w:lvlText w:val="o"/>
      <w:lvlJc w:val="left"/>
      <w:pPr>
        <w:ind w:left="3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7AA432">
      <w:start w:val="1"/>
      <w:numFmt w:val="bullet"/>
      <w:lvlText w:val="▪"/>
      <w:lvlJc w:val="left"/>
      <w:pPr>
        <w:ind w:left="4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278DA">
      <w:start w:val="1"/>
      <w:numFmt w:val="bullet"/>
      <w:lvlText w:val="•"/>
      <w:lvlJc w:val="left"/>
      <w:pPr>
        <w:ind w:left="4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4032E">
      <w:start w:val="1"/>
      <w:numFmt w:val="bullet"/>
      <w:lvlText w:val="o"/>
      <w:lvlJc w:val="left"/>
      <w:pPr>
        <w:ind w:left="5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105B22">
      <w:start w:val="1"/>
      <w:numFmt w:val="bullet"/>
      <w:lvlText w:val="▪"/>
      <w:lvlJc w:val="left"/>
      <w:pPr>
        <w:ind w:left="6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1CE4F40"/>
    <w:multiLevelType w:val="hybridMultilevel"/>
    <w:tmpl w:val="47D2BFCC"/>
    <w:lvl w:ilvl="0" w:tplc="40090001">
      <w:start w:val="1"/>
      <w:numFmt w:val="bullet"/>
      <w:lvlText w:val=""/>
      <w:lvlJc w:val="left"/>
      <w:pPr>
        <w:ind w:left="153" w:hanging="360"/>
      </w:pPr>
      <w:rPr>
        <w:rFonts w:ascii="Symbol" w:hAnsi="Symbol" w:hint="default"/>
      </w:rPr>
    </w:lvl>
    <w:lvl w:ilvl="1" w:tplc="5B5A1ADA">
      <w:numFmt w:val="bullet"/>
      <w:lvlText w:val="•"/>
      <w:lvlJc w:val="left"/>
      <w:pPr>
        <w:ind w:left="873" w:hanging="360"/>
      </w:pPr>
      <w:rPr>
        <w:rFonts w:ascii="Calibri" w:eastAsia="Calibri" w:hAnsi="Calibri" w:cs="Calibri" w:hint="default"/>
      </w:rPr>
    </w:lvl>
    <w:lvl w:ilvl="2" w:tplc="40090005">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6" w15:restartNumberingAfterBreak="0">
    <w:nsid w:val="13C65652"/>
    <w:multiLevelType w:val="hybridMultilevel"/>
    <w:tmpl w:val="3DCC2CE2"/>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7" w15:restartNumberingAfterBreak="0">
    <w:nsid w:val="1B2332AB"/>
    <w:multiLevelType w:val="hybridMultilevel"/>
    <w:tmpl w:val="317A900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1BA06D69"/>
    <w:multiLevelType w:val="multilevel"/>
    <w:tmpl w:val="1BA06D69"/>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9" w15:restartNumberingAfterBreak="0">
    <w:nsid w:val="1EE022B6"/>
    <w:multiLevelType w:val="hybridMultilevel"/>
    <w:tmpl w:val="8D6871C4"/>
    <w:lvl w:ilvl="0" w:tplc="40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F641E6"/>
    <w:multiLevelType w:val="hybridMultilevel"/>
    <w:tmpl w:val="BA44319C"/>
    <w:lvl w:ilvl="0" w:tplc="04090001">
      <w:start w:val="1"/>
      <w:numFmt w:val="bullet"/>
      <w:lvlText w:val=""/>
      <w:lvlJc w:val="left"/>
      <w:pPr>
        <w:ind w:left="37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C3AC4CCA">
      <w:start w:val="1"/>
      <w:numFmt w:val="bullet"/>
      <w:lvlText w:val="o"/>
      <w:lvlJc w:val="left"/>
      <w:pPr>
        <w:ind w:left="1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62638">
      <w:start w:val="1"/>
      <w:numFmt w:val="bullet"/>
      <w:lvlText w:val="▪"/>
      <w:lvlJc w:val="left"/>
      <w:pPr>
        <w:ind w:left="2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86E2C">
      <w:start w:val="1"/>
      <w:numFmt w:val="bullet"/>
      <w:lvlText w:val="•"/>
      <w:lvlJc w:val="left"/>
      <w:pPr>
        <w:ind w:left="2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8ECEA">
      <w:start w:val="1"/>
      <w:numFmt w:val="bullet"/>
      <w:lvlText w:val="o"/>
      <w:lvlJc w:val="left"/>
      <w:pPr>
        <w:ind w:left="3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7AA432">
      <w:start w:val="1"/>
      <w:numFmt w:val="bullet"/>
      <w:lvlText w:val="▪"/>
      <w:lvlJc w:val="left"/>
      <w:pPr>
        <w:ind w:left="4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278DA">
      <w:start w:val="1"/>
      <w:numFmt w:val="bullet"/>
      <w:lvlText w:val="•"/>
      <w:lvlJc w:val="left"/>
      <w:pPr>
        <w:ind w:left="4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4032E">
      <w:start w:val="1"/>
      <w:numFmt w:val="bullet"/>
      <w:lvlText w:val="o"/>
      <w:lvlJc w:val="left"/>
      <w:pPr>
        <w:ind w:left="5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105B22">
      <w:start w:val="1"/>
      <w:numFmt w:val="bullet"/>
      <w:lvlText w:val="▪"/>
      <w:lvlJc w:val="left"/>
      <w:pPr>
        <w:ind w:left="6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EC90A1A"/>
    <w:multiLevelType w:val="hybridMultilevel"/>
    <w:tmpl w:val="819E0AA0"/>
    <w:lvl w:ilvl="0" w:tplc="00007682">
      <w:start w:val="1"/>
      <w:numFmt w:val="bullet"/>
      <w:lvlText w:val=""/>
      <w:lvlJc w:val="left"/>
      <w:pPr>
        <w:ind w:left="3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3AC4CCA">
      <w:start w:val="1"/>
      <w:numFmt w:val="bullet"/>
      <w:lvlText w:val="o"/>
      <w:lvlJc w:val="left"/>
      <w:pPr>
        <w:ind w:left="1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62638">
      <w:start w:val="1"/>
      <w:numFmt w:val="bullet"/>
      <w:lvlText w:val="▪"/>
      <w:lvlJc w:val="left"/>
      <w:pPr>
        <w:ind w:left="2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86E2C">
      <w:start w:val="1"/>
      <w:numFmt w:val="bullet"/>
      <w:lvlText w:val="•"/>
      <w:lvlJc w:val="left"/>
      <w:pPr>
        <w:ind w:left="2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8ECEA">
      <w:start w:val="1"/>
      <w:numFmt w:val="bullet"/>
      <w:lvlText w:val="o"/>
      <w:lvlJc w:val="left"/>
      <w:pPr>
        <w:ind w:left="3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7AA432">
      <w:start w:val="1"/>
      <w:numFmt w:val="bullet"/>
      <w:lvlText w:val="▪"/>
      <w:lvlJc w:val="left"/>
      <w:pPr>
        <w:ind w:left="4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278DA">
      <w:start w:val="1"/>
      <w:numFmt w:val="bullet"/>
      <w:lvlText w:val="•"/>
      <w:lvlJc w:val="left"/>
      <w:pPr>
        <w:ind w:left="4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4032E">
      <w:start w:val="1"/>
      <w:numFmt w:val="bullet"/>
      <w:lvlText w:val="o"/>
      <w:lvlJc w:val="left"/>
      <w:pPr>
        <w:ind w:left="5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105B22">
      <w:start w:val="1"/>
      <w:numFmt w:val="bullet"/>
      <w:lvlText w:val="▪"/>
      <w:lvlJc w:val="left"/>
      <w:pPr>
        <w:ind w:left="6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FE34D8C"/>
    <w:multiLevelType w:val="hybridMultilevel"/>
    <w:tmpl w:val="5C3A9B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FE9357B"/>
    <w:multiLevelType w:val="multilevel"/>
    <w:tmpl w:val="D6A4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52F03"/>
    <w:multiLevelType w:val="hybridMultilevel"/>
    <w:tmpl w:val="916C7702"/>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5" w15:restartNumberingAfterBreak="0">
    <w:nsid w:val="30671E4D"/>
    <w:multiLevelType w:val="multilevel"/>
    <w:tmpl w:val="30671E4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772988"/>
    <w:multiLevelType w:val="multilevel"/>
    <w:tmpl w:val="32772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2A77385"/>
    <w:multiLevelType w:val="multilevel"/>
    <w:tmpl w:val="24FACF3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462A6C14"/>
    <w:multiLevelType w:val="hybridMultilevel"/>
    <w:tmpl w:val="335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774A44"/>
    <w:multiLevelType w:val="hybridMultilevel"/>
    <w:tmpl w:val="8D581548"/>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0" w15:restartNumberingAfterBreak="0">
    <w:nsid w:val="4FF47DA4"/>
    <w:multiLevelType w:val="multilevel"/>
    <w:tmpl w:val="B616DB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51167ECC"/>
    <w:multiLevelType w:val="multilevel"/>
    <w:tmpl w:val="51167E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21533A2"/>
    <w:multiLevelType w:val="hybridMultilevel"/>
    <w:tmpl w:val="4B8ED852"/>
    <w:lvl w:ilvl="0" w:tplc="04090001">
      <w:start w:val="1"/>
      <w:numFmt w:val="bullet"/>
      <w:lvlText w:val=""/>
      <w:lvlJc w:val="left"/>
      <w:pPr>
        <w:ind w:left="192" w:hanging="360"/>
      </w:pPr>
      <w:rPr>
        <w:rFonts w:ascii="Symbol" w:hAnsi="Symbol" w:hint="default"/>
      </w:rPr>
    </w:lvl>
    <w:lvl w:ilvl="1" w:tplc="04090003" w:tentative="1">
      <w:start w:val="1"/>
      <w:numFmt w:val="bullet"/>
      <w:lvlText w:val="o"/>
      <w:lvlJc w:val="left"/>
      <w:pPr>
        <w:ind w:left="912" w:hanging="360"/>
      </w:pPr>
      <w:rPr>
        <w:rFonts w:ascii="Courier New" w:hAnsi="Courier New" w:cs="Courier New" w:hint="default"/>
      </w:rPr>
    </w:lvl>
    <w:lvl w:ilvl="2" w:tplc="04090005" w:tentative="1">
      <w:start w:val="1"/>
      <w:numFmt w:val="bullet"/>
      <w:lvlText w:val=""/>
      <w:lvlJc w:val="left"/>
      <w:pPr>
        <w:ind w:left="1632" w:hanging="360"/>
      </w:pPr>
      <w:rPr>
        <w:rFonts w:ascii="Wingdings" w:hAnsi="Wingdings" w:hint="default"/>
      </w:rPr>
    </w:lvl>
    <w:lvl w:ilvl="3" w:tplc="04090001" w:tentative="1">
      <w:start w:val="1"/>
      <w:numFmt w:val="bullet"/>
      <w:lvlText w:val=""/>
      <w:lvlJc w:val="left"/>
      <w:pPr>
        <w:ind w:left="2352" w:hanging="360"/>
      </w:pPr>
      <w:rPr>
        <w:rFonts w:ascii="Symbol" w:hAnsi="Symbol" w:hint="default"/>
      </w:rPr>
    </w:lvl>
    <w:lvl w:ilvl="4" w:tplc="04090003" w:tentative="1">
      <w:start w:val="1"/>
      <w:numFmt w:val="bullet"/>
      <w:lvlText w:val="o"/>
      <w:lvlJc w:val="left"/>
      <w:pPr>
        <w:ind w:left="3072" w:hanging="360"/>
      </w:pPr>
      <w:rPr>
        <w:rFonts w:ascii="Courier New" w:hAnsi="Courier New" w:cs="Courier New" w:hint="default"/>
      </w:rPr>
    </w:lvl>
    <w:lvl w:ilvl="5" w:tplc="04090005" w:tentative="1">
      <w:start w:val="1"/>
      <w:numFmt w:val="bullet"/>
      <w:lvlText w:val=""/>
      <w:lvlJc w:val="left"/>
      <w:pPr>
        <w:ind w:left="3792" w:hanging="360"/>
      </w:pPr>
      <w:rPr>
        <w:rFonts w:ascii="Wingdings" w:hAnsi="Wingdings" w:hint="default"/>
      </w:rPr>
    </w:lvl>
    <w:lvl w:ilvl="6" w:tplc="04090001" w:tentative="1">
      <w:start w:val="1"/>
      <w:numFmt w:val="bullet"/>
      <w:lvlText w:val=""/>
      <w:lvlJc w:val="left"/>
      <w:pPr>
        <w:ind w:left="4512" w:hanging="360"/>
      </w:pPr>
      <w:rPr>
        <w:rFonts w:ascii="Symbol" w:hAnsi="Symbol" w:hint="default"/>
      </w:rPr>
    </w:lvl>
    <w:lvl w:ilvl="7" w:tplc="04090003" w:tentative="1">
      <w:start w:val="1"/>
      <w:numFmt w:val="bullet"/>
      <w:lvlText w:val="o"/>
      <w:lvlJc w:val="left"/>
      <w:pPr>
        <w:ind w:left="5232" w:hanging="360"/>
      </w:pPr>
      <w:rPr>
        <w:rFonts w:ascii="Courier New" w:hAnsi="Courier New" w:cs="Courier New" w:hint="default"/>
      </w:rPr>
    </w:lvl>
    <w:lvl w:ilvl="8" w:tplc="04090005" w:tentative="1">
      <w:start w:val="1"/>
      <w:numFmt w:val="bullet"/>
      <w:lvlText w:val=""/>
      <w:lvlJc w:val="left"/>
      <w:pPr>
        <w:ind w:left="5952" w:hanging="360"/>
      </w:pPr>
      <w:rPr>
        <w:rFonts w:ascii="Wingdings" w:hAnsi="Wingdings" w:hint="default"/>
      </w:rPr>
    </w:lvl>
  </w:abstractNum>
  <w:abstractNum w:abstractNumId="23" w15:restartNumberingAfterBreak="0">
    <w:nsid w:val="53274492"/>
    <w:multiLevelType w:val="multilevel"/>
    <w:tmpl w:val="AF76C1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5BA815B7"/>
    <w:multiLevelType w:val="hybridMultilevel"/>
    <w:tmpl w:val="A37C6D88"/>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5" w15:restartNumberingAfterBreak="0">
    <w:nsid w:val="61216D4C"/>
    <w:multiLevelType w:val="hybridMultilevel"/>
    <w:tmpl w:val="94142A46"/>
    <w:lvl w:ilvl="0" w:tplc="40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7E7BA9"/>
    <w:multiLevelType w:val="hybridMultilevel"/>
    <w:tmpl w:val="B704B728"/>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7" w15:restartNumberingAfterBreak="0">
    <w:nsid w:val="6F125211"/>
    <w:multiLevelType w:val="multilevel"/>
    <w:tmpl w:val="2BF6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333B26"/>
    <w:multiLevelType w:val="multilevel"/>
    <w:tmpl w:val="9D1605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7B77534B"/>
    <w:multiLevelType w:val="multilevel"/>
    <w:tmpl w:val="7B77534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F442B5E"/>
    <w:multiLevelType w:val="hybridMultilevel"/>
    <w:tmpl w:val="5936D4DA"/>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num w:numId="1" w16cid:durableId="2106338797">
    <w:abstractNumId w:val="28"/>
  </w:num>
  <w:num w:numId="2" w16cid:durableId="576130508">
    <w:abstractNumId w:val="17"/>
  </w:num>
  <w:num w:numId="3" w16cid:durableId="1328167568">
    <w:abstractNumId w:val="20"/>
  </w:num>
  <w:num w:numId="4" w16cid:durableId="1006253415">
    <w:abstractNumId w:val="3"/>
  </w:num>
  <w:num w:numId="5" w16cid:durableId="1499689622">
    <w:abstractNumId w:val="1"/>
  </w:num>
  <w:num w:numId="6" w16cid:durableId="1294947758">
    <w:abstractNumId w:val="23"/>
  </w:num>
  <w:num w:numId="7" w16cid:durableId="926307322">
    <w:abstractNumId w:val="16"/>
  </w:num>
  <w:num w:numId="8" w16cid:durableId="1336570869">
    <w:abstractNumId w:val="8"/>
  </w:num>
  <w:num w:numId="9" w16cid:durableId="1083454880">
    <w:abstractNumId w:val="29"/>
  </w:num>
  <w:num w:numId="10" w16cid:durableId="1635402110">
    <w:abstractNumId w:val="15"/>
  </w:num>
  <w:num w:numId="11" w16cid:durableId="711537631">
    <w:abstractNumId w:val="21"/>
  </w:num>
  <w:num w:numId="12" w16cid:durableId="1029185914">
    <w:abstractNumId w:val="26"/>
  </w:num>
  <w:num w:numId="13" w16cid:durableId="1228414842">
    <w:abstractNumId w:val="22"/>
  </w:num>
  <w:num w:numId="14" w16cid:durableId="6952436">
    <w:abstractNumId w:val="11"/>
  </w:num>
  <w:num w:numId="15" w16cid:durableId="397438822">
    <w:abstractNumId w:val="0"/>
  </w:num>
  <w:num w:numId="16" w16cid:durableId="1108502413">
    <w:abstractNumId w:val="10"/>
  </w:num>
  <w:num w:numId="17" w16cid:durableId="1139374304">
    <w:abstractNumId w:val="14"/>
  </w:num>
  <w:num w:numId="18" w16cid:durableId="1414204077">
    <w:abstractNumId w:val="4"/>
  </w:num>
  <w:num w:numId="19" w16cid:durableId="281690610">
    <w:abstractNumId w:val="27"/>
  </w:num>
  <w:num w:numId="20" w16cid:durableId="546378205">
    <w:abstractNumId w:val="5"/>
  </w:num>
  <w:num w:numId="21" w16cid:durableId="2030059939">
    <w:abstractNumId w:val="13"/>
  </w:num>
  <w:num w:numId="22" w16cid:durableId="1707368786">
    <w:abstractNumId w:val="30"/>
  </w:num>
  <w:num w:numId="23" w16cid:durableId="649595054">
    <w:abstractNumId w:val="6"/>
  </w:num>
  <w:num w:numId="24" w16cid:durableId="1515531769">
    <w:abstractNumId w:val="19"/>
  </w:num>
  <w:num w:numId="25" w16cid:durableId="992636456">
    <w:abstractNumId w:val="7"/>
  </w:num>
  <w:num w:numId="26" w16cid:durableId="377632358">
    <w:abstractNumId w:val="18"/>
  </w:num>
  <w:num w:numId="27" w16cid:durableId="1470247825">
    <w:abstractNumId w:val="12"/>
  </w:num>
  <w:num w:numId="28" w16cid:durableId="1853760512">
    <w:abstractNumId w:val="24"/>
  </w:num>
  <w:num w:numId="29" w16cid:durableId="1422490292">
    <w:abstractNumId w:val="9"/>
  </w:num>
  <w:num w:numId="30" w16cid:durableId="1699892182">
    <w:abstractNumId w:val="2"/>
  </w:num>
  <w:num w:numId="31" w16cid:durableId="11364146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5EE"/>
    <w:rsid w:val="00013670"/>
    <w:rsid w:val="00022B0A"/>
    <w:rsid w:val="00027C35"/>
    <w:rsid w:val="00032B93"/>
    <w:rsid w:val="00045E66"/>
    <w:rsid w:val="00051FCC"/>
    <w:rsid w:val="00056F07"/>
    <w:rsid w:val="00070FCA"/>
    <w:rsid w:val="00085F59"/>
    <w:rsid w:val="000943E5"/>
    <w:rsid w:val="000C76E2"/>
    <w:rsid w:val="000C7E4D"/>
    <w:rsid w:val="000E1C98"/>
    <w:rsid w:val="0011116D"/>
    <w:rsid w:val="001209A5"/>
    <w:rsid w:val="0012239A"/>
    <w:rsid w:val="00130479"/>
    <w:rsid w:val="001365AE"/>
    <w:rsid w:val="00155F45"/>
    <w:rsid w:val="00160DAC"/>
    <w:rsid w:val="001900AD"/>
    <w:rsid w:val="001E00E1"/>
    <w:rsid w:val="001E3104"/>
    <w:rsid w:val="001F1AC9"/>
    <w:rsid w:val="0020157F"/>
    <w:rsid w:val="00220FC8"/>
    <w:rsid w:val="00223CC5"/>
    <w:rsid w:val="002274E2"/>
    <w:rsid w:val="0023258E"/>
    <w:rsid w:val="002426BA"/>
    <w:rsid w:val="00242EFB"/>
    <w:rsid w:val="00243D2D"/>
    <w:rsid w:val="002611E3"/>
    <w:rsid w:val="00261FC2"/>
    <w:rsid w:val="002660E4"/>
    <w:rsid w:val="002B431F"/>
    <w:rsid w:val="002B6B83"/>
    <w:rsid w:val="002F1410"/>
    <w:rsid w:val="002F1558"/>
    <w:rsid w:val="0033022B"/>
    <w:rsid w:val="003303F4"/>
    <w:rsid w:val="00340086"/>
    <w:rsid w:val="00340B02"/>
    <w:rsid w:val="00343152"/>
    <w:rsid w:val="00364F23"/>
    <w:rsid w:val="00375F01"/>
    <w:rsid w:val="00384F39"/>
    <w:rsid w:val="003E36CF"/>
    <w:rsid w:val="00401EBC"/>
    <w:rsid w:val="00421178"/>
    <w:rsid w:val="00421DC2"/>
    <w:rsid w:val="00426ABC"/>
    <w:rsid w:val="004329AD"/>
    <w:rsid w:val="00436ED4"/>
    <w:rsid w:val="00474A8D"/>
    <w:rsid w:val="0048294F"/>
    <w:rsid w:val="004C328D"/>
    <w:rsid w:val="004F0E04"/>
    <w:rsid w:val="004F22A4"/>
    <w:rsid w:val="0051161B"/>
    <w:rsid w:val="00524BA1"/>
    <w:rsid w:val="005329B6"/>
    <w:rsid w:val="00572966"/>
    <w:rsid w:val="005C4032"/>
    <w:rsid w:val="005C6156"/>
    <w:rsid w:val="005D6D89"/>
    <w:rsid w:val="005F3BEC"/>
    <w:rsid w:val="00617710"/>
    <w:rsid w:val="00624300"/>
    <w:rsid w:val="0064343F"/>
    <w:rsid w:val="006466A3"/>
    <w:rsid w:val="006505F3"/>
    <w:rsid w:val="006825F4"/>
    <w:rsid w:val="00684CB7"/>
    <w:rsid w:val="00686A85"/>
    <w:rsid w:val="006871FF"/>
    <w:rsid w:val="006919EE"/>
    <w:rsid w:val="00691BC6"/>
    <w:rsid w:val="00697058"/>
    <w:rsid w:val="006A4C27"/>
    <w:rsid w:val="006D11E9"/>
    <w:rsid w:val="006D6C8F"/>
    <w:rsid w:val="006E478C"/>
    <w:rsid w:val="006E5FE5"/>
    <w:rsid w:val="006F15EE"/>
    <w:rsid w:val="00711936"/>
    <w:rsid w:val="007226E4"/>
    <w:rsid w:val="00730BE2"/>
    <w:rsid w:val="00750383"/>
    <w:rsid w:val="007531AD"/>
    <w:rsid w:val="007655FA"/>
    <w:rsid w:val="00772758"/>
    <w:rsid w:val="007743EF"/>
    <w:rsid w:val="007828A6"/>
    <w:rsid w:val="00793DF6"/>
    <w:rsid w:val="007B07A8"/>
    <w:rsid w:val="007B40C2"/>
    <w:rsid w:val="007E0256"/>
    <w:rsid w:val="007E23E7"/>
    <w:rsid w:val="007E24EC"/>
    <w:rsid w:val="007F4508"/>
    <w:rsid w:val="007F589E"/>
    <w:rsid w:val="00805E4C"/>
    <w:rsid w:val="00810BDC"/>
    <w:rsid w:val="008160C8"/>
    <w:rsid w:val="0083143A"/>
    <w:rsid w:val="00841BBE"/>
    <w:rsid w:val="008572E7"/>
    <w:rsid w:val="00895C3F"/>
    <w:rsid w:val="008B160F"/>
    <w:rsid w:val="008E6098"/>
    <w:rsid w:val="008E6AF4"/>
    <w:rsid w:val="00930749"/>
    <w:rsid w:val="009552AE"/>
    <w:rsid w:val="009573FA"/>
    <w:rsid w:val="00974DB5"/>
    <w:rsid w:val="0098548E"/>
    <w:rsid w:val="00991755"/>
    <w:rsid w:val="009A2619"/>
    <w:rsid w:val="009B436D"/>
    <w:rsid w:val="009B513E"/>
    <w:rsid w:val="009B68B7"/>
    <w:rsid w:val="009C6F95"/>
    <w:rsid w:val="009D6499"/>
    <w:rsid w:val="009E0625"/>
    <w:rsid w:val="009F55FC"/>
    <w:rsid w:val="00A03BD8"/>
    <w:rsid w:val="00A15E54"/>
    <w:rsid w:val="00A20242"/>
    <w:rsid w:val="00A203A3"/>
    <w:rsid w:val="00A27EA6"/>
    <w:rsid w:val="00A347D5"/>
    <w:rsid w:val="00A85197"/>
    <w:rsid w:val="00AB7044"/>
    <w:rsid w:val="00AC4FA0"/>
    <w:rsid w:val="00AC6FA5"/>
    <w:rsid w:val="00AD575B"/>
    <w:rsid w:val="00B036E1"/>
    <w:rsid w:val="00B04F26"/>
    <w:rsid w:val="00B34884"/>
    <w:rsid w:val="00B45E50"/>
    <w:rsid w:val="00B574B2"/>
    <w:rsid w:val="00B57DDC"/>
    <w:rsid w:val="00B6336E"/>
    <w:rsid w:val="00B84493"/>
    <w:rsid w:val="00B90C19"/>
    <w:rsid w:val="00BB5C58"/>
    <w:rsid w:val="00BD6CE9"/>
    <w:rsid w:val="00BE42E6"/>
    <w:rsid w:val="00BE4408"/>
    <w:rsid w:val="00BE4E58"/>
    <w:rsid w:val="00BF4C69"/>
    <w:rsid w:val="00C032C8"/>
    <w:rsid w:val="00C0602F"/>
    <w:rsid w:val="00C0771A"/>
    <w:rsid w:val="00C3148E"/>
    <w:rsid w:val="00C34D13"/>
    <w:rsid w:val="00C435D2"/>
    <w:rsid w:val="00C52DB8"/>
    <w:rsid w:val="00C53ED3"/>
    <w:rsid w:val="00C637B2"/>
    <w:rsid w:val="00C65B05"/>
    <w:rsid w:val="00C66673"/>
    <w:rsid w:val="00C74D9C"/>
    <w:rsid w:val="00C7673D"/>
    <w:rsid w:val="00C770EB"/>
    <w:rsid w:val="00C85719"/>
    <w:rsid w:val="00C925BE"/>
    <w:rsid w:val="00CA11BA"/>
    <w:rsid w:val="00CA18EF"/>
    <w:rsid w:val="00CC046B"/>
    <w:rsid w:val="00CC2AE1"/>
    <w:rsid w:val="00CC6DEC"/>
    <w:rsid w:val="00CE5397"/>
    <w:rsid w:val="00CE5400"/>
    <w:rsid w:val="00CF0276"/>
    <w:rsid w:val="00CF0873"/>
    <w:rsid w:val="00D0265B"/>
    <w:rsid w:val="00D35A3D"/>
    <w:rsid w:val="00D45F63"/>
    <w:rsid w:val="00D71B25"/>
    <w:rsid w:val="00D74232"/>
    <w:rsid w:val="00D762C4"/>
    <w:rsid w:val="00D85D99"/>
    <w:rsid w:val="00D96EA4"/>
    <w:rsid w:val="00DB21A9"/>
    <w:rsid w:val="00DE62BF"/>
    <w:rsid w:val="00DF1305"/>
    <w:rsid w:val="00DF4E54"/>
    <w:rsid w:val="00E238B0"/>
    <w:rsid w:val="00E447D3"/>
    <w:rsid w:val="00E51568"/>
    <w:rsid w:val="00E63377"/>
    <w:rsid w:val="00E942BE"/>
    <w:rsid w:val="00EA24E7"/>
    <w:rsid w:val="00EB733C"/>
    <w:rsid w:val="00EB7A05"/>
    <w:rsid w:val="00EC2C6B"/>
    <w:rsid w:val="00ED765B"/>
    <w:rsid w:val="00EF3B56"/>
    <w:rsid w:val="00EF6415"/>
    <w:rsid w:val="00F04686"/>
    <w:rsid w:val="00F072EF"/>
    <w:rsid w:val="00F102DA"/>
    <w:rsid w:val="00F258F1"/>
    <w:rsid w:val="00F51FFD"/>
    <w:rsid w:val="00F57449"/>
    <w:rsid w:val="00F67577"/>
    <w:rsid w:val="00F901D2"/>
    <w:rsid w:val="00FA0B37"/>
    <w:rsid w:val="00FA2782"/>
    <w:rsid w:val="00FA2BC8"/>
    <w:rsid w:val="00FA6445"/>
    <w:rsid w:val="00FD5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49F6B"/>
  <w15:docId w15:val="{BB6563CE-8FEF-4D3D-8A0B-C86CB925A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75F01"/>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421178"/>
    <w:rPr>
      <w:color w:val="0000FF" w:themeColor="hyperlink"/>
      <w:u w:val="single"/>
    </w:rPr>
  </w:style>
  <w:style w:type="paragraph" w:styleId="ListParagraph">
    <w:name w:val="List Paragraph"/>
    <w:basedOn w:val="Normal"/>
    <w:uiPriority w:val="34"/>
    <w:qFormat/>
    <w:rsid w:val="00421178"/>
    <w:pPr>
      <w:spacing w:after="0" w:line="240" w:lineRule="auto"/>
      <w:ind w:left="720"/>
      <w:contextualSpacing/>
    </w:pPr>
    <w:rPr>
      <w:rFonts w:ascii="Times New Roman" w:eastAsia="Times New Roman" w:hAnsi="Times New Roman" w:cs="Times New Roman"/>
      <w:color w:val="000000"/>
      <w:sz w:val="20"/>
      <w:szCs w:val="20"/>
    </w:rPr>
  </w:style>
  <w:style w:type="paragraph" w:styleId="HTMLPreformatted">
    <w:name w:val="HTML Preformatted"/>
    <w:basedOn w:val="Normal"/>
    <w:link w:val="HTMLPreformattedChar"/>
    <w:uiPriority w:val="99"/>
    <w:semiHidden/>
    <w:unhideWhenUsed/>
    <w:rsid w:val="001209A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209A5"/>
    <w:rPr>
      <w:rFonts w:ascii="Consolas" w:hAnsi="Consolas"/>
      <w:sz w:val="20"/>
      <w:szCs w:val="20"/>
    </w:rPr>
  </w:style>
  <w:style w:type="paragraph" w:styleId="NoSpacing">
    <w:name w:val="No Spacing"/>
    <w:uiPriority w:val="1"/>
    <w:qFormat/>
    <w:rsid w:val="0098548E"/>
    <w:pPr>
      <w:spacing w:after="0" w:line="240" w:lineRule="auto"/>
    </w:pPr>
  </w:style>
  <w:style w:type="character" w:styleId="Strong">
    <w:name w:val="Strong"/>
    <w:basedOn w:val="DefaultParagraphFont"/>
    <w:uiPriority w:val="22"/>
    <w:qFormat/>
    <w:rsid w:val="00436ED4"/>
    <w:rPr>
      <w:b/>
      <w:bCs/>
    </w:rPr>
  </w:style>
  <w:style w:type="paragraph" w:styleId="NormalWeb">
    <w:name w:val="Normal (Web)"/>
    <w:basedOn w:val="Normal"/>
    <w:uiPriority w:val="99"/>
    <w:unhideWhenUsed/>
    <w:rsid w:val="00E51568"/>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4909">
      <w:bodyDiv w:val="1"/>
      <w:marLeft w:val="0"/>
      <w:marRight w:val="0"/>
      <w:marTop w:val="0"/>
      <w:marBottom w:val="0"/>
      <w:divBdr>
        <w:top w:val="none" w:sz="0" w:space="0" w:color="auto"/>
        <w:left w:val="none" w:sz="0" w:space="0" w:color="auto"/>
        <w:bottom w:val="none" w:sz="0" w:space="0" w:color="auto"/>
        <w:right w:val="none" w:sz="0" w:space="0" w:color="auto"/>
      </w:divBdr>
    </w:div>
    <w:div w:id="83646370">
      <w:bodyDiv w:val="1"/>
      <w:marLeft w:val="0"/>
      <w:marRight w:val="0"/>
      <w:marTop w:val="0"/>
      <w:marBottom w:val="0"/>
      <w:divBdr>
        <w:top w:val="none" w:sz="0" w:space="0" w:color="auto"/>
        <w:left w:val="none" w:sz="0" w:space="0" w:color="auto"/>
        <w:bottom w:val="none" w:sz="0" w:space="0" w:color="auto"/>
        <w:right w:val="none" w:sz="0" w:space="0" w:color="auto"/>
      </w:divBdr>
    </w:div>
    <w:div w:id="135494137">
      <w:bodyDiv w:val="1"/>
      <w:marLeft w:val="0"/>
      <w:marRight w:val="0"/>
      <w:marTop w:val="0"/>
      <w:marBottom w:val="0"/>
      <w:divBdr>
        <w:top w:val="none" w:sz="0" w:space="0" w:color="auto"/>
        <w:left w:val="none" w:sz="0" w:space="0" w:color="auto"/>
        <w:bottom w:val="none" w:sz="0" w:space="0" w:color="auto"/>
        <w:right w:val="none" w:sz="0" w:space="0" w:color="auto"/>
      </w:divBdr>
    </w:div>
    <w:div w:id="289897441">
      <w:bodyDiv w:val="1"/>
      <w:marLeft w:val="0"/>
      <w:marRight w:val="0"/>
      <w:marTop w:val="0"/>
      <w:marBottom w:val="0"/>
      <w:divBdr>
        <w:top w:val="none" w:sz="0" w:space="0" w:color="auto"/>
        <w:left w:val="none" w:sz="0" w:space="0" w:color="auto"/>
        <w:bottom w:val="none" w:sz="0" w:space="0" w:color="auto"/>
        <w:right w:val="none" w:sz="0" w:space="0" w:color="auto"/>
      </w:divBdr>
    </w:div>
    <w:div w:id="350033826">
      <w:bodyDiv w:val="1"/>
      <w:marLeft w:val="0"/>
      <w:marRight w:val="0"/>
      <w:marTop w:val="0"/>
      <w:marBottom w:val="0"/>
      <w:divBdr>
        <w:top w:val="none" w:sz="0" w:space="0" w:color="auto"/>
        <w:left w:val="none" w:sz="0" w:space="0" w:color="auto"/>
        <w:bottom w:val="none" w:sz="0" w:space="0" w:color="auto"/>
        <w:right w:val="none" w:sz="0" w:space="0" w:color="auto"/>
      </w:divBdr>
    </w:div>
    <w:div w:id="368845008">
      <w:bodyDiv w:val="1"/>
      <w:marLeft w:val="0"/>
      <w:marRight w:val="0"/>
      <w:marTop w:val="0"/>
      <w:marBottom w:val="0"/>
      <w:divBdr>
        <w:top w:val="none" w:sz="0" w:space="0" w:color="auto"/>
        <w:left w:val="none" w:sz="0" w:space="0" w:color="auto"/>
        <w:bottom w:val="none" w:sz="0" w:space="0" w:color="auto"/>
        <w:right w:val="none" w:sz="0" w:space="0" w:color="auto"/>
      </w:divBdr>
    </w:div>
    <w:div w:id="448084074">
      <w:bodyDiv w:val="1"/>
      <w:marLeft w:val="0"/>
      <w:marRight w:val="0"/>
      <w:marTop w:val="0"/>
      <w:marBottom w:val="0"/>
      <w:divBdr>
        <w:top w:val="none" w:sz="0" w:space="0" w:color="auto"/>
        <w:left w:val="none" w:sz="0" w:space="0" w:color="auto"/>
        <w:bottom w:val="none" w:sz="0" w:space="0" w:color="auto"/>
        <w:right w:val="none" w:sz="0" w:space="0" w:color="auto"/>
      </w:divBdr>
    </w:div>
    <w:div w:id="528952681">
      <w:bodyDiv w:val="1"/>
      <w:marLeft w:val="0"/>
      <w:marRight w:val="0"/>
      <w:marTop w:val="0"/>
      <w:marBottom w:val="0"/>
      <w:divBdr>
        <w:top w:val="none" w:sz="0" w:space="0" w:color="auto"/>
        <w:left w:val="none" w:sz="0" w:space="0" w:color="auto"/>
        <w:bottom w:val="none" w:sz="0" w:space="0" w:color="auto"/>
        <w:right w:val="none" w:sz="0" w:space="0" w:color="auto"/>
      </w:divBdr>
    </w:div>
    <w:div w:id="783696280">
      <w:bodyDiv w:val="1"/>
      <w:marLeft w:val="0"/>
      <w:marRight w:val="0"/>
      <w:marTop w:val="0"/>
      <w:marBottom w:val="0"/>
      <w:divBdr>
        <w:top w:val="none" w:sz="0" w:space="0" w:color="auto"/>
        <w:left w:val="none" w:sz="0" w:space="0" w:color="auto"/>
        <w:bottom w:val="none" w:sz="0" w:space="0" w:color="auto"/>
        <w:right w:val="none" w:sz="0" w:space="0" w:color="auto"/>
      </w:divBdr>
    </w:div>
    <w:div w:id="809244994">
      <w:bodyDiv w:val="1"/>
      <w:marLeft w:val="0"/>
      <w:marRight w:val="0"/>
      <w:marTop w:val="0"/>
      <w:marBottom w:val="0"/>
      <w:divBdr>
        <w:top w:val="none" w:sz="0" w:space="0" w:color="auto"/>
        <w:left w:val="none" w:sz="0" w:space="0" w:color="auto"/>
        <w:bottom w:val="none" w:sz="0" w:space="0" w:color="auto"/>
        <w:right w:val="none" w:sz="0" w:space="0" w:color="auto"/>
      </w:divBdr>
    </w:div>
    <w:div w:id="846216695">
      <w:bodyDiv w:val="1"/>
      <w:marLeft w:val="0"/>
      <w:marRight w:val="0"/>
      <w:marTop w:val="0"/>
      <w:marBottom w:val="0"/>
      <w:divBdr>
        <w:top w:val="none" w:sz="0" w:space="0" w:color="auto"/>
        <w:left w:val="none" w:sz="0" w:space="0" w:color="auto"/>
        <w:bottom w:val="none" w:sz="0" w:space="0" w:color="auto"/>
        <w:right w:val="none" w:sz="0" w:space="0" w:color="auto"/>
      </w:divBdr>
    </w:div>
    <w:div w:id="883903903">
      <w:bodyDiv w:val="1"/>
      <w:marLeft w:val="0"/>
      <w:marRight w:val="0"/>
      <w:marTop w:val="0"/>
      <w:marBottom w:val="0"/>
      <w:divBdr>
        <w:top w:val="none" w:sz="0" w:space="0" w:color="auto"/>
        <w:left w:val="none" w:sz="0" w:space="0" w:color="auto"/>
        <w:bottom w:val="none" w:sz="0" w:space="0" w:color="auto"/>
        <w:right w:val="none" w:sz="0" w:space="0" w:color="auto"/>
      </w:divBdr>
    </w:div>
    <w:div w:id="890965110">
      <w:bodyDiv w:val="1"/>
      <w:marLeft w:val="0"/>
      <w:marRight w:val="0"/>
      <w:marTop w:val="0"/>
      <w:marBottom w:val="0"/>
      <w:divBdr>
        <w:top w:val="none" w:sz="0" w:space="0" w:color="auto"/>
        <w:left w:val="none" w:sz="0" w:space="0" w:color="auto"/>
        <w:bottom w:val="none" w:sz="0" w:space="0" w:color="auto"/>
        <w:right w:val="none" w:sz="0" w:space="0" w:color="auto"/>
      </w:divBdr>
    </w:div>
    <w:div w:id="938411254">
      <w:bodyDiv w:val="1"/>
      <w:marLeft w:val="0"/>
      <w:marRight w:val="0"/>
      <w:marTop w:val="0"/>
      <w:marBottom w:val="0"/>
      <w:divBdr>
        <w:top w:val="none" w:sz="0" w:space="0" w:color="auto"/>
        <w:left w:val="none" w:sz="0" w:space="0" w:color="auto"/>
        <w:bottom w:val="none" w:sz="0" w:space="0" w:color="auto"/>
        <w:right w:val="none" w:sz="0" w:space="0" w:color="auto"/>
      </w:divBdr>
    </w:div>
    <w:div w:id="1011957529">
      <w:bodyDiv w:val="1"/>
      <w:marLeft w:val="0"/>
      <w:marRight w:val="0"/>
      <w:marTop w:val="0"/>
      <w:marBottom w:val="0"/>
      <w:divBdr>
        <w:top w:val="none" w:sz="0" w:space="0" w:color="auto"/>
        <w:left w:val="none" w:sz="0" w:space="0" w:color="auto"/>
        <w:bottom w:val="none" w:sz="0" w:space="0" w:color="auto"/>
        <w:right w:val="none" w:sz="0" w:space="0" w:color="auto"/>
      </w:divBdr>
    </w:div>
    <w:div w:id="1012683755">
      <w:bodyDiv w:val="1"/>
      <w:marLeft w:val="0"/>
      <w:marRight w:val="0"/>
      <w:marTop w:val="0"/>
      <w:marBottom w:val="0"/>
      <w:divBdr>
        <w:top w:val="none" w:sz="0" w:space="0" w:color="auto"/>
        <w:left w:val="none" w:sz="0" w:space="0" w:color="auto"/>
        <w:bottom w:val="none" w:sz="0" w:space="0" w:color="auto"/>
        <w:right w:val="none" w:sz="0" w:space="0" w:color="auto"/>
      </w:divBdr>
    </w:div>
    <w:div w:id="1085152019">
      <w:bodyDiv w:val="1"/>
      <w:marLeft w:val="0"/>
      <w:marRight w:val="0"/>
      <w:marTop w:val="0"/>
      <w:marBottom w:val="0"/>
      <w:divBdr>
        <w:top w:val="none" w:sz="0" w:space="0" w:color="auto"/>
        <w:left w:val="none" w:sz="0" w:space="0" w:color="auto"/>
        <w:bottom w:val="none" w:sz="0" w:space="0" w:color="auto"/>
        <w:right w:val="none" w:sz="0" w:space="0" w:color="auto"/>
      </w:divBdr>
    </w:div>
    <w:div w:id="1180391600">
      <w:bodyDiv w:val="1"/>
      <w:marLeft w:val="0"/>
      <w:marRight w:val="0"/>
      <w:marTop w:val="0"/>
      <w:marBottom w:val="0"/>
      <w:divBdr>
        <w:top w:val="none" w:sz="0" w:space="0" w:color="auto"/>
        <w:left w:val="none" w:sz="0" w:space="0" w:color="auto"/>
        <w:bottom w:val="none" w:sz="0" w:space="0" w:color="auto"/>
        <w:right w:val="none" w:sz="0" w:space="0" w:color="auto"/>
      </w:divBdr>
    </w:div>
    <w:div w:id="1202594855">
      <w:bodyDiv w:val="1"/>
      <w:marLeft w:val="0"/>
      <w:marRight w:val="0"/>
      <w:marTop w:val="0"/>
      <w:marBottom w:val="0"/>
      <w:divBdr>
        <w:top w:val="none" w:sz="0" w:space="0" w:color="auto"/>
        <w:left w:val="none" w:sz="0" w:space="0" w:color="auto"/>
        <w:bottom w:val="none" w:sz="0" w:space="0" w:color="auto"/>
        <w:right w:val="none" w:sz="0" w:space="0" w:color="auto"/>
      </w:divBdr>
    </w:div>
    <w:div w:id="1262227547">
      <w:bodyDiv w:val="1"/>
      <w:marLeft w:val="0"/>
      <w:marRight w:val="0"/>
      <w:marTop w:val="0"/>
      <w:marBottom w:val="0"/>
      <w:divBdr>
        <w:top w:val="none" w:sz="0" w:space="0" w:color="auto"/>
        <w:left w:val="none" w:sz="0" w:space="0" w:color="auto"/>
        <w:bottom w:val="none" w:sz="0" w:space="0" w:color="auto"/>
        <w:right w:val="none" w:sz="0" w:space="0" w:color="auto"/>
      </w:divBdr>
    </w:div>
    <w:div w:id="1390836686">
      <w:bodyDiv w:val="1"/>
      <w:marLeft w:val="0"/>
      <w:marRight w:val="0"/>
      <w:marTop w:val="0"/>
      <w:marBottom w:val="0"/>
      <w:divBdr>
        <w:top w:val="none" w:sz="0" w:space="0" w:color="auto"/>
        <w:left w:val="none" w:sz="0" w:space="0" w:color="auto"/>
        <w:bottom w:val="none" w:sz="0" w:space="0" w:color="auto"/>
        <w:right w:val="none" w:sz="0" w:space="0" w:color="auto"/>
      </w:divBdr>
    </w:div>
    <w:div w:id="1419132489">
      <w:bodyDiv w:val="1"/>
      <w:marLeft w:val="0"/>
      <w:marRight w:val="0"/>
      <w:marTop w:val="0"/>
      <w:marBottom w:val="0"/>
      <w:divBdr>
        <w:top w:val="none" w:sz="0" w:space="0" w:color="auto"/>
        <w:left w:val="none" w:sz="0" w:space="0" w:color="auto"/>
        <w:bottom w:val="none" w:sz="0" w:space="0" w:color="auto"/>
        <w:right w:val="none" w:sz="0" w:space="0" w:color="auto"/>
      </w:divBdr>
    </w:div>
    <w:div w:id="1466777164">
      <w:bodyDiv w:val="1"/>
      <w:marLeft w:val="0"/>
      <w:marRight w:val="0"/>
      <w:marTop w:val="0"/>
      <w:marBottom w:val="0"/>
      <w:divBdr>
        <w:top w:val="none" w:sz="0" w:space="0" w:color="auto"/>
        <w:left w:val="none" w:sz="0" w:space="0" w:color="auto"/>
        <w:bottom w:val="none" w:sz="0" w:space="0" w:color="auto"/>
        <w:right w:val="none" w:sz="0" w:space="0" w:color="auto"/>
      </w:divBdr>
    </w:div>
    <w:div w:id="1700080487">
      <w:bodyDiv w:val="1"/>
      <w:marLeft w:val="0"/>
      <w:marRight w:val="0"/>
      <w:marTop w:val="0"/>
      <w:marBottom w:val="0"/>
      <w:divBdr>
        <w:top w:val="none" w:sz="0" w:space="0" w:color="auto"/>
        <w:left w:val="none" w:sz="0" w:space="0" w:color="auto"/>
        <w:bottom w:val="none" w:sz="0" w:space="0" w:color="auto"/>
        <w:right w:val="none" w:sz="0" w:space="0" w:color="auto"/>
      </w:divBdr>
    </w:div>
    <w:div w:id="1745882331">
      <w:bodyDiv w:val="1"/>
      <w:marLeft w:val="0"/>
      <w:marRight w:val="0"/>
      <w:marTop w:val="0"/>
      <w:marBottom w:val="0"/>
      <w:divBdr>
        <w:top w:val="none" w:sz="0" w:space="0" w:color="auto"/>
        <w:left w:val="none" w:sz="0" w:space="0" w:color="auto"/>
        <w:bottom w:val="none" w:sz="0" w:space="0" w:color="auto"/>
        <w:right w:val="none" w:sz="0" w:space="0" w:color="auto"/>
      </w:divBdr>
    </w:div>
    <w:div w:id="1795829563">
      <w:bodyDiv w:val="1"/>
      <w:marLeft w:val="0"/>
      <w:marRight w:val="0"/>
      <w:marTop w:val="0"/>
      <w:marBottom w:val="0"/>
      <w:divBdr>
        <w:top w:val="none" w:sz="0" w:space="0" w:color="auto"/>
        <w:left w:val="none" w:sz="0" w:space="0" w:color="auto"/>
        <w:bottom w:val="none" w:sz="0" w:space="0" w:color="auto"/>
        <w:right w:val="none" w:sz="0" w:space="0" w:color="auto"/>
      </w:divBdr>
    </w:div>
    <w:div w:id="1876380191">
      <w:bodyDiv w:val="1"/>
      <w:marLeft w:val="0"/>
      <w:marRight w:val="0"/>
      <w:marTop w:val="0"/>
      <w:marBottom w:val="0"/>
      <w:divBdr>
        <w:top w:val="none" w:sz="0" w:space="0" w:color="auto"/>
        <w:left w:val="none" w:sz="0" w:space="0" w:color="auto"/>
        <w:bottom w:val="none" w:sz="0" w:space="0" w:color="auto"/>
        <w:right w:val="none" w:sz="0" w:space="0" w:color="auto"/>
      </w:divBdr>
    </w:div>
    <w:div w:id="2023780732">
      <w:bodyDiv w:val="1"/>
      <w:marLeft w:val="0"/>
      <w:marRight w:val="0"/>
      <w:marTop w:val="0"/>
      <w:marBottom w:val="0"/>
      <w:divBdr>
        <w:top w:val="none" w:sz="0" w:space="0" w:color="auto"/>
        <w:left w:val="none" w:sz="0" w:space="0" w:color="auto"/>
        <w:bottom w:val="none" w:sz="0" w:space="0" w:color="auto"/>
        <w:right w:val="none" w:sz="0" w:space="0" w:color="auto"/>
      </w:divBdr>
    </w:div>
    <w:div w:id="2031565459">
      <w:bodyDiv w:val="1"/>
      <w:marLeft w:val="0"/>
      <w:marRight w:val="0"/>
      <w:marTop w:val="0"/>
      <w:marBottom w:val="0"/>
      <w:divBdr>
        <w:top w:val="none" w:sz="0" w:space="0" w:color="auto"/>
        <w:left w:val="none" w:sz="0" w:space="0" w:color="auto"/>
        <w:bottom w:val="none" w:sz="0" w:space="0" w:color="auto"/>
        <w:right w:val="none" w:sz="0" w:space="0" w:color="auto"/>
      </w:divBdr>
    </w:div>
    <w:div w:id="20645224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B3C663-A8F3-45B3-8E73-F02CE43B1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7</Pages>
  <Words>2953</Words>
  <Characters>16835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milan barot</dc:creator>
  <cp:lastModifiedBy>milan barot</cp:lastModifiedBy>
  <cp:revision>124</cp:revision>
  <dcterms:created xsi:type="dcterms:W3CDTF">2023-09-19T16:44:00Z</dcterms:created>
  <dcterms:modified xsi:type="dcterms:W3CDTF">2025-10-28T15:00:00Z</dcterms:modified>
</cp:coreProperties>
</file>