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D885A" w14:textId="60E94EC6" w:rsidR="0024212F" w:rsidRDefault="00BB7248" w:rsidP="00FE2D98">
      <w:pPr>
        <w:pStyle w:val="Title"/>
      </w:pPr>
      <w:r>
        <w:t xml:space="preserve">Shibboleth </w:t>
      </w:r>
      <w:r w:rsidR="00FE2D98">
        <w:t>SAML IdP in Azure AD B2C (</w:t>
      </w:r>
      <w:r w:rsidR="00DB19BD">
        <w:t>Custom Policies</w:t>
      </w:r>
      <w:bookmarkStart w:id="0" w:name="_GoBack"/>
      <w:bookmarkEnd w:id="0"/>
      <w:r w:rsidR="00FE2D98">
        <w:t>)</w:t>
      </w:r>
    </w:p>
    <w:p w14:paraId="7094D4A3" w14:textId="77777777" w:rsidR="00FE2D98" w:rsidRDefault="00FE2D98" w:rsidP="00FE2D98"/>
    <w:p w14:paraId="18AE594B" w14:textId="6C142E37" w:rsidR="00FE2D98" w:rsidRDefault="00FE2D98" w:rsidP="00FE2D98">
      <w:pPr>
        <w:pStyle w:val="Heading1"/>
      </w:pPr>
      <w:r>
        <w:t>Scenario</w:t>
      </w:r>
    </w:p>
    <w:p w14:paraId="2A8706CC" w14:textId="45241357" w:rsidR="00752349" w:rsidRDefault="00752349" w:rsidP="00752349">
      <w:pPr>
        <w:spacing w:after="200" w:line="300" w:lineRule="auto"/>
        <w:rPr>
          <w:rFonts w:cstheme="minorHAnsi"/>
        </w:rPr>
      </w:pPr>
      <w:r>
        <w:rPr>
          <w:rFonts w:cstheme="minorHAnsi"/>
        </w:rPr>
        <w:t>This document will walk you through adding a SAML-based Identity provider to Azure AD B2C</w:t>
      </w:r>
      <w:r w:rsidR="00CE74A6">
        <w:rPr>
          <w:rFonts w:cstheme="minorHAnsi"/>
        </w:rPr>
        <w:t xml:space="preserve"> using Shibboleth</w:t>
      </w:r>
      <w:r>
        <w:rPr>
          <w:rFonts w:cstheme="minorHAnsi"/>
        </w:rPr>
        <w:t>.</w:t>
      </w:r>
    </w:p>
    <w:p w14:paraId="191C8BCA" w14:textId="77777777" w:rsidR="00752349" w:rsidRDefault="00752349" w:rsidP="00752349">
      <w:pPr>
        <w:spacing w:after="200" w:line="300" w:lineRule="auto"/>
        <w:rPr>
          <w:rFonts w:cstheme="minorHAnsi"/>
        </w:rPr>
      </w:pPr>
      <w:r>
        <w:rPr>
          <w:rFonts w:cstheme="minorHAnsi"/>
        </w:rPr>
        <w:t>This will enable scenarios such as:</w:t>
      </w:r>
    </w:p>
    <w:p w14:paraId="772B8964" w14:textId="77777777" w:rsidR="00752349" w:rsidRDefault="00752349" w:rsidP="003C74BC">
      <w:pPr>
        <w:pStyle w:val="ListParagraph"/>
        <w:numPr>
          <w:ilvl w:val="0"/>
          <w:numId w:val="5"/>
        </w:numPr>
        <w:spacing w:after="200" w:line="300" w:lineRule="auto"/>
        <w:ind w:right="144"/>
        <w:rPr>
          <w:rFonts w:cstheme="minorHAnsi"/>
        </w:rPr>
      </w:pPr>
      <w:r>
        <w:rPr>
          <w:rFonts w:cstheme="minorHAnsi"/>
        </w:rPr>
        <w:t xml:space="preserve">Contoso wants to build an app, </w:t>
      </w:r>
      <w:r w:rsidRPr="002207B8">
        <w:rPr>
          <w:rFonts w:cstheme="minorHAnsi"/>
          <w:i/>
        </w:rPr>
        <w:t>Contoso Rewards</w:t>
      </w:r>
      <w:r>
        <w:rPr>
          <w:rFonts w:cstheme="minorHAnsi"/>
        </w:rPr>
        <w:t>, for their customers, who are consumers, to keep track of their rewards points obtained by purchasing Contoso products in retail stores. Contoso also wants to allow Contoso employees to sign in to the same app using their corporate credentials to create and manage activities that customers can participate in to get more rewards.</w:t>
      </w:r>
    </w:p>
    <w:p w14:paraId="5C42A654" w14:textId="77777777" w:rsidR="00752349" w:rsidRDefault="00752349" w:rsidP="003C74BC">
      <w:pPr>
        <w:pStyle w:val="ListParagraph"/>
        <w:numPr>
          <w:ilvl w:val="1"/>
          <w:numId w:val="5"/>
        </w:numPr>
        <w:spacing w:after="200" w:line="300" w:lineRule="auto"/>
        <w:ind w:right="144"/>
        <w:rPr>
          <w:rFonts w:cstheme="minorHAnsi"/>
        </w:rPr>
      </w:pPr>
      <w:r>
        <w:rPr>
          <w:rFonts w:cstheme="minorHAnsi"/>
        </w:rPr>
        <w:t>Use Azure AD B2C</w:t>
      </w:r>
    </w:p>
    <w:p w14:paraId="03F3DF07" w14:textId="77777777" w:rsidR="00752349" w:rsidRDefault="00752349" w:rsidP="003C74BC">
      <w:pPr>
        <w:pStyle w:val="ListParagraph"/>
        <w:numPr>
          <w:ilvl w:val="1"/>
          <w:numId w:val="5"/>
        </w:numPr>
        <w:spacing w:after="200" w:line="300" w:lineRule="auto"/>
        <w:ind w:right="144"/>
        <w:rPr>
          <w:rFonts w:cstheme="minorHAnsi"/>
        </w:rPr>
      </w:pPr>
      <w:r>
        <w:rPr>
          <w:rFonts w:cstheme="minorHAnsi"/>
        </w:rPr>
        <w:t>Local accounts + social IdPs for consumers</w:t>
      </w:r>
    </w:p>
    <w:p w14:paraId="3DBFC258" w14:textId="723D7EAA" w:rsidR="00752349" w:rsidRDefault="00752349" w:rsidP="003C74BC">
      <w:pPr>
        <w:pStyle w:val="ListParagraph"/>
        <w:numPr>
          <w:ilvl w:val="1"/>
          <w:numId w:val="5"/>
        </w:numPr>
        <w:spacing w:after="200" w:line="300" w:lineRule="auto"/>
        <w:ind w:right="144"/>
        <w:rPr>
          <w:rFonts w:cstheme="minorHAnsi"/>
        </w:rPr>
      </w:pPr>
      <w:r>
        <w:rPr>
          <w:rFonts w:cstheme="minorHAnsi"/>
        </w:rPr>
        <w:t>SAML Id</w:t>
      </w:r>
      <w:r w:rsidR="00C33F1F">
        <w:rPr>
          <w:rFonts w:cstheme="minorHAnsi"/>
        </w:rPr>
        <w:t>P for Contoso’s SAML-based IdP</w:t>
      </w:r>
    </w:p>
    <w:p w14:paraId="38F604CD" w14:textId="77777777" w:rsidR="00655270" w:rsidRDefault="00752349" w:rsidP="00752349">
      <w:pPr>
        <w:spacing w:after="200" w:line="300" w:lineRule="auto"/>
        <w:rPr>
          <w:rFonts w:cstheme="minorHAnsi"/>
        </w:rPr>
      </w:pPr>
      <w:r>
        <w:rPr>
          <w:rFonts w:cstheme="minorHAnsi"/>
        </w:rPr>
        <w:t xml:space="preserve">This walkthrough will only focus on the </w:t>
      </w:r>
      <w:r w:rsidR="0080009C">
        <w:rPr>
          <w:rFonts w:cstheme="minorHAnsi"/>
        </w:rPr>
        <w:t>Federated handshake using SAML as protocol and Shibboleth as the service</w:t>
      </w:r>
      <w:r>
        <w:rPr>
          <w:rFonts w:cstheme="minorHAnsi"/>
        </w:rPr>
        <w:t>.</w:t>
      </w:r>
      <w:r w:rsidR="00655270">
        <w:rPr>
          <w:rFonts w:cstheme="minorHAnsi"/>
        </w:rPr>
        <w:t xml:space="preserve">  </w:t>
      </w:r>
    </w:p>
    <w:p w14:paraId="4446644F" w14:textId="77777777" w:rsidR="00655270" w:rsidRDefault="00655270" w:rsidP="00752349">
      <w:pPr>
        <w:spacing w:after="200" w:line="300" w:lineRule="auto"/>
        <w:rPr>
          <w:rFonts w:cstheme="minorHAnsi"/>
        </w:rPr>
      </w:pPr>
    </w:p>
    <w:p w14:paraId="008F89A8" w14:textId="48304225" w:rsidR="00752349" w:rsidRDefault="00655270" w:rsidP="00752349">
      <w:pPr>
        <w:spacing w:after="200" w:line="300" w:lineRule="auto"/>
        <w:rPr>
          <w:rFonts w:cstheme="minorHAnsi"/>
        </w:rPr>
      </w:pPr>
      <w:r>
        <w:rPr>
          <w:rFonts w:cstheme="minorHAnsi"/>
        </w:rPr>
        <w:t xml:space="preserve">Out of scope is how to integrate your application with B2C.  This is described here: </w:t>
      </w:r>
      <w:hyperlink r:id="rId10" w:history="1">
        <w:r w:rsidRPr="00220BA3">
          <w:rPr>
            <w:rStyle w:val="Hyperlink"/>
            <w:rFonts w:cstheme="minorHAnsi"/>
          </w:rPr>
          <w:t>https://docs.microsoft.com/en-us/azure/active-directory-b2c/active-directory-b2c-overview</w:t>
        </w:r>
      </w:hyperlink>
    </w:p>
    <w:p w14:paraId="34A38EA6" w14:textId="77777777" w:rsidR="00655270" w:rsidRDefault="00655270" w:rsidP="00752349">
      <w:pPr>
        <w:spacing w:after="200" w:line="300" w:lineRule="auto"/>
        <w:rPr>
          <w:rFonts w:cstheme="minorHAnsi"/>
        </w:rPr>
      </w:pPr>
    </w:p>
    <w:p w14:paraId="455E5861" w14:textId="4F714D97" w:rsidR="000F1457" w:rsidRDefault="000F1457" w:rsidP="00752349">
      <w:pPr>
        <w:spacing w:after="200" w:line="300" w:lineRule="auto"/>
        <w:rPr>
          <w:rFonts w:cstheme="minorHAnsi"/>
        </w:rPr>
      </w:pPr>
    </w:p>
    <w:p w14:paraId="48BA7737" w14:textId="6B898587" w:rsidR="000F1457" w:rsidRDefault="000F1457" w:rsidP="00752349">
      <w:pPr>
        <w:spacing w:after="200" w:line="300" w:lineRule="auto"/>
        <w:rPr>
          <w:rFonts w:cstheme="minorHAnsi"/>
        </w:rPr>
      </w:pPr>
      <w:r>
        <w:rPr>
          <w:rFonts w:cstheme="minorHAnsi"/>
        </w:rPr>
        <w:t xml:space="preserve">Prerequisite: </w:t>
      </w:r>
    </w:p>
    <w:p w14:paraId="15D48667" w14:textId="42392D8A" w:rsidR="000F1457" w:rsidRDefault="000F1457" w:rsidP="000F1457">
      <w:pPr>
        <w:pStyle w:val="ListParagraph"/>
        <w:numPr>
          <w:ilvl w:val="0"/>
          <w:numId w:val="25"/>
        </w:numPr>
        <w:spacing w:after="200" w:line="300" w:lineRule="auto"/>
        <w:rPr>
          <w:rFonts w:cstheme="minorHAnsi"/>
        </w:rPr>
      </w:pPr>
      <w:r>
        <w:rPr>
          <w:rFonts w:cstheme="minorHAnsi"/>
        </w:rPr>
        <w:t xml:space="preserve">Complete B2C Custom policy Get Started: setup: </w:t>
      </w:r>
      <w:hyperlink r:id="rId11" w:history="1">
        <w:r w:rsidRPr="00220BA3">
          <w:rPr>
            <w:rStyle w:val="Hyperlink"/>
            <w:rFonts w:cstheme="minorHAnsi"/>
          </w:rPr>
          <w:t>https://docs.microsoft.com/en-us/azure/active-directory-b2c/active-directory-b2c-get-started-custom</w:t>
        </w:r>
      </w:hyperlink>
    </w:p>
    <w:p w14:paraId="056D5D75" w14:textId="500AABE7" w:rsidR="000F1457" w:rsidRDefault="000F1457" w:rsidP="00655270">
      <w:pPr>
        <w:pStyle w:val="ListParagraph"/>
        <w:numPr>
          <w:ilvl w:val="0"/>
          <w:numId w:val="25"/>
        </w:numPr>
        <w:spacing w:after="200" w:line="300" w:lineRule="auto"/>
        <w:rPr>
          <w:rFonts w:cstheme="minorHAnsi"/>
        </w:rPr>
      </w:pPr>
      <w:r>
        <w:rPr>
          <w:rFonts w:cstheme="minorHAnsi"/>
        </w:rPr>
        <w:t xml:space="preserve">Recommended: Complete Setup AAD as IDP to gain familiarity with approach to federation: </w:t>
      </w:r>
      <w:hyperlink r:id="rId12" w:history="1">
        <w:r w:rsidRPr="00220BA3">
          <w:rPr>
            <w:rStyle w:val="Hyperlink"/>
            <w:rFonts w:cstheme="minorHAnsi"/>
          </w:rPr>
          <w:t>https://docs.microsoft.com/en-us/azure/active-directory-b2c/active-directory-b2c-setup-aad-custom</w:t>
        </w:r>
      </w:hyperlink>
    </w:p>
    <w:p w14:paraId="4471AE0F" w14:textId="12031186" w:rsidR="00655270" w:rsidRDefault="00655270" w:rsidP="00655270">
      <w:pPr>
        <w:spacing w:after="200" w:line="300" w:lineRule="auto"/>
        <w:rPr>
          <w:rFonts w:cstheme="minorHAnsi"/>
        </w:rPr>
      </w:pPr>
      <w:r>
        <w:rPr>
          <w:rFonts w:cstheme="minorHAnsi"/>
        </w:rPr>
        <w:lastRenderedPageBreak/>
        <w:t>Overview: Part 1: Setup Shiboleth as SAML IDP, Part 2: Setup B2C to work as service provider with Shiboleth.</w:t>
      </w:r>
    </w:p>
    <w:p w14:paraId="1AC3EB91" w14:textId="77777777" w:rsidR="00655270" w:rsidRPr="00655270" w:rsidRDefault="00655270" w:rsidP="00655270">
      <w:pPr>
        <w:spacing w:after="200" w:line="300" w:lineRule="auto"/>
        <w:rPr>
          <w:rFonts w:cstheme="minorHAnsi"/>
        </w:rPr>
      </w:pPr>
    </w:p>
    <w:p w14:paraId="5D3DDE27" w14:textId="1B26C662" w:rsidR="00752349" w:rsidRPr="00752349" w:rsidRDefault="00C10D3D" w:rsidP="00C10D3D">
      <w:pPr>
        <w:pStyle w:val="Heading1"/>
      </w:pPr>
      <w:r>
        <w:t>Walkthrough</w:t>
      </w:r>
    </w:p>
    <w:p w14:paraId="73A45142" w14:textId="1EFA1810" w:rsidR="00FE2D98" w:rsidRDefault="00FE2D98" w:rsidP="00C10D3D">
      <w:pPr>
        <w:pStyle w:val="Heading2"/>
      </w:pPr>
      <w:r>
        <w:t>Setup</w:t>
      </w:r>
    </w:p>
    <w:p w14:paraId="49B93803" w14:textId="676560D4" w:rsidR="00803378" w:rsidRDefault="00803378" w:rsidP="00803378">
      <w:pPr>
        <w:pStyle w:val="Body"/>
      </w:pPr>
      <w:r>
        <w:t>Make sure you first complete the Basic Setup tutorial.</w:t>
      </w:r>
      <w:r w:rsidR="00BB7248">
        <w:t xml:space="preserve"> Setup for Shibboleth and underlying LDAP for shibboleth is completed. The current document describes configuration setup required with Shibboleth IDP 3.1.1</w:t>
      </w:r>
    </w:p>
    <w:p w14:paraId="46C5BE4A" w14:textId="77777777" w:rsidR="00BB7248" w:rsidRDefault="00BB7248" w:rsidP="00803378">
      <w:pPr>
        <w:pStyle w:val="Body"/>
      </w:pPr>
    </w:p>
    <w:p w14:paraId="27C11DBE" w14:textId="3A71506A" w:rsidR="00803378" w:rsidRDefault="00BB7248" w:rsidP="00BB7248">
      <w:pPr>
        <w:pStyle w:val="Heading2"/>
      </w:pPr>
      <w:r>
        <w:t>Configure Shibboleth</w:t>
      </w:r>
    </w:p>
    <w:p w14:paraId="2826B8CB" w14:textId="0194D7FB" w:rsidR="00BB7248" w:rsidRDefault="00EB12E6" w:rsidP="00EB12E6">
      <w:pPr>
        <w:pStyle w:val="ListParagraph"/>
        <w:numPr>
          <w:ilvl w:val="0"/>
          <w:numId w:val="23"/>
        </w:numPr>
      </w:pPr>
      <w:r>
        <w:t>Configure the SAML Relaying Party / App in Shibboleth</w:t>
      </w:r>
    </w:p>
    <w:p w14:paraId="01317B37" w14:textId="3216BEEC" w:rsidR="00EB12E6" w:rsidRDefault="00EB12E6" w:rsidP="00EB12E6">
      <w:pPr>
        <w:ind w:left="720"/>
      </w:pPr>
      <w:r>
        <w:t>Configuration file path %Shibboleth_Install_Dir%/Idp/conf/relaying-part.xml</w:t>
      </w:r>
    </w:p>
    <w:p w14:paraId="2DA7230D" w14:textId="682046E8" w:rsidR="00EB12E6" w:rsidRDefault="0080009C" w:rsidP="00EB12E6">
      <w:pPr>
        <w:ind w:left="720"/>
      </w:pPr>
      <w:r>
        <w:t>Use the</w:t>
      </w:r>
      <w:r w:rsidR="00EB12E6">
        <w:t xml:space="preserve"> shibboleth.DefaultRelayingParty bean in the </w:t>
      </w:r>
      <w:r>
        <w:t>relaying-party.</w:t>
      </w:r>
      <w:r w:rsidR="00EB12E6">
        <w:t xml:space="preserve">xml </w:t>
      </w:r>
      <w:r>
        <w:t xml:space="preserve">file </w:t>
      </w:r>
    </w:p>
    <w:p w14:paraId="394D1317" w14:textId="0C1F4173" w:rsidR="0080009C" w:rsidRDefault="0080009C" w:rsidP="00EB12E6">
      <w:pPr>
        <w:ind w:left="720"/>
      </w:pPr>
      <w:r>
        <w:t>Check for the presence of a SAML2.SSO profile for the relaying party</w:t>
      </w:r>
    </w:p>
    <w:p w14:paraId="78A92FD3" w14:textId="77777777" w:rsidR="00EB12E6" w:rsidRDefault="00EB12E6" w:rsidP="00EB12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
    <w:p w14:paraId="0D9C9922" w14:textId="77777777" w:rsidR="00EB12E6" w:rsidRDefault="00EB12E6" w:rsidP="00EB12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Default configuration, with default settings applied for all profiles, and enables</w:t>
      </w:r>
    </w:p>
    <w:p w14:paraId="4BAB5AFC" w14:textId="77777777" w:rsidR="00EB12E6" w:rsidRDefault="00EB12E6" w:rsidP="00EB12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the attribute-release consent flow.</w:t>
      </w:r>
    </w:p>
    <w:p w14:paraId="07CE40C7" w14:textId="77777777" w:rsidR="00EB12E6" w:rsidRDefault="00EB12E6" w:rsidP="00EB12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r>
        <w:rPr>
          <w:rFonts w:ascii="Consolas" w:hAnsi="Consolas" w:cs="Consolas"/>
          <w:color w:val="0000FF"/>
          <w:sz w:val="19"/>
          <w:szCs w:val="19"/>
        </w:rPr>
        <w:t>--&gt;</w:t>
      </w:r>
    </w:p>
    <w:p w14:paraId="0E97D3DC" w14:textId="77777777" w:rsidR="00EB12E6" w:rsidRDefault="00EB12E6" w:rsidP="00EB12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bean</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shibboleth.DefaultRelyingParty</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parent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RelyingParty</w:t>
      </w:r>
      <w:r>
        <w:rPr>
          <w:rFonts w:ascii="Consolas" w:hAnsi="Consolas" w:cs="Consolas"/>
          <w:color w:val="000000"/>
          <w:sz w:val="19"/>
          <w:szCs w:val="19"/>
        </w:rPr>
        <w:t>"</w:t>
      </w:r>
      <w:r>
        <w:rPr>
          <w:rFonts w:ascii="Consolas" w:hAnsi="Consolas" w:cs="Consolas"/>
          <w:color w:val="0000FF"/>
          <w:sz w:val="19"/>
          <w:szCs w:val="19"/>
        </w:rPr>
        <w:t>&gt;</w:t>
      </w:r>
    </w:p>
    <w:p w14:paraId="71A74FEC" w14:textId="77777777" w:rsidR="00EB12E6" w:rsidRDefault="00EB12E6" w:rsidP="00EB12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profileConfigurations</w:t>
      </w:r>
      <w:r>
        <w:rPr>
          <w:rFonts w:ascii="Consolas" w:hAnsi="Consolas" w:cs="Consolas"/>
          <w:color w:val="000000"/>
          <w:sz w:val="19"/>
          <w:szCs w:val="19"/>
        </w:rPr>
        <w:t>"</w:t>
      </w:r>
      <w:r>
        <w:rPr>
          <w:rFonts w:ascii="Consolas" w:hAnsi="Consolas" w:cs="Consolas"/>
          <w:color w:val="0000FF"/>
          <w:sz w:val="19"/>
          <w:szCs w:val="19"/>
        </w:rPr>
        <w:t>&gt;</w:t>
      </w:r>
    </w:p>
    <w:p w14:paraId="3AB208FF" w14:textId="77777777" w:rsidR="00EB12E6" w:rsidRDefault="00EB12E6" w:rsidP="00EB12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list</w:t>
      </w:r>
      <w:r>
        <w:rPr>
          <w:rFonts w:ascii="Consolas" w:hAnsi="Consolas" w:cs="Consolas"/>
          <w:color w:val="0000FF"/>
          <w:sz w:val="19"/>
          <w:szCs w:val="19"/>
        </w:rPr>
        <w:t>&gt;</w:t>
      </w:r>
    </w:p>
    <w:p w14:paraId="5B0FE6A4" w14:textId="77777777" w:rsidR="00EB12E6" w:rsidRDefault="00EB12E6" w:rsidP="00EB12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bean</w:t>
      </w:r>
      <w:r>
        <w:rPr>
          <w:rFonts w:ascii="Consolas" w:hAnsi="Consolas" w:cs="Consolas"/>
          <w:color w:val="0000FF"/>
          <w:sz w:val="19"/>
          <w:szCs w:val="19"/>
        </w:rPr>
        <w:t xml:space="preserve"> </w:t>
      </w:r>
      <w:r>
        <w:rPr>
          <w:rFonts w:ascii="Consolas" w:hAnsi="Consolas" w:cs="Consolas"/>
          <w:color w:val="FF0000"/>
          <w:sz w:val="19"/>
          <w:szCs w:val="19"/>
        </w:rPr>
        <w:t>parent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Shibboleth.SSO</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p:postAuthenticationFlows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attribute-release</w:t>
      </w:r>
      <w:r>
        <w:rPr>
          <w:rFonts w:ascii="Consolas" w:hAnsi="Consolas" w:cs="Consolas"/>
          <w:color w:val="000000"/>
          <w:sz w:val="19"/>
          <w:szCs w:val="19"/>
        </w:rPr>
        <w:t>"</w:t>
      </w:r>
      <w:r>
        <w:rPr>
          <w:rFonts w:ascii="Consolas" w:hAnsi="Consolas" w:cs="Consolas"/>
          <w:color w:val="0000FF"/>
          <w:sz w:val="19"/>
          <w:szCs w:val="19"/>
        </w:rPr>
        <w:t xml:space="preserve"> /&gt;</w:t>
      </w:r>
    </w:p>
    <w:p w14:paraId="0C1010C6" w14:textId="77777777" w:rsidR="00EB12E6" w:rsidRDefault="00EB12E6" w:rsidP="00EB12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ref</w:t>
      </w:r>
      <w:r>
        <w:rPr>
          <w:rFonts w:ascii="Consolas" w:hAnsi="Consolas" w:cs="Consolas"/>
          <w:color w:val="0000FF"/>
          <w:sz w:val="19"/>
          <w:szCs w:val="19"/>
        </w:rPr>
        <w:t xml:space="preserve"> </w:t>
      </w:r>
      <w:r>
        <w:rPr>
          <w:rFonts w:ascii="Consolas" w:hAnsi="Consolas" w:cs="Consolas"/>
          <w:color w:val="FF0000"/>
          <w:sz w:val="19"/>
          <w:szCs w:val="19"/>
        </w:rPr>
        <w:t>bean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SAML1.AttributeQuery</w:t>
      </w:r>
      <w:r>
        <w:rPr>
          <w:rFonts w:ascii="Consolas" w:hAnsi="Consolas" w:cs="Consolas"/>
          <w:color w:val="000000"/>
          <w:sz w:val="19"/>
          <w:szCs w:val="19"/>
        </w:rPr>
        <w:t>"</w:t>
      </w:r>
      <w:r>
        <w:rPr>
          <w:rFonts w:ascii="Consolas" w:hAnsi="Consolas" w:cs="Consolas"/>
          <w:color w:val="0000FF"/>
          <w:sz w:val="19"/>
          <w:szCs w:val="19"/>
        </w:rPr>
        <w:t xml:space="preserve"> /&gt;</w:t>
      </w:r>
    </w:p>
    <w:p w14:paraId="5F6044AF" w14:textId="77777777" w:rsidR="00EB12E6" w:rsidRDefault="00EB12E6" w:rsidP="00EB12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ref</w:t>
      </w:r>
      <w:r>
        <w:rPr>
          <w:rFonts w:ascii="Consolas" w:hAnsi="Consolas" w:cs="Consolas"/>
          <w:color w:val="0000FF"/>
          <w:sz w:val="19"/>
          <w:szCs w:val="19"/>
        </w:rPr>
        <w:t xml:space="preserve"> </w:t>
      </w:r>
      <w:r>
        <w:rPr>
          <w:rFonts w:ascii="Consolas" w:hAnsi="Consolas" w:cs="Consolas"/>
          <w:color w:val="FF0000"/>
          <w:sz w:val="19"/>
          <w:szCs w:val="19"/>
        </w:rPr>
        <w:t>bean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SAML1.ArtifactResolution</w:t>
      </w:r>
      <w:r>
        <w:rPr>
          <w:rFonts w:ascii="Consolas" w:hAnsi="Consolas" w:cs="Consolas"/>
          <w:color w:val="000000"/>
          <w:sz w:val="19"/>
          <w:szCs w:val="19"/>
        </w:rPr>
        <w:t>"</w:t>
      </w:r>
      <w:r>
        <w:rPr>
          <w:rFonts w:ascii="Consolas" w:hAnsi="Consolas" w:cs="Consolas"/>
          <w:color w:val="0000FF"/>
          <w:sz w:val="19"/>
          <w:szCs w:val="19"/>
        </w:rPr>
        <w:t xml:space="preserve"> /&gt;</w:t>
      </w:r>
    </w:p>
    <w:p w14:paraId="0B37D5BA" w14:textId="77777777" w:rsidR="00EB12E6" w:rsidRDefault="00EB12E6" w:rsidP="00EB12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bean</w:t>
      </w:r>
      <w:r>
        <w:rPr>
          <w:rFonts w:ascii="Consolas" w:hAnsi="Consolas" w:cs="Consolas"/>
          <w:color w:val="0000FF"/>
          <w:sz w:val="19"/>
          <w:szCs w:val="19"/>
        </w:rPr>
        <w:t xml:space="preserve"> </w:t>
      </w:r>
      <w:r>
        <w:rPr>
          <w:rFonts w:ascii="Consolas" w:hAnsi="Consolas" w:cs="Consolas"/>
          <w:color w:val="FF0000"/>
          <w:sz w:val="19"/>
          <w:szCs w:val="19"/>
        </w:rPr>
        <w:t>parent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SAML2.SSO</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p:postAuthenticationFlows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attribute-release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p:encryptAssertions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FF"/>
          <w:sz w:val="19"/>
          <w:szCs w:val="19"/>
        </w:rPr>
        <w:t xml:space="preserve"> </w:t>
      </w:r>
      <w:r w:rsidRPr="0080009C">
        <w:rPr>
          <w:rFonts w:ascii="Consolas" w:hAnsi="Consolas" w:cs="Consolas"/>
          <w:color w:val="FF0000"/>
          <w:sz w:val="19"/>
          <w:szCs w:val="19"/>
        </w:rPr>
        <w:t>p:signAssertions</w:t>
      </w:r>
      <w:r w:rsidRPr="0080009C">
        <w:rPr>
          <w:rFonts w:ascii="Consolas" w:hAnsi="Consolas" w:cs="Consolas"/>
          <w:color w:val="0000FF"/>
          <w:sz w:val="19"/>
          <w:szCs w:val="19"/>
        </w:rPr>
        <w:t>=</w:t>
      </w:r>
      <w:r w:rsidRPr="0080009C">
        <w:rPr>
          <w:rFonts w:ascii="Consolas" w:hAnsi="Consolas" w:cs="Consolas"/>
          <w:color w:val="000000"/>
          <w:sz w:val="19"/>
          <w:szCs w:val="19"/>
        </w:rPr>
        <w:t>"</w:t>
      </w:r>
      <w:r w:rsidRPr="0080009C">
        <w:rPr>
          <w:rFonts w:ascii="Consolas" w:hAnsi="Consolas" w:cs="Consolas"/>
          <w:color w:val="0000FF"/>
          <w:sz w:val="19"/>
          <w:szCs w:val="19"/>
        </w:rPr>
        <w:t>true</w:t>
      </w:r>
      <w:r w:rsidRPr="0080009C">
        <w:rPr>
          <w:rFonts w:ascii="Consolas" w:hAnsi="Consolas" w:cs="Consolas"/>
          <w:color w:val="000000"/>
          <w:sz w:val="19"/>
          <w:szCs w:val="19"/>
        </w:rPr>
        <w:t>"</w:t>
      </w:r>
      <w:r>
        <w:rPr>
          <w:rFonts w:ascii="Consolas" w:hAnsi="Consolas" w:cs="Consolas"/>
          <w:color w:val="0000FF"/>
          <w:sz w:val="19"/>
          <w:szCs w:val="19"/>
        </w:rPr>
        <w:t xml:space="preserve"> /&gt;</w:t>
      </w:r>
    </w:p>
    <w:p w14:paraId="780F067A" w14:textId="77777777" w:rsidR="00EB12E6" w:rsidRDefault="00EB12E6" w:rsidP="00EB12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ref</w:t>
      </w:r>
      <w:r>
        <w:rPr>
          <w:rFonts w:ascii="Consolas" w:hAnsi="Consolas" w:cs="Consolas"/>
          <w:color w:val="0000FF"/>
          <w:sz w:val="19"/>
          <w:szCs w:val="19"/>
        </w:rPr>
        <w:t xml:space="preserve"> </w:t>
      </w:r>
      <w:r>
        <w:rPr>
          <w:rFonts w:ascii="Consolas" w:hAnsi="Consolas" w:cs="Consolas"/>
          <w:color w:val="FF0000"/>
          <w:sz w:val="19"/>
          <w:szCs w:val="19"/>
        </w:rPr>
        <w:t>bean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SAML2.ECP</w:t>
      </w:r>
      <w:r>
        <w:rPr>
          <w:rFonts w:ascii="Consolas" w:hAnsi="Consolas" w:cs="Consolas"/>
          <w:color w:val="000000"/>
          <w:sz w:val="19"/>
          <w:szCs w:val="19"/>
        </w:rPr>
        <w:t>"</w:t>
      </w:r>
      <w:r>
        <w:rPr>
          <w:rFonts w:ascii="Consolas" w:hAnsi="Consolas" w:cs="Consolas"/>
          <w:color w:val="0000FF"/>
          <w:sz w:val="19"/>
          <w:szCs w:val="19"/>
        </w:rPr>
        <w:t xml:space="preserve"> /&gt;</w:t>
      </w:r>
    </w:p>
    <w:p w14:paraId="73786237" w14:textId="77777777" w:rsidR="00EB12E6" w:rsidRDefault="00EB12E6" w:rsidP="00EB12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ref</w:t>
      </w:r>
      <w:r>
        <w:rPr>
          <w:rFonts w:ascii="Consolas" w:hAnsi="Consolas" w:cs="Consolas"/>
          <w:color w:val="0000FF"/>
          <w:sz w:val="19"/>
          <w:szCs w:val="19"/>
        </w:rPr>
        <w:t xml:space="preserve"> </w:t>
      </w:r>
      <w:r>
        <w:rPr>
          <w:rFonts w:ascii="Consolas" w:hAnsi="Consolas" w:cs="Consolas"/>
          <w:color w:val="FF0000"/>
          <w:sz w:val="19"/>
          <w:szCs w:val="19"/>
        </w:rPr>
        <w:t>bean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SAML2.Logout</w:t>
      </w:r>
      <w:r>
        <w:rPr>
          <w:rFonts w:ascii="Consolas" w:hAnsi="Consolas" w:cs="Consolas"/>
          <w:color w:val="000000"/>
          <w:sz w:val="19"/>
          <w:szCs w:val="19"/>
        </w:rPr>
        <w:t>"</w:t>
      </w:r>
      <w:r>
        <w:rPr>
          <w:rFonts w:ascii="Consolas" w:hAnsi="Consolas" w:cs="Consolas"/>
          <w:color w:val="0000FF"/>
          <w:sz w:val="19"/>
          <w:szCs w:val="19"/>
        </w:rPr>
        <w:t xml:space="preserve"> /&gt;</w:t>
      </w:r>
    </w:p>
    <w:p w14:paraId="6C5CC765" w14:textId="77777777" w:rsidR="00EB12E6" w:rsidRDefault="00EB12E6" w:rsidP="00EB12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ref</w:t>
      </w:r>
      <w:r>
        <w:rPr>
          <w:rFonts w:ascii="Consolas" w:hAnsi="Consolas" w:cs="Consolas"/>
          <w:color w:val="0000FF"/>
          <w:sz w:val="19"/>
          <w:szCs w:val="19"/>
        </w:rPr>
        <w:t xml:space="preserve"> </w:t>
      </w:r>
      <w:r>
        <w:rPr>
          <w:rFonts w:ascii="Consolas" w:hAnsi="Consolas" w:cs="Consolas"/>
          <w:color w:val="FF0000"/>
          <w:sz w:val="19"/>
          <w:szCs w:val="19"/>
        </w:rPr>
        <w:t>bean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SAML2.AttributeQuery</w:t>
      </w:r>
      <w:r>
        <w:rPr>
          <w:rFonts w:ascii="Consolas" w:hAnsi="Consolas" w:cs="Consolas"/>
          <w:color w:val="000000"/>
          <w:sz w:val="19"/>
          <w:szCs w:val="19"/>
        </w:rPr>
        <w:t>"</w:t>
      </w:r>
      <w:r>
        <w:rPr>
          <w:rFonts w:ascii="Consolas" w:hAnsi="Consolas" w:cs="Consolas"/>
          <w:color w:val="0000FF"/>
          <w:sz w:val="19"/>
          <w:szCs w:val="19"/>
        </w:rPr>
        <w:t xml:space="preserve"> /&gt;</w:t>
      </w:r>
    </w:p>
    <w:p w14:paraId="3E5A71CA" w14:textId="77777777" w:rsidR="00EB12E6" w:rsidRDefault="00EB12E6" w:rsidP="00EB12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ref</w:t>
      </w:r>
      <w:r>
        <w:rPr>
          <w:rFonts w:ascii="Consolas" w:hAnsi="Consolas" w:cs="Consolas"/>
          <w:color w:val="0000FF"/>
          <w:sz w:val="19"/>
          <w:szCs w:val="19"/>
        </w:rPr>
        <w:t xml:space="preserve"> </w:t>
      </w:r>
      <w:r>
        <w:rPr>
          <w:rFonts w:ascii="Consolas" w:hAnsi="Consolas" w:cs="Consolas"/>
          <w:color w:val="FF0000"/>
          <w:sz w:val="19"/>
          <w:szCs w:val="19"/>
        </w:rPr>
        <w:t>bean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SAML2.ArtifactResolution</w:t>
      </w:r>
      <w:r>
        <w:rPr>
          <w:rFonts w:ascii="Consolas" w:hAnsi="Consolas" w:cs="Consolas"/>
          <w:color w:val="000000"/>
          <w:sz w:val="19"/>
          <w:szCs w:val="19"/>
        </w:rPr>
        <w:t>"</w:t>
      </w:r>
      <w:r>
        <w:rPr>
          <w:rFonts w:ascii="Consolas" w:hAnsi="Consolas" w:cs="Consolas"/>
          <w:color w:val="0000FF"/>
          <w:sz w:val="19"/>
          <w:szCs w:val="19"/>
        </w:rPr>
        <w:t xml:space="preserve"> /&gt;</w:t>
      </w:r>
    </w:p>
    <w:p w14:paraId="2ECC3537" w14:textId="77777777" w:rsidR="00EB12E6" w:rsidRDefault="00EB12E6" w:rsidP="00EB12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ref</w:t>
      </w:r>
      <w:r>
        <w:rPr>
          <w:rFonts w:ascii="Consolas" w:hAnsi="Consolas" w:cs="Consolas"/>
          <w:color w:val="0000FF"/>
          <w:sz w:val="19"/>
          <w:szCs w:val="19"/>
        </w:rPr>
        <w:t xml:space="preserve"> </w:t>
      </w:r>
      <w:r>
        <w:rPr>
          <w:rFonts w:ascii="Consolas" w:hAnsi="Consolas" w:cs="Consolas"/>
          <w:color w:val="FF0000"/>
          <w:sz w:val="19"/>
          <w:szCs w:val="19"/>
        </w:rPr>
        <w:t>bean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Liberty.SSOS</w:t>
      </w:r>
      <w:r>
        <w:rPr>
          <w:rFonts w:ascii="Consolas" w:hAnsi="Consolas" w:cs="Consolas"/>
          <w:color w:val="000000"/>
          <w:sz w:val="19"/>
          <w:szCs w:val="19"/>
        </w:rPr>
        <w:t>"</w:t>
      </w:r>
      <w:r>
        <w:rPr>
          <w:rFonts w:ascii="Consolas" w:hAnsi="Consolas" w:cs="Consolas"/>
          <w:color w:val="0000FF"/>
          <w:sz w:val="19"/>
          <w:szCs w:val="19"/>
        </w:rPr>
        <w:t xml:space="preserve"> /&gt;</w:t>
      </w:r>
    </w:p>
    <w:p w14:paraId="6B2248DC" w14:textId="77777777" w:rsidR="00EB12E6" w:rsidRDefault="00EB12E6" w:rsidP="00EB12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list</w:t>
      </w:r>
      <w:r>
        <w:rPr>
          <w:rFonts w:ascii="Consolas" w:hAnsi="Consolas" w:cs="Consolas"/>
          <w:color w:val="0000FF"/>
          <w:sz w:val="19"/>
          <w:szCs w:val="19"/>
        </w:rPr>
        <w:t>&gt;</w:t>
      </w:r>
    </w:p>
    <w:p w14:paraId="1D51FD82" w14:textId="77777777" w:rsidR="00EB12E6" w:rsidRDefault="00EB12E6" w:rsidP="00EB12E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&gt;</w:t>
      </w:r>
    </w:p>
    <w:p w14:paraId="0684CA6F" w14:textId="6D77391E" w:rsidR="00EB12E6" w:rsidRPr="00BB7248" w:rsidRDefault="00EB12E6" w:rsidP="00EB12E6">
      <w:pPr>
        <w:ind w:left="720"/>
      </w:pPr>
      <w:r>
        <w:rPr>
          <w:rFonts w:ascii="Consolas" w:hAnsi="Consolas" w:cs="Consolas"/>
          <w:color w:val="0000FF"/>
          <w:sz w:val="19"/>
          <w:szCs w:val="19"/>
        </w:rPr>
        <w:t xml:space="preserve">  &lt;/</w:t>
      </w:r>
      <w:r>
        <w:rPr>
          <w:rFonts w:ascii="Consolas" w:hAnsi="Consolas" w:cs="Consolas"/>
          <w:color w:val="A31515"/>
          <w:sz w:val="19"/>
          <w:szCs w:val="19"/>
        </w:rPr>
        <w:t>bean</w:t>
      </w:r>
      <w:r>
        <w:rPr>
          <w:rFonts w:ascii="Consolas" w:hAnsi="Consolas" w:cs="Consolas"/>
          <w:color w:val="0000FF"/>
          <w:sz w:val="19"/>
          <w:szCs w:val="19"/>
        </w:rPr>
        <w:t>&gt;</w:t>
      </w:r>
    </w:p>
    <w:p w14:paraId="36645506" w14:textId="01A6A771" w:rsidR="00AA4EC1" w:rsidRDefault="00AA4EC1" w:rsidP="00AA4EC1">
      <w:pPr>
        <w:pStyle w:val="ListParagraph"/>
        <w:numPr>
          <w:ilvl w:val="0"/>
          <w:numId w:val="23"/>
        </w:numPr>
      </w:pPr>
      <w:r>
        <w:t xml:space="preserve">Configure ipd.properties: </w:t>
      </w:r>
    </w:p>
    <w:p w14:paraId="421E860B" w14:textId="77777777" w:rsidR="00AA4EC1" w:rsidRDefault="00AA4EC1" w:rsidP="00AA4EC1">
      <w:pPr>
        <w:pStyle w:val="ListParagraph"/>
      </w:pPr>
      <w:r>
        <w:t>Configuration file path: %Shibboleth_Install_Dir%/Idp/conf/idp.properties</w:t>
      </w:r>
    </w:p>
    <w:p w14:paraId="28093D0C" w14:textId="77777777" w:rsidR="00AA4EC1" w:rsidRDefault="00AA4EC1" w:rsidP="00AA4EC1">
      <w:pPr>
        <w:pStyle w:val="ListParagraph"/>
      </w:pPr>
      <w:r>
        <w:t>-------------------</w:t>
      </w:r>
    </w:p>
    <w:p w14:paraId="0577C22A" w14:textId="77777777" w:rsidR="00AA4EC1" w:rsidRDefault="00AA4EC1" w:rsidP="00AA4EC1">
      <w:pPr>
        <w:pStyle w:val="ListParagraph"/>
      </w:pPr>
      <w:r>
        <w:t># Set the entityID of the IdP</w:t>
      </w:r>
    </w:p>
    <w:p w14:paraId="5E607FB3" w14:textId="77777777" w:rsidR="00AA4EC1" w:rsidRDefault="00AA4EC1" w:rsidP="00AA4EC1">
      <w:pPr>
        <w:pStyle w:val="ListParagraph"/>
      </w:pPr>
      <w:r>
        <w:t>idp.entityID= https://shibwin2.westus.cloudapp.azure.com/idp/shibboleth</w:t>
      </w:r>
    </w:p>
    <w:p w14:paraId="370FE9F1" w14:textId="77777777" w:rsidR="00AA4EC1" w:rsidRDefault="00AA4EC1" w:rsidP="00AA4EC1">
      <w:pPr>
        <w:pStyle w:val="ListParagraph"/>
      </w:pPr>
      <w:r>
        <w:t># Set the scope used in the attribute resolver for scoped attributes</w:t>
      </w:r>
    </w:p>
    <w:p w14:paraId="7B98C192" w14:textId="1DB60088" w:rsidR="00AA4EC1" w:rsidRDefault="00AA4EC1" w:rsidP="0080009C">
      <w:pPr>
        <w:pStyle w:val="ListParagraph"/>
      </w:pPr>
      <w:r>
        <w:t>idp.scope= shibwin2.westus.cloudapp.azure.com</w:t>
      </w:r>
    </w:p>
    <w:p w14:paraId="2E46F939" w14:textId="77777777" w:rsidR="00AA4EC1" w:rsidRDefault="00AA4EC1" w:rsidP="00AA4EC1">
      <w:pPr>
        <w:pStyle w:val="ListParagraph"/>
      </w:pPr>
    </w:p>
    <w:p w14:paraId="73D3CADB" w14:textId="7771EDD0" w:rsidR="00AA4EC1" w:rsidRDefault="0080009C" w:rsidP="00AA4EC1">
      <w:pPr>
        <w:pStyle w:val="ListParagraph"/>
        <w:numPr>
          <w:ilvl w:val="0"/>
          <w:numId w:val="23"/>
        </w:numPr>
      </w:pPr>
      <w:r>
        <w:t xml:space="preserve">Configure </w:t>
      </w:r>
      <w:r w:rsidR="00AA4EC1">
        <w:t xml:space="preserve">Shibboleth IDP Metadata XML: </w:t>
      </w:r>
    </w:p>
    <w:p w14:paraId="1F1A3AE2" w14:textId="77777777" w:rsidR="00AA4EC1" w:rsidRDefault="00AA4EC1" w:rsidP="00AA4EC1">
      <w:pPr>
        <w:pStyle w:val="ListParagraph"/>
      </w:pPr>
      <w:r>
        <w:lastRenderedPageBreak/>
        <w:t>File path: %Shibboleth_Install_Dir%/Idp/metadata/idp-metadata.xml</w:t>
      </w:r>
    </w:p>
    <w:p w14:paraId="4C51A560" w14:textId="77777777" w:rsidR="00AA4EC1" w:rsidRDefault="00AA4EC1" w:rsidP="00AA4EC1">
      <w:pPr>
        <w:pStyle w:val="ListParagraph"/>
      </w:pPr>
    </w:p>
    <w:p w14:paraId="73423355" w14:textId="77777777" w:rsidR="00AA4EC1" w:rsidRDefault="00AA4EC1" w:rsidP="00AA4EC1">
      <w:pPr>
        <w:pStyle w:val="ListParagraph"/>
      </w:pPr>
      <w:r>
        <w:t>This is the metadata for the IdP</w:t>
      </w:r>
    </w:p>
    <w:p w14:paraId="4DB82D74" w14:textId="77777777" w:rsidR="00AA4EC1" w:rsidRDefault="00AA4EC1" w:rsidP="00AA4EC1">
      <w:pPr>
        <w:pStyle w:val="ListParagraph"/>
      </w:pPr>
      <w:r>
        <w:t>It should contain the signing certificate used by the Shibboleth IdP</w:t>
      </w:r>
    </w:p>
    <w:p w14:paraId="2DB4926F" w14:textId="77777777" w:rsidR="00AA4EC1" w:rsidRDefault="00AA4EC1" w:rsidP="00AA4EC1">
      <w:pPr>
        <w:pStyle w:val="ListParagraph"/>
      </w:pPr>
      <w:r>
        <w:t>You should ensure that the Scope value is correct.</w:t>
      </w:r>
    </w:p>
    <w:p w14:paraId="03627742" w14:textId="77777777" w:rsidR="00AA4EC1" w:rsidRDefault="00AA4EC1" w:rsidP="00AA4EC1">
      <w:pPr>
        <w:pStyle w:val="ListParagraph"/>
      </w:pPr>
    </w:p>
    <w:p w14:paraId="7385C4AA" w14:textId="77777777" w:rsidR="00AA4EC1" w:rsidRPr="00340B39" w:rsidRDefault="00AA4EC1" w:rsidP="00AA4EC1">
      <w:pPr>
        <w:pStyle w:val="ListParagraph"/>
        <w:rPr>
          <w:highlight w:val="yellow"/>
        </w:rPr>
      </w:pPr>
      <w:r w:rsidRPr="00340B39">
        <w:rPr>
          <w:highlight w:val="yellow"/>
        </w:rPr>
        <w:t>By default it includes 2 ArtificatResolutionService entries, and 4 SingleSignOnServiec binding entries.</w:t>
      </w:r>
    </w:p>
    <w:p w14:paraId="6DD6959B" w14:textId="502AC074" w:rsidR="00AA4EC1" w:rsidRPr="00340B39" w:rsidRDefault="00AA4EC1" w:rsidP="00AA4EC1">
      <w:pPr>
        <w:pStyle w:val="ListParagraph"/>
        <w:rPr>
          <w:highlight w:val="yellow"/>
        </w:rPr>
      </w:pPr>
      <w:r w:rsidRPr="00340B39">
        <w:rPr>
          <w:highlight w:val="yellow"/>
        </w:rPr>
        <w:t xml:space="preserve">Azure B2C will not accept </w:t>
      </w:r>
      <w:r w:rsidR="00340B39" w:rsidRPr="00340B39">
        <w:rPr>
          <w:highlight w:val="yellow"/>
        </w:rPr>
        <w:t>these</w:t>
      </w:r>
      <w:r w:rsidRPr="00340B39">
        <w:rPr>
          <w:highlight w:val="yellow"/>
        </w:rPr>
        <w:t xml:space="preserve"> bindings. This should be edited to just contain bindings for HTTP -POST and HTTP-Redirect</w:t>
      </w:r>
    </w:p>
    <w:p w14:paraId="132613F6" w14:textId="36D87479" w:rsidR="00340B39" w:rsidRPr="00340B39" w:rsidRDefault="00340B39" w:rsidP="00AA4EC1">
      <w:pPr>
        <w:pStyle w:val="ListParagraph"/>
        <w:rPr>
          <w:highlight w:val="yellow"/>
        </w:rPr>
      </w:pPr>
    </w:p>
    <w:p w14:paraId="28F910F6" w14:textId="08FCF20F" w:rsidR="00340B39" w:rsidRDefault="00340B39" w:rsidP="00AA4EC1">
      <w:pPr>
        <w:pStyle w:val="ListParagraph"/>
      </w:pPr>
      <w:r w:rsidRPr="00340B39">
        <w:rPr>
          <w:highlight w:val="yellow"/>
        </w:rPr>
        <w:t>By default, Shibboleth IDP metadata contains two signing certificates, ADB2C will throw exception while validating the SAML response. Need to remove one of the CERTs from the metadata.</w:t>
      </w:r>
    </w:p>
    <w:p w14:paraId="5C365238" w14:textId="77777777" w:rsidR="00AA4EC1" w:rsidRDefault="00AA4EC1" w:rsidP="00AA4EC1">
      <w:pPr>
        <w:pStyle w:val="ListParagraph"/>
      </w:pPr>
    </w:p>
    <w:p w14:paraId="2AFD1260" w14:textId="77777777" w:rsidR="00AA4EC1" w:rsidRDefault="00AA4EC1" w:rsidP="00AA4EC1">
      <w:pPr>
        <w:pStyle w:val="ListParagraph"/>
      </w:pPr>
      <w:r w:rsidRPr="00AA4EC1">
        <w:t xml:space="preserve">The IdP Metadata should be viewable in a browser at </w:t>
      </w:r>
      <w:hyperlink w:history="1">
        <w:r w:rsidRPr="002F4A12">
          <w:rPr>
            <w:rStyle w:val="Hyperlink"/>
          </w:rPr>
          <w:t>https://&lt;&lt;domain_name&gt;&gt;/idp/shibboleth</w:t>
        </w:r>
      </w:hyperlink>
    </w:p>
    <w:p w14:paraId="70EC5ACD" w14:textId="0103EDE9" w:rsidR="00AA4EC1" w:rsidRDefault="00AA4EC1" w:rsidP="00AA4EC1">
      <w:pPr>
        <w:pStyle w:val="ListParagraph"/>
      </w:pPr>
      <w:r>
        <w:t xml:space="preserve">Eg: </w:t>
      </w:r>
      <w:hyperlink r:id="rId13" w:history="1">
        <w:r w:rsidRPr="002F4A12">
          <w:rPr>
            <w:rStyle w:val="Hyperlink"/>
          </w:rPr>
          <w:t>https://shibwin2.westus.cloudapp.azure.com/idp/shibboleth</w:t>
        </w:r>
      </w:hyperlink>
    </w:p>
    <w:p w14:paraId="0ECAB819" w14:textId="77777777" w:rsidR="00AA4EC1" w:rsidRDefault="00AA4EC1" w:rsidP="00AA4EC1">
      <w:pPr>
        <w:pStyle w:val="ListParagraph"/>
      </w:pPr>
    </w:p>
    <w:p w14:paraId="4143ED5F" w14:textId="55D53F5B" w:rsidR="00EB12E6" w:rsidRDefault="00326A76" w:rsidP="00EB12E6">
      <w:pPr>
        <w:pStyle w:val="ListParagraph"/>
        <w:numPr>
          <w:ilvl w:val="0"/>
          <w:numId w:val="23"/>
        </w:numPr>
      </w:pPr>
      <w:r>
        <w:t>Configure Relaying Party / App metadata in Shibboleth</w:t>
      </w:r>
    </w:p>
    <w:p w14:paraId="125634EE" w14:textId="55C38CBD" w:rsidR="006A0629" w:rsidRDefault="006A0629" w:rsidP="006A0629">
      <w:pPr>
        <w:pStyle w:val="ListParagraph"/>
      </w:pPr>
    </w:p>
    <w:p w14:paraId="49FB1995" w14:textId="30661C93" w:rsidR="006A0629" w:rsidRDefault="0080009C" w:rsidP="006A0629">
      <w:pPr>
        <w:pStyle w:val="ListParagraph"/>
      </w:pPr>
      <w:r>
        <w:t>Create a</w:t>
      </w:r>
      <w:r w:rsidR="005F5702">
        <w:t xml:space="preserve"> metadata </w:t>
      </w:r>
      <w:r w:rsidR="00141E61">
        <w:t xml:space="preserve">file </w:t>
      </w:r>
      <w:r w:rsidR="005F5702">
        <w:t>for the ADB2C policy and save as XML file in the below folder in Shibboleth installation:</w:t>
      </w:r>
    </w:p>
    <w:p w14:paraId="68AF3F15" w14:textId="3D4368CB" w:rsidR="005F5702" w:rsidRDefault="005F5702" w:rsidP="006A0629">
      <w:pPr>
        <w:pStyle w:val="ListParagraph"/>
      </w:pPr>
      <w:r>
        <w:t>%Shibboleth_Install_Dir%/Idp/metadata</w:t>
      </w:r>
    </w:p>
    <w:p w14:paraId="5E17FD40" w14:textId="4BF84DB2" w:rsidR="00141E61" w:rsidRDefault="00141E61" w:rsidP="006A0629">
      <w:pPr>
        <w:pStyle w:val="ListParagraph"/>
      </w:pPr>
      <w:r>
        <w:t xml:space="preserve">EntityID in the metadata for Policy should contain the base policy URL eg: </w:t>
      </w:r>
      <w:hyperlink r:id="rId14" w:history="1">
        <w:r w:rsidR="00376A18" w:rsidRPr="00ED07C7">
          <w:rPr>
            <w:rStyle w:val="Hyperlink"/>
          </w:rPr>
          <w:t>https://login.microsoftonline.com/te/contoso.onmicrosoft.com/B2C_1A_base</w:t>
        </w:r>
      </w:hyperlink>
    </w:p>
    <w:p w14:paraId="6D5DDCD9" w14:textId="3227ADF7" w:rsidR="00141E61" w:rsidRDefault="00141E61" w:rsidP="006A0629">
      <w:pPr>
        <w:pStyle w:val="ListParagraph"/>
      </w:pPr>
    </w:p>
    <w:p w14:paraId="3749B97E" w14:textId="4D61BBB2" w:rsidR="00141E61" w:rsidRDefault="00141E61" w:rsidP="006A0629">
      <w:pPr>
        <w:pStyle w:val="ListParagraph"/>
      </w:pPr>
      <w:r>
        <w:t>A sample Metadata file for Policy is as shown below:</w:t>
      </w:r>
    </w:p>
    <w:p w14:paraId="6F5F4BC0" w14:textId="77777777" w:rsidR="00141E61" w:rsidRDefault="00141E61" w:rsidP="00141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14:paraId="35E9FA77" w14:textId="77777777" w:rsidR="00141E61" w:rsidRDefault="00141E61" w:rsidP="00141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EntityDescriptor</w:t>
      </w:r>
      <w:r>
        <w:rPr>
          <w:rFonts w:ascii="Consolas" w:hAnsi="Consolas" w:cs="Consolas"/>
          <w:color w:val="0000FF"/>
          <w:sz w:val="19"/>
          <w:szCs w:val="19"/>
        </w:rPr>
        <w:t xml:space="preserve"> </w:t>
      </w:r>
      <w:r w:rsidRPr="00141E61">
        <w:rPr>
          <w:rFonts w:ascii="Consolas" w:hAnsi="Consolas" w:cs="Consolas"/>
          <w:color w:val="FF0000"/>
          <w:sz w:val="19"/>
          <w:szCs w:val="19"/>
          <w:highlight w:val="yellow"/>
        </w:rPr>
        <w:t>entityID</w:t>
      </w:r>
      <w:r w:rsidRPr="00141E61">
        <w:rPr>
          <w:rFonts w:ascii="Consolas" w:hAnsi="Consolas" w:cs="Consolas"/>
          <w:color w:val="0000FF"/>
          <w:sz w:val="19"/>
          <w:szCs w:val="19"/>
          <w:highlight w:val="yellow"/>
        </w:rPr>
        <w:t>=</w:t>
      </w:r>
      <w:r w:rsidRPr="00141E61">
        <w:rPr>
          <w:rFonts w:ascii="Consolas" w:hAnsi="Consolas" w:cs="Consolas"/>
          <w:color w:val="000000"/>
          <w:sz w:val="19"/>
          <w:szCs w:val="19"/>
          <w:highlight w:val="yellow"/>
        </w:rPr>
        <w:t>"</w:t>
      </w:r>
      <w:r w:rsidRPr="00141E61">
        <w:rPr>
          <w:rFonts w:ascii="Consolas" w:hAnsi="Consolas" w:cs="Consolas"/>
          <w:color w:val="0000FF"/>
          <w:sz w:val="19"/>
          <w:szCs w:val="19"/>
          <w:highlight w:val="yellow"/>
        </w:rPr>
        <w:t>https://login.microsoftonline.com/te/contoso.onmicrosoft.com/B2C_1A_base</w:t>
      </w:r>
      <w:r w:rsidRPr="00141E61">
        <w:rPr>
          <w:rFonts w:ascii="Consolas" w:hAnsi="Consolas" w:cs="Consolas"/>
          <w:color w:val="000000"/>
          <w:sz w:val="19"/>
          <w:szCs w:val="19"/>
          <w:highlight w:val="yellow"/>
        </w:rPr>
        <w:t>"</w:t>
      </w:r>
      <w:r>
        <w:rPr>
          <w:rFonts w:ascii="Consolas" w:hAnsi="Consolas" w:cs="Consolas"/>
          <w:color w:val="0000FF"/>
          <w:sz w:val="19"/>
          <w:szCs w:val="19"/>
        </w:rPr>
        <w:t xml:space="preserve"> </w:t>
      </w:r>
    </w:p>
    <w:p w14:paraId="6C3A687E" w14:textId="77777777" w:rsidR="00141E61" w:rsidRDefault="00141E61" w:rsidP="00141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FF0000"/>
          <w:sz w:val="19"/>
          <w:szCs w:val="19"/>
        </w:rPr>
        <w:t>xmlns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urn:oasis:names:tc:SAML:2.0:metadata</w:t>
      </w:r>
      <w:r>
        <w:rPr>
          <w:rFonts w:ascii="Consolas" w:hAnsi="Consolas" w:cs="Consolas"/>
          <w:color w:val="000000"/>
          <w:sz w:val="19"/>
          <w:szCs w:val="19"/>
        </w:rPr>
        <w:t>"</w:t>
      </w:r>
    </w:p>
    <w:p w14:paraId="17C78BA2" w14:textId="77777777" w:rsidR="00141E61" w:rsidRDefault="00141E61" w:rsidP="00141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FF0000"/>
          <w:sz w:val="19"/>
          <w:szCs w:val="19"/>
        </w:rPr>
        <w:t>xmlns:ds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http://www.w3.org/2000/09/xmldsig#</w:t>
      </w:r>
      <w:r>
        <w:rPr>
          <w:rFonts w:ascii="Consolas" w:hAnsi="Consolas" w:cs="Consolas"/>
          <w:color w:val="000000"/>
          <w:sz w:val="19"/>
          <w:szCs w:val="19"/>
        </w:rPr>
        <w:t>"</w:t>
      </w:r>
      <w:r>
        <w:rPr>
          <w:rFonts w:ascii="Consolas" w:hAnsi="Consolas" w:cs="Consolas"/>
          <w:color w:val="0000FF"/>
          <w:sz w:val="19"/>
          <w:szCs w:val="19"/>
        </w:rPr>
        <w:t>&gt;</w:t>
      </w:r>
    </w:p>
    <w:p w14:paraId="5D448204" w14:textId="77777777" w:rsidR="00141E61" w:rsidRDefault="00141E61" w:rsidP="00141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SPSSODescriptor</w:t>
      </w:r>
      <w:r>
        <w:rPr>
          <w:rFonts w:ascii="Consolas" w:hAnsi="Consolas" w:cs="Consolas"/>
          <w:color w:val="0000FF"/>
          <w:sz w:val="19"/>
          <w:szCs w:val="19"/>
        </w:rPr>
        <w:t xml:space="preserve"> </w:t>
      </w:r>
      <w:r>
        <w:rPr>
          <w:rFonts w:ascii="Consolas" w:hAnsi="Consolas" w:cs="Consolas"/>
          <w:color w:val="FF0000"/>
          <w:sz w:val="19"/>
          <w:szCs w:val="19"/>
        </w:rPr>
        <w:t>protocolSupportEnumeration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urn:oasis:names:tc:SAML:2.0:protocol</w:t>
      </w:r>
      <w:r>
        <w:rPr>
          <w:rFonts w:ascii="Consolas" w:hAnsi="Consolas" w:cs="Consolas"/>
          <w:color w:val="000000"/>
          <w:sz w:val="19"/>
          <w:szCs w:val="19"/>
        </w:rPr>
        <w:t>"</w:t>
      </w:r>
      <w:r>
        <w:rPr>
          <w:rFonts w:ascii="Consolas" w:hAnsi="Consolas" w:cs="Consolas"/>
          <w:color w:val="0000FF"/>
          <w:sz w:val="19"/>
          <w:szCs w:val="19"/>
        </w:rPr>
        <w:t>&gt;</w:t>
      </w:r>
    </w:p>
    <w:p w14:paraId="283CCE30" w14:textId="77777777" w:rsidR="00141E61" w:rsidRDefault="00141E61" w:rsidP="00141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NameIDFormat</w:t>
      </w:r>
      <w:r>
        <w:rPr>
          <w:rFonts w:ascii="Consolas" w:hAnsi="Consolas" w:cs="Consolas"/>
          <w:color w:val="0000FF"/>
          <w:sz w:val="19"/>
          <w:szCs w:val="19"/>
        </w:rPr>
        <w:t>&gt;</w:t>
      </w:r>
      <w:r>
        <w:rPr>
          <w:rFonts w:ascii="Consolas" w:hAnsi="Consolas" w:cs="Consolas"/>
          <w:color w:val="000000"/>
          <w:sz w:val="19"/>
          <w:szCs w:val="19"/>
        </w:rPr>
        <w:t>urn:oasis:names:tc:SAML:1.1:nameid-format:unspecified</w:t>
      </w:r>
      <w:r>
        <w:rPr>
          <w:rFonts w:ascii="Consolas" w:hAnsi="Consolas" w:cs="Consolas"/>
          <w:color w:val="0000FF"/>
          <w:sz w:val="19"/>
          <w:szCs w:val="19"/>
        </w:rPr>
        <w:t>&lt;/</w:t>
      </w:r>
      <w:r>
        <w:rPr>
          <w:rFonts w:ascii="Consolas" w:hAnsi="Consolas" w:cs="Consolas"/>
          <w:color w:val="A31515"/>
          <w:sz w:val="19"/>
          <w:szCs w:val="19"/>
        </w:rPr>
        <w:t>NameIDFormat</w:t>
      </w:r>
      <w:r>
        <w:rPr>
          <w:rFonts w:ascii="Consolas" w:hAnsi="Consolas" w:cs="Consolas"/>
          <w:color w:val="0000FF"/>
          <w:sz w:val="19"/>
          <w:szCs w:val="19"/>
        </w:rPr>
        <w:t>&gt;</w:t>
      </w:r>
    </w:p>
    <w:p w14:paraId="3FBECF25" w14:textId="77777777" w:rsidR="00141E61" w:rsidRDefault="00141E61" w:rsidP="00141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AssertionConsumerService</w:t>
      </w:r>
      <w:r>
        <w:rPr>
          <w:rFonts w:ascii="Consolas" w:hAnsi="Consolas" w:cs="Consolas"/>
          <w:color w:val="0000FF"/>
          <w:sz w:val="19"/>
          <w:szCs w:val="19"/>
        </w:rPr>
        <w:t xml:space="preserve"> </w:t>
      </w:r>
      <w:r>
        <w:rPr>
          <w:rFonts w:ascii="Consolas" w:hAnsi="Consolas" w:cs="Consolas"/>
          <w:color w:val="FF0000"/>
          <w:sz w:val="19"/>
          <w:szCs w:val="19"/>
        </w:rPr>
        <w:t>index</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Binding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urn:oasis:names:tc:SAML:2.0:bindings:HTTP-POST</w:t>
      </w:r>
      <w:r>
        <w:rPr>
          <w:rFonts w:ascii="Consolas" w:hAnsi="Consolas" w:cs="Consolas"/>
          <w:color w:val="000000"/>
          <w:sz w:val="19"/>
          <w:szCs w:val="19"/>
        </w:rPr>
        <w:t>"</w:t>
      </w:r>
    </w:p>
    <w:p w14:paraId="161D91C4" w14:textId="77777777" w:rsidR="00141E61" w:rsidRDefault="00141E61" w:rsidP="00141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Location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https://login.microsoftonline.com/te/contoso.onmicrosoft.com/B2C_1A_base/samlp/sso/assertionconsumer</w:t>
      </w:r>
      <w:r>
        <w:rPr>
          <w:rFonts w:ascii="Consolas" w:hAnsi="Consolas" w:cs="Consolas"/>
          <w:color w:val="000000"/>
          <w:sz w:val="19"/>
          <w:szCs w:val="19"/>
        </w:rPr>
        <w:t>"</w:t>
      </w:r>
      <w:r>
        <w:rPr>
          <w:rFonts w:ascii="Consolas" w:hAnsi="Consolas" w:cs="Consolas"/>
          <w:color w:val="0000FF"/>
          <w:sz w:val="19"/>
          <w:szCs w:val="19"/>
        </w:rPr>
        <w:t xml:space="preserve"> /&gt;</w:t>
      </w:r>
    </w:p>
    <w:p w14:paraId="076DBF15" w14:textId="77777777" w:rsidR="00141E61" w:rsidRDefault="00141E61" w:rsidP="00141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KeyDescriptor</w:t>
      </w:r>
      <w:r>
        <w:rPr>
          <w:rFonts w:ascii="Consolas" w:hAnsi="Consolas" w:cs="Consolas"/>
          <w:color w:val="0000FF"/>
          <w:sz w:val="19"/>
          <w:szCs w:val="19"/>
        </w:rPr>
        <w:t>&gt;</w:t>
      </w:r>
    </w:p>
    <w:p w14:paraId="184848EC" w14:textId="77777777" w:rsidR="00141E61" w:rsidRDefault="00141E61" w:rsidP="00141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ds:KeyInfo</w:t>
      </w:r>
      <w:r>
        <w:rPr>
          <w:rFonts w:ascii="Consolas" w:hAnsi="Consolas" w:cs="Consolas"/>
          <w:color w:val="0000FF"/>
          <w:sz w:val="19"/>
          <w:szCs w:val="19"/>
        </w:rPr>
        <w:t>&gt;</w:t>
      </w:r>
    </w:p>
    <w:p w14:paraId="2822335E" w14:textId="77777777" w:rsidR="00141E61" w:rsidRDefault="00141E61" w:rsidP="00141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ds:X509Data</w:t>
      </w:r>
      <w:r>
        <w:rPr>
          <w:rFonts w:ascii="Consolas" w:hAnsi="Consolas" w:cs="Consolas"/>
          <w:color w:val="0000FF"/>
          <w:sz w:val="19"/>
          <w:szCs w:val="19"/>
        </w:rPr>
        <w:t>&gt;</w:t>
      </w:r>
    </w:p>
    <w:p w14:paraId="43196860" w14:textId="77777777" w:rsidR="00141E61" w:rsidRDefault="00141E61" w:rsidP="00141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ds:X509Certificate</w:t>
      </w:r>
      <w:r w:rsidRPr="00141E61">
        <w:rPr>
          <w:rFonts w:ascii="Consolas" w:hAnsi="Consolas" w:cs="Consolas"/>
          <w:color w:val="0000FF"/>
          <w:sz w:val="19"/>
          <w:szCs w:val="19"/>
          <w:highlight w:val="yellow"/>
        </w:rPr>
        <w:t>&gt;&lt;!--</w:t>
      </w:r>
      <w:r w:rsidRPr="00141E61">
        <w:rPr>
          <w:rFonts w:ascii="Consolas" w:hAnsi="Consolas" w:cs="Consolas"/>
          <w:color w:val="008000"/>
          <w:sz w:val="19"/>
          <w:szCs w:val="19"/>
          <w:highlight w:val="yellow"/>
        </w:rPr>
        <w:t xml:space="preserve">This tag should contain the public key for the certificate being uploaded in ADBC tenant for SamlMessageSigning or SamlAssertionsigning or SamlAssertionEncryption cryptographic keys </w:t>
      </w:r>
      <w:r w:rsidRPr="00141E61">
        <w:rPr>
          <w:rFonts w:ascii="Consolas" w:hAnsi="Consolas" w:cs="Consolas"/>
          <w:color w:val="0000FF"/>
          <w:sz w:val="19"/>
          <w:szCs w:val="19"/>
          <w:highlight w:val="yellow"/>
        </w:rPr>
        <w:t>--&gt;</w:t>
      </w:r>
      <w:r>
        <w:rPr>
          <w:rFonts w:ascii="Consolas" w:hAnsi="Consolas" w:cs="Consolas"/>
          <w:color w:val="0000FF"/>
          <w:sz w:val="19"/>
          <w:szCs w:val="19"/>
        </w:rPr>
        <w:t>&lt;/</w:t>
      </w:r>
      <w:r>
        <w:rPr>
          <w:rFonts w:ascii="Consolas" w:hAnsi="Consolas" w:cs="Consolas"/>
          <w:color w:val="A31515"/>
          <w:sz w:val="19"/>
          <w:szCs w:val="19"/>
        </w:rPr>
        <w:t>ds:X509Certificate</w:t>
      </w:r>
      <w:r>
        <w:rPr>
          <w:rFonts w:ascii="Consolas" w:hAnsi="Consolas" w:cs="Consolas"/>
          <w:color w:val="0000FF"/>
          <w:sz w:val="19"/>
          <w:szCs w:val="19"/>
        </w:rPr>
        <w:t>&gt;</w:t>
      </w:r>
    </w:p>
    <w:p w14:paraId="40C612CD" w14:textId="77777777" w:rsidR="00141E61" w:rsidRDefault="00141E61" w:rsidP="00141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ds:X509Data</w:t>
      </w:r>
      <w:r>
        <w:rPr>
          <w:rFonts w:ascii="Consolas" w:hAnsi="Consolas" w:cs="Consolas"/>
          <w:color w:val="0000FF"/>
          <w:sz w:val="19"/>
          <w:szCs w:val="19"/>
        </w:rPr>
        <w:t>&gt;</w:t>
      </w:r>
    </w:p>
    <w:p w14:paraId="09CC19D8" w14:textId="77777777" w:rsidR="00141E61" w:rsidRDefault="00141E61" w:rsidP="00141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ds:KeyInfo</w:t>
      </w:r>
      <w:r>
        <w:rPr>
          <w:rFonts w:ascii="Consolas" w:hAnsi="Consolas" w:cs="Consolas"/>
          <w:color w:val="0000FF"/>
          <w:sz w:val="19"/>
          <w:szCs w:val="19"/>
        </w:rPr>
        <w:t>&gt;</w:t>
      </w:r>
    </w:p>
    <w:p w14:paraId="76081F00" w14:textId="77777777" w:rsidR="00141E61" w:rsidRDefault="00141E61" w:rsidP="00141E61">
      <w:pPr>
        <w:autoSpaceDE w:val="0"/>
        <w:autoSpaceDN w:val="0"/>
        <w:adjustRightInd w:val="0"/>
        <w:spacing w:after="0" w:line="240" w:lineRule="auto"/>
        <w:rPr>
          <w:rFonts w:ascii="Consolas" w:hAnsi="Consolas" w:cs="Consolas"/>
          <w:color w:val="000000"/>
          <w:sz w:val="19"/>
          <w:szCs w:val="19"/>
        </w:rPr>
      </w:pPr>
    </w:p>
    <w:p w14:paraId="309A314C" w14:textId="77777777" w:rsidR="00141E61" w:rsidRDefault="00141E61" w:rsidP="00141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KeyDescriptor</w:t>
      </w:r>
      <w:r>
        <w:rPr>
          <w:rFonts w:ascii="Consolas" w:hAnsi="Consolas" w:cs="Consolas"/>
          <w:color w:val="0000FF"/>
          <w:sz w:val="19"/>
          <w:szCs w:val="19"/>
        </w:rPr>
        <w:t>&gt;</w:t>
      </w:r>
    </w:p>
    <w:p w14:paraId="2661F279" w14:textId="77777777" w:rsidR="00141E61" w:rsidRDefault="00141E61" w:rsidP="00141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SPSSODescriptor</w:t>
      </w:r>
      <w:r>
        <w:rPr>
          <w:rFonts w:ascii="Consolas" w:hAnsi="Consolas" w:cs="Consolas"/>
          <w:color w:val="0000FF"/>
          <w:sz w:val="19"/>
          <w:szCs w:val="19"/>
        </w:rPr>
        <w:t>&gt;</w:t>
      </w:r>
    </w:p>
    <w:p w14:paraId="396A7102" w14:textId="3A3BBF1A" w:rsidR="00141E61" w:rsidRPr="00141E61" w:rsidRDefault="00141E61" w:rsidP="00141E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EntityDescriptor</w:t>
      </w:r>
      <w:r>
        <w:rPr>
          <w:rFonts w:ascii="Consolas" w:hAnsi="Consolas" w:cs="Consolas"/>
          <w:color w:val="0000FF"/>
          <w:sz w:val="19"/>
          <w:szCs w:val="19"/>
        </w:rPr>
        <w:t>&gt;</w:t>
      </w:r>
    </w:p>
    <w:p w14:paraId="5D8D9AD6" w14:textId="77777777" w:rsidR="00141E61" w:rsidRDefault="00141E61" w:rsidP="006A0629">
      <w:pPr>
        <w:pStyle w:val="ListParagraph"/>
      </w:pPr>
    </w:p>
    <w:p w14:paraId="7EE818CD" w14:textId="3355AF75" w:rsidR="005F5702" w:rsidRDefault="005F5702" w:rsidP="006A0629">
      <w:pPr>
        <w:pStyle w:val="ListParagraph"/>
      </w:pPr>
      <w:r>
        <w:t>Modify metadata provider xml to configure the relaying party’s metadata</w:t>
      </w:r>
    </w:p>
    <w:p w14:paraId="094F4E81" w14:textId="590E551E" w:rsidR="00326A76" w:rsidRDefault="00326A76" w:rsidP="00326A76">
      <w:pPr>
        <w:pStyle w:val="ListParagraph"/>
      </w:pPr>
      <w:r>
        <w:t>Configuration file path %Shibboleth_Install_Dir%/Idp/conf/metadata-provider.xml</w:t>
      </w:r>
    </w:p>
    <w:p w14:paraId="582873E9" w14:textId="77777777" w:rsidR="00141E61" w:rsidRDefault="00141E61" w:rsidP="00326A76">
      <w:pPr>
        <w:pStyle w:val="ListParagraph"/>
      </w:pPr>
    </w:p>
    <w:p w14:paraId="1CF41AF2" w14:textId="6A72FB88" w:rsidR="006A0629" w:rsidRDefault="006A0629" w:rsidP="00326A76">
      <w:pPr>
        <w:pStyle w:val="ListParagraph"/>
      </w:pPr>
      <w:r>
        <w:t>Add a &lt;MetadataProvider&gt; tag with the path to the folder within shibboleth installation which contains the metadata xml for ADB2C SAML policy</w:t>
      </w:r>
    </w:p>
    <w:p w14:paraId="741D7BB4" w14:textId="2A1FA91E" w:rsidR="006A0629" w:rsidRDefault="006A0629" w:rsidP="00326A76">
      <w:pPr>
        <w:pStyle w:val="ListParagraph"/>
      </w:pPr>
    </w:p>
    <w:p w14:paraId="36275808" w14:textId="1C734097" w:rsidR="006A0629" w:rsidRDefault="006A0629" w:rsidP="006A06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sidRPr="006A0629">
        <w:rPr>
          <w:rFonts w:ascii="Consolas" w:hAnsi="Consolas" w:cs="Consolas"/>
          <w:color w:val="A31515"/>
          <w:sz w:val="19"/>
          <w:szCs w:val="19"/>
          <w:highlight w:val="yellow"/>
        </w:rPr>
        <w:t>MetadataProvider</w:t>
      </w:r>
      <w:r w:rsidRPr="006A0629">
        <w:rPr>
          <w:rFonts w:ascii="Consolas" w:hAnsi="Consolas" w:cs="Consolas"/>
          <w:color w:val="0000FF"/>
          <w:sz w:val="19"/>
          <w:szCs w:val="19"/>
          <w:highlight w:val="yellow"/>
        </w:rPr>
        <w:t xml:space="preserve"> </w:t>
      </w:r>
      <w:r w:rsidRPr="006A0629">
        <w:rPr>
          <w:rFonts w:ascii="Consolas" w:hAnsi="Consolas" w:cs="Consolas"/>
          <w:color w:val="FF0000"/>
          <w:sz w:val="19"/>
          <w:szCs w:val="19"/>
          <w:highlight w:val="yellow"/>
        </w:rPr>
        <w:t>id</w:t>
      </w:r>
      <w:r w:rsidRPr="006A0629">
        <w:rPr>
          <w:rFonts w:ascii="Consolas" w:hAnsi="Consolas" w:cs="Consolas"/>
          <w:color w:val="0000FF"/>
          <w:sz w:val="19"/>
          <w:szCs w:val="19"/>
          <w:highlight w:val="yellow"/>
        </w:rPr>
        <w:t>=</w:t>
      </w:r>
      <w:r w:rsidRPr="006A0629">
        <w:rPr>
          <w:rFonts w:ascii="Consolas" w:hAnsi="Consolas" w:cs="Consolas"/>
          <w:color w:val="000000"/>
          <w:sz w:val="19"/>
          <w:szCs w:val="19"/>
          <w:highlight w:val="yellow"/>
        </w:rPr>
        <w:t>"</w:t>
      </w:r>
      <w:r w:rsidR="00376A18">
        <w:rPr>
          <w:rFonts w:ascii="Consolas" w:hAnsi="Consolas" w:cs="Consolas"/>
          <w:color w:val="0000FF"/>
          <w:sz w:val="19"/>
          <w:szCs w:val="19"/>
          <w:highlight w:val="yellow"/>
        </w:rPr>
        <w:t>contosoRP</w:t>
      </w:r>
      <w:r w:rsidRPr="006A0629">
        <w:rPr>
          <w:rFonts w:ascii="Consolas" w:hAnsi="Consolas" w:cs="Consolas"/>
          <w:color w:val="000000"/>
          <w:sz w:val="19"/>
          <w:szCs w:val="19"/>
          <w:highlight w:val="yellow"/>
        </w:rPr>
        <w:t>"</w:t>
      </w:r>
      <w:r w:rsidRPr="006A0629">
        <w:rPr>
          <w:rFonts w:ascii="Consolas" w:hAnsi="Consolas" w:cs="Consolas"/>
          <w:color w:val="0000FF"/>
          <w:sz w:val="19"/>
          <w:szCs w:val="19"/>
          <w:highlight w:val="yellow"/>
        </w:rPr>
        <w:t xml:space="preserve">  </w:t>
      </w:r>
      <w:r w:rsidRPr="006A0629">
        <w:rPr>
          <w:rFonts w:ascii="Consolas" w:hAnsi="Consolas" w:cs="Consolas"/>
          <w:color w:val="FF0000"/>
          <w:sz w:val="19"/>
          <w:szCs w:val="19"/>
          <w:highlight w:val="yellow"/>
        </w:rPr>
        <w:t>xsi:type</w:t>
      </w:r>
      <w:r w:rsidRPr="006A0629">
        <w:rPr>
          <w:rFonts w:ascii="Consolas" w:hAnsi="Consolas" w:cs="Consolas"/>
          <w:color w:val="0000FF"/>
          <w:sz w:val="19"/>
          <w:szCs w:val="19"/>
          <w:highlight w:val="yellow"/>
        </w:rPr>
        <w:t>=</w:t>
      </w:r>
      <w:r w:rsidRPr="006A0629">
        <w:rPr>
          <w:rFonts w:ascii="Consolas" w:hAnsi="Consolas" w:cs="Consolas"/>
          <w:color w:val="000000"/>
          <w:sz w:val="19"/>
          <w:szCs w:val="19"/>
          <w:highlight w:val="yellow"/>
        </w:rPr>
        <w:t>"</w:t>
      </w:r>
      <w:r w:rsidRPr="006A0629">
        <w:rPr>
          <w:rFonts w:ascii="Consolas" w:hAnsi="Consolas" w:cs="Consolas"/>
          <w:color w:val="0000FF"/>
          <w:sz w:val="19"/>
          <w:szCs w:val="19"/>
          <w:highlight w:val="yellow"/>
        </w:rPr>
        <w:t>FilesystemMetadataProvider</w:t>
      </w:r>
      <w:r w:rsidRPr="006A0629">
        <w:rPr>
          <w:rFonts w:ascii="Consolas" w:hAnsi="Consolas" w:cs="Consolas"/>
          <w:color w:val="000000"/>
          <w:sz w:val="19"/>
          <w:szCs w:val="19"/>
          <w:highlight w:val="yellow"/>
        </w:rPr>
        <w:t>"</w:t>
      </w:r>
      <w:r w:rsidRPr="006A0629">
        <w:rPr>
          <w:rFonts w:ascii="Consolas" w:hAnsi="Consolas" w:cs="Consolas"/>
          <w:color w:val="0000FF"/>
          <w:sz w:val="19"/>
          <w:szCs w:val="19"/>
          <w:highlight w:val="yellow"/>
        </w:rPr>
        <w:t xml:space="preserve"> </w:t>
      </w:r>
      <w:r w:rsidRPr="006A0629">
        <w:rPr>
          <w:rFonts w:ascii="Consolas" w:hAnsi="Consolas" w:cs="Consolas"/>
          <w:color w:val="FF0000"/>
          <w:sz w:val="19"/>
          <w:szCs w:val="19"/>
          <w:highlight w:val="yellow"/>
        </w:rPr>
        <w:t>metadataFile</w:t>
      </w:r>
      <w:r w:rsidRPr="006A0629">
        <w:rPr>
          <w:rFonts w:ascii="Consolas" w:hAnsi="Consolas" w:cs="Consolas"/>
          <w:color w:val="0000FF"/>
          <w:sz w:val="19"/>
          <w:szCs w:val="19"/>
          <w:highlight w:val="yellow"/>
        </w:rPr>
        <w:t>=</w:t>
      </w:r>
      <w:r w:rsidRPr="006A0629">
        <w:rPr>
          <w:rFonts w:ascii="Consolas" w:hAnsi="Consolas" w:cs="Consolas"/>
          <w:color w:val="000000"/>
          <w:sz w:val="19"/>
          <w:szCs w:val="19"/>
          <w:highlight w:val="yellow"/>
        </w:rPr>
        <w:t>"</w:t>
      </w:r>
      <w:r w:rsidRPr="006A0629">
        <w:rPr>
          <w:rFonts w:ascii="Consolas" w:hAnsi="Consolas" w:cs="Consolas"/>
          <w:color w:val="0000FF"/>
          <w:sz w:val="19"/>
          <w:szCs w:val="19"/>
          <w:highlight w:val="yellow"/>
        </w:rPr>
        <w:t>C:\Program Files (x86)\Shibboleth\IdP\metadata\</w:t>
      </w:r>
      <w:r w:rsidR="00376A18">
        <w:rPr>
          <w:rFonts w:ascii="Consolas" w:hAnsi="Consolas" w:cs="Consolas"/>
          <w:color w:val="0000FF"/>
          <w:sz w:val="19"/>
          <w:szCs w:val="19"/>
          <w:highlight w:val="yellow"/>
        </w:rPr>
        <w:t>contoso</w:t>
      </w:r>
      <w:r w:rsidRPr="006A0629">
        <w:rPr>
          <w:rFonts w:ascii="Consolas" w:hAnsi="Consolas" w:cs="Consolas"/>
          <w:color w:val="0000FF"/>
          <w:sz w:val="19"/>
          <w:szCs w:val="19"/>
          <w:highlight w:val="yellow"/>
        </w:rPr>
        <w:t>.xml</w:t>
      </w:r>
      <w:r w:rsidRPr="006A0629">
        <w:rPr>
          <w:rFonts w:ascii="Consolas" w:hAnsi="Consolas" w:cs="Consolas"/>
          <w:color w:val="000000"/>
          <w:sz w:val="19"/>
          <w:szCs w:val="19"/>
          <w:highlight w:val="yellow"/>
        </w:rPr>
        <w:t>"</w:t>
      </w:r>
      <w:r w:rsidRPr="006A0629">
        <w:rPr>
          <w:rFonts w:ascii="Consolas" w:hAnsi="Consolas" w:cs="Consolas"/>
          <w:color w:val="0000FF"/>
          <w:sz w:val="19"/>
          <w:szCs w:val="19"/>
          <w:highlight w:val="yellow"/>
        </w:rPr>
        <w:t>/&gt;</w:t>
      </w:r>
    </w:p>
    <w:p w14:paraId="1BA7C023" w14:textId="757CD73B" w:rsidR="006A0629" w:rsidRDefault="006A0629" w:rsidP="006A0629">
      <w:pPr>
        <w:pStyle w:val="ListParagraph"/>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MetadataProvider</w:t>
      </w:r>
      <w:r>
        <w:rPr>
          <w:rFonts w:ascii="Consolas" w:hAnsi="Consolas" w:cs="Consolas"/>
          <w:color w:val="0000FF"/>
          <w:sz w:val="19"/>
          <w:szCs w:val="19"/>
        </w:rPr>
        <w:t>&gt;</w:t>
      </w:r>
    </w:p>
    <w:p w14:paraId="5159F0FD" w14:textId="77777777" w:rsidR="00141E61" w:rsidRDefault="00141E61" w:rsidP="006A0629">
      <w:pPr>
        <w:pStyle w:val="ListParagraph"/>
        <w:rPr>
          <w:rFonts w:ascii="Consolas" w:hAnsi="Consolas" w:cs="Consolas"/>
          <w:color w:val="0000FF"/>
          <w:sz w:val="19"/>
          <w:szCs w:val="19"/>
        </w:rPr>
      </w:pPr>
    </w:p>
    <w:p w14:paraId="4ADBC8BF" w14:textId="1F37DDC4" w:rsidR="005F5702" w:rsidRDefault="00141E61" w:rsidP="00141E61">
      <w:pPr>
        <w:pStyle w:val="ListParagraph"/>
      </w:pPr>
      <w:r w:rsidRPr="005F5702">
        <w:rPr>
          <w:highlight w:val="yellow"/>
        </w:rPr>
        <w:t>Note: This metadata file can be replaced with the metadata URL for the ADB2C policy if any, Shibboleth supports that.</w:t>
      </w:r>
    </w:p>
    <w:p w14:paraId="3DE21027" w14:textId="77777777" w:rsidR="00AA4EC1" w:rsidRDefault="00AA4EC1" w:rsidP="00AA4EC1">
      <w:pPr>
        <w:pStyle w:val="ListParagraph"/>
      </w:pPr>
    </w:p>
    <w:p w14:paraId="1F8DFEC1" w14:textId="5450C84A" w:rsidR="005F5702" w:rsidRDefault="00AA4EC1" w:rsidP="00AA4EC1">
      <w:pPr>
        <w:pStyle w:val="ListParagraph"/>
        <w:numPr>
          <w:ilvl w:val="0"/>
          <w:numId w:val="23"/>
        </w:numPr>
      </w:pPr>
      <w:r>
        <w:t>Configure Attribute resolver in Shibboleth:</w:t>
      </w:r>
      <w:r w:rsidR="00141E61">
        <w:t xml:space="preserve"> This is used to control the attributes that need to be sent as part of the SAML Assertions</w:t>
      </w:r>
    </w:p>
    <w:p w14:paraId="11528979" w14:textId="0B695095" w:rsidR="00AA4EC1" w:rsidRDefault="00AA4EC1" w:rsidP="00AA4EC1">
      <w:pPr>
        <w:pStyle w:val="ListParagraph"/>
      </w:pPr>
      <w:r>
        <w:t>Configuration File Path: %Shibboleth_Install_Dir%/Idp/conf/attribute-resolver.xml</w:t>
      </w:r>
    </w:p>
    <w:p w14:paraId="624509E4" w14:textId="0D995EA7" w:rsidR="00AA4EC1" w:rsidRDefault="00AA4EC1" w:rsidP="00AA4EC1">
      <w:pPr>
        <w:pStyle w:val="ListParagraph"/>
      </w:pPr>
    </w:p>
    <w:p w14:paraId="4FD0D295" w14:textId="6161DEF2" w:rsidR="00AA4EC1" w:rsidRDefault="00AA4EC1" w:rsidP="00AA4EC1">
      <w:pPr>
        <w:pStyle w:val="ListParagraph"/>
      </w:pPr>
      <w:r>
        <w:t>Define Data connector in the resolver file to connect to LDAP for fetching attributes</w:t>
      </w:r>
    </w:p>
    <w:p w14:paraId="606F5828" w14:textId="77777777" w:rsidR="00AA4EC1" w:rsidRDefault="00AA4EC1" w:rsidP="00AA4EC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DataConnector</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myLDAP</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xsi:type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LDAPDirectory</w:t>
      </w:r>
      <w:r>
        <w:rPr>
          <w:rFonts w:ascii="Consolas" w:hAnsi="Consolas" w:cs="Consolas"/>
          <w:color w:val="000000"/>
          <w:sz w:val="19"/>
          <w:szCs w:val="19"/>
        </w:rPr>
        <w:t>"</w:t>
      </w:r>
    </w:p>
    <w:p w14:paraId="2A95EC2C" w14:textId="77777777" w:rsidR="00AA4EC1" w:rsidRDefault="00AA4EC1" w:rsidP="00AA4EC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ldapURL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ldap://localhost:389</w:t>
      </w:r>
      <w:r>
        <w:rPr>
          <w:rFonts w:ascii="Consolas" w:hAnsi="Consolas" w:cs="Consolas"/>
          <w:color w:val="000000"/>
          <w:sz w:val="19"/>
          <w:szCs w:val="19"/>
        </w:rPr>
        <w:t>"</w:t>
      </w:r>
    </w:p>
    <w:p w14:paraId="54920E34" w14:textId="77777777" w:rsidR="00AA4EC1" w:rsidRDefault="00AA4EC1" w:rsidP="00AA4EC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baseDN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ou=People,dc=example,dc=com</w:t>
      </w:r>
      <w:r>
        <w:rPr>
          <w:rFonts w:ascii="Consolas" w:hAnsi="Consolas" w:cs="Consolas"/>
          <w:color w:val="000000"/>
          <w:sz w:val="19"/>
          <w:szCs w:val="19"/>
        </w:rPr>
        <w:t>"</w:t>
      </w:r>
    </w:p>
    <w:p w14:paraId="0237BFE7" w14:textId="77777777" w:rsidR="00AA4EC1" w:rsidRDefault="00AA4EC1" w:rsidP="00AA4EC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principal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cn=Directory Manager</w:t>
      </w:r>
      <w:r>
        <w:rPr>
          <w:rFonts w:ascii="Consolas" w:hAnsi="Consolas" w:cs="Consolas"/>
          <w:color w:val="000000"/>
          <w:sz w:val="19"/>
          <w:szCs w:val="19"/>
        </w:rPr>
        <w:t>"</w:t>
      </w:r>
    </w:p>
    <w:p w14:paraId="2FC9C0AF" w14:textId="77777777" w:rsidR="00AA4EC1" w:rsidRDefault="00AA4EC1" w:rsidP="00AA4EC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principalCredential</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Password@1234</w:t>
      </w:r>
      <w:r>
        <w:rPr>
          <w:rFonts w:ascii="Consolas" w:hAnsi="Consolas" w:cs="Consolas"/>
          <w:color w:val="000000"/>
          <w:sz w:val="19"/>
          <w:szCs w:val="19"/>
        </w:rPr>
        <w:t>"</w:t>
      </w:r>
    </w:p>
    <w:p w14:paraId="69F1C327" w14:textId="77777777" w:rsidR="00AA4EC1" w:rsidRDefault="00AA4EC1" w:rsidP="00AA4EC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Pr>
          <w:rFonts w:ascii="Consolas" w:hAnsi="Consolas" w:cs="Consolas"/>
          <w:color w:val="FF0000"/>
          <w:sz w:val="19"/>
          <w:szCs w:val="19"/>
        </w:rPr>
        <w:t>useStartTLS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FF"/>
          <w:sz w:val="19"/>
          <w:szCs w:val="19"/>
        </w:rPr>
        <w:t>&gt;</w:t>
      </w:r>
    </w:p>
    <w:p w14:paraId="7AD8AE3E" w14:textId="77777777" w:rsidR="00AA4EC1" w:rsidRDefault="00AA4EC1" w:rsidP="00AA4EC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FilterTemplate</w:t>
      </w:r>
      <w:r>
        <w:rPr>
          <w:rFonts w:ascii="Consolas" w:hAnsi="Consolas" w:cs="Consolas"/>
          <w:color w:val="0000FF"/>
          <w:sz w:val="19"/>
          <w:szCs w:val="19"/>
        </w:rPr>
        <w:t>&gt;</w:t>
      </w:r>
    </w:p>
    <w:p w14:paraId="65A1831F" w14:textId="77777777" w:rsidR="00AA4EC1" w:rsidRDefault="00AA4EC1" w:rsidP="00AA4EC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&lt;![CDATA[</w:t>
      </w:r>
    </w:p>
    <w:p w14:paraId="00302D2F" w14:textId="77777777" w:rsidR="00AA4EC1" w:rsidRDefault="00AA4EC1" w:rsidP="00AA4EC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 xml:space="preserve">                (uid=$resolutionContext.principal)</w:t>
      </w:r>
    </w:p>
    <w:p w14:paraId="53420D49" w14:textId="77777777" w:rsidR="00AA4EC1" w:rsidRDefault="00AA4EC1" w:rsidP="00AA4EC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00FF"/>
          <w:sz w:val="19"/>
          <w:szCs w:val="19"/>
        </w:rPr>
        <w:t>]]&gt;</w:t>
      </w:r>
    </w:p>
    <w:p w14:paraId="28047F9E" w14:textId="77777777" w:rsidR="00AA4EC1" w:rsidRDefault="00AA4EC1" w:rsidP="00AA4EC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FilterTemplate</w:t>
      </w:r>
      <w:r>
        <w:rPr>
          <w:rFonts w:ascii="Consolas" w:hAnsi="Consolas" w:cs="Consolas"/>
          <w:color w:val="0000FF"/>
          <w:sz w:val="19"/>
          <w:szCs w:val="19"/>
        </w:rPr>
        <w:t>&gt;</w:t>
      </w:r>
    </w:p>
    <w:p w14:paraId="02B2E6D3" w14:textId="5C65D4BE" w:rsidR="00AA4EC1" w:rsidRDefault="00AA4EC1" w:rsidP="00AA4EC1">
      <w:pPr>
        <w:pStyle w:val="ListParagraph"/>
        <w:ind w:left="144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DataConnector</w:t>
      </w:r>
      <w:r>
        <w:rPr>
          <w:rFonts w:ascii="Consolas" w:hAnsi="Consolas" w:cs="Consolas"/>
          <w:color w:val="0000FF"/>
          <w:sz w:val="19"/>
          <w:szCs w:val="19"/>
        </w:rPr>
        <w:t>&gt;</w:t>
      </w:r>
    </w:p>
    <w:p w14:paraId="499F6D44" w14:textId="042FA74B" w:rsidR="00AA4EC1" w:rsidRDefault="00AA4EC1" w:rsidP="00AA4EC1">
      <w:pPr>
        <w:pStyle w:val="ListParagraph"/>
      </w:pPr>
    </w:p>
    <w:p w14:paraId="06635B5E" w14:textId="41912B27" w:rsidR="00340B39" w:rsidRDefault="00340B39" w:rsidP="00340B39">
      <w:pPr>
        <w:pStyle w:val="ListParagraph"/>
      </w:pPr>
      <w:r>
        <w:t>Add attribute definitions for all the attributes that need to be fetched and returned in claims</w:t>
      </w:r>
    </w:p>
    <w:p w14:paraId="79315580" w14:textId="74AA03A3" w:rsidR="00340B39" w:rsidRDefault="00340B39" w:rsidP="00340B39">
      <w:pPr>
        <w:pStyle w:val="ListParagraph"/>
      </w:pPr>
    </w:p>
    <w:p w14:paraId="05155524" w14:textId="77777777" w:rsidR="00340B39" w:rsidRDefault="00340B39" w:rsidP="00340B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AttributeDefinition</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userId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xsi:type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Simple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sourceAttributeID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uid</w:t>
      </w:r>
      <w:r>
        <w:rPr>
          <w:rFonts w:ascii="Consolas" w:hAnsi="Consolas" w:cs="Consolas"/>
          <w:color w:val="000000"/>
          <w:sz w:val="19"/>
          <w:szCs w:val="19"/>
        </w:rPr>
        <w:t>"</w:t>
      </w:r>
      <w:r>
        <w:rPr>
          <w:rFonts w:ascii="Consolas" w:hAnsi="Consolas" w:cs="Consolas"/>
          <w:color w:val="0000FF"/>
          <w:sz w:val="19"/>
          <w:szCs w:val="19"/>
        </w:rPr>
        <w:t>&gt;</w:t>
      </w:r>
    </w:p>
    <w:p w14:paraId="1E7005C5" w14:textId="77777777" w:rsidR="00340B39" w:rsidRDefault="00340B39" w:rsidP="00340B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Dependency</w:t>
      </w:r>
      <w:r>
        <w:rPr>
          <w:rFonts w:ascii="Consolas" w:hAnsi="Consolas" w:cs="Consolas"/>
          <w:color w:val="0000FF"/>
          <w:sz w:val="19"/>
          <w:szCs w:val="19"/>
        </w:rPr>
        <w:t xml:space="preserve"> </w:t>
      </w:r>
      <w:r>
        <w:rPr>
          <w:rFonts w:ascii="Consolas" w:hAnsi="Consolas" w:cs="Consolas"/>
          <w:color w:val="FF0000"/>
          <w:sz w:val="19"/>
          <w:szCs w:val="19"/>
        </w:rPr>
        <w:t>ref</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myLDAP</w:t>
      </w:r>
      <w:r>
        <w:rPr>
          <w:rFonts w:ascii="Consolas" w:hAnsi="Consolas" w:cs="Consolas"/>
          <w:color w:val="000000"/>
          <w:sz w:val="19"/>
          <w:szCs w:val="19"/>
        </w:rPr>
        <w:t>"</w:t>
      </w:r>
      <w:r>
        <w:rPr>
          <w:rFonts w:ascii="Consolas" w:hAnsi="Consolas" w:cs="Consolas"/>
          <w:color w:val="0000FF"/>
          <w:sz w:val="19"/>
          <w:szCs w:val="19"/>
        </w:rPr>
        <w:t xml:space="preserve"> /&gt;</w:t>
      </w:r>
    </w:p>
    <w:p w14:paraId="4A9A192D" w14:textId="77777777" w:rsidR="00340B39" w:rsidRDefault="00340B39" w:rsidP="00340B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AttributeEncoder</w:t>
      </w:r>
      <w:r>
        <w:rPr>
          <w:rFonts w:ascii="Consolas" w:hAnsi="Consolas" w:cs="Consolas"/>
          <w:color w:val="0000FF"/>
          <w:sz w:val="19"/>
          <w:szCs w:val="19"/>
        </w:rPr>
        <w:t xml:space="preserve"> </w:t>
      </w:r>
      <w:r>
        <w:rPr>
          <w:rFonts w:ascii="Consolas" w:hAnsi="Consolas" w:cs="Consolas"/>
          <w:color w:val="FF0000"/>
          <w:sz w:val="19"/>
          <w:szCs w:val="19"/>
        </w:rPr>
        <w:t>xsi:type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SAML2String</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userId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friendlyName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userId</w:t>
      </w:r>
      <w:r>
        <w:rPr>
          <w:rFonts w:ascii="Consolas" w:hAnsi="Consolas" w:cs="Consolas"/>
          <w:color w:val="000000"/>
          <w:sz w:val="19"/>
          <w:szCs w:val="19"/>
        </w:rPr>
        <w:t>"</w:t>
      </w:r>
      <w:r>
        <w:rPr>
          <w:rFonts w:ascii="Consolas" w:hAnsi="Consolas" w:cs="Consolas"/>
          <w:color w:val="0000FF"/>
          <w:sz w:val="19"/>
          <w:szCs w:val="19"/>
        </w:rPr>
        <w:t xml:space="preserve"> /&gt;</w:t>
      </w:r>
    </w:p>
    <w:p w14:paraId="395A7309" w14:textId="048AD7C7" w:rsidR="00340B39" w:rsidRDefault="00340B39" w:rsidP="00340B39">
      <w:pPr>
        <w:ind w:firstLine="720"/>
        <w:rPr>
          <w:rFonts w:ascii="Consolas" w:hAnsi="Consolas" w:cs="Consolas"/>
          <w:color w:val="0000FF"/>
          <w:sz w:val="19"/>
          <w:szCs w:val="19"/>
        </w:rPr>
      </w:pPr>
      <w:r w:rsidRPr="00340B39">
        <w:rPr>
          <w:rFonts w:ascii="Consolas" w:hAnsi="Consolas" w:cs="Consolas"/>
          <w:color w:val="0000FF"/>
          <w:sz w:val="19"/>
          <w:szCs w:val="19"/>
        </w:rPr>
        <w:t>&lt;/</w:t>
      </w:r>
      <w:r w:rsidRPr="00340B39">
        <w:rPr>
          <w:rFonts w:ascii="Consolas" w:hAnsi="Consolas" w:cs="Consolas"/>
          <w:color w:val="A31515"/>
          <w:sz w:val="19"/>
          <w:szCs w:val="19"/>
        </w:rPr>
        <w:t>AttributeDefinition</w:t>
      </w:r>
      <w:r w:rsidRPr="00340B39">
        <w:rPr>
          <w:rFonts w:ascii="Consolas" w:hAnsi="Consolas" w:cs="Consolas"/>
          <w:color w:val="0000FF"/>
          <w:sz w:val="19"/>
          <w:szCs w:val="19"/>
        </w:rPr>
        <w:t>&gt;</w:t>
      </w:r>
    </w:p>
    <w:p w14:paraId="6F661596" w14:textId="5B1CDE23" w:rsidR="00340B39" w:rsidRDefault="00340B39" w:rsidP="00340B39">
      <w:pPr>
        <w:ind w:firstLine="720"/>
        <w:rPr>
          <w:rFonts w:ascii="Consolas" w:hAnsi="Consolas" w:cs="Consolas"/>
          <w:color w:val="0000FF"/>
          <w:sz w:val="19"/>
          <w:szCs w:val="19"/>
        </w:rPr>
      </w:pPr>
    </w:p>
    <w:p w14:paraId="7D82D494" w14:textId="405A656F" w:rsidR="00340B39" w:rsidRDefault="00340B39" w:rsidP="00340B39">
      <w:pPr>
        <w:pStyle w:val="ListParagraph"/>
        <w:numPr>
          <w:ilvl w:val="0"/>
          <w:numId w:val="23"/>
        </w:numPr>
        <w:rPr>
          <w:rFonts w:ascii="Consolas" w:hAnsi="Consolas" w:cs="Consolas"/>
          <w:color w:val="0000FF"/>
          <w:sz w:val="19"/>
          <w:szCs w:val="19"/>
        </w:rPr>
      </w:pPr>
      <w:r w:rsidRPr="00340B39">
        <w:t>Configure Attribute filter</w:t>
      </w:r>
    </w:p>
    <w:p w14:paraId="66F21868" w14:textId="3E2738A3" w:rsidR="00340B39" w:rsidRPr="00340B39" w:rsidRDefault="00340B39" w:rsidP="00340B39">
      <w:pPr>
        <w:pStyle w:val="ListParagraph"/>
      </w:pPr>
      <w:r w:rsidRPr="00340B39">
        <w:t>Configuration file Path: %Shibboleth_Install_Dir%/Idp/conf/attribute-filter.xml</w:t>
      </w:r>
    </w:p>
    <w:p w14:paraId="0604197B" w14:textId="08D07B74" w:rsidR="00340B39" w:rsidRDefault="00340B39" w:rsidP="00340B39">
      <w:pPr>
        <w:pStyle w:val="ListParagraph"/>
      </w:pPr>
      <w:r>
        <w:t>Create a new Attribute filter policy for ADB2C in Shibboleth and a</w:t>
      </w:r>
      <w:r w:rsidRPr="00340B39">
        <w:t xml:space="preserve">dd </w:t>
      </w:r>
      <w:r>
        <w:t xml:space="preserve">all </w:t>
      </w:r>
      <w:r w:rsidRPr="00340B39">
        <w:t>the attributes that need to be included in claims in the attribute filter</w:t>
      </w:r>
    </w:p>
    <w:p w14:paraId="57E58EB2" w14:textId="71B1FDAC" w:rsidR="00340B39" w:rsidRDefault="00340B39" w:rsidP="00340B39">
      <w:pPr>
        <w:pStyle w:val="ListParagraph"/>
      </w:pPr>
    </w:p>
    <w:p w14:paraId="545DA532" w14:textId="37695252" w:rsidR="00376A18" w:rsidRDefault="00376A18" w:rsidP="00340B39">
      <w:pPr>
        <w:pStyle w:val="ListParagraph"/>
      </w:pPr>
      <w:r>
        <w:t>The value for Requester in Policy Requirement Rule must match the EntityId for the relaying party app.</w:t>
      </w:r>
    </w:p>
    <w:p w14:paraId="601C0789" w14:textId="77777777" w:rsidR="00340B39" w:rsidRDefault="00340B39" w:rsidP="00340B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008000"/>
          <w:sz w:val="19"/>
          <w:szCs w:val="19"/>
        </w:rPr>
        <w:t xml:space="preserve"> Release some attributes to an SP. </w:t>
      </w:r>
      <w:r>
        <w:rPr>
          <w:rFonts w:ascii="Consolas" w:hAnsi="Consolas" w:cs="Consolas"/>
          <w:color w:val="0000FF"/>
          <w:sz w:val="19"/>
          <w:szCs w:val="19"/>
        </w:rPr>
        <w:t>--&gt;</w:t>
      </w:r>
    </w:p>
    <w:p w14:paraId="2E5A0E41" w14:textId="77777777" w:rsidR="00340B39" w:rsidRDefault="00340B39" w:rsidP="00340B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AttributeFilterPolicy</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example1</w:t>
      </w:r>
      <w:r>
        <w:rPr>
          <w:rFonts w:ascii="Consolas" w:hAnsi="Consolas" w:cs="Consolas"/>
          <w:color w:val="000000"/>
          <w:sz w:val="19"/>
          <w:szCs w:val="19"/>
        </w:rPr>
        <w:t>"</w:t>
      </w:r>
      <w:r>
        <w:rPr>
          <w:rFonts w:ascii="Consolas" w:hAnsi="Consolas" w:cs="Consolas"/>
          <w:color w:val="0000FF"/>
          <w:sz w:val="19"/>
          <w:szCs w:val="19"/>
        </w:rPr>
        <w:t>&gt;</w:t>
      </w:r>
    </w:p>
    <w:p w14:paraId="1C023845" w14:textId="1AFCDCDE" w:rsidR="00340B39" w:rsidRDefault="00340B39" w:rsidP="00376A18">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PolicyRequirementRule</w:t>
      </w:r>
      <w:r>
        <w:rPr>
          <w:rFonts w:ascii="Consolas" w:hAnsi="Consolas" w:cs="Consolas"/>
          <w:color w:val="0000FF"/>
          <w:sz w:val="19"/>
          <w:szCs w:val="19"/>
        </w:rPr>
        <w:t xml:space="preserve"> </w:t>
      </w:r>
      <w:r>
        <w:rPr>
          <w:rFonts w:ascii="Consolas" w:hAnsi="Consolas" w:cs="Consolas"/>
          <w:color w:val="FF0000"/>
          <w:sz w:val="19"/>
          <w:szCs w:val="19"/>
        </w:rPr>
        <w:t>xsi:type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Requester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sidR="00141E61" w:rsidRPr="00141E61">
        <w:t xml:space="preserve"> </w:t>
      </w:r>
      <w:r w:rsidR="00141E61" w:rsidRPr="00141E61">
        <w:rPr>
          <w:rFonts w:ascii="Consolas" w:hAnsi="Consolas" w:cs="Consolas"/>
          <w:color w:val="0000FF"/>
          <w:sz w:val="19"/>
          <w:szCs w:val="19"/>
        </w:rPr>
        <w:t>https://login.microsoftonline.com/te/</w:t>
      </w:r>
      <w:r w:rsidR="00376A18">
        <w:rPr>
          <w:rFonts w:ascii="Consolas" w:hAnsi="Consolas" w:cs="Consolas"/>
          <w:color w:val="0000FF"/>
          <w:sz w:val="19"/>
          <w:szCs w:val="19"/>
        </w:rPr>
        <w:t>contoso</w:t>
      </w:r>
      <w:r w:rsidR="00141E61" w:rsidRPr="00141E61">
        <w:rPr>
          <w:rFonts w:ascii="Consolas" w:hAnsi="Consolas" w:cs="Consolas"/>
          <w:color w:val="0000FF"/>
          <w:sz w:val="19"/>
          <w:szCs w:val="19"/>
        </w:rPr>
        <w:t xml:space="preserve">.onmicrosoft.com/B2C_1A_base </w:t>
      </w:r>
      <w:r>
        <w:rPr>
          <w:rFonts w:ascii="Consolas" w:hAnsi="Consolas" w:cs="Consolas"/>
          <w:color w:val="000000"/>
          <w:sz w:val="19"/>
          <w:szCs w:val="19"/>
        </w:rPr>
        <w:t>"</w:t>
      </w:r>
      <w:r>
        <w:rPr>
          <w:rFonts w:ascii="Consolas" w:hAnsi="Consolas" w:cs="Consolas"/>
          <w:color w:val="0000FF"/>
          <w:sz w:val="19"/>
          <w:szCs w:val="19"/>
        </w:rPr>
        <w:t xml:space="preserve"> /&gt;</w:t>
      </w:r>
    </w:p>
    <w:p w14:paraId="1C3565B1" w14:textId="77777777" w:rsidR="00340B39" w:rsidRDefault="00340B39" w:rsidP="00340B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AttributeRule</w:t>
      </w:r>
      <w:r>
        <w:rPr>
          <w:rFonts w:ascii="Consolas" w:hAnsi="Consolas" w:cs="Consolas"/>
          <w:color w:val="0000FF"/>
          <w:sz w:val="19"/>
          <w:szCs w:val="19"/>
        </w:rPr>
        <w:t xml:space="preserve"> </w:t>
      </w:r>
      <w:r>
        <w:rPr>
          <w:rFonts w:ascii="Consolas" w:hAnsi="Consolas" w:cs="Consolas"/>
          <w:color w:val="FF0000"/>
          <w:sz w:val="19"/>
          <w:szCs w:val="19"/>
        </w:rPr>
        <w:t>attributeID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givenName</w:t>
      </w:r>
      <w:r>
        <w:rPr>
          <w:rFonts w:ascii="Consolas" w:hAnsi="Consolas" w:cs="Consolas"/>
          <w:color w:val="000000"/>
          <w:sz w:val="19"/>
          <w:szCs w:val="19"/>
        </w:rPr>
        <w:t>"</w:t>
      </w:r>
      <w:r>
        <w:rPr>
          <w:rFonts w:ascii="Consolas" w:hAnsi="Consolas" w:cs="Consolas"/>
          <w:color w:val="0000FF"/>
          <w:sz w:val="19"/>
          <w:szCs w:val="19"/>
        </w:rPr>
        <w:t>&gt;</w:t>
      </w:r>
    </w:p>
    <w:p w14:paraId="478AFABC" w14:textId="77777777" w:rsidR="00340B39" w:rsidRDefault="00340B39" w:rsidP="00340B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PermitValueRule</w:t>
      </w:r>
      <w:r>
        <w:rPr>
          <w:rFonts w:ascii="Consolas" w:hAnsi="Consolas" w:cs="Consolas"/>
          <w:color w:val="0000FF"/>
          <w:sz w:val="19"/>
          <w:szCs w:val="19"/>
        </w:rPr>
        <w:t xml:space="preserve"> </w:t>
      </w:r>
      <w:r>
        <w:rPr>
          <w:rFonts w:ascii="Consolas" w:hAnsi="Consolas" w:cs="Consolas"/>
          <w:color w:val="FF0000"/>
          <w:sz w:val="19"/>
          <w:szCs w:val="19"/>
        </w:rPr>
        <w:t>xsi:type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ANY</w:t>
      </w:r>
      <w:r>
        <w:rPr>
          <w:rFonts w:ascii="Consolas" w:hAnsi="Consolas" w:cs="Consolas"/>
          <w:color w:val="000000"/>
          <w:sz w:val="19"/>
          <w:szCs w:val="19"/>
        </w:rPr>
        <w:t>"</w:t>
      </w:r>
      <w:r>
        <w:rPr>
          <w:rFonts w:ascii="Consolas" w:hAnsi="Consolas" w:cs="Consolas"/>
          <w:color w:val="0000FF"/>
          <w:sz w:val="19"/>
          <w:szCs w:val="19"/>
        </w:rPr>
        <w:t xml:space="preserve"> /&gt;</w:t>
      </w:r>
    </w:p>
    <w:p w14:paraId="39C1EA6B" w14:textId="77777777" w:rsidR="00340B39" w:rsidRDefault="00340B39" w:rsidP="00340B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AttributeRule</w:t>
      </w:r>
      <w:r>
        <w:rPr>
          <w:rFonts w:ascii="Consolas" w:hAnsi="Consolas" w:cs="Consolas"/>
          <w:color w:val="0000FF"/>
          <w:sz w:val="19"/>
          <w:szCs w:val="19"/>
        </w:rPr>
        <w:t>&gt;</w:t>
      </w:r>
    </w:p>
    <w:p w14:paraId="5F4AE8D4" w14:textId="77777777" w:rsidR="00340B39" w:rsidRDefault="00340B39" w:rsidP="00340B39">
      <w:pPr>
        <w:autoSpaceDE w:val="0"/>
        <w:autoSpaceDN w:val="0"/>
        <w:adjustRightInd w:val="0"/>
        <w:spacing w:after="0" w:line="240" w:lineRule="auto"/>
        <w:ind w:left="720"/>
        <w:rPr>
          <w:rFonts w:ascii="Consolas" w:hAnsi="Consolas" w:cs="Consolas"/>
          <w:color w:val="000000"/>
          <w:sz w:val="19"/>
          <w:szCs w:val="19"/>
        </w:rPr>
      </w:pPr>
    </w:p>
    <w:p w14:paraId="57D304AD" w14:textId="77777777" w:rsidR="00340B39" w:rsidRDefault="00340B39" w:rsidP="00340B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AttributeRule</w:t>
      </w:r>
      <w:r>
        <w:rPr>
          <w:rFonts w:ascii="Consolas" w:hAnsi="Consolas" w:cs="Consolas"/>
          <w:color w:val="0000FF"/>
          <w:sz w:val="19"/>
          <w:szCs w:val="19"/>
        </w:rPr>
        <w:t xml:space="preserve"> </w:t>
      </w:r>
      <w:r>
        <w:rPr>
          <w:rFonts w:ascii="Consolas" w:hAnsi="Consolas" w:cs="Consolas"/>
          <w:color w:val="FF0000"/>
          <w:sz w:val="19"/>
          <w:szCs w:val="19"/>
        </w:rPr>
        <w:t>attributeID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sn</w:t>
      </w:r>
      <w:r>
        <w:rPr>
          <w:rFonts w:ascii="Consolas" w:hAnsi="Consolas" w:cs="Consolas"/>
          <w:color w:val="000000"/>
          <w:sz w:val="19"/>
          <w:szCs w:val="19"/>
        </w:rPr>
        <w:t>"</w:t>
      </w:r>
      <w:r>
        <w:rPr>
          <w:rFonts w:ascii="Consolas" w:hAnsi="Consolas" w:cs="Consolas"/>
          <w:color w:val="0000FF"/>
          <w:sz w:val="19"/>
          <w:szCs w:val="19"/>
        </w:rPr>
        <w:t>&gt;</w:t>
      </w:r>
    </w:p>
    <w:p w14:paraId="55673DC2" w14:textId="77777777" w:rsidR="00340B39" w:rsidRDefault="00340B39" w:rsidP="00340B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PermitValueRule</w:t>
      </w:r>
      <w:r>
        <w:rPr>
          <w:rFonts w:ascii="Consolas" w:hAnsi="Consolas" w:cs="Consolas"/>
          <w:color w:val="0000FF"/>
          <w:sz w:val="19"/>
          <w:szCs w:val="19"/>
        </w:rPr>
        <w:t xml:space="preserve"> </w:t>
      </w:r>
      <w:r>
        <w:rPr>
          <w:rFonts w:ascii="Consolas" w:hAnsi="Consolas" w:cs="Consolas"/>
          <w:color w:val="FF0000"/>
          <w:sz w:val="19"/>
          <w:szCs w:val="19"/>
        </w:rPr>
        <w:t>xsi:type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ANY</w:t>
      </w:r>
      <w:r>
        <w:rPr>
          <w:rFonts w:ascii="Consolas" w:hAnsi="Consolas" w:cs="Consolas"/>
          <w:color w:val="000000"/>
          <w:sz w:val="19"/>
          <w:szCs w:val="19"/>
        </w:rPr>
        <w:t>"</w:t>
      </w:r>
      <w:r>
        <w:rPr>
          <w:rFonts w:ascii="Consolas" w:hAnsi="Consolas" w:cs="Consolas"/>
          <w:color w:val="0000FF"/>
          <w:sz w:val="19"/>
          <w:szCs w:val="19"/>
        </w:rPr>
        <w:t xml:space="preserve"> /&gt;</w:t>
      </w:r>
    </w:p>
    <w:p w14:paraId="74B91E4E" w14:textId="77777777" w:rsidR="00340B39" w:rsidRDefault="00340B39" w:rsidP="00340B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AttributeRule</w:t>
      </w:r>
      <w:r>
        <w:rPr>
          <w:rFonts w:ascii="Consolas" w:hAnsi="Consolas" w:cs="Consolas"/>
          <w:color w:val="0000FF"/>
          <w:sz w:val="19"/>
          <w:szCs w:val="19"/>
        </w:rPr>
        <w:t>&gt;</w:t>
      </w:r>
    </w:p>
    <w:p w14:paraId="7CCC8693" w14:textId="77777777" w:rsidR="00340B39" w:rsidRDefault="00340B39" w:rsidP="00340B39">
      <w:pPr>
        <w:autoSpaceDE w:val="0"/>
        <w:autoSpaceDN w:val="0"/>
        <w:adjustRightInd w:val="0"/>
        <w:spacing w:after="0" w:line="240" w:lineRule="auto"/>
        <w:ind w:left="720"/>
        <w:rPr>
          <w:rFonts w:ascii="Consolas" w:hAnsi="Consolas" w:cs="Consolas"/>
          <w:color w:val="000000"/>
          <w:sz w:val="19"/>
          <w:szCs w:val="19"/>
        </w:rPr>
      </w:pPr>
    </w:p>
    <w:p w14:paraId="4D53B980" w14:textId="77777777" w:rsidR="00340B39" w:rsidRDefault="00340B39" w:rsidP="00340B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AttributeRule</w:t>
      </w:r>
      <w:r>
        <w:rPr>
          <w:rFonts w:ascii="Consolas" w:hAnsi="Consolas" w:cs="Consolas"/>
          <w:color w:val="0000FF"/>
          <w:sz w:val="19"/>
          <w:szCs w:val="19"/>
        </w:rPr>
        <w:t xml:space="preserve"> </w:t>
      </w:r>
      <w:r>
        <w:rPr>
          <w:rFonts w:ascii="Consolas" w:hAnsi="Consolas" w:cs="Consolas"/>
          <w:color w:val="FF0000"/>
          <w:sz w:val="19"/>
          <w:szCs w:val="19"/>
        </w:rPr>
        <w:t>attributeID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uid</w:t>
      </w:r>
      <w:r>
        <w:rPr>
          <w:rFonts w:ascii="Consolas" w:hAnsi="Consolas" w:cs="Consolas"/>
          <w:color w:val="000000"/>
          <w:sz w:val="19"/>
          <w:szCs w:val="19"/>
        </w:rPr>
        <w:t>"</w:t>
      </w:r>
      <w:r>
        <w:rPr>
          <w:rFonts w:ascii="Consolas" w:hAnsi="Consolas" w:cs="Consolas"/>
          <w:color w:val="0000FF"/>
          <w:sz w:val="19"/>
          <w:szCs w:val="19"/>
        </w:rPr>
        <w:t>&gt;</w:t>
      </w:r>
    </w:p>
    <w:p w14:paraId="20004655" w14:textId="77777777" w:rsidR="00340B39" w:rsidRDefault="00340B39" w:rsidP="00340B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PermitValueRule</w:t>
      </w:r>
      <w:r>
        <w:rPr>
          <w:rFonts w:ascii="Consolas" w:hAnsi="Consolas" w:cs="Consolas"/>
          <w:color w:val="0000FF"/>
          <w:sz w:val="19"/>
          <w:szCs w:val="19"/>
        </w:rPr>
        <w:t xml:space="preserve"> </w:t>
      </w:r>
      <w:r>
        <w:rPr>
          <w:rFonts w:ascii="Consolas" w:hAnsi="Consolas" w:cs="Consolas"/>
          <w:color w:val="FF0000"/>
          <w:sz w:val="19"/>
          <w:szCs w:val="19"/>
        </w:rPr>
        <w:t>xsi:type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ANY</w:t>
      </w:r>
      <w:r>
        <w:rPr>
          <w:rFonts w:ascii="Consolas" w:hAnsi="Consolas" w:cs="Consolas"/>
          <w:color w:val="000000"/>
          <w:sz w:val="19"/>
          <w:szCs w:val="19"/>
        </w:rPr>
        <w:t>"</w:t>
      </w:r>
      <w:r>
        <w:rPr>
          <w:rFonts w:ascii="Consolas" w:hAnsi="Consolas" w:cs="Consolas"/>
          <w:color w:val="0000FF"/>
          <w:sz w:val="19"/>
          <w:szCs w:val="19"/>
        </w:rPr>
        <w:t xml:space="preserve"> /&gt;</w:t>
      </w:r>
    </w:p>
    <w:p w14:paraId="4596F4C2" w14:textId="77777777" w:rsidR="00340B39" w:rsidRDefault="00340B39" w:rsidP="00340B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AttributeRule</w:t>
      </w:r>
      <w:r>
        <w:rPr>
          <w:rFonts w:ascii="Consolas" w:hAnsi="Consolas" w:cs="Consolas"/>
          <w:color w:val="0000FF"/>
          <w:sz w:val="19"/>
          <w:szCs w:val="19"/>
        </w:rPr>
        <w:t>&gt;</w:t>
      </w:r>
    </w:p>
    <w:p w14:paraId="4B389410" w14:textId="77777777" w:rsidR="00340B39" w:rsidRDefault="00340B39" w:rsidP="00340B39">
      <w:pPr>
        <w:autoSpaceDE w:val="0"/>
        <w:autoSpaceDN w:val="0"/>
        <w:adjustRightInd w:val="0"/>
        <w:spacing w:after="0" w:line="240" w:lineRule="auto"/>
        <w:ind w:left="720"/>
        <w:rPr>
          <w:rFonts w:ascii="Consolas" w:hAnsi="Consolas" w:cs="Consolas"/>
          <w:color w:val="000000"/>
          <w:sz w:val="19"/>
          <w:szCs w:val="19"/>
        </w:rPr>
      </w:pPr>
    </w:p>
    <w:p w14:paraId="5494FEA1" w14:textId="77777777" w:rsidR="00340B39" w:rsidRDefault="00340B39" w:rsidP="00340B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AttributeRule</w:t>
      </w:r>
      <w:r>
        <w:rPr>
          <w:rFonts w:ascii="Consolas" w:hAnsi="Consolas" w:cs="Consolas"/>
          <w:color w:val="0000FF"/>
          <w:sz w:val="19"/>
          <w:szCs w:val="19"/>
        </w:rPr>
        <w:t xml:space="preserve"> </w:t>
      </w:r>
      <w:r>
        <w:rPr>
          <w:rFonts w:ascii="Consolas" w:hAnsi="Consolas" w:cs="Consolas"/>
          <w:color w:val="FF0000"/>
          <w:sz w:val="19"/>
          <w:szCs w:val="19"/>
        </w:rPr>
        <w:t>attributeID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mail</w:t>
      </w:r>
      <w:r>
        <w:rPr>
          <w:rFonts w:ascii="Consolas" w:hAnsi="Consolas" w:cs="Consolas"/>
          <w:color w:val="000000"/>
          <w:sz w:val="19"/>
          <w:szCs w:val="19"/>
        </w:rPr>
        <w:t>"</w:t>
      </w:r>
      <w:r>
        <w:rPr>
          <w:rFonts w:ascii="Consolas" w:hAnsi="Consolas" w:cs="Consolas"/>
          <w:color w:val="0000FF"/>
          <w:sz w:val="19"/>
          <w:szCs w:val="19"/>
        </w:rPr>
        <w:t>&gt;</w:t>
      </w:r>
    </w:p>
    <w:p w14:paraId="72F95800" w14:textId="77777777" w:rsidR="00340B39" w:rsidRDefault="00340B39" w:rsidP="00340B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PermitValueRule</w:t>
      </w:r>
      <w:r>
        <w:rPr>
          <w:rFonts w:ascii="Consolas" w:hAnsi="Consolas" w:cs="Consolas"/>
          <w:color w:val="0000FF"/>
          <w:sz w:val="19"/>
          <w:szCs w:val="19"/>
        </w:rPr>
        <w:t xml:space="preserve"> </w:t>
      </w:r>
      <w:r>
        <w:rPr>
          <w:rFonts w:ascii="Consolas" w:hAnsi="Consolas" w:cs="Consolas"/>
          <w:color w:val="FF0000"/>
          <w:sz w:val="19"/>
          <w:szCs w:val="19"/>
        </w:rPr>
        <w:t>xsi:type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ANY</w:t>
      </w:r>
      <w:r>
        <w:rPr>
          <w:rFonts w:ascii="Consolas" w:hAnsi="Consolas" w:cs="Consolas"/>
          <w:color w:val="000000"/>
          <w:sz w:val="19"/>
          <w:szCs w:val="19"/>
        </w:rPr>
        <w:t>"</w:t>
      </w:r>
      <w:r>
        <w:rPr>
          <w:rFonts w:ascii="Consolas" w:hAnsi="Consolas" w:cs="Consolas"/>
          <w:color w:val="0000FF"/>
          <w:sz w:val="19"/>
          <w:szCs w:val="19"/>
        </w:rPr>
        <w:t xml:space="preserve"> /&gt;</w:t>
      </w:r>
    </w:p>
    <w:p w14:paraId="62B1FF52" w14:textId="77777777" w:rsidR="00340B39" w:rsidRDefault="00340B39" w:rsidP="00340B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AttributeRule</w:t>
      </w:r>
      <w:r>
        <w:rPr>
          <w:rFonts w:ascii="Consolas" w:hAnsi="Consolas" w:cs="Consolas"/>
          <w:color w:val="0000FF"/>
          <w:sz w:val="19"/>
          <w:szCs w:val="19"/>
        </w:rPr>
        <w:t>&gt;</w:t>
      </w:r>
    </w:p>
    <w:p w14:paraId="619CC86D" w14:textId="77777777" w:rsidR="00340B39" w:rsidRDefault="00340B39" w:rsidP="00340B39">
      <w:pPr>
        <w:autoSpaceDE w:val="0"/>
        <w:autoSpaceDN w:val="0"/>
        <w:adjustRightInd w:val="0"/>
        <w:spacing w:after="0" w:line="240" w:lineRule="auto"/>
        <w:ind w:left="720"/>
        <w:rPr>
          <w:rFonts w:ascii="Consolas" w:hAnsi="Consolas" w:cs="Consolas"/>
          <w:color w:val="000000"/>
          <w:sz w:val="19"/>
          <w:szCs w:val="19"/>
        </w:rPr>
      </w:pPr>
    </w:p>
    <w:p w14:paraId="56C1DD0E" w14:textId="77777777" w:rsidR="00340B39" w:rsidRDefault="00340B39" w:rsidP="00340B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AttributeRule</w:t>
      </w:r>
      <w:r>
        <w:rPr>
          <w:rFonts w:ascii="Consolas" w:hAnsi="Consolas" w:cs="Consolas"/>
          <w:color w:val="0000FF"/>
          <w:sz w:val="19"/>
          <w:szCs w:val="19"/>
        </w:rPr>
        <w:t xml:space="preserve"> </w:t>
      </w:r>
      <w:r>
        <w:rPr>
          <w:rFonts w:ascii="Consolas" w:hAnsi="Consolas" w:cs="Consolas"/>
          <w:color w:val="FF0000"/>
          <w:sz w:val="19"/>
          <w:szCs w:val="19"/>
        </w:rPr>
        <w:t>attributeID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userId</w:t>
      </w:r>
      <w:r>
        <w:rPr>
          <w:rFonts w:ascii="Consolas" w:hAnsi="Consolas" w:cs="Consolas"/>
          <w:color w:val="000000"/>
          <w:sz w:val="19"/>
          <w:szCs w:val="19"/>
        </w:rPr>
        <w:t>"</w:t>
      </w:r>
      <w:r>
        <w:rPr>
          <w:rFonts w:ascii="Consolas" w:hAnsi="Consolas" w:cs="Consolas"/>
          <w:color w:val="0000FF"/>
          <w:sz w:val="19"/>
          <w:szCs w:val="19"/>
        </w:rPr>
        <w:t>&gt;</w:t>
      </w:r>
    </w:p>
    <w:p w14:paraId="664A4BA8" w14:textId="77777777" w:rsidR="00340B39" w:rsidRDefault="00340B39" w:rsidP="00340B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PermitValueRule</w:t>
      </w:r>
      <w:r>
        <w:rPr>
          <w:rFonts w:ascii="Consolas" w:hAnsi="Consolas" w:cs="Consolas"/>
          <w:color w:val="0000FF"/>
          <w:sz w:val="19"/>
          <w:szCs w:val="19"/>
        </w:rPr>
        <w:t xml:space="preserve"> </w:t>
      </w:r>
      <w:r>
        <w:rPr>
          <w:rFonts w:ascii="Consolas" w:hAnsi="Consolas" w:cs="Consolas"/>
          <w:color w:val="FF0000"/>
          <w:sz w:val="19"/>
          <w:szCs w:val="19"/>
        </w:rPr>
        <w:t>xsi:type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ANY</w:t>
      </w:r>
      <w:r>
        <w:rPr>
          <w:rFonts w:ascii="Consolas" w:hAnsi="Consolas" w:cs="Consolas"/>
          <w:color w:val="000000"/>
          <w:sz w:val="19"/>
          <w:szCs w:val="19"/>
        </w:rPr>
        <w:t>"</w:t>
      </w:r>
      <w:r>
        <w:rPr>
          <w:rFonts w:ascii="Consolas" w:hAnsi="Consolas" w:cs="Consolas"/>
          <w:color w:val="0000FF"/>
          <w:sz w:val="19"/>
          <w:szCs w:val="19"/>
        </w:rPr>
        <w:t xml:space="preserve"> /&gt;</w:t>
      </w:r>
    </w:p>
    <w:p w14:paraId="4B45699C" w14:textId="77777777" w:rsidR="00340B39" w:rsidRDefault="00340B39" w:rsidP="00340B39">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AttributeRule</w:t>
      </w:r>
      <w:r>
        <w:rPr>
          <w:rFonts w:ascii="Consolas" w:hAnsi="Consolas" w:cs="Consolas"/>
          <w:color w:val="0000FF"/>
          <w:sz w:val="19"/>
          <w:szCs w:val="19"/>
        </w:rPr>
        <w:t>&gt;</w:t>
      </w:r>
    </w:p>
    <w:p w14:paraId="47667C08" w14:textId="40F16FFF" w:rsidR="00340B39" w:rsidRPr="00340B39" w:rsidRDefault="00340B39" w:rsidP="00340B39">
      <w:pPr>
        <w:ind w:firstLine="720"/>
      </w:pPr>
      <w:r w:rsidRPr="00340B39">
        <w:rPr>
          <w:rFonts w:ascii="Consolas" w:hAnsi="Consolas" w:cs="Consolas"/>
          <w:color w:val="0000FF"/>
          <w:sz w:val="19"/>
          <w:szCs w:val="19"/>
        </w:rPr>
        <w:t>&lt;/</w:t>
      </w:r>
      <w:r w:rsidRPr="00340B39">
        <w:rPr>
          <w:rFonts w:ascii="Consolas" w:hAnsi="Consolas" w:cs="Consolas"/>
          <w:color w:val="A31515"/>
          <w:sz w:val="19"/>
          <w:szCs w:val="19"/>
        </w:rPr>
        <w:t>AttributeFilterPolicy</w:t>
      </w:r>
      <w:r w:rsidRPr="00340B39">
        <w:rPr>
          <w:rFonts w:ascii="Consolas" w:hAnsi="Consolas" w:cs="Consolas"/>
          <w:color w:val="0000FF"/>
          <w:sz w:val="19"/>
          <w:szCs w:val="19"/>
        </w:rPr>
        <w:t>&gt;</w:t>
      </w:r>
    </w:p>
    <w:p w14:paraId="43774E7F" w14:textId="09CAB3A5" w:rsidR="00340B39" w:rsidRPr="005F5702" w:rsidRDefault="00340B39" w:rsidP="00340B39">
      <w:pPr>
        <w:ind w:firstLine="720"/>
      </w:pPr>
    </w:p>
    <w:p w14:paraId="0249F8AA" w14:textId="365011E9" w:rsidR="00FE2D98" w:rsidRDefault="00FE2D98" w:rsidP="00C10D3D">
      <w:pPr>
        <w:pStyle w:val="Heading2"/>
      </w:pPr>
      <w:r>
        <w:t>Create the SAML Claims Provider</w:t>
      </w:r>
    </w:p>
    <w:p w14:paraId="0272FB60" w14:textId="501D4B6D" w:rsidR="000F1457" w:rsidRDefault="002960D2" w:rsidP="002960D2">
      <w:r>
        <w:t>Now that you’ve got</w:t>
      </w:r>
      <w:r w:rsidR="005D6D39">
        <w:t xml:space="preserve"> working set of advanced policies</w:t>
      </w:r>
      <w:r w:rsidR="000F1457">
        <w:t xml:space="preserve"> (pre-requisite by completing: </w:t>
      </w:r>
      <w:hyperlink r:id="rId15" w:history="1">
        <w:r w:rsidR="000F1457" w:rsidRPr="00220BA3">
          <w:rPr>
            <w:rStyle w:val="Hyperlink"/>
          </w:rPr>
          <w:t>https://docs.microsoft.com/en-us/azure/active-directory-b2c/active-directory-b2c-get-started-custom</w:t>
        </w:r>
      </w:hyperlink>
      <w:r w:rsidR="000F1457">
        <w:t>)</w:t>
      </w:r>
    </w:p>
    <w:p w14:paraId="41C8DE4E" w14:textId="499F61AD" w:rsidR="002960D2" w:rsidRDefault="005D6D39" w:rsidP="002960D2">
      <w:r>
        <w:t>, let’s go ahead and add the SAML IdP.</w:t>
      </w:r>
    </w:p>
    <w:p w14:paraId="102D1E35" w14:textId="5EB1E25E" w:rsidR="00C10D3D" w:rsidRPr="00C10D3D" w:rsidRDefault="00C10D3D" w:rsidP="00C10D3D">
      <w:pPr>
        <w:ind w:left="360"/>
        <w:rPr>
          <w:i/>
          <w:sz w:val="20"/>
        </w:rPr>
      </w:pPr>
      <w:r w:rsidRPr="00C10D3D">
        <w:rPr>
          <w:b/>
          <w:i/>
          <w:sz w:val="20"/>
        </w:rPr>
        <w:t>Note</w:t>
      </w:r>
      <w:r w:rsidRPr="00C10D3D">
        <w:rPr>
          <w:i/>
          <w:sz w:val="20"/>
        </w:rPr>
        <w:t>: The Policy Reference section at the end of this doc contains more details around each of the XML elements referenced in this section.</w:t>
      </w:r>
    </w:p>
    <w:p w14:paraId="740F8B15" w14:textId="5A6DD5CF" w:rsidR="005D6D39" w:rsidRDefault="005D6D39" w:rsidP="003C74BC">
      <w:pPr>
        <w:pStyle w:val="ListParagraph"/>
        <w:numPr>
          <w:ilvl w:val="0"/>
          <w:numId w:val="2"/>
        </w:numPr>
      </w:pPr>
      <w:r>
        <w:t>Open the B2C_1A_base.xml policy from your working directory.</w:t>
      </w:r>
    </w:p>
    <w:p w14:paraId="6AD54947" w14:textId="2A76BA58" w:rsidR="00FE2D98" w:rsidRDefault="005D6D39" w:rsidP="003C74BC">
      <w:pPr>
        <w:pStyle w:val="ListParagraph"/>
        <w:numPr>
          <w:ilvl w:val="0"/>
          <w:numId w:val="2"/>
        </w:numPr>
      </w:pPr>
      <w:r>
        <w:t>Find the section with the &lt;ClaimsProviders&gt; and a</w:t>
      </w:r>
      <w:r w:rsidR="00FE2D98">
        <w:t xml:space="preserve">dd a </w:t>
      </w:r>
      <w:r>
        <w:t xml:space="preserve">new &lt;ClaimsProvider&gt; </w:t>
      </w:r>
      <w:r w:rsidR="00FE2D98">
        <w:t>as follows:</w:t>
      </w:r>
    </w:p>
    <w:p w14:paraId="73F8D9B4"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ClaimsProviders</w:t>
      </w:r>
      <w:r>
        <w:rPr>
          <w:rFonts w:ascii="Consolas" w:hAnsi="Consolas" w:cs="Consolas"/>
          <w:color w:val="0000FF"/>
          <w:sz w:val="19"/>
          <w:szCs w:val="19"/>
        </w:rPr>
        <w:t>&gt;</w:t>
      </w:r>
    </w:p>
    <w:p w14:paraId="2CC4D5A3"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ClaimsProvider</w:t>
      </w:r>
      <w:r>
        <w:rPr>
          <w:rFonts w:ascii="Consolas" w:hAnsi="Consolas" w:cs="Consolas"/>
          <w:color w:val="0000FF"/>
          <w:sz w:val="19"/>
          <w:szCs w:val="19"/>
        </w:rPr>
        <w:t>&gt;</w:t>
      </w:r>
    </w:p>
    <w:p w14:paraId="1644A2D0"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Domain</w:t>
      </w:r>
      <w:r>
        <w:rPr>
          <w:rFonts w:ascii="Consolas" w:hAnsi="Consolas" w:cs="Consolas"/>
          <w:color w:val="0000FF"/>
          <w:sz w:val="19"/>
          <w:szCs w:val="19"/>
        </w:rPr>
        <w:t>&gt;</w:t>
      </w:r>
      <w:r>
        <w:rPr>
          <w:rFonts w:ascii="Consolas" w:hAnsi="Consolas" w:cs="Consolas"/>
          <w:color w:val="000000"/>
          <w:sz w:val="19"/>
          <w:szCs w:val="19"/>
        </w:rPr>
        <w:t>contososhibboleth</w:t>
      </w:r>
      <w:r>
        <w:rPr>
          <w:rFonts w:ascii="Consolas" w:hAnsi="Consolas" w:cs="Consolas"/>
          <w:color w:val="0000FF"/>
          <w:sz w:val="19"/>
          <w:szCs w:val="19"/>
        </w:rPr>
        <w:t>&lt;/</w:t>
      </w:r>
      <w:r>
        <w:rPr>
          <w:rFonts w:ascii="Consolas" w:hAnsi="Consolas" w:cs="Consolas"/>
          <w:color w:val="A31515"/>
          <w:sz w:val="19"/>
          <w:szCs w:val="19"/>
        </w:rPr>
        <w:t>Domain</w:t>
      </w:r>
      <w:r>
        <w:rPr>
          <w:rFonts w:ascii="Consolas" w:hAnsi="Consolas" w:cs="Consolas"/>
          <w:color w:val="0000FF"/>
          <w:sz w:val="19"/>
          <w:szCs w:val="19"/>
        </w:rPr>
        <w:t>&gt;</w:t>
      </w:r>
    </w:p>
    <w:p w14:paraId="6226BBCF"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DisplayName</w:t>
      </w:r>
      <w:r>
        <w:rPr>
          <w:rFonts w:ascii="Consolas" w:hAnsi="Consolas" w:cs="Consolas"/>
          <w:color w:val="0000FF"/>
          <w:sz w:val="19"/>
          <w:szCs w:val="19"/>
        </w:rPr>
        <w:t>&gt;</w:t>
      </w:r>
      <w:r>
        <w:rPr>
          <w:rFonts w:ascii="Consolas" w:hAnsi="Consolas" w:cs="Consolas"/>
          <w:color w:val="000000"/>
          <w:sz w:val="19"/>
          <w:szCs w:val="19"/>
        </w:rPr>
        <w:t>Contoso Shibboleth</w:t>
      </w:r>
      <w:r>
        <w:rPr>
          <w:rFonts w:ascii="Consolas" w:hAnsi="Consolas" w:cs="Consolas"/>
          <w:color w:val="0000FF"/>
          <w:sz w:val="19"/>
          <w:szCs w:val="19"/>
        </w:rPr>
        <w:t>&lt;/</w:t>
      </w:r>
      <w:r>
        <w:rPr>
          <w:rFonts w:ascii="Consolas" w:hAnsi="Consolas" w:cs="Consolas"/>
          <w:color w:val="A31515"/>
          <w:sz w:val="19"/>
          <w:szCs w:val="19"/>
        </w:rPr>
        <w:t>DisplayName</w:t>
      </w:r>
      <w:r>
        <w:rPr>
          <w:rFonts w:ascii="Consolas" w:hAnsi="Consolas" w:cs="Consolas"/>
          <w:color w:val="0000FF"/>
          <w:sz w:val="19"/>
          <w:szCs w:val="19"/>
        </w:rPr>
        <w:t>&gt;</w:t>
      </w:r>
    </w:p>
    <w:p w14:paraId="02FFE186"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TechnicalProfiles</w:t>
      </w:r>
      <w:r>
        <w:rPr>
          <w:rFonts w:ascii="Consolas" w:hAnsi="Consolas" w:cs="Consolas"/>
          <w:color w:val="0000FF"/>
          <w:sz w:val="19"/>
          <w:szCs w:val="19"/>
        </w:rPr>
        <w:t>&gt;</w:t>
      </w:r>
    </w:p>
    <w:p w14:paraId="2D7B85AE"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TechnicalProfile</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ContosoShibboleth</w:t>
      </w:r>
      <w:r>
        <w:rPr>
          <w:rFonts w:ascii="Consolas" w:hAnsi="Consolas" w:cs="Consolas"/>
          <w:color w:val="000000"/>
          <w:sz w:val="19"/>
          <w:szCs w:val="19"/>
        </w:rPr>
        <w:t>"</w:t>
      </w:r>
      <w:r>
        <w:rPr>
          <w:rFonts w:ascii="Consolas" w:hAnsi="Consolas" w:cs="Consolas"/>
          <w:color w:val="0000FF"/>
          <w:sz w:val="19"/>
          <w:szCs w:val="19"/>
        </w:rPr>
        <w:t>&gt;</w:t>
      </w:r>
    </w:p>
    <w:p w14:paraId="76C4404C"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DisplayName</w:t>
      </w:r>
      <w:r>
        <w:rPr>
          <w:rFonts w:ascii="Consolas" w:hAnsi="Consolas" w:cs="Consolas"/>
          <w:color w:val="0000FF"/>
          <w:sz w:val="19"/>
          <w:szCs w:val="19"/>
        </w:rPr>
        <w:t>&gt;</w:t>
      </w:r>
      <w:r>
        <w:rPr>
          <w:rFonts w:ascii="Consolas" w:hAnsi="Consolas" w:cs="Consolas"/>
          <w:color w:val="000000"/>
          <w:sz w:val="19"/>
          <w:szCs w:val="19"/>
        </w:rPr>
        <w:t>Contoso Shibboleth</w:t>
      </w:r>
      <w:r>
        <w:rPr>
          <w:rFonts w:ascii="Consolas" w:hAnsi="Consolas" w:cs="Consolas"/>
          <w:color w:val="0000FF"/>
          <w:sz w:val="19"/>
          <w:szCs w:val="19"/>
        </w:rPr>
        <w:t>&lt;/</w:t>
      </w:r>
      <w:r>
        <w:rPr>
          <w:rFonts w:ascii="Consolas" w:hAnsi="Consolas" w:cs="Consolas"/>
          <w:color w:val="A31515"/>
          <w:sz w:val="19"/>
          <w:szCs w:val="19"/>
        </w:rPr>
        <w:t>DisplayName</w:t>
      </w:r>
      <w:r>
        <w:rPr>
          <w:rFonts w:ascii="Consolas" w:hAnsi="Consolas" w:cs="Consolas"/>
          <w:color w:val="0000FF"/>
          <w:sz w:val="19"/>
          <w:szCs w:val="19"/>
        </w:rPr>
        <w:t>&gt;</w:t>
      </w:r>
    </w:p>
    <w:p w14:paraId="61E39D84"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Description</w:t>
      </w:r>
      <w:r>
        <w:rPr>
          <w:rFonts w:ascii="Consolas" w:hAnsi="Consolas" w:cs="Consolas"/>
          <w:color w:val="0000FF"/>
          <w:sz w:val="19"/>
          <w:szCs w:val="19"/>
        </w:rPr>
        <w:t>&gt;</w:t>
      </w:r>
      <w:r>
        <w:rPr>
          <w:rFonts w:ascii="Consolas" w:hAnsi="Consolas" w:cs="Consolas"/>
          <w:color w:val="000000"/>
          <w:sz w:val="19"/>
          <w:szCs w:val="19"/>
        </w:rPr>
        <w:t>Login with your Contoso Shibboleth account</w:t>
      </w:r>
      <w:r>
        <w:rPr>
          <w:rFonts w:ascii="Consolas" w:hAnsi="Consolas" w:cs="Consolas"/>
          <w:color w:val="0000FF"/>
          <w:sz w:val="19"/>
          <w:szCs w:val="19"/>
        </w:rPr>
        <w:t>&lt;/</w:t>
      </w:r>
      <w:r>
        <w:rPr>
          <w:rFonts w:ascii="Consolas" w:hAnsi="Consolas" w:cs="Consolas"/>
          <w:color w:val="A31515"/>
          <w:sz w:val="19"/>
          <w:szCs w:val="19"/>
        </w:rPr>
        <w:t>Description</w:t>
      </w:r>
      <w:r>
        <w:rPr>
          <w:rFonts w:ascii="Consolas" w:hAnsi="Consolas" w:cs="Consolas"/>
          <w:color w:val="0000FF"/>
          <w:sz w:val="19"/>
          <w:szCs w:val="19"/>
        </w:rPr>
        <w:t>&gt;</w:t>
      </w:r>
    </w:p>
    <w:p w14:paraId="741EBF2B"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Protocol</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SAML2</w:t>
      </w:r>
      <w:r>
        <w:rPr>
          <w:rFonts w:ascii="Consolas" w:hAnsi="Consolas" w:cs="Consolas"/>
          <w:color w:val="000000"/>
          <w:sz w:val="19"/>
          <w:szCs w:val="19"/>
        </w:rPr>
        <w:t>"</w:t>
      </w:r>
      <w:r>
        <w:rPr>
          <w:rFonts w:ascii="Consolas" w:hAnsi="Consolas" w:cs="Consolas"/>
          <w:color w:val="0000FF"/>
          <w:sz w:val="19"/>
          <w:szCs w:val="19"/>
        </w:rPr>
        <w:t>/&gt;</w:t>
      </w:r>
    </w:p>
    <w:p w14:paraId="5A98DC3D"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Metadata</w:t>
      </w:r>
      <w:r>
        <w:rPr>
          <w:rFonts w:ascii="Consolas" w:hAnsi="Consolas" w:cs="Consolas"/>
          <w:color w:val="0000FF"/>
          <w:sz w:val="19"/>
          <w:szCs w:val="19"/>
        </w:rPr>
        <w:t>&gt;</w:t>
      </w:r>
    </w:p>
    <w:p w14:paraId="354607AC"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Item</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RequestsSigned</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Item</w:t>
      </w:r>
      <w:r>
        <w:rPr>
          <w:rFonts w:ascii="Consolas" w:hAnsi="Consolas" w:cs="Consolas"/>
          <w:color w:val="0000FF"/>
          <w:sz w:val="19"/>
          <w:szCs w:val="19"/>
        </w:rPr>
        <w:t>&gt;</w:t>
      </w:r>
    </w:p>
    <w:p w14:paraId="5CA0DFCD" w14:textId="77777777" w:rsidR="00376A18" w:rsidRDefault="00340B39" w:rsidP="00376A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Item</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WantsEncryptedAssertions</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Item</w:t>
      </w:r>
      <w:r>
        <w:rPr>
          <w:rFonts w:ascii="Consolas" w:hAnsi="Consolas" w:cs="Consolas"/>
          <w:color w:val="0000FF"/>
          <w:sz w:val="19"/>
          <w:szCs w:val="19"/>
        </w:rPr>
        <w:t>&gt;</w:t>
      </w:r>
    </w:p>
    <w:p w14:paraId="5AA12075" w14:textId="6182AF8A" w:rsidR="00340B39" w:rsidRDefault="00376A18"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Item</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sidRPr="00376A18">
        <w:rPr>
          <w:rFonts w:ascii="Consolas" w:hAnsi="Consolas" w:cs="Consolas"/>
          <w:color w:val="0000FF"/>
          <w:sz w:val="19"/>
          <w:szCs w:val="19"/>
        </w:rPr>
        <w:t>WantsSignedAssertions</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false</w:t>
      </w:r>
      <w:r>
        <w:rPr>
          <w:rFonts w:ascii="Consolas" w:hAnsi="Consolas" w:cs="Consolas"/>
          <w:color w:val="0000FF"/>
          <w:sz w:val="19"/>
          <w:szCs w:val="19"/>
        </w:rPr>
        <w:t>&lt;/</w:t>
      </w:r>
      <w:r>
        <w:rPr>
          <w:rFonts w:ascii="Consolas" w:hAnsi="Consolas" w:cs="Consolas"/>
          <w:color w:val="A31515"/>
          <w:sz w:val="19"/>
          <w:szCs w:val="19"/>
        </w:rPr>
        <w:t>Item</w:t>
      </w:r>
      <w:r>
        <w:rPr>
          <w:rFonts w:ascii="Consolas" w:hAnsi="Consolas" w:cs="Consolas"/>
          <w:color w:val="0000FF"/>
          <w:sz w:val="19"/>
          <w:szCs w:val="19"/>
        </w:rPr>
        <w:t>&gt;</w:t>
      </w:r>
    </w:p>
    <w:p w14:paraId="72671393"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 xml:space="preserve">            &lt;</w:t>
      </w:r>
      <w:r>
        <w:rPr>
          <w:rFonts w:ascii="Consolas" w:hAnsi="Consolas" w:cs="Consolas"/>
          <w:color w:val="A31515"/>
          <w:sz w:val="19"/>
          <w:szCs w:val="19"/>
        </w:rPr>
        <w:t>Item</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PartnerEntity</w:t>
      </w:r>
      <w:r>
        <w:rPr>
          <w:rFonts w:ascii="Consolas" w:hAnsi="Consolas" w:cs="Consolas"/>
          <w:color w:val="000000"/>
          <w:sz w:val="19"/>
          <w:szCs w:val="19"/>
        </w:rPr>
        <w:t>"</w:t>
      </w:r>
      <w:r>
        <w:rPr>
          <w:rFonts w:ascii="Consolas" w:hAnsi="Consolas" w:cs="Consolas"/>
          <w:color w:val="0000FF"/>
          <w:sz w:val="19"/>
          <w:szCs w:val="19"/>
        </w:rPr>
        <w:t>&gt;</w:t>
      </w:r>
    </w:p>
    <w:p w14:paraId="7766DDE5"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&lt;![CDATA[</w:t>
      </w:r>
    </w:p>
    <w:p w14:paraId="405B7ED2"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&lt;EntityDescriptor  xmlns="urn:oasis:names:tc:SAML:2.0:metadata" xmlns:ds="http://www.w3.org/2000/09/xmldsig#" xmlns:shibmd="urn:mace:shibboleth:metadata:1.0" xmlns:xml="http://www.w3.org/XML/1998/namespace" xmlns:mdui="urn:oasis:names:tc:SAML:metadata:ui" entityID="https://shibwin2.westus.cloudapp.azure.com/idp/shibboleth"&gt;</w:t>
      </w:r>
    </w:p>
    <w:p w14:paraId="111D1609"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&lt;IDPSSODescriptor protocolSupportEnumeration="urn:oasis:names:tc:SAML:2.0:protocol urn:oasis:names:tc:SAML:1.1:protocol urn:mace:shibboleth:1.0"&gt;</w:t>
      </w:r>
    </w:p>
    <w:p w14:paraId="23E2FF49"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&lt;Extensions&gt;</w:t>
      </w:r>
    </w:p>
    <w:p w14:paraId="566846D8"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&lt;shibmd:Scope regexp="false"&gt;shibwin2.westus.cloudapp.azure.com&lt;/shibmd:Scope&gt;</w:t>
      </w:r>
    </w:p>
    <w:p w14:paraId="7972B690"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&lt;mdui:UIInfo&gt;</w:t>
      </w:r>
    </w:p>
    <w:p w14:paraId="40D2BA4F"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&lt;mdui:DisplayName xml:lang="en"&gt;OpenJS directory on shibwin2&lt;/mdui:DisplayName&gt;</w:t>
      </w:r>
    </w:p>
    <w:p w14:paraId="6F42363F"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&lt;mdui:Description xml:lang="en"&gt;Description of your IdP at shibwin2&lt;/mdui:Description&gt;</w:t>
      </w:r>
    </w:p>
    <w:p w14:paraId="5A280F03"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&lt;/mdui:UIInfo&gt;</w:t>
      </w:r>
    </w:p>
    <w:p w14:paraId="4DD4D74E"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&lt;/Extensions&gt;</w:t>
      </w:r>
    </w:p>
    <w:p w14:paraId="7954B6C8"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&lt;KeyDescriptor use="signing"&gt;</w:t>
      </w:r>
    </w:p>
    <w:p w14:paraId="41F502A1"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&lt;ds:KeyInfo&gt;</w:t>
      </w:r>
    </w:p>
    <w:p w14:paraId="6F72AA96"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&lt;ds:X509Data&gt;</w:t>
      </w:r>
    </w:p>
    <w:p w14:paraId="1D071D01"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&lt;ds:X509Certificate&gt;</w:t>
      </w:r>
    </w:p>
    <w:p w14:paraId="34F0610B"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MIIDCzCCAfOgAwIBAgIUf8EwhMtatXd1mG7OFgY1DhqUYw4wDQYJKoZIhvcNAQEL</w:t>
      </w:r>
    </w:p>
    <w:p w14:paraId="04C7A6E3"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BQAwEzERMA8GA1UEAwwIc2hpYndpbjIwHhcNMTcwNDEwMjMzOTQ3WhcNMzcwNDEw</w:t>
      </w:r>
    </w:p>
    <w:p w14:paraId="7A59F54E"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MjMzOTQ3WjATMREwDwYDVQQDDAhzaGlid2luMjCCASIwDQYJKoZIhvcNAQEBBQAD</w:t>
      </w:r>
    </w:p>
    <w:p w14:paraId="68249CEE"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ggEPADCCAQoCggEBAIRNMsplqWaTR8Q+2bDlFzPsVMDItijGbswrSGnZI/B+xmEq</w:t>
      </w:r>
    </w:p>
    <w:p w14:paraId="5FA5505E"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uJn9E+vvtJdJdifKmEnkam99Phge373Rqkca2Jg7iZXVT5RIweMTQgdV3x/E9oML</w:t>
      </w:r>
    </w:p>
    <w:p w14:paraId="6409144B"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8o31EzKf/sur4dHOrQdNKzLKn1eoT/jX2rAK8SwOpc0OyfIrzXa6ejqek+T0JvkU</w:t>
      </w:r>
    </w:p>
    <w:p w14:paraId="4B5C5B89"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JVqiDqo5OyDkO1BjbfmB8n+for1aCwLXCyv/ipWyAZtxWYMVv1oHjEKETraM3d7i</w:t>
      </w:r>
    </w:p>
    <w:p w14:paraId="31306BE4"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rUE0inQQh/1drLtvfMLPIWokwdNGAJ1HyV2pjbYM2BY981fJmXMj/0G4kVm2bS8b</w:t>
      </w:r>
    </w:p>
    <w:p w14:paraId="29A7CA7E"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8OQ1rnD4nBYsxNAle4cnM3MDx+Y5GQenghUMGf8CAwEAAaNXMFUwHQYDVR0OBBYE</w:t>
      </w:r>
    </w:p>
    <w:p w14:paraId="25101440"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FItdkqW9CzJ/kO1hcD9/o5Eez7DWMDQGA1UdEQQtMCuCCHNoaWJ3aW4yhh9odHRw</w:t>
      </w:r>
    </w:p>
    <w:p w14:paraId="74E591DF"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czovL3NoaWJ3aW4yL2lkcC9zaGliYm9sZXRoMA0GCSqGSIb3DQEBCwUAA4IBAQAa</w:t>
      </w:r>
    </w:p>
    <w:p w14:paraId="261A01D0"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CUfdgmQiHdL+pnAWKFRXwETAutwS9R4xZV6/shK6H/D3+MMzfMetGOCmgwtz4Rag</w:t>
      </w:r>
    </w:p>
    <w:p w14:paraId="4EC44E52"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N7sYb1TmEgkvL2wLCEkzUfTZlw0pZDZrvnAecO/dPm2aH+vzo2nI6XXAaP6i0R0p</w:t>
      </w:r>
    </w:p>
    <w:p w14:paraId="5BFD7DBF"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30rrNln6j0GnxOyUB42mgo8o1LKaav68pLEVbW9UUB5xQN5ZWv2MWsbPADPJ6WrB</w:t>
      </w:r>
    </w:p>
    <w:p w14:paraId="26CE000D"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bGr8shjVOH/yc+iDgBuVwKUH+e5mcZrBvxiJhnhpXlO3QcNddg4brrlqpMwet8YQ</w:t>
      </w:r>
    </w:p>
    <w:p w14:paraId="47E4A945"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pogPD8Od3pQN258S9U/Uu2o/zszLocfSl2KcMdSPWn36Fmsfhz/CImk+YW81GmdC</w:t>
      </w:r>
    </w:p>
    <w:p w14:paraId="2A3E9EE6"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VKbmrDXVRrn8yK+LusEB</w:t>
      </w:r>
    </w:p>
    <w:p w14:paraId="3F62A76F"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&lt;/ds:X509Certificate&gt;</w:t>
      </w:r>
    </w:p>
    <w:p w14:paraId="46BE2AE9"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&lt;/ds:X509Data&gt;</w:t>
      </w:r>
    </w:p>
    <w:p w14:paraId="08810178"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&lt;/ds:KeyInfo&gt;</w:t>
      </w:r>
    </w:p>
    <w:p w14:paraId="5821FD62"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&lt;/KeyDescriptor&gt;</w:t>
      </w:r>
    </w:p>
    <w:p w14:paraId="2B02798F"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&lt;KeyDescriptor use="encryption"&gt;</w:t>
      </w:r>
    </w:p>
    <w:p w14:paraId="18FE3E70"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&lt;ds:KeyInfo&gt;</w:t>
      </w:r>
    </w:p>
    <w:p w14:paraId="6CAE2035"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&lt;ds:X509Data&gt;</w:t>
      </w:r>
    </w:p>
    <w:p w14:paraId="6F168311"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&lt;ds:X509Certificate&gt;</w:t>
      </w:r>
    </w:p>
    <w:p w14:paraId="4DAF2015"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MIIDCzCCAfOgAwIBAgIUOhNOdKSJNLRgMdS49/cmIVRJ9owwDQYJKoZIhvcNAQEL</w:t>
      </w:r>
    </w:p>
    <w:p w14:paraId="526E97AD"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BQAwEzERMA8GA1UEAwwIc2hpYndpbjIwHhcNMTcwNDEwMjMzOTQ4WhcNMzcwNDEw</w:t>
      </w:r>
    </w:p>
    <w:p w14:paraId="77BD9DB6"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MjMzOTQ4WjATMREwDwYDVQQDDAhzaGlid2luMjCCASIwDQYJKoZIhvcNAQEBBQAD</w:t>
      </w:r>
    </w:p>
    <w:p w14:paraId="40585577"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ggEPADCCAQoCggEBAJKc0pdi6ak7ud/YiOEmq4Ftz9pk552ndauLilsSfQzdajm8</w:t>
      </w:r>
    </w:p>
    <w:p w14:paraId="17D383EF"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6XtB8ZUW2LFb7ykqIjVFhgrKMgi8bRwHvNLb0DI6PrXyG+tk6kPM6pKlpctxrbQb</w:t>
      </w:r>
    </w:p>
    <w:p w14:paraId="2879292A"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U8dc7/hCRHpO5VFbaefuWIHGAUuT8jo7d0z5U+zjB8vNUg2eRbVWruLdphjevotw</w:t>
      </w:r>
    </w:p>
    <w:p w14:paraId="4B2CF2B8"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yaKdOsyJne4axowMVhzpt47vRHHMVl7sByy8/8RXX1yLpVUORf9R6PXHQhWOAbME</w:t>
      </w:r>
    </w:p>
    <w:p w14:paraId="16685B1B"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PwtkV89MS9F2vGjoTg2A7ysm5ZRpMIhaSaBjJ7EUWuOvRCAIkTQwwOw+37656ZJC</w:t>
      </w:r>
    </w:p>
    <w:p w14:paraId="3C7BE19E"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/0B0mDvTxuz3+AX8g0bJeMN4sEgYzdC0DvnJD28CAwEAAaNXMFUwHQYDVR0OBBYE</w:t>
      </w:r>
    </w:p>
    <w:p w14:paraId="778B36D2"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lastRenderedPageBreak/>
        <w:t>FDo/SFsj09qSVAnln+BTajcyxdVvMDQGA1UdEQQtMCuCCHNoaWJ3aW4yhh9odHRw</w:t>
      </w:r>
    </w:p>
    <w:p w14:paraId="32C320FC"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czovL3NoaWJ3aW4yL2lkcC9zaGliYm9sZXRoMA0GCSqGSIb3DQEBCwUAA4IBAQBv</w:t>
      </w:r>
    </w:p>
    <w:p w14:paraId="02D51F6B"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NtKu0TeZNABNlRU0U1RwvQx6+/+GjjWCI1hZvtgz6PvKeHODfvdyi4v94buJbT69</w:t>
      </w:r>
    </w:p>
    <w:p w14:paraId="4523045E"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htc7S/D1rPaImYhg5PWfU6LeON+z5utUGiCmN1lvy/2ZI6h0wr8NUvzCN7NeSBmC</w:t>
      </w:r>
    </w:p>
    <w:p w14:paraId="6B6B6257"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Re3msOScqxiK1p/l9caTYSgF/p7I0YqKQ7/Oe22TLWaD0/DNlcl+xOOG0RR3dLOS</w:t>
      </w:r>
    </w:p>
    <w:p w14:paraId="11A88C6F"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EV7+SDTOB8alpFodbzsN4IRlB4/+qsILH0tDTeTLQOGHDqR+TSrxe+KSpn/BDPKK</w:t>
      </w:r>
    </w:p>
    <w:p w14:paraId="0A20364D"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NJryktqB60WbuRs2HjlBINdTa+MMJe+h2/Miz56VMVBFye6uhY/hZI6Z22/HKTC1</w:t>
      </w:r>
    </w:p>
    <w:p w14:paraId="10CFCF63"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3rmvRSzSexhyt9vfIVIi</w:t>
      </w:r>
    </w:p>
    <w:p w14:paraId="0F53D146"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&lt;/ds:X509Certificate&gt;</w:t>
      </w:r>
    </w:p>
    <w:p w14:paraId="1D9028C6"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&lt;/ds:X509Data&gt;</w:t>
      </w:r>
    </w:p>
    <w:p w14:paraId="3E78EC34"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&lt;/ds:KeyInfo&gt;</w:t>
      </w:r>
    </w:p>
    <w:p w14:paraId="400A4A2D"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&lt;/KeyDescriptor&gt;</w:t>
      </w:r>
    </w:p>
    <w:p w14:paraId="65CC7E88"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&lt;SingleSignOnService Binding="urn:oasis:names:tc:SAML:2.0:bindings:HTTP-POST" Location="https://shibwin2.westus.cloudapp.azure.com/idp/profile/SAML2/POST/SSO"/&gt;</w:t>
      </w:r>
    </w:p>
    <w:p w14:paraId="711F0D9B"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&lt;SingleSignOnService Binding="urn:oasis:names:tc:SAML:2.0:bindings:HTTP-Redirect" Location="https://shibwin2.westus.cloudapp.azure.com/idp/profile/SAML2/Redirect/SSO"/&gt;</w:t>
      </w:r>
    </w:p>
    <w:p w14:paraId="4F59EA38"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 xml:space="preserve">    &lt;/IDPSSODescriptor&gt;</w:t>
      </w:r>
    </w:p>
    <w:p w14:paraId="477B4A5F"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&lt;/EntityDescriptor&gt;</w:t>
      </w:r>
      <w:r>
        <w:rPr>
          <w:rFonts w:ascii="Consolas" w:hAnsi="Consolas" w:cs="Consolas"/>
          <w:color w:val="0000FF"/>
          <w:sz w:val="19"/>
          <w:szCs w:val="19"/>
        </w:rPr>
        <w:t>]]&gt;</w:t>
      </w:r>
    </w:p>
    <w:p w14:paraId="5FE10B28"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Item</w:t>
      </w:r>
      <w:r>
        <w:rPr>
          <w:rFonts w:ascii="Consolas" w:hAnsi="Consolas" w:cs="Consolas"/>
          <w:color w:val="0000FF"/>
          <w:sz w:val="19"/>
          <w:szCs w:val="19"/>
        </w:rPr>
        <w:t>&gt;</w:t>
      </w:r>
    </w:p>
    <w:p w14:paraId="5775E5E8"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Metadata</w:t>
      </w:r>
      <w:r>
        <w:rPr>
          <w:rFonts w:ascii="Consolas" w:hAnsi="Consolas" w:cs="Consolas"/>
          <w:color w:val="0000FF"/>
          <w:sz w:val="19"/>
          <w:szCs w:val="19"/>
        </w:rPr>
        <w:t>&gt;</w:t>
      </w:r>
    </w:p>
    <w:p w14:paraId="6101D018"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CryptographicKeys</w:t>
      </w:r>
      <w:r>
        <w:rPr>
          <w:rFonts w:ascii="Consolas" w:hAnsi="Consolas" w:cs="Consolas"/>
          <w:color w:val="0000FF"/>
          <w:sz w:val="19"/>
          <w:szCs w:val="19"/>
        </w:rPr>
        <w:t>&gt;</w:t>
      </w:r>
    </w:p>
    <w:p w14:paraId="1D990841"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Key</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SamlAssertionSigning</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StorageReferenceId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ShibbolethTrustFrameworkSigning</w:t>
      </w:r>
      <w:r>
        <w:rPr>
          <w:rFonts w:ascii="Consolas" w:hAnsi="Consolas" w:cs="Consolas"/>
          <w:color w:val="000000"/>
          <w:sz w:val="19"/>
          <w:szCs w:val="19"/>
        </w:rPr>
        <w:t>"</w:t>
      </w:r>
      <w:r>
        <w:rPr>
          <w:rFonts w:ascii="Consolas" w:hAnsi="Consolas" w:cs="Consolas"/>
          <w:color w:val="0000FF"/>
          <w:sz w:val="19"/>
          <w:szCs w:val="19"/>
        </w:rPr>
        <w:t>/&gt;</w:t>
      </w:r>
    </w:p>
    <w:p w14:paraId="7C62A29C" w14:textId="77777777" w:rsidR="00376A18" w:rsidRDefault="00340B39" w:rsidP="00376A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Key</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SamlMessageSigning</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StorageReferenceId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ShibbolethTrustFrameworkSigning</w:t>
      </w:r>
      <w:r>
        <w:rPr>
          <w:rFonts w:ascii="Consolas" w:hAnsi="Consolas" w:cs="Consolas"/>
          <w:color w:val="000000"/>
          <w:sz w:val="19"/>
          <w:szCs w:val="19"/>
        </w:rPr>
        <w:t>"</w:t>
      </w:r>
      <w:r>
        <w:rPr>
          <w:rFonts w:ascii="Consolas" w:hAnsi="Consolas" w:cs="Consolas"/>
          <w:color w:val="0000FF"/>
          <w:sz w:val="19"/>
          <w:szCs w:val="19"/>
        </w:rPr>
        <w:t>/&gt;</w:t>
      </w:r>
    </w:p>
    <w:p w14:paraId="12DE6FCC" w14:textId="3EC818F5" w:rsidR="00340B39" w:rsidRDefault="00376A18"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Key</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sidRPr="00376A18">
        <w:rPr>
          <w:rFonts w:ascii="Consolas" w:hAnsi="Consolas" w:cs="Consolas"/>
          <w:color w:val="0000FF"/>
          <w:sz w:val="19"/>
          <w:szCs w:val="19"/>
        </w:rPr>
        <w:t>SamlAssertionDecryption</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StorageReferenceId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ShibbolethTrustFrameworkSigning</w:t>
      </w:r>
      <w:r>
        <w:rPr>
          <w:rFonts w:ascii="Consolas" w:hAnsi="Consolas" w:cs="Consolas"/>
          <w:color w:val="000000"/>
          <w:sz w:val="19"/>
          <w:szCs w:val="19"/>
        </w:rPr>
        <w:t>"</w:t>
      </w:r>
      <w:r>
        <w:rPr>
          <w:rFonts w:ascii="Consolas" w:hAnsi="Consolas" w:cs="Consolas"/>
          <w:color w:val="0000FF"/>
          <w:sz w:val="19"/>
          <w:szCs w:val="19"/>
        </w:rPr>
        <w:t>/&gt;</w:t>
      </w:r>
    </w:p>
    <w:p w14:paraId="7A7391D7"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CryptographicKeys</w:t>
      </w:r>
      <w:r>
        <w:rPr>
          <w:rFonts w:ascii="Consolas" w:hAnsi="Consolas" w:cs="Consolas"/>
          <w:color w:val="0000FF"/>
          <w:sz w:val="19"/>
          <w:szCs w:val="19"/>
        </w:rPr>
        <w:t>&gt;</w:t>
      </w:r>
    </w:p>
    <w:p w14:paraId="3EAECFCE"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OutputClaims</w:t>
      </w:r>
      <w:r>
        <w:rPr>
          <w:rFonts w:ascii="Consolas" w:hAnsi="Consolas" w:cs="Consolas"/>
          <w:color w:val="0000FF"/>
          <w:sz w:val="19"/>
          <w:szCs w:val="19"/>
        </w:rPr>
        <w:t>&gt;</w:t>
      </w:r>
    </w:p>
    <w:p w14:paraId="5366DE7D"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OutputClaim</w:t>
      </w:r>
      <w:r>
        <w:rPr>
          <w:rFonts w:ascii="Consolas" w:hAnsi="Consolas" w:cs="Consolas"/>
          <w:color w:val="0000FF"/>
          <w:sz w:val="19"/>
          <w:szCs w:val="19"/>
        </w:rPr>
        <w:t xml:space="preserve"> </w:t>
      </w:r>
      <w:r>
        <w:rPr>
          <w:rFonts w:ascii="Consolas" w:hAnsi="Consolas" w:cs="Consolas"/>
          <w:color w:val="FF0000"/>
          <w:sz w:val="19"/>
          <w:szCs w:val="19"/>
        </w:rPr>
        <w:t>ClaimTypeReferenceId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userId</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PartnerClaimType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uid</w:t>
      </w:r>
      <w:r>
        <w:rPr>
          <w:rFonts w:ascii="Consolas" w:hAnsi="Consolas" w:cs="Consolas"/>
          <w:color w:val="000000"/>
          <w:sz w:val="19"/>
          <w:szCs w:val="19"/>
        </w:rPr>
        <w:t>"</w:t>
      </w:r>
      <w:r>
        <w:rPr>
          <w:rFonts w:ascii="Consolas" w:hAnsi="Consolas" w:cs="Consolas"/>
          <w:color w:val="0000FF"/>
          <w:sz w:val="19"/>
          <w:szCs w:val="19"/>
        </w:rPr>
        <w:t>/&gt;</w:t>
      </w:r>
    </w:p>
    <w:p w14:paraId="2C723448"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OutputClaim</w:t>
      </w:r>
      <w:r>
        <w:rPr>
          <w:rFonts w:ascii="Consolas" w:hAnsi="Consolas" w:cs="Consolas"/>
          <w:color w:val="0000FF"/>
          <w:sz w:val="19"/>
          <w:szCs w:val="19"/>
        </w:rPr>
        <w:t xml:space="preserve"> </w:t>
      </w:r>
      <w:r>
        <w:rPr>
          <w:rFonts w:ascii="Consolas" w:hAnsi="Consolas" w:cs="Consolas"/>
          <w:color w:val="FF0000"/>
          <w:sz w:val="19"/>
          <w:szCs w:val="19"/>
        </w:rPr>
        <w:t>ClaimTypeReferenceId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identityProvider</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DefaultValue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 Idp</w:t>
      </w:r>
      <w:r>
        <w:rPr>
          <w:rFonts w:ascii="Consolas" w:hAnsi="Consolas" w:cs="Consolas"/>
          <w:color w:val="000000"/>
          <w:sz w:val="19"/>
          <w:szCs w:val="19"/>
        </w:rPr>
        <w:t>"</w:t>
      </w:r>
      <w:r>
        <w:rPr>
          <w:rFonts w:ascii="Consolas" w:hAnsi="Consolas" w:cs="Consolas"/>
          <w:color w:val="0000FF"/>
          <w:sz w:val="19"/>
          <w:szCs w:val="19"/>
        </w:rPr>
        <w:t xml:space="preserve"> /&gt;</w:t>
      </w:r>
    </w:p>
    <w:p w14:paraId="344C83F3"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OutputClaim</w:t>
      </w:r>
      <w:r>
        <w:rPr>
          <w:rFonts w:ascii="Consolas" w:hAnsi="Consolas" w:cs="Consolas"/>
          <w:color w:val="0000FF"/>
          <w:sz w:val="19"/>
          <w:szCs w:val="19"/>
        </w:rPr>
        <w:t xml:space="preserve"> </w:t>
      </w:r>
      <w:r>
        <w:rPr>
          <w:rFonts w:ascii="Consolas" w:hAnsi="Consolas" w:cs="Consolas"/>
          <w:color w:val="FF0000"/>
          <w:sz w:val="19"/>
          <w:szCs w:val="19"/>
        </w:rPr>
        <w:t>ClaimTypeReferenceId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email</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PartnerClaimType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mail</w:t>
      </w:r>
      <w:r>
        <w:rPr>
          <w:rFonts w:ascii="Consolas" w:hAnsi="Consolas" w:cs="Consolas"/>
          <w:color w:val="000000"/>
          <w:sz w:val="19"/>
          <w:szCs w:val="19"/>
        </w:rPr>
        <w:t>"</w:t>
      </w:r>
      <w:r>
        <w:rPr>
          <w:rFonts w:ascii="Consolas" w:hAnsi="Consolas" w:cs="Consolas"/>
          <w:color w:val="0000FF"/>
          <w:sz w:val="19"/>
          <w:szCs w:val="19"/>
        </w:rPr>
        <w:t>/&gt;</w:t>
      </w:r>
    </w:p>
    <w:p w14:paraId="766EDA4A"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OutputClaim</w:t>
      </w:r>
      <w:r>
        <w:rPr>
          <w:rFonts w:ascii="Consolas" w:hAnsi="Consolas" w:cs="Consolas"/>
          <w:color w:val="0000FF"/>
          <w:sz w:val="19"/>
          <w:szCs w:val="19"/>
        </w:rPr>
        <w:t xml:space="preserve"> </w:t>
      </w:r>
      <w:r>
        <w:rPr>
          <w:rFonts w:ascii="Consolas" w:hAnsi="Consolas" w:cs="Consolas"/>
          <w:color w:val="FF0000"/>
          <w:sz w:val="19"/>
          <w:szCs w:val="19"/>
        </w:rPr>
        <w:t>ClaimTypeReferenceId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givenName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PartnerClaimType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givenName</w:t>
      </w:r>
      <w:r>
        <w:rPr>
          <w:rFonts w:ascii="Consolas" w:hAnsi="Consolas" w:cs="Consolas"/>
          <w:color w:val="000000"/>
          <w:sz w:val="19"/>
          <w:szCs w:val="19"/>
        </w:rPr>
        <w:t>"</w:t>
      </w:r>
      <w:r>
        <w:rPr>
          <w:rFonts w:ascii="Consolas" w:hAnsi="Consolas" w:cs="Consolas"/>
          <w:color w:val="0000FF"/>
          <w:sz w:val="19"/>
          <w:szCs w:val="19"/>
        </w:rPr>
        <w:t>/&gt;</w:t>
      </w:r>
    </w:p>
    <w:p w14:paraId="15B940FF"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OutputClaim</w:t>
      </w:r>
      <w:r>
        <w:rPr>
          <w:rFonts w:ascii="Consolas" w:hAnsi="Consolas" w:cs="Consolas"/>
          <w:color w:val="0000FF"/>
          <w:sz w:val="19"/>
          <w:szCs w:val="19"/>
        </w:rPr>
        <w:t xml:space="preserve"> </w:t>
      </w:r>
      <w:r>
        <w:rPr>
          <w:rFonts w:ascii="Consolas" w:hAnsi="Consolas" w:cs="Consolas"/>
          <w:color w:val="FF0000"/>
          <w:sz w:val="19"/>
          <w:szCs w:val="19"/>
        </w:rPr>
        <w:t>ClaimTypeReferenceId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surname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PartnerClaimType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sn</w:t>
      </w:r>
      <w:r>
        <w:rPr>
          <w:rFonts w:ascii="Consolas" w:hAnsi="Consolas" w:cs="Consolas"/>
          <w:color w:val="000000"/>
          <w:sz w:val="19"/>
          <w:szCs w:val="19"/>
        </w:rPr>
        <w:t>"</w:t>
      </w:r>
      <w:r>
        <w:rPr>
          <w:rFonts w:ascii="Consolas" w:hAnsi="Consolas" w:cs="Consolas"/>
          <w:color w:val="0000FF"/>
          <w:sz w:val="19"/>
          <w:szCs w:val="19"/>
        </w:rPr>
        <w:t>/&gt;</w:t>
      </w:r>
    </w:p>
    <w:p w14:paraId="7EFF30B4"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OutputClaim</w:t>
      </w:r>
      <w:r>
        <w:rPr>
          <w:rFonts w:ascii="Consolas" w:hAnsi="Consolas" w:cs="Consolas"/>
          <w:color w:val="0000FF"/>
          <w:sz w:val="19"/>
          <w:szCs w:val="19"/>
        </w:rPr>
        <w:t xml:space="preserve"> </w:t>
      </w:r>
      <w:r>
        <w:rPr>
          <w:rFonts w:ascii="Consolas" w:hAnsi="Consolas" w:cs="Consolas"/>
          <w:color w:val="FF0000"/>
          <w:sz w:val="19"/>
          <w:szCs w:val="19"/>
        </w:rPr>
        <w:t>ClaimTypeReferenceId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authenticationSource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DefaultValue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externalIdp</w:t>
      </w:r>
      <w:r>
        <w:rPr>
          <w:rFonts w:ascii="Consolas" w:hAnsi="Consolas" w:cs="Consolas"/>
          <w:color w:val="000000"/>
          <w:sz w:val="19"/>
          <w:szCs w:val="19"/>
        </w:rPr>
        <w:t>"</w:t>
      </w:r>
      <w:r>
        <w:rPr>
          <w:rFonts w:ascii="Consolas" w:hAnsi="Consolas" w:cs="Consolas"/>
          <w:color w:val="0000FF"/>
          <w:sz w:val="19"/>
          <w:szCs w:val="19"/>
        </w:rPr>
        <w:t>/&gt;</w:t>
      </w:r>
    </w:p>
    <w:p w14:paraId="1EFC60D4"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OutputClaims</w:t>
      </w:r>
      <w:r>
        <w:rPr>
          <w:rFonts w:ascii="Consolas" w:hAnsi="Consolas" w:cs="Consolas"/>
          <w:color w:val="0000FF"/>
          <w:sz w:val="19"/>
          <w:szCs w:val="19"/>
        </w:rPr>
        <w:t>&gt;</w:t>
      </w:r>
    </w:p>
    <w:p w14:paraId="531B6D2C"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OutputClaimsTransformations</w:t>
      </w:r>
      <w:r>
        <w:rPr>
          <w:rFonts w:ascii="Consolas" w:hAnsi="Consolas" w:cs="Consolas"/>
          <w:color w:val="0000FF"/>
          <w:sz w:val="19"/>
          <w:szCs w:val="19"/>
        </w:rPr>
        <w:t>&gt;</w:t>
      </w:r>
    </w:p>
    <w:p w14:paraId="5E3807C0"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OutputClaimsTransformation</w:t>
      </w:r>
      <w:r>
        <w:rPr>
          <w:rFonts w:ascii="Consolas" w:hAnsi="Consolas" w:cs="Consolas"/>
          <w:color w:val="0000FF"/>
          <w:sz w:val="19"/>
          <w:szCs w:val="19"/>
        </w:rPr>
        <w:t xml:space="preserve"> </w:t>
      </w:r>
      <w:r>
        <w:rPr>
          <w:rFonts w:ascii="Consolas" w:hAnsi="Consolas" w:cs="Consolas"/>
          <w:color w:val="FF0000"/>
          <w:sz w:val="19"/>
          <w:szCs w:val="19"/>
        </w:rPr>
        <w:t>ReferenceId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CreateRandomUPNUserName</w:t>
      </w:r>
      <w:r>
        <w:rPr>
          <w:rFonts w:ascii="Consolas" w:hAnsi="Consolas" w:cs="Consolas"/>
          <w:color w:val="000000"/>
          <w:sz w:val="19"/>
          <w:szCs w:val="19"/>
        </w:rPr>
        <w:t>"</w:t>
      </w:r>
      <w:r>
        <w:rPr>
          <w:rFonts w:ascii="Consolas" w:hAnsi="Consolas" w:cs="Consolas"/>
          <w:color w:val="0000FF"/>
          <w:sz w:val="19"/>
          <w:szCs w:val="19"/>
        </w:rPr>
        <w:t>/&gt;</w:t>
      </w:r>
    </w:p>
    <w:p w14:paraId="268E37A1"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OutputClaimsTransformation</w:t>
      </w:r>
      <w:r>
        <w:rPr>
          <w:rFonts w:ascii="Consolas" w:hAnsi="Consolas" w:cs="Consolas"/>
          <w:color w:val="0000FF"/>
          <w:sz w:val="19"/>
          <w:szCs w:val="19"/>
        </w:rPr>
        <w:t xml:space="preserve"> </w:t>
      </w:r>
      <w:r>
        <w:rPr>
          <w:rFonts w:ascii="Consolas" w:hAnsi="Consolas" w:cs="Consolas"/>
          <w:color w:val="FF0000"/>
          <w:sz w:val="19"/>
          <w:szCs w:val="19"/>
        </w:rPr>
        <w:t>ReferenceId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CreateUserPrincipalName</w:t>
      </w:r>
      <w:r>
        <w:rPr>
          <w:rFonts w:ascii="Consolas" w:hAnsi="Consolas" w:cs="Consolas"/>
          <w:color w:val="000000"/>
          <w:sz w:val="19"/>
          <w:szCs w:val="19"/>
        </w:rPr>
        <w:t>"</w:t>
      </w:r>
      <w:r>
        <w:rPr>
          <w:rFonts w:ascii="Consolas" w:hAnsi="Consolas" w:cs="Consolas"/>
          <w:color w:val="0000FF"/>
          <w:sz w:val="19"/>
          <w:szCs w:val="19"/>
        </w:rPr>
        <w:t>/&gt;</w:t>
      </w:r>
    </w:p>
    <w:p w14:paraId="38F8DE06"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OutputClaimsTransformation</w:t>
      </w:r>
      <w:r>
        <w:rPr>
          <w:rFonts w:ascii="Consolas" w:hAnsi="Consolas" w:cs="Consolas"/>
          <w:color w:val="0000FF"/>
          <w:sz w:val="19"/>
          <w:szCs w:val="19"/>
        </w:rPr>
        <w:t xml:space="preserve"> </w:t>
      </w:r>
      <w:r>
        <w:rPr>
          <w:rFonts w:ascii="Consolas" w:hAnsi="Consolas" w:cs="Consolas"/>
          <w:color w:val="FF0000"/>
          <w:sz w:val="19"/>
          <w:szCs w:val="19"/>
        </w:rPr>
        <w:t>ReferenceId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CreateAlternativeSecurityId</w:t>
      </w:r>
      <w:r>
        <w:rPr>
          <w:rFonts w:ascii="Consolas" w:hAnsi="Consolas" w:cs="Consolas"/>
          <w:color w:val="000000"/>
          <w:sz w:val="19"/>
          <w:szCs w:val="19"/>
        </w:rPr>
        <w:t>"</w:t>
      </w:r>
      <w:r>
        <w:rPr>
          <w:rFonts w:ascii="Consolas" w:hAnsi="Consolas" w:cs="Consolas"/>
          <w:color w:val="0000FF"/>
          <w:sz w:val="19"/>
          <w:szCs w:val="19"/>
        </w:rPr>
        <w:t>/&gt;</w:t>
      </w:r>
    </w:p>
    <w:p w14:paraId="3E6A7169"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OutputClaimsTransformation</w:t>
      </w:r>
      <w:r>
        <w:rPr>
          <w:rFonts w:ascii="Consolas" w:hAnsi="Consolas" w:cs="Consolas"/>
          <w:color w:val="0000FF"/>
          <w:sz w:val="19"/>
          <w:szCs w:val="19"/>
        </w:rPr>
        <w:t xml:space="preserve"> </w:t>
      </w:r>
      <w:r>
        <w:rPr>
          <w:rFonts w:ascii="Consolas" w:hAnsi="Consolas" w:cs="Consolas"/>
          <w:color w:val="FF0000"/>
          <w:sz w:val="19"/>
          <w:szCs w:val="19"/>
        </w:rPr>
        <w:t>ReferenceId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CreateSubjectClaimFromAlternativeSecurityId</w:t>
      </w:r>
      <w:r>
        <w:rPr>
          <w:rFonts w:ascii="Consolas" w:hAnsi="Consolas" w:cs="Consolas"/>
          <w:color w:val="000000"/>
          <w:sz w:val="19"/>
          <w:szCs w:val="19"/>
        </w:rPr>
        <w:t>"</w:t>
      </w:r>
      <w:r>
        <w:rPr>
          <w:rFonts w:ascii="Consolas" w:hAnsi="Consolas" w:cs="Consolas"/>
          <w:color w:val="0000FF"/>
          <w:sz w:val="19"/>
          <w:szCs w:val="19"/>
        </w:rPr>
        <w:t>/&gt;</w:t>
      </w:r>
    </w:p>
    <w:p w14:paraId="148D8BD5"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OutputClaimsTransformations</w:t>
      </w:r>
      <w:r>
        <w:rPr>
          <w:rFonts w:ascii="Consolas" w:hAnsi="Consolas" w:cs="Consolas"/>
          <w:color w:val="0000FF"/>
          <w:sz w:val="19"/>
          <w:szCs w:val="19"/>
        </w:rPr>
        <w:t>&gt;</w:t>
      </w:r>
    </w:p>
    <w:p w14:paraId="153A372F"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UseTechnicalProfileForSessionManagement</w:t>
      </w:r>
      <w:r>
        <w:rPr>
          <w:rFonts w:ascii="Consolas" w:hAnsi="Consolas" w:cs="Consolas"/>
          <w:color w:val="0000FF"/>
          <w:sz w:val="19"/>
          <w:szCs w:val="19"/>
        </w:rPr>
        <w:t xml:space="preserve"> </w:t>
      </w:r>
      <w:r>
        <w:rPr>
          <w:rFonts w:ascii="Consolas" w:hAnsi="Consolas" w:cs="Consolas"/>
          <w:color w:val="FF0000"/>
          <w:sz w:val="19"/>
          <w:szCs w:val="19"/>
        </w:rPr>
        <w:t>ReferenceId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SM-Noop</w:t>
      </w:r>
      <w:r>
        <w:rPr>
          <w:rFonts w:ascii="Consolas" w:hAnsi="Consolas" w:cs="Consolas"/>
          <w:color w:val="000000"/>
          <w:sz w:val="19"/>
          <w:szCs w:val="19"/>
        </w:rPr>
        <w:t>"</w:t>
      </w:r>
      <w:r>
        <w:rPr>
          <w:rFonts w:ascii="Consolas" w:hAnsi="Consolas" w:cs="Consolas"/>
          <w:color w:val="0000FF"/>
          <w:sz w:val="19"/>
          <w:szCs w:val="19"/>
        </w:rPr>
        <w:t>/&gt;</w:t>
      </w:r>
    </w:p>
    <w:p w14:paraId="7563C084"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TechnicalProfile</w:t>
      </w:r>
      <w:r>
        <w:rPr>
          <w:rFonts w:ascii="Consolas" w:hAnsi="Consolas" w:cs="Consolas"/>
          <w:color w:val="0000FF"/>
          <w:sz w:val="19"/>
          <w:szCs w:val="19"/>
        </w:rPr>
        <w:t>&gt;</w:t>
      </w:r>
    </w:p>
    <w:p w14:paraId="0EDD7BDF"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TechnicalProfiles</w:t>
      </w:r>
      <w:r>
        <w:rPr>
          <w:rFonts w:ascii="Consolas" w:hAnsi="Consolas" w:cs="Consolas"/>
          <w:color w:val="0000FF"/>
          <w:sz w:val="19"/>
          <w:szCs w:val="19"/>
        </w:rPr>
        <w:t>&gt;</w:t>
      </w:r>
    </w:p>
    <w:p w14:paraId="61E5CD7C" w14:textId="77777777" w:rsidR="00340B39" w:rsidRDefault="00340B39" w:rsidP="00340B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ClaimsProvider</w:t>
      </w:r>
      <w:r>
        <w:rPr>
          <w:rFonts w:ascii="Consolas" w:hAnsi="Consolas" w:cs="Consolas"/>
          <w:color w:val="0000FF"/>
          <w:sz w:val="19"/>
          <w:szCs w:val="19"/>
        </w:rPr>
        <w:t>&gt;</w:t>
      </w:r>
    </w:p>
    <w:p w14:paraId="4083911F" w14:textId="1E377A1C" w:rsidR="00376A18" w:rsidRPr="00376A18" w:rsidRDefault="00340B39" w:rsidP="00376A18">
      <w:r w:rsidRPr="00376A18">
        <w:rPr>
          <w:rFonts w:ascii="Consolas" w:hAnsi="Consolas" w:cs="Consolas"/>
          <w:color w:val="0000FF"/>
          <w:sz w:val="19"/>
          <w:szCs w:val="19"/>
        </w:rPr>
        <w:t>&lt;/</w:t>
      </w:r>
      <w:r w:rsidRPr="00376A18">
        <w:rPr>
          <w:rFonts w:ascii="Consolas" w:hAnsi="Consolas" w:cs="Consolas"/>
          <w:color w:val="A31515"/>
          <w:sz w:val="19"/>
          <w:szCs w:val="19"/>
        </w:rPr>
        <w:t>ClaimsProviders</w:t>
      </w:r>
      <w:r w:rsidRPr="00376A18">
        <w:rPr>
          <w:rFonts w:ascii="Consolas" w:hAnsi="Consolas" w:cs="Consolas"/>
          <w:color w:val="0000FF"/>
          <w:sz w:val="19"/>
          <w:szCs w:val="19"/>
        </w:rPr>
        <w:t>&gt;</w:t>
      </w:r>
    </w:p>
    <w:p w14:paraId="2412D7A4" w14:textId="0FC981C1" w:rsidR="00AA5DDF" w:rsidRDefault="00AA5DDF" w:rsidP="00340B39">
      <w:pPr>
        <w:pStyle w:val="ListParagraph"/>
        <w:numPr>
          <w:ilvl w:val="0"/>
          <w:numId w:val="24"/>
        </w:numPr>
      </w:pPr>
      <w:r>
        <w:t>Configure basic settings</w:t>
      </w:r>
    </w:p>
    <w:p w14:paraId="76E2F11E" w14:textId="0E8CDD0D" w:rsidR="00BA7640" w:rsidRDefault="00BA7640" w:rsidP="00340B39">
      <w:pPr>
        <w:pStyle w:val="ListParagraph"/>
        <w:numPr>
          <w:ilvl w:val="1"/>
          <w:numId w:val="24"/>
        </w:numPr>
      </w:pPr>
      <w:r>
        <w:t xml:space="preserve">ClaimsProvider/Domain - Drives the value that can be passed in to </w:t>
      </w:r>
      <w:hyperlink r:id="rId16" w:history="1">
        <w:r w:rsidRPr="009E47AF">
          <w:rPr>
            <w:rStyle w:val="Hyperlink"/>
          </w:rPr>
          <w:t>domain_hint</w:t>
        </w:r>
      </w:hyperlink>
      <w:r w:rsidR="005A5344">
        <w:t xml:space="preserve"> query string parameter, so make it url friendly, i.e. lowercase only, no spaces, only alphanumerical.</w:t>
      </w:r>
    </w:p>
    <w:p w14:paraId="7B48F578" w14:textId="2081576C" w:rsidR="00BA7640" w:rsidRDefault="00BA7640" w:rsidP="00340B39">
      <w:pPr>
        <w:pStyle w:val="ListParagraph"/>
        <w:numPr>
          <w:ilvl w:val="1"/>
          <w:numId w:val="24"/>
        </w:numPr>
      </w:pPr>
      <w:r>
        <w:t>ClaimsProvider/DisplayNa</w:t>
      </w:r>
      <w:r w:rsidR="005A5344">
        <w:t>me – Currently n</w:t>
      </w:r>
      <w:r>
        <w:t>ot displayed anywhere</w:t>
      </w:r>
    </w:p>
    <w:p w14:paraId="38FE05CA" w14:textId="25C0ABE8" w:rsidR="00BA7640" w:rsidRDefault="00BA7640" w:rsidP="00340B39">
      <w:pPr>
        <w:pStyle w:val="ListParagraph"/>
        <w:numPr>
          <w:ilvl w:val="1"/>
          <w:numId w:val="24"/>
        </w:numPr>
      </w:pPr>
      <w:r>
        <w:lastRenderedPageBreak/>
        <w:t xml:space="preserve">TechnicalProfile@Id </w:t>
      </w:r>
      <w:r w:rsidR="005A5344">
        <w:t>–</w:t>
      </w:r>
      <w:r>
        <w:t xml:space="preserve"> </w:t>
      </w:r>
      <w:r w:rsidR="005A5344">
        <w:t>Unique identifier for the technical profile, it i</w:t>
      </w:r>
      <w:r>
        <w:t>s referenced elsewhere in the policy</w:t>
      </w:r>
      <w:r w:rsidR="005A5344">
        <w:t xml:space="preserve"> (see “Add the SAML Claims Provider to the User Journey”).</w:t>
      </w:r>
    </w:p>
    <w:p w14:paraId="0430E057" w14:textId="63262831" w:rsidR="00BA7640" w:rsidRDefault="00481D68" w:rsidP="00340B39">
      <w:pPr>
        <w:pStyle w:val="ListParagraph"/>
        <w:numPr>
          <w:ilvl w:val="1"/>
          <w:numId w:val="24"/>
        </w:numPr>
      </w:pPr>
      <w:r>
        <w:t>TechnicalProfi</w:t>
      </w:r>
      <w:r w:rsidR="00BA7640">
        <w:t>l</w:t>
      </w:r>
      <w:r>
        <w:t>e</w:t>
      </w:r>
      <w:r w:rsidR="00BA7640">
        <w:t>/DisplayName - Displayed as the button's caption</w:t>
      </w:r>
      <w:r w:rsidR="005A5344">
        <w:t xml:space="preserve"> in the sign in screen.</w:t>
      </w:r>
    </w:p>
    <w:p w14:paraId="49E0CDB8" w14:textId="151935FC" w:rsidR="005A5344" w:rsidRDefault="005A5344" w:rsidP="005A5344">
      <w:pPr>
        <w:pStyle w:val="ListParagraph"/>
        <w:ind w:left="1440"/>
      </w:pPr>
      <w:r>
        <w:rPr>
          <w:noProof/>
        </w:rPr>
        <w:drawing>
          <wp:inline distT="0" distB="0" distL="0" distR="0" wp14:anchorId="749E6C55" wp14:editId="780FE6E1">
            <wp:extent cx="2055412" cy="467079"/>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1993" cy="470847"/>
                    </a:xfrm>
                    <a:prstGeom prst="rect">
                      <a:avLst/>
                    </a:prstGeom>
                  </pic:spPr>
                </pic:pic>
              </a:graphicData>
            </a:graphic>
          </wp:inline>
        </w:drawing>
      </w:r>
    </w:p>
    <w:p w14:paraId="0338BBEC" w14:textId="77777777" w:rsidR="005A5344" w:rsidRDefault="005A5344" w:rsidP="005A5344">
      <w:pPr>
        <w:pStyle w:val="ListParagraph"/>
        <w:ind w:left="1440"/>
      </w:pPr>
    </w:p>
    <w:p w14:paraId="2436AD12" w14:textId="688FFEED" w:rsidR="00BA7640" w:rsidRDefault="00BA7640" w:rsidP="00340B39">
      <w:pPr>
        <w:pStyle w:val="ListParagraph"/>
        <w:numPr>
          <w:ilvl w:val="1"/>
          <w:numId w:val="24"/>
        </w:numPr>
      </w:pPr>
      <w:r>
        <w:t xml:space="preserve">TechnicalProfile/Description </w:t>
      </w:r>
      <w:r w:rsidR="005A5344">
        <w:t>–</w:t>
      </w:r>
      <w:r>
        <w:t xml:space="preserve"> </w:t>
      </w:r>
      <w:r w:rsidR="005A5344">
        <w:t xml:space="preserve">Currently not </w:t>
      </w:r>
      <w:r>
        <w:t>displayed anywhere</w:t>
      </w:r>
    </w:p>
    <w:p w14:paraId="4972862E" w14:textId="77777777" w:rsidR="005A5344" w:rsidRDefault="005A5344" w:rsidP="005A5344">
      <w:pPr>
        <w:pStyle w:val="ListParagraph"/>
      </w:pPr>
    </w:p>
    <w:p w14:paraId="1F71CCEF" w14:textId="69BB171C" w:rsidR="00FE2D98" w:rsidRDefault="00FE2D98" w:rsidP="00340B39">
      <w:pPr>
        <w:pStyle w:val="ListParagraph"/>
        <w:numPr>
          <w:ilvl w:val="0"/>
          <w:numId w:val="24"/>
        </w:numPr>
      </w:pPr>
      <w:r>
        <w:t>Configure Metadata section</w:t>
      </w:r>
    </w:p>
    <w:p w14:paraId="6BCFB8F3" w14:textId="78E63A2C" w:rsidR="00FE2D98" w:rsidRDefault="00FE2D98" w:rsidP="00340B39">
      <w:pPr>
        <w:pStyle w:val="ListParagraph"/>
        <w:numPr>
          <w:ilvl w:val="1"/>
          <w:numId w:val="24"/>
        </w:numPr>
      </w:pPr>
      <w:r>
        <w:t>PartnerEntity</w:t>
      </w:r>
      <w:r w:rsidR="00511C0A">
        <w:t xml:space="preserve"> – Either the URL to the metadata endpoint or the metadata itself encapsulated by &lt;![CDATA[ </w:t>
      </w:r>
      <w:r w:rsidR="00511C0A" w:rsidRPr="00511C0A">
        <w:rPr>
          <w:i/>
        </w:rPr>
        <w:t>…</w:t>
      </w:r>
      <w:r w:rsidR="00511C0A">
        <w:rPr>
          <w:i/>
        </w:rPr>
        <w:t>metadata</w:t>
      </w:r>
      <w:r w:rsidR="00511C0A" w:rsidRPr="00511C0A">
        <w:rPr>
          <w:i/>
        </w:rPr>
        <w:t>…</w:t>
      </w:r>
      <w:r w:rsidR="00511C0A">
        <w:t xml:space="preserve"> ]]&gt;</w:t>
      </w:r>
    </w:p>
    <w:p w14:paraId="4D9D6CC2" w14:textId="3A650C06" w:rsidR="00423986" w:rsidRDefault="00FE2D98" w:rsidP="00340B39">
      <w:pPr>
        <w:pStyle w:val="ListParagraph"/>
        <w:numPr>
          <w:ilvl w:val="1"/>
          <w:numId w:val="24"/>
        </w:numPr>
      </w:pPr>
      <w:r>
        <w:t>Configure OutputClaims</w:t>
      </w:r>
      <w:r w:rsidR="00423986">
        <w:t xml:space="preserve"> - Map each of the claims in this section to a claim in the SAML token response.</w:t>
      </w:r>
    </w:p>
    <w:p w14:paraId="518B1187" w14:textId="150430EC" w:rsidR="00423986" w:rsidRDefault="00423986" w:rsidP="00340B39">
      <w:pPr>
        <w:pStyle w:val="ListParagraph"/>
        <w:numPr>
          <w:ilvl w:val="2"/>
          <w:numId w:val="24"/>
        </w:numPr>
      </w:pPr>
      <w:r>
        <w:t>ClaimTypeReferenceId is the name of the property in B2C, do not tweak these.</w:t>
      </w:r>
    </w:p>
    <w:p w14:paraId="5CD58927" w14:textId="6C29C14B" w:rsidR="00423986" w:rsidRDefault="00423986" w:rsidP="00340B39">
      <w:pPr>
        <w:pStyle w:val="ListParagraph"/>
        <w:numPr>
          <w:ilvl w:val="2"/>
          <w:numId w:val="24"/>
        </w:numPr>
      </w:pPr>
      <w:r>
        <w:t>For each of those, set either the DefaultValue or the PartnerClaimType.</w:t>
      </w:r>
    </w:p>
    <w:p w14:paraId="365A34B6" w14:textId="37A54109" w:rsidR="00FE2D98" w:rsidRDefault="00FE2D98" w:rsidP="00340B39">
      <w:pPr>
        <w:pStyle w:val="ListParagraph"/>
        <w:numPr>
          <w:ilvl w:val="0"/>
          <w:numId w:val="24"/>
        </w:numPr>
      </w:pPr>
      <w:r>
        <w:t>Upload Certs</w:t>
      </w:r>
      <w:r w:rsidR="00764D50">
        <w:t xml:space="preserve"> - </w:t>
      </w:r>
      <w:r w:rsidR="00423986">
        <w:t xml:space="preserve">These are the certificates used to sign the SAML request and message. </w:t>
      </w:r>
      <w:r w:rsidR="00764D50">
        <w:t>Even though we’ve configured the Claims Provider to not sign these, a certificate must still be provided.</w:t>
      </w:r>
    </w:p>
    <w:p w14:paraId="10838CEC" w14:textId="51453BB5" w:rsidR="001830AE" w:rsidRDefault="00764D50" w:rsidP="00340B39">
      <w:pPr>
        <w:pStyle w:val="ListParagraph"/>
        <w:numPr>
          <w:ilvl w:val="1"/>
          <w:numId w:val="24"/>
        </w:numPr>
      </w:pPr>
      <w:r>
        <w:t xml:space="preserve">(If you don’t have a cert already) </w:t>
      </w:r>
      <w:r w:rsidR="001830AE">
        <w:t>Create the cert using makecert (</w:t>
      </w:r>
      <w:r w:rsidR="001830AE" w:rsidRPr="001830AE">
        <w:t>http://www.virtues.it/2015/08/howto-create-selfsigned-certificates-with-makecert/</w:t>
      </w:r>
      <w:r w:rsidR="001830AE">
        <w:t>)</w:t>
      </w:r>
    </w:p>
    <w:p w14:paraId="5622F57B" w14:textId="41840D92" w:rsidR="001830AE" w:rsidRDefault="001830AE" w:rsidP="00340B39">
      <w:pPr>
        <w:pStyle w:val="ListParagraph"/>
        <w:numPr>
          <w:ilvl w:val="2"/>
          <w:numId w:val="24"/>
        </w:numPr>
      </w:pPr>
      <w:r w:rsidRPr="001830AE">
        <w:t>makecert -r -pe -n "CN=</w:t>
      </w:r>
      <w:r w:rsidR="00682519">
        <w:t>idp</w:t>
      </w:r>
      <w:r w:rsidRPr="001830AE">
        <w:t>saml.</w:t>
      </w:r>
      <w:r>
        <w:t>yourtenant</w:t>
      </w:r>
      <w:r w:rsidRPr="001830AE">
        <w:t xml:space="preserve">.onmicrosoft.com" -a sha256 -sky signature -len 2048 -e 12/21/2018 -sr CurrentUser -ss My </w:t>
      </w:r>
      <w:r w:rsidR="00682519">
        <w:t>ContosoIdpSamlCert</w:t>
      </w:r>
      <w:r w:rsidRPr="001830AE">
        <w:t>.cer</w:t>
      </w:r>
    </w:p>
    <w:p w14:paraId="7A2DA442" w14:textId="61BCE31A" w:rsidR="001830AE" w:rsidRDefault="001830AE" w:rsidP="00340B39">
      <w:pPr>
        <w:pStyle w:val="ListParagraph"/>
        <w:numPr>
          <w:ilvl w:val="2"/>
          <w:numId w:val="24"/>
        </w:numPr>
      </w:pPr>
      <w:r>
        <w:t xml:space="preserve">Go to cert store “Manage User Certificates” &gt; Current User &gt; Personal &gt; Certificates &gt; </w:t>
      </w:r>
      <w:r w:rsidR="00A11C66">
        <w:t>idp</w:t>
      </w:r>
      <w:r>
        <w:t>saml.yourtenant.onmicrosoft.com</w:t>
      </w:r>
    </w:p>
    <w:p w14:paraId="79C32B70" w14:textId="4ECD7296" w:rsidR="001830AE" w:rsidRDefault="001830AE" w:rsidP="00340B39">
      <w:pPr>
        <w:pStyle w:val="ListParagraph"/>
        <w:numPr>
          <w:ilvl w:val="2"/>
          <w:numId w:val="24"/>
        </w:numPr>
      </w:pPr>
      <w:r>
        <w:t>Right click &gt; All Tasks &gt; Export</w:t>
      </w:r>
    </w:p>
    <w:p w14:paraId="3AB1CD9E" w14:textId="398BF1C6" w:rsidR="001830AE" w:rsidRDefault="001830AE" w:rsidP="00340B39">
      <w:pPr>
        <w:pStyle w:val="ListParagraph"/>
        <w:numPr>
          <w:ilvl w:val="2"/>
          <w:numId w:val="24"/>
        </w:numPr>
      </w:pPr>
      <w:r>
        <w:t>Yes, export the private key</w:t>
      </w:r>
    </w:p>
    <w:p w14:paraId="48C6FA6B" w14:textId="42E9844E" w:rsidR="001830AE" w:rsidRDefault="001830AE" w:rsidP="00340B39">
      <w:pPr>
        <w:pStyle w:val="ListParagraph"/>
        <w:numPr>
          <w:ilvl w:val="2"/>
          <w:numId w:val="24"/>
        </w:numPr>
      </w:pPr>
      <w:r>
        <w:t>Defaults (PFX and first checkbox)</w:t>
      </w:r>
    </w:p>
    <w:p w14:paraId="749CAF59" w14:textId="2B8B0D22" w:rsidR="00972052" w:rsidRDefault="00972052" w:rsidP="00340B39">
      <w:pPr>
        <w:pStyle w:val="ListParagraph"/>
        <w:numPr>
          <w:ilvl w:val="1"/>
          <w:numId w:val="24"/>
        </w:numPr>
      </w:pPr>
      <w:r>
        <w:t>Open Powershell</w:t>
      </w:r>
    </w:p>
    <w:p w14:paraId="7BA41F3C" w14:textId="0F553DD2" w:rsidR="00972052" w:rsidRDefault="00972052" w:rsidP="00340B39">
      <w:pPr>
        <w:pStyle w:val="ListParagraph"/>
        <w:numPr>
          <w:ilvl w:val="1"/>
          <w:numId w:val="24"/>
        </w:numPr>
      </w:pPr>
      <w:r>
        <w:t>Go to ExploreAdmin</w:t>
      </w:r>
    </w:p>
    <w:p w14:paraId="54316C84" w14:textId="636A4FB1" w:rsidR="00972052" w:rsidRDefault="00972052" w:rsidP="00340B39">
      <w:pPr>
        <w:pStyle w:val="ListParagraph"/>
        <w:numPr>
          <w:ilvl w:val="1"/>
          <w:numId w:val="24"/>
        </w:numPr>
      </w:pPr>
      <w:r>
        <w:t>Import-Module ExploreAdmin.dll</w:t>
      </w:r>
      <w:r w:rsidR="001830AE">
        <w:t xml:space="preserve"> (if it fails, it might be because the dll hasn’t been unblocked)</w:t>
      </w:r>
    </w:p>
    <w:p w14:paraId="700E040A" w14:textId="429B6E8E" w:rsidR="001830AE" w:rsidRDefault="001830AE" w:rsidP="00340B39">
      <w:pPr>
        <w:pStyle w:val="ListParagraph"/>
        <w:numPr>
          <w:ilvl w:val="1"/>
          <w:numId w:val="24"/>
        </w:numPr>
      </w:pPr>
      <w:r>
        <w:t xml:space="preserve">Run New-CpimCertificate -TenantId yourtenant.onmicrosoft.com -CertificateId </w:t>
      </w:r>
      <w:r w:rsidR="00682519">
        <w:t>ContosoIdpSamlCert</w:t>
      </w:r>
      <w:r>
        <w:t xml:space="preserve"> -CertificateFileName path -CertificatePassword password</w:t>
      </w:r>
      <w:r>
        <w:tab/>
      </w:r>
    </w:p>
    <w:p w14:paraId="50447317" w14:textId="77777777" w:rsidR="001830AE" w:rsidRDefault="001830AE" w:rsidP="00340B39">
      <w:pPr>
        <w:pStyle w:val="ListParagraph"/>
        <w:numPr>
          <w:ilvl w:val="2"/>
          <w:numId w:val="24"/>
        </w:numPr>
      </w:pPr>
      <w:r>
        <w:t xml:space="preserve">When you run the command, make sure you sign in with the onmicrosoft.com account local to the tenant. </w:t>
      </w:r>
    </w:p>
    <w:p w14:paraId="17E3B18D" w14:textId="5A294469" w:rsidR="001830AE" w:rsidRDefault="001830AE" w:rsidP="00340B39">
      <w:pPr>
        <w:pStyle w:val="ListParagraph"/>
        <w:numPr>
          <w:ilvl w:val="2"/>
          <w:numId w:val="24"/>
        </w:numPr>
      </w:pPr>
      <w:r>
        <w:t>It’ll ask you for MFA</w:t>
      </w:r>
    </w:p>
    <w:p w14:paraId="3DA509F3" w14:textId="06F97BEE" w:rsidR="00FE2D98" w:rsidRDefault="00764D50" w:rsidP="00340B39">
      <w:pPr>
        <w:pStyle w:val="ListParagraph"/>
        <w:numPr>
          <w:ilvl w:val="0"/>
          <w:numId w:val="24"/>
        </w:numPr>
      </w:pPr>
      <w:r>
        <w:t>Save your changes and up</w:t>
      </w:r>
      <w:r w:rsidR="00FE2D98">
        <w:t>load updated policy</w:t>
      </w:r>
    </w:p>
    <w:p w14:paraId="35787265" w14:textId="32D14A56" w:rsidR="00AA5DDF" w:rsidRDefault="00AA5DDF" w:rsidP="00340B39">
      <w:pPr>
        <w:pStyle w:val="ListParagraph"/>
        <w:numPr>
          <w:ilvl w:val="1"/>
          <w:numId w:val="24"/>
        </w:numPr>
      </w:pPr>
      <w:r>
        <w:t xml:space="preserve">This time, make sure you check the </w:t>
      </w:r>
      <w:r w:rsidRPr="00AA5DDF">
        <w:rPr>
          <w:i/>
        </w:rPr>
        <w:t>Overwrite the policy if it exists</w:t>
      </w:r>
      <w:r>
        <w:t xml:space="preserve"> checkbox.</w:t>
      </w:r>
    </w:p>
    <w:p w14:paraId="221D8E13" w14:textId="433FDDDB" w:rsidR="00AA5DDF" w:rsidRDefault="00AA5DDF" w:rsidP="00340B39">
      <w:pPr>
        <w:pStyle w:val="ListParagraph"/>
        <w:numPr>
          <w:ilvl w:val="1"/>
          <w:numId w:val="24"/>
        </w:numPr>
      </w:pPr>
      <w:r>
        <w:t>At this point, this will not have any effect, the intent of uploading is confirming that what you’ve added thus far doesn’t have any issues.</w:t>
      </w:r>
    </w:p>
    <w:p w14:paraId="042EED49" w14:textId="1751AB04" w:rsidR="00376A18" w:rsidRDefault="00376A18" w:rsidP="00376A18">
      <w:pPr>
        <w:pStyle w:val="ListParagraph"/>
        <w:ind w:left="1440"/>
      </w:pPr>
    </w:p>
    <w:p w14:paraId="331A7359" w14:textId="77777777" w:rsidR="00376A18" w:rsidRDefault="00376A18" w:rsidP="00376A18">
      <w:pPr>
        <w:pStyle w:val="ListParagraph"/>
        <w:ind w:left="1440"/>
      </w:pPr>
    </w:p>
    <w:p w14:paraId="0F55B8E2" w14:textId="3433D259" w:rsidR="00376A18" w:rsidRDefault="00376A18" w:rsidP="00376A18">
      <w:pPr>
        <w:pStyle w:val="Heading2"/>
      </w:pPr>
      <w:r>
        <w:lastRenderedPageBreak/>
        <w:t>Signing and Encryption Option</w:t>
      </w:r>
    </w:p>
    <w:p w14:paraId="431978E6" w14:textId="69061B59" w:rsidR="00376A18" w:rsidRPr="00C31567" w:rsidRDefault="00376A18" w:rsidP="00376A18">
      <w:pPr>
        <w:pStyle w:val="ListParagraph"/>
        <w:rPr>
          <w:b/>
        </w:rPr>
      </w:pPr>
      <w:r w:rsidRPr="00C31567">
        <w:rPr>
          <w:b/>
        </w:rPr>
        <w:t>Scenario 1: Configuration to receive Signed Assertions in SAML Message from IDP</w:t>
      </w:r>
    </w:p>
    <w:p w14:paraId="79668B04" w14:textId="1A8C53EF" w:rsidR="00376A18" w:rsidRDefault="00376A18" w:rsidP="00376A18">
      <w:pPr>
        <w:pStyle w:val="ListParagraph"/>
      </w:pPr>
      <w:r>
        <w:t xml:space="preserve">In the &lt;ClaimsProviders&gt; section under the new &lt;ClaimsProvider&gt; for SAML Profile </w:t>
      </w:r>
      <w:r w:rsidR="0057056F">
        <w:t>add the WantsSignedAssertion item with value as “true” under metadata section</w:t>
      </w:r>
    </w:p>
    <w:p w14:paraId="6657B02F" w14:textId="0614B4D3" w:rsidR="0057056F" w:rsidRDefault="0057056F" w:rsidP="0057056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Metadata</w:t>
      </w:r>
      <w:r>
        <w:rPr>
          <w:rFonts w:ascii="Consolas" w:hAnsi="Consolas" w:cs="Consolas"/>
          <w:color w:val="0000FF"/>
          <w:sz w:val="19"/>
          <w:szCs w:val="19"/>
        </w:rPr>
        <w:t>&gt;</w:t>
      </w:r>
    </w:p>
    <w:p w14:paraId="4D0ED703" w14:textId="67F02713" w:rsidR="0057056F" w:rsidRDefault="0057056F" w:rsidP="00570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Pr="0057056F">
        <w:rPr>
          <w:rFonts w:ascii="Consolas" w:hAnsi="Consolas" w:cs="Consolas"/>
          <w:color w:val="0000FF"/>
          <w:sz w:val="19"/>
          <w:szCs w:val="19"/>
          <w:highlight w:val="yellow"/>
        </w:rPr>
        <w:t>&lt;</w:t>
      </w:r>
      <w:r w:rsidRPr="0057056F">
        <w:rPr>
          <w:rFonts w:ascii="Consolas" w:hAnsi="Consolas" w:cs="Consolas"/>
          <w:color w:val="A31515"/>
          <w:sz w:val="19"/>
          <w:szCs w:val="19"/>
          <w:highlight w:val="yellow"/>
        </w:rPr>
        <w:t>Item</w:t>
      </w:r>
      <w:r w:rsidRPr="0057056F">
        <w:rPr>
          <w:rFonts w:ascii="Consolas" w:hAnsi="Consolas" w:cs="Consolas"/>
          <w:color w:val="0000FF"/>
          <w:sz w:val="19"/>
          <w:szCs w:val="19"/>
          <w:highlight w:val="yellow"/>
        </w:rPr>
        <w:t xml:space="preserve"> </w:t>
      </w:r>
      <w:r w:rsidRPr="0057056F">
        <w:rPr>
          <w:rFonts w:ascii="Consolas" w:hAnsi="Consolas" w:cs="Consolas"/>
          <w:color w:val="FF0000"/>
          <w:sz w:val="19"/>
          <w:szCs w:val="19"/>
          <w:highlight w:val="yellow"/>
        </w:rPr>
        <w:t>Key</w:t>
      </w:r>
      <w:r w:rsidRPr="0057056F">
        <w:rPr>
          <w:rFonts w:ascii="Consolas" w:hAnsi="Consolas" w:cs="Consolas"/>
          <w:color w:val="0000FF"/>
          <w:sz w:val="19"/>
          <w:szCs w:val="19"/>
          <w:highlight w:val="yellow"/>
        </w:rPr>
        <w:t>=</w:t>
      </w:r>
      <w:r w:rsidRPr="0057056F">
        <w:rPr>
          <w:rFonts w:ascii="Consolas" w:hAnsi="Consolas" w:cs="Consolas"/>
          <w:color w:val="000000"/>
          <w:sz w:val="19"/>
          <w:szCs w:val="19"/>
          <w:highlight w:val="yellow"/>
        </w:rPr>
        <w:t>"</w:t>
      </w:r>
      <w:r w:rsidRPr="0057056F">
        <w:rPr>
          <w:rFonts w:ascii="Consolas" w:hAnsi="Consolas" w:cs="Consolas"/>
          <w:color w:val="0000FF"/>
          <w:sz w:val="19"/>
          <w:szCs w:val="19"/>
          <w:highlight w:val="yellow"/>
        </w:rPr>
        <w:t>WantsSignedAssertions</w:t>
      </w:r>
      <w:r w:rsidRPr="0057056F">
        <w:rPr>
          <w:rFonts w:ascii="Consolas" w:hAnsi="Consolas" w:cs="Consolas"/>
          <w:color w:val="000000"/>
          <w:sz w:val="19"/>
          <w:szCs w:val="19"/>
          <w:highlight w:val="yellow"/>
        </w:rPr>
        <w:t>"</w:t>
      </w:r>
      <w:r w:rsidRPr="0057056F">
        <w:rPr>
          <w:rFonts w:ascii="Consolas" w:hAnsi="Consolas" w:cs="Consolas"/>
          <w:color w:val="0000FF"/>
          <w:sz w:val="19"/>
          <w:szCs w:val="19"/>
          <w:highlight w:val="yellow"/>
        </w:rPr>
        <w:t>&gt;</w:t>
      </w:r>
      <w:r w:rsidRPr="0057056F">
        <w:rPr>
          <w:rFonts w:ascii="Consolas" w:hAnsi="Consolas" w:cs="Consolas"/>
          <w:color w:val="000000"/>
          <w:sz w:val="19"/>
          <w:szCs w:val="19"/>
          <w:highlight w:val="yellow"/>
        </w:rPr>
        <w:t>true</w:t>
      </w:r>
      <w:r w:rsidRPr="0057056F">
        <w:rPr>
          <w:rFonts w:ascii="Consolas" w:hAnsi="Consolas" w:cs="Consolas"/>
          <w:color w:val="0000FF"/>
          <w:sz w:val="19"/>
          <w:szCs w:val="19"/>
          <w:highlight w:val="yellow"/>
        </w:rPr>
        <w:t>&lt;/</w:t>
      </w:r>
      <w:r w:rsidRPr="0057056F">
        <w:rPr>
          <w:rFonts w:ascii="Consolas" w:hAnsi="Consolas" w:cs="Consolas"/>
          <w:color w:val="A31515"/>
          <w:sz w:val="19"/>
          <w:szCs w:val="19"/>
          <w:highlight w:val="yellow"/>
        </w:rPr>
        <w:t>Item</w:t>
      </w:r>
      <w:r w:rsidRPr="0057056F">
        <w:rPr>
          <w:rFonts w:ascii="Consolas" w:hAnsi="Consolas" w:cs="Consolas"/>
          <w:color w:val="0000FF"/>
          <w:sz w:val="19"/>
          <w:szCs w:val="19"/>
          <w:highlight w:val="yellow"/>
        </w:rPr>
        <w:t>&gt;</w:t>
      </w:r>
    </w:p>
    <w:p w14:paraId="45AAE452" w14:textId="0952500F" w:rsidR="0057056F" w:rsidRDefault="0057056F" w:rsidP="00570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Item</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PartnerEntity</w:t>
      </w:r>
      <w:r>
        <w:rPr>
          <w:rFonts w:ascii="Consolas" w:hAnsi="Consolas" w:cs="Consolas"/>
          <w:color w:val="000000"/>
          <w:sz w:val="19"/>
          <w:szCs w:val="19"/>
        </w:rPr>
        <w:t>"</w:t>
      </w:r>
      <w:r>
        <w:rPr>
          <w:rFonts w:ascii="Consolas" w:hAnsi="Consolas" w:cs="Consolas"/>
          <w:color w:val="0000FF"/>
          <w:sz w:val="19"/>
          <w:szCs w:val="19"/>
        </w:rPr>
        <w:t>&gt;</w:t>
      </w:r>
      <w:r w:rsidRPr="0057056F">
        <w:rPr>
          <w:rFonts w:ascii="Consolas" w:hAnsi="Consolas" w:cs="Consolas"/>
          <w:color w:val="0000FF"/>
          <w:sz w:val="19"/>
          <w:szCs w:val="19"/>
        </w:rPr>
        <w:t>MetadataURL</w:t>
      </w:r>
      <w:r>
        <w:rPr>
          <w:rFonts w:ascii="Consolas" w:hAnsi="Consolas" w:cs="Consolas"/>
          <w:color w:val="0000FF"/>
          <w:sz w:val="19"/>
          <w:szCs w:val="19"/>
        </w:rPr>
        <w:t>&lt;/</w:t>
      </w:r>
      <w:r>
        <w:rPr>
          <w:rFonts w:ascii="Consolas" w:hAnsi="Consolas" w:cs="Consolas"/>
          <w:color w:val="A31515"/>
          <w:sz w:val="19"/>
          <w:szCs w:val="19"/>
        </w:rPr>
        <w:t>Item</w:t>
      </w:r>
      <w:r>
        <w:rPr>
          <w:rFonts w:ascii="Consolas" w:hAnsi="Consolas" w:cs="Consolas"/>
          <w:color w:val="0000FF"/>
          <w:sz w:val="19"/>
          <w:szCs w:val="19"/>
        </w:rPr>
        <w:t>&gt;</w:t>
      </w:r>
    </w:p>
    <w:p w14:paraId="4805EA4A" w14:textId="008E2E98" w:rsidR="0057056F" w:rsidRDefault="0057056F" w:rsidP="0057056F">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Metadata</w:t>
      </w:r>
      <w:r>
        <w:rPr>
          <w:rFonts w:ascii="Consolas" w:hAnsi="Consolas" w:cs="Consolas"/>
          <w:color w:val="0000FF"/>
          <w:sz w:val="19"/>
          <w:szCs w:val="19"/>
        </w:rPr>
        <w:t>&gt;</w:t>
      </w:r>
    </w:p>
    <w:p w14:paraId="699E344A" w14:textId="77777777" w:rsidR="0057056F" w:rsidRDefault="0057056F" w:rsidP="0057056F">
      <w:pPr>
        <w:autoSpaceDE w:val="0"/>
        <w:autoSpaceDN w:val="0"/>
        <w:adjustRightInd w:val="0"/>
        <w:spacing w:after="0" w:line="240" w:lineRule="auto"/>
        <w:rPr>
          <w:rFonts w:ascii="Consolas" w:hAnsi="Consolas" w:cs="Consolas"/>
          <w:color w:val="000000"/>
          <w:sz w:val="19"/>
          <w:szCs w:val="19"/>
        </w:rPr>
      </w:pPr>
    </w:p>
    <w:p w14:paraId="1CC5229C" w14:textId="77777777" w:rsidR="0057056F" w:rsidRDefault="0057056F" w:rsidP="0057056F">
      <w:pPr>
        <w:pStyle w:val="ListParagraph"/>
      </w:pPr>
      <w:r>
        <w:t>Add the respective cryptographic key that can be used to verify the assertion signing received from IDP</w:t>
      </w:r>
    </w:p>
    <w:p w14:paraId="51CD7065"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CryptographicKeys</w:t>
      </w:r>
      <w:r>
        <w:rPr>
          <w:rFonts w:ascii="Consolas" w:hAnsi="Consolas" w:cs="Consolas"/>
          <w:color w:val="0000FF"/>
          <w:sz w:val="19"/>
          <w:szCs w:val="19"/>
        </w:rPr>
        <w:t>&gt;</w:t>
      </w:r>
    </w:p>
    <w:p w14:paraId="515DB599"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Pr="0057056F">
        <w:rPr>
          <w:rFonts w:ascii="Consolas" w:hAnsi="Consolas" w:cs="Consolas"/>
          <w:color w:val="0000FF"/>
          <w:sz w:val="19"/>
          <w:szCs w:val="19"/>
          <w:highlight w:val="yellow"/>
        </w:rPr>
        <w:t>&lt;</w:t>
      </w:r>
      <w:r w:rsidRPr="0057056F">
        <w:rPr>
          <w:rFonts w:ascii="Consolas" w:hAnsi="Consolas" w:cs="Consolas"/>
          <w:color w:val="A31515"/>
          <w:sz w:val="19"/>
          <w:szCs w:val="19"/>
          <w:highlight w:val="yellow"/>
        </w:rPr>
        <w:t>Key</w:t>
      </w:r>
      <w:r w:rsidRPr="0057056F">
        <w:rPr>
          <w:rFonts w:ascii="Consolas" w:hAnsi="Consolas" w:cs="Consolas"/>
          <w:color w:val="0000FF"/>
          <w:sz w:val="19"/>
          <w:szCs w:val="19"/>
          <w:highlight w:val="yellow"/>
        </w:rPr>
        <w:t xml:space="preserve"> </w:t>
      </w:r>
      <w:r w:rsidRPr="0057056F">
        <w:rPr>
          <w:rFonts w:ascii="Consolas" w:hAnsi="Consolas" w:cs="Consolas"/>
          <w:color w:val="FF0000"/>
          <w:sz w:val="19"/>
          <w:szCs w:val="19"/>
          <w:highlight w:val="yellow"/>
        </w:rPr>
        <w:t>Id</w:t>
      </w:r>
      <w:r w:rsidRPr="0057056F">
        <w:rPr>
          <w:rFonts w:ascii="Consolas" w:hAnsi="Consolas" w:cs="Consolas"/>
          <w:color w:val="0000FF"/>
          <w:sz w:val="19"/>
          <w:szCs w:val="19"/>
          <w:highlight w:val="yellow"/>
        </w:rPr>
        <w:t>=</w:t>
      </w:r>
      <w:r w:rsidRPr="0057056F">
        <w:rPr>
          <w:rFonts w:ascii="Consolas" w:hAnsi="Consolas" w:cs="Consolas"/>
          <w:color w:val="000000"/>
          <w:sz w:val="19"/>
          <w:szCs w:val="19"/>
          <w:highlight w:val="yellow"/>
        </w:rPr>
        <w:t>"</w:t>
      </w:r>
      <w:r w:rsidRPr="0057056F">
        <w:rPr>
          <w:rFonts w:ascii="Consolas" w:hAnsi="Consolas" w:cs="Consolas"/>
          <w:color w:val="0000FF"/>
          <w:sz w:val="19"/>
          <w:szCs w:val="19"/>
          <w:highlight w:val="yellow"/>
        </w:rPr>
        <w:t>SamlAssertionSigning</w:t>
      </w:r>
      <w:r w:rsidRPr="0057056F">
        <w:rPr>
          <w:rFonts w:ascii="Consolas" w:hAnsi="Consolas" w:cs="Consolas"/>
          <w:color w:val="000000"/>
          <w:sz w:val="19"/>
          <w:szCs w:val="19"/>
          <w:highlight w:val="yellow"/>
        </w:rPr>
        <w:t>"</w:t>
      </w:r>
      <w:r w:rsidRPr="0057056F">
        <w:rPr>
          <w:rFonts w:ascii="Consolas" w:hAnsi="Consolas" w:cs="Consolas"/>
          <w:color w:val="0000FF"/>
          <w:sz w:val="19"/>
          <w:szCs w:val="19"/>
          <w:highlight w:val="yellow"/>
        </w:rPr>
        <w:t xml:space="preserve"> </w:t>
      </w:r>
      <w:r w:rsidRPr="0057056F">
        <w:rPr>
          <w:rFonts w:ascii="Consolas" w:hAnsi="Consolas" w:cs="Consolas"/>
          <w:color w:val="FF0000"/>
          <w:sz w:val="19"/>
          <w:szCs w:val="19"/>
          <w:highlight w:val="yellow"/>
        </w:rPr>
        <w:t>StorageReferenceId</w:t>
      </w:r>
      <w:r w:rsidRPr="0057056F">
        <w:rPr>
          <w:rFonts w:ascii="Consolas" w:hAnsi="Consolas" w:cs="Consolas"/>
          <w:color w:val="0000FF"/>
          <w:sz w:val="19"/>
          <w:szCs w:val="19"/>
          <w:highlight w:val="yellow"/>
        </w:rPr>
        <w:t>=</w:t>
      </w:r>
      <w:r w:rsidRPr="0057056F">
        <w:rPr>
          <w:rFonts w:ascii="Consolas" w:hAnsi="Consolas" w:cs="Consolas"/>
          <w:color w:val="000000"/>
          <w:sz w:val="19"/>
          <w:szCs w:val="19"/>
          <w:highlight w:val="yellow"/>
        </w:rPr>
        <w:t>"</w:t>
      </w:r>
      <w:r w:rsidRPr="0057056F">
        <w:rPr>
          <w:rFonts w:ascii="Consolas" w:hAnsi="Consolas" w:cs="Consolas"/>
          <w:color w:val="0000FF"/>
          <w:sz w:val="19"/>
          <w:szCs w:val="19"/>
          <w:highlight w:val="yellow"/>
        </w:rPr>
        <w:t>SamlSigningCertShib2</w:t>
      </w:r>
      <w:r w:rsidRPr="0057056F">
        <w:rPr>
          <w:rFonts w:ascii="Consolas" w:hAnsi="Consolas" w:cs="Consolas"/>
          <w:color w:val="000000"/>
          <w:sz w:val="19"/>
          <w:szCs w:val="19"/>
          <w:highlight w:val="yellow"/>
        </w:rPr>
        <w:t>"</w:t>
      </w:r>
      <w:r w:rsidRPr="0057056F">
        <w:rPr>
          <w:rFonts w:ascii="Consolas" w:hAnsi="Consolas" w:cs="Consolas"/>
          <w:color w:val="0000FF"/>
          <w:sz w:val="19"/>
          <w:szCs w:val="19"/>
          <w:highlight w:val="yellow"/>
        </w:rPr>
        <w:t xml:space="preserve"> /&gt;</w:t>
      </w:r>
    </w:p>
    <w:p w14:paraId="130C7F6F"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Key</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SamlMessageSigning</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StorageReferenceId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SamlSigningCertShib2</w:t>
      </w:r>
      <w:r>
        <w:rPr>
          <w:rFonts w:ascii="Consolas" w:hAnsi="Consolas" w:cs="Consolas"/>
          <w:color w:val="000000"/>
          <w:sz w:val="19"/>
          <w:szCs w:val="19"/>
        </w:rPr>
        <w:t>"</w:t>
      </w:r>
      <w:r>
        <w:rPr>
          <w:rFonts w:ascii="Consolas" w:hAnsi="Consolas" w:cs="Consolas"/>
          <w:color w:val="0000FF"/>
          <w:sz w:val="19"/>
          <w:szCs w:val="19"/>
        </w:rPr>
        <w:t xml:space="preserve"> /&gt;</w:t>
      </w:r>
    </w:p>
    <w:p w14:paraId="6181786C"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Key</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SamlAssertionDecryption</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StorageReferenceId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SamlSigningCertShib2</w:t>
      </w:r>
      <w:r>
        <w:rPr>
          <w:rFonts w:ascii="Consolas" w:hAnsi="Consolas" w:cs="Consolas"/>
          <w:color w:val="000000"/>
          <w:sz w:val="19"/>
          <w:szCs w:val="19"/>
        </w:rPr>
        <w:t>"</w:t>
      </w:r>
      <w:r>
        <w:rPr>
          <w:rFonts w:ascii="Consolas" w:hAnsi="Consolas" w:cs="Consolas"/>
          <w:color w:val="0000FF"/>
          <w:sz w:val="19"/>
          <w:szCs w:val="19"/>
        </w:rPr>
        <w:t xml:space="preserve"> /&gt;</w:t>
      </w:r>
    </w:p>
    <w:p w14:paraId="3EF5C2CB" w14:textId="77777777" w:rsidR="0057056F" w:rsidRDefault="0057056F" w:rsidP="0057056F">
      <w:pPr>
        <w:pStyle w:val="ListParagraph"/>
      </w:pPr>
      <w:r>
        <w:rPr>
          <w:rFonts w:ascii="Consolas" w:hAnsi="Consolas" w:cs="Consolas"/>
          <w:color w:val="0000FF"/>
          <w:sz w:val="19"/>
          <w:szCs w:val="19"/>
        </w:rPr>
        <w:t>&lt;/</w:t>
      </w:r>
      <w:r>
        <w:rPr>
          <w:rFonts w:ascii="Consolas" w:hAnsi="Consolas" w:cs="Consolas"/>
          <w:color w:val="A31515"/>
          <w:sz w:val="19"/>
          <w:szCs w:val="19"/>
        </w:rPr>
        <w:t>CryptographicKeys</w:t>
      </w:r>
      <w:r>
        <w:rPr>
          <w:rFonts w:ascii="Consolas" w:hAnsi="Consolas" w:cs="Consolas"/>
          <w:color w:val="0000FF"/>
          <w:sz w:val="19"/>
          <w:szCs w:val="19"/>
        </w:rPr>
        <w:t>&gt;</w:t>
      </w:r>
    </w:p>
    <w:p w14:paraId="753EAD60" w14:textId="77777777" w:rsidR="0057056F" w:rsidRDefault="0057056F" w:rsidP="0057056F">
      <w:pPr>
        <w:pStyle w:val="ListParagraph"/>
      </w:pPr>
    </w:p>
    <w:p w14:paraId="71D8BB50" w14:textId="3201EAE7" w:rsidR="0057056F" w:rsidRDefault="0057056F" w:rsidP="0057056F">
      <w:pPr>
        <w:pStyle w:val="ListParagraph"/>
      </w:pPr>
      <w:r>
        <w:t xml:space="preserve">In Shibboleth installation set </w:t>
      </w:r>
      <w:r w:rsidRPr="0057056F">
        <w:t>p:signAssertions</w:t>
      </w:r>
      <w:r>
        <w:t xml:space="preserve"> to “true” in the relaying-party.xml file located at folder %Shibboleth_Install_Dir%/Idp/conf in the </w:t>
      </w:r>
      <w:r w:rsidRPr="0057056F">
        <w:t>shibboleth.DefaultRelyingParty</w:t>
      </w:r>
      <w:r>
        <w:t xml:space="preserve"> bean, as below</w:t>
      </w:r>
    </w:p>
    <w:p w14:paraId="0E9D5D10" w14:textId="4607EAAE" w:rsidR="0057056F" w:rsidRDefault="0057056F" w:rsidP="0057056F">
      <w:pPr>
        <w:pStyle w:val="ListParagraph"/>
      </w:pPr>
    </w:p>
    <w:p w14:paraId="60C17C78"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bean</w:t>
      </w:r>
      <w:r>
        <w:rPr>
          <w:rFonts w:ascii="Consolas" w:hAnsi="Consolas" w:cs="Consolas"/>
          <w:color w:val="0000FF"/>
          <w:sz w:val="19"/>
          <w:szCs w:val="19"/>
        </w:rPr>
        <w:t xml:space="preserve"> </w:t>
      </w:r>
      <w:r w:rsidRPr="0057056F">
        <w:rPr>
          <w:rFonts w:ascii="Consolas" w:hAnsi="Consolas" w:cs="Consolas"/>
          <w:color w:val="FF0000"/>
          <w:sz w:val="19"/>
          <w:szCs w:val="19"/>
          <w:highlight w:val="yellow"/>
        </w:rPr>
        <w:t>id</w:t>
      </w:r>
      <w:r w:rsidRPr="0057056F">
        <w:rPr>
          <w:rFonts w:ascii="Consolas" w:hAnsi="Consolas" w:cs="Consolas"/>
          <w:color w:val="0000FF"/>
          <w:sz w:val="19"/>
          <w:szCs w:val="19"/>
          <w:highlight w:val="yellow"/>
        </w:rPr>
        <w:t>=</w:t>
      </w:r>
      <w:r w:rsidRPr="0057056F">
        <w:rPr>
          <w:rFonts w:ascii="Consolas" w:hAnsi="Consolas" w:cs="Consolas"/>
          <w:color w:val="000000"/>
          <w:sz w:val="19"/>
          <w:szCs w:val="19"/>
          <w:highlight w:val="yellow"/>
        </w:rPr>
        <w:t>"</w:t>
      </w:r>
      <w:r w:rsidRPr="0057056F">
        <w:rPr>
          <w:rFonts w:ascii="Consolas" w:hAnsi="Consolas" w:cs="Consolas"/>
          <w:color w:val="0000FF"/>
          <w:sz w:val="19"/>
          <w:szCs w:val="19"/>
          <w:highlight w:val="yellow"/>
        </w:rPr>
        <w:t>shibboleth.DefaultRelyingParty</w:t>
      </w:r>
      <w:r w:rsidRPr="0057056F">
        <w:rPr>
          <w:rFonts w:ascii="Consolas" w:hAnsi="Consolas" w:cs="Consolas"/>
          <w:color w:val="000000"/>
          <w:sz w:val="19"/>
          <w:szCs w:val="19"/>
          <w:highlight w:val="yellow"/>
        </w:rPr>
        <w:t>"</w:t>
      </w:r>
      <w:r>
        <w:rPr>
          <w:rFonts w:ascii="Consolas" w:hAnsi="Consolas" w:cs="Consolas"/>
          <w:color w:val="0000FF"/>
          <w:sz w:val="19"/>
          <w:szCs w:val="19"/>
        </w:rPr>
        <w:t xml:space="preserve"> </w:t>
      </w:r>
      <w:r>
        <w:rPr>
          <w:rFonts w:ascii="Consolas" w:hAnsi="Consolas" w:cs="Consolas"/>
          <w:color w:val="FF0000"/>
          <w:sz w:val="19"/>
          <w:szCs w:val="19"/>
        </w:rPr>
        <w:t>parent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RelyingParty</w:t>
      </w:r>
      <w:r>
        <w:rPr>
          <w:rFonts w:ascii="Consolas" w:hAnsi="Consolas" w:cs="Consolas"/>
          <w:color w:val="000000"/>
          <w:sz w:val="19"/>
          <w:szCs w:val="19"/>
        </w:rPr>
        <w:t>"</w:t>
      </w:r>
      <w:r>
        <w:rPr>
          <w:rFonts w:ascii="Consolas" w:hAnsi="Consolas" w:cs="Consolas"/>
          <w:color w:val="0000FF"/>
          <w:sz w:val="19"/>
          <w:szCs w:val="19"/>
        </w:rPr>
        <w:t>&gt;</w:t>
      </w:r>
    </w:p>
    <w:p w14:paraId="79D0F223"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profileConfigurations</w:t>
      </w:r>
      <w:r>
        <w:rPr>
          <w:rFonts w:ascii="Consolas" w:hAnsi="Consolas" w:cs="Consolas"/>
          <w:color w:val="000000"/>
          <w:sz w:val="19"/>
          <w:szCs w:val="19"/>
        </w:rPr>
        <w:t>"</w:t>
      </w:r>
      <w:r>
        <w:rPr>
          <w:rFonts w:ascii="Consolas" w:hAnsi="Consolas" w:cs="Consolas"/>
          <w:color w:val="0000FF"/>
          <w:sz w:val="19"/>
          <w:szCs w:val="19"/>
        </w:rPr>
        <w:t>&gt;</w:t>
      </w:r>
    </w:p>
    <w:p w14:paraId="5FE63428"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list</w:t>
      </w:r>
      <w:r>
        <w:rPr>
          <w:rFonts w:ascii="Consolas" w:hAnsi="Consolas" w:cs="Consolas"/>
          <w:color w:val="0000FF"/>
          <w:sz w:val="19"/>
          <w:szCs w:val="19"/>
        </w:rPr>
        <w:t>&gt;</w:t>
      </w:r>
    </w:p>
    <w:p w14:paraId="1D6BBDB9"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bean</w:t>
      </w:r>
      <w:r>
        <w:rPr>
          <w:rFonts w:ascii="Consolas" w:hAnsi="Consolas" w:cs="Consolas"/>
          <w:color w:val="0000FF"/>
          <w:sz w:val="19"/>
          <w:szCs w:val="19"/>
        </w:rPr>
        <w:t xml:space="preserve"> </w:t>
      </w:r>
      <w:r>
        <w:rPr>
          <w:rFonts w:ascii="Consolas" w:hAnsi="Consolas" w:cs="Consolas"/>
          <w:color w:val="FF0000"/>
          <w:sz w:val="19"/>
          <w:szCs w:val="19"/>
        </w:rPr>
        <w:t>parent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Shibboleth.SSO</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p:postAuthenticationFlows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attribute-release</w:t>
      </w:r>
      <w:r>
        <w:rPr>
          <w:rFonts w:ascii="Consolas" w:hAnsi="Consolas" w:cs="Consolas"/>
          <w:color w:val="000000"/>
          <w:sz w:val="19"/>
          <w:szCs w:val="19"/>
        </w:rPr>
        <w:t>"</w:t>
      </w:r>
      <w:r>
        <w:rPr>
          <w:rFonts w:ascii="Consolas" w:hAnsi="Consolas" w:cs="Consolas"/>
          <w:color w:val="0000FF"/>
          <w:sz w:val="19"/>
          <w:szCs w:val="19"/>
        </w:rPr>
        <w:t xml:space="preserve"> /&gt;</w:t>
      </w:r>
    </w:p>
    <w:p w14:paraId="495A17DB"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ref</w:t>
      </w:r>
      <w:r>
        <w:rPr>
          <w:rFonts w:ascii="Consolas" w:hAnsi="Consolas" w:cs="Consolas"/>
          <w:color w:val="0000FF"/>
          <w:sz w:val="19"/>
          <w:szCs w:val="19"/>
        </w:rPr>
        <w:t xml:space="preserve"> </w:t>
      </w:r>
      <w:r>
        <w:rPr>
          <w:rFonts w:ascii="Consolas" w:hAnsi="Consolas" w:cs="Consolas"/>
          <w:color w:val="FF0000"/>
          <w:sz w:val="19"/>
          <w:szCs w:val="19"/>
        </w:rPr>
        <w:t>bean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SAML1.AttributeQuery</w:t>
      </w:r>
      <w:r>
        <w:rPr>
          <w:rFonts w:ascii="Consolas" w:hAnsi="Consolas" w:cs="Consolas"/>
          <w:color w:val="000000"/>
          <w:sz w:val="19"/>
          <w:szCs w:val="19"/>
        </w:rPr>
        <w:t>"</w:t>
      </w:r>
      <w:r>
        <w:rPr>
          <w:rFonts w:ascii="Consolas" w:hAnsi="Consolas" w:cs="Consolas"/>
          <w:color w:val="0000FF"/>
          <w:sz w:val="19"/>
          <w:szCs w:val="19"/>
        </w:rPr>
        <w:t xml:space="preserve"> /&gt;</w:t>
      </w:r>
    </w:p>
    <w:p w14:paraId="2052087F"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ref</w:t>
      </w:r>
      <w:r>
        <w:rPr>
          <w:rFonts w:ascii="Consolas" w:hAnsi="Consolas" w:cs="Consolas"/>
          <w:color w:val="0000FF"/>
          <w:sz w:val="19"/>
          <w:szCs w:val="19"/>
        </w:rPr>
        <w:t xml:space="preserve"> </w:t>
      </w:r>
      <w:r>
        <w:rPr>
          <w:rFonts w:ascii="Consolas" w:hAnsi="Consolas" w:cs="Consolas"/>
          <w:color w:val="FF0000"/>
          <w:sz w:val="19"/>
          <w:szCs w:val="19"/>
        </w:rPr>
        <w:t>bean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SAML1.ArtifactResolution</w:t>
      </w:r>
      <w:r>
        <w:rPr>
          <w:rFonts w:ascii="Consolas" w:hAnsi="Consolas" w:cs="Consolas"/>
          <w:color w:val="000000"/>
          <w:sz w:val="19"/>
          <w:szCs w:val="19"/>
        </w:rPr>
        <w:t>"</w:t>
      </w:r>
      <w:r>
        <w:rPr>
          <w:rFonts w:ascii="Consolas" w:hAnsi="Consolas" w:cs="Consolas"/>
          <w:color w:val="0000FF"/>
          <w:sz w:val="19"/>
          <w:szCs w:val="19"/>
        </w:rPr>
        <w:t xml:space="preserve"> /&gt;</w:t>
      </w:r>
    </w:p>
    <w:p w14:paraId="061CC51C"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bean</w:t>
      </w:r>
      <w:r>
        <w:rPr>
          <w:rFonts w:ascii="Consolas" w:hAnsi="Consolas" w:cs="Consolas"/>
          <w:color w:val="0000FF"/>
          <w:sz w:val="19"/>
          <w:szCs w:val="19"/>
        </w:rPr>
        <w:t xml:space="preserve"> </w:t>
      </w:r>
      <w:r>
        <w:rPr>
          <w:rFonts w:ascii="Consolas" w:hAnsi="Consolas" w:cs="Consolas"/>
          <w:color w:val="FF0000"/>
          <w:sz w:val="19"/>
          <w:szCs w:val="19"/>
        </w:rPr>
        <w:t>parent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SAML2.SSO</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p:postAuthenticationFlows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attribute-release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p:encryptAssertions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rPr>
          <w:rFonts w:ascii="Consolas" w:hAnsi="Consolas" w:cs="Consolas"/>
          <w:color w:val="0000FF"/>
          <w:sz w:val="19"/>
          <w:szCs w:val="19"/>
        </w:rPr>
        <w:t xml:space="preserve"> </w:t>
      </w:r>
      <w:r w:rsidRPr="0057056F">
        <w:rPr>
          <w:rFonts w:ascii="Consolas" w:hAnsi="Consolas" w:cs="Consolas"/>
          <w:color w:val="FF0000"/>
          <w:sz w:val="19"/>
          <w:szCs w:val="19"/>
          <w:highlight w:val="yellow"/>
        </w:rPr>
        <w:t>p:signAssertions</w:t>
      </w:r>
      <w:r w:rsidRPr="0057056F">
        <w:rPr>
          <w:rFonts w:ascii="Consolas" w:hAnsi="Consolas" w:cs="Consolas"/>
          <w:color w:val="0000FF"/>
          <w:sz w:val="19"/>
          <w:szCs w:val="19"/>
          <w:highlight w:val="yellow"/>
        </w:rPr>
        <w:t>=</w:t>
      </w:r>
      <w:r w:rsidRPr="0057056F">
        <w:rPr>
          <w:rFonts w:ascii="Consolas" w:hAnsi="Consolas" w:cs="Consolas"/>
          <w:color w:val="000000"/>
          <w:sz w:val="19"/>
          <w:szCs w:val="19"/>
          <w:highlight w:val="yellow"/>
        </w:rPr>
        <w:t>"</w:t>
      </w:r>
      <w:r w:rsidRPr="0057056F">
        <w:rPr>
          <w:rFonts w:ascii="Consolas" w:hAnsi="Consolas" w:cs="Consolas"/>
          <w:color w:val="0000FF"/>
          <w:sz w:val="19"/>
          <w:szCs w:val="19"/>
          <w:highlight w:val="yellow"/>
        </w:rPr>
        <w:t>true</w:t>
      </w:r>
      <w:r w:rsidRPr="0057056F">
        <w:rPr>
          <w:rFonts w:ascii="Consolas" w:hAnsi="Consolas" w:cs="Consolas"/>
          <w:color w:val="000000"/>
          <w:sz w:val="19"/>
          <w:szCs w:val="19"/>
          <w:highlight w:val="yellow"/>
        </w:rPr>
        <w:t>"</w:t>
      </w:r>
      <w:r>
        <w:rPr>
          <w:rFonts w:ascii="Consolas" w:hAnsi="Consolas" w:cs="Consolas"/>
          <w:color w:val="0000FF"/>
          <w:sz w:val="19"/>
          <w:szCs w:val="19"/>
        </w:rPr>
        <w:t xml:space="preserve"> /&gt;</w:t>
      </w:r>
    </w:p>
    <w:p w14:paraId="18C275E7"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ref</w:t>
      </w:r>
      <w:r>
        <w:rPr>
          <w:rFonts w:ascii="Consolas" w:hAnsi="Consolas" w:cs="Consolas"/>
          <w:color w:val="0000FF"/>
          <w:sz w:val="19"/>
          <w:szCs w:val="19"/>
        </w:rPr>
        <w:t xml:space="preserve"> </w:t>
      </w:r>
      <w:r>
        <w:rPr>
          <w:rFonts w:ascii="Consolas" w:hAnsi="Consolas" w:cs="Consolas"/>
          <w:color w:val="FF0000"/>
          <w:sz w:val="19"/>
          <w:szCs w:val="19"/>
        </w:rPr>
        <w:t>bean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SAML2.ECP</w:t>
      </w:r>
      <w:r>
        <w:rPr>
          <w:rFonts w:ascii="Consolas" w:hAnsi="Consolas" w:cs="Consolas"/>
          <w:color w:val="000000"/>
          <w:sz w:val="19"/>
          <w:szCs w:val="19"/>
        </w:rPr>
        <w:t>"</w:t>
      </w:r>
      <w:r>
        <w:rPr>
          <w:rFonts w:ascii="Consolas" w:hAnsi="Consolas" w:cs="Consolas"/>
          <w:color w:val="0000FF"/>
          <w:sz w:val="19"/>
          <w:szCs w:val="19"/>
        </w:rPr>
        <w:t xml:space="preserve"> /&gt;</w:t>
      </w:r>
    </w:p>
    <w:p w14:paraId="7731D144"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ref</w:t>
      </w:r>
      <w:r>
        <w:rPr>
          <w:rFonts w:ascii="Consolas" w:hAnsi="Consolas" w:cs="Consolas"/>
          <w:color w:val="0000FF"/>
          <w:sz w:val="19"/>
          <w:szCs w:val="19"/>
        </w:rPr>
        <w:t xml:space="preserve"> </w:t>
      </w:r>
      <w:r>
        <w:rPr>
          <w:rFonts w:ascii="Consolas" w:hAnsi="Consolas" w:cs="Consolas"/>
          <w:color w:val="FF0000"/>
          <w:sz w:val="19"/>
          <w:szCs w:val="19"/>
        </w:rPr>
        <w:t>bean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SAML2.Logout</w:t>
      </w:r>
      <w:r>
        <w:rPr>
          <w:rFonts w:ascii="Consolas" w:hAnsi="Consolas" w:cs="Consolas"/>
          <w:color w:val="000000"/>
          <w:sz w:val="19"/>
          <w:szCs w:val="19"/>
        </w:rPr>
        <w:t>"</w:t>
      </w:r>
      <w:r>
        <w:rPr>
          <w:rFonts w:ascii="Consolas" w:hAnsi="Consolas" w:cs="Consolas"/>
          <w:color w:val="0000FF"/>
          <w:sz w:val="19"/>
          <w:szCs w:val="19"/>
        </w:rPr>
        <w:t xml:space="preserve"> /&gt;</w:t>
      </w:r>
    </w:p>
    <w:p w14:paraId="4D36204D"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ref</w:t>
      </w:r>
      <w:r>
        <w:rPr>
          <w:rFonts w:ascii="Consolas" w:hAnsi="Consolas" w:cs="Consolas"/>
          <w:color w:val="0000FF"/>
          <w:sz w:val="19"/>
          <w:szCs w:val="19"/>
        </w:rPr>
        <w:t xml:space="preserve"> </w:t>
      </w:r>
      <w:r>
        <w:rPr>
          <w:rFonts w:ascii="Consolas" w:hAnsi="Consolas" w:cs="Consolas"/>
          <w:color w:val="FF0000"/>
          <w:sz w:val="19"/>
          <w:szCs w:val="19"/>
        </w:rPr>
        <w:t>bean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SAML2.AttributeQuery</w:t>
      </w:r>
      <w:r>
        <w:rPr>
          <w:rFonts w:ascii="Consolas" w:hAnsi="Consolas" w:cs="Consolas"/>
          <w:color w:val="000000"/>
          <w:sz w:val="19"/>
          <w:szCs w:val="19"/>
        </w:rPr>
        <w:t>"</w:t>
      </w:r>
      <w:r>
        <w:rPr>
          <w:rFonts w:ascii="Consolas" w:hAnsi="Consolas" w:cs="Consolas"/>
          <w:color w:val="0000FF"/>
          <w:sz w:val="19"/>
          <w:szCs w:val="19"/>
        </w:rPr>
        <w:t xml:space="preserve"> /&gt;</w:t>
      </w:r>
    </w:p>
    <w:p w14:paraId="30821AE4"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ref</w:t>
      </w:r>
      <w:r>
        <w:rPr>
          <w:rFonts w:ascii="Consolas" w:hAnsi="Consolas" w:cs="Consolas"/>
          <w:color w:val="0000FF"/>
          <w:sz w:val="19"/>
          <w:szCs w:val="19"/>
        </w:rPr>
        <w:t xml:space="preserve"> </w:t>
      </w:r>
      <w:r>
        <w:rPr>
          <w:rFonts w:ascii="Consolas" w:hAnsi="Consolas" w:cs="Consolas"/>
          <w:color w:val="FF0000"/>
          <w:sz w:val="19"/>
          <w:szCs w:val="19"/>
        </w:rPr>
        <w:t>bean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SAML2.ArtifactResolution</w:t>
      </w:r>
      <w:r>
        <w:rPr>
          <w:rFonts w:ascii="Consolas" w:hAnsi="Consolas" w:cs="Consolas"/>
          <w:color w:val="000000"/>
          <w:sz w:val="19"/>
          <w:szCs w:val="19"/>
        </w:rPr>
        <w:t>"</w:t>
      </w:r>
      <w:r>
        <w:rPr>
          <w:rFonts w:ascii="Consolas" w:hAnsi="Consolas" w:cs="Consolas"/>
          <w:color w:val="0000FF"/>
          <w:sz w:val="19"/>
          <w:szCs w:val="19"/>
        </w:rPr>
        <w:t xml:space="preserve"> /&gt;</w:t>
      </w:r>
    </w:p>
    <w:p w14:paraId="0A4E6C68"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ref</w:t>
      </w:r>
      <w:r>
        <w:rPr>
          <w:rFonts w:ascii="Consolas" w:hAnsi="Consolas" w:cs="Consolas"/>
          <w:color w:val="0000FF"/>
          <w:sz w:val="19"/>
          <w:szCs w:val="19"/>
        </w:rPr>
        <w:t xml:space="preserve"> </w:t>
      </w:r>
      <w:r>
        <w:rPr>
          <w:rFonts w:ascii="Consolas" w:hAnsi="Consolas" w:cs="Consolas"/>
          <w:color w:val="FF0000"/>
          <w:sz w:val="19"/>
          <w:szCs w:val="19"/>
        </w:rPr>
        <w:t>bean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Liberty.SSOS</w:t>
      </w:r>
      <w:r>
        <w:rPr>
          <w:rFonts w:ascii="Consolas" w:hAnsi="Consolas" w:cs="Consolas"/>
          <w:color w:val="000000"/>
          <w:sz w:val="19"/>
          <w:szCs w:val="19"/>
        </w:rPr>
        <w:t>"</w:t>
      </w:r>
      <w:r>
        <w:rPr>
          <w:rFonts w:ascii="Consolas" w:hAnsi="Consolas" w:cs="Consolas"/>
          <w:color w:val="0000FF"/>
          <w:sz w:val="19"/>
          <w:szCs w:val="19"/>
        </w:rPr>
        <w:t xml:space="preserve"> /&gt;</w:t>
      </w:r>
    </w:p>
    <w:p w14:paraId="7DA18182"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list</w:t>
      </w:r>
      <w:r>
        <w:rPr>
          <w:rFonts w:ascii="Consolas" w:hAnsi="Consolas" w:cs="Consolas"/>
          <w:color w:val="0000FF"/>
          <w:sz w:val="19"/>
          <w:szCs w:val="19"/>
        </w:rPr>
        <w:t>&gt;</w:t>
      </w:r>
    </w:p>
    <w:p w14:paraId="37F24D1E"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&gt;</w:t>
      </w:r>
    </w:p>
    <w:p w14:paraId="38C2F412" w14:textId="57DE6611" w:rsidR="0057056F" w:rsidRDefault="0057056F" w:rsidP="0057056F">
      <w:pPr>
        <w:pStyle w:val="ListParagraph"/>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bean</w:t>
      </w:r>
      <w:r>
        <w:rPr>
          <w:rFonts w:ascii="Consolas" w:hAnsi="Consolas" w:cs="Consolas"/>
          <w:color w:val="0000FF"/>
          <w:sz w:val="19"/>
          <w:szCs w:val="19"/>
        </w:rPr>
        <w:t>&gt;</w:t>
      </w:r>
    </w:p>
    <w:p w14:paraId="09FE875A" w14:textId="049B2DC3" w:rsidR="0057056F" w:rsidRDefault="0057056F" w:rsidP="0057056F">
      <w:pPr>
        <w:pStyle w:val="ListParagraph"/>
        <w:rPr>
          <w:rFonts w:ascii="Consolas" w:hAnsi="Consolas" w:cs="Consolas"/>
          <w:color w:val="0000FF"/>
          <w:sz w:val="19"/>
          <w:szCs w:val="19"/>
        </w:rPr>
      </w:pPr>
    </w:p>
    <w:p w14:paraId="74FD73FD" w14:textId="5DAAB072" w:rsidR="0057056F" w:rsidRPr="00C31567" w:rsidRDefault="0057056F" w:rsidP="0057056F">
      <w:pPr>
        <w:pStyle w:val="ListParagraph"/>
        <w:rPr>
          <w:b/>
        </w:rPr>
      </w:pPr>
      <w:r w:rsidRPr="00C31567">
        <w:rPr>
          <w:b/>
        </w:rPr>
        <w:t>Scenario 2: Configuration to receive Signed and Encrypted Assertions in SAML Message from IDP</w:t>
      </w:r>
    </w:p>
    <w:p w14:paraId="50E7BAA5" w14:textId="77777777" w:rsidR="0057056F" w:rsidRDefault="0057056F" w:rsidP="0057056F">
      <w:pPr>
        <w:pStyle w:val="ListParagraph"/>
      </w:pPr>
      <w:r>
        <w:t>In the &lt;ClaimsProviders&gt; section under the new &lt;ClaimsProvider&gt; for SAML Profile add the WantsSignedAssertion item with value as “true” under metadata section</w:t>
      </w:r>
    </w:p>
    <w:p w14:paraId="64F0245B" w14:textId="77777777" w:rsidR="0057056F" w:rsidRDefault="0057056F" w:rsidP="0057056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Metadata</w:t>
      </w:r>
      <w:r>
        <w:rPr>
          <w:rFonts w:ascii="Consolas" w:hAnsi="Consolas" w:cs="Consolas"/>
          <w:color w:val="0000FF"/>
          <w:sz w:val="19"/>
          <w:szCs w:val="19"/>
        </w:rPr>
        <w:t>&gt;</w:t>
      </w:r>
    </w:p>
    <w:p w14:paraId="5D378982" w14:textId="291C0EA2" w:rsidR="0057056F" w:rsidRDefault="0057056F" w:rsidP="0057056F">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sidRPr="0057056F">
        <w:rPr>
          <w:rFonts w:ascii="Consolas" w:hAnsi="Consolas" w:cs="Consolas"/>
          <w:color w:val="0000FF"/>
          <w:sz w:val="19"/>
          <w:szCs w:val="19"/>
          <w:highlight w:val="yellow"/>
        </w:rPr>
        <w:t>&lt;</w:t>
      </w:r>
      <w:r w:rsidRPr="0057056F">
        <w:rPr>
          <w:rFonts w:ascii="Consolas" w:hAnsi="Consolas" w:cs="Consolas"/>
          <w:color w:val="A31515"/>
          <w:sz w:val="19"/>
          <w:szCs w:val="19"/>
          <w:highlight w:val="yellow"/>
        </w:rPr>
        <w:t>Item</w:t>
      </w:r>
      <w:r w:rsidRPr="0057056F">
        <w:rPr>
          <w:rFonts w:ascii="Consolas" w:hAnsi="Consolas" w:cs="Consolas"/>
          <w:color w:val="0000FF"/>
          <w:sz w:val="19"/>
          <w:szCs w:val="19"/>
          <w:highlight w:val="yellow"/>
        </w:rPr>
        <w:t xml:space="preserve"> </w:t>
      </w:r>
      <w:r w:rsidRPr="0057056F">
        <w:rPr>
          <w:rFonts w:ascii="Consolas" w:hAnsi="Consolas" w:cs="Consolas"/>
          <w:color w:val="FF0000"/>
          <w:sz w:val="19"/>
          <w:szCs w:val="19"/>
          <w:highlight w:val="yellow"/>
        </w:rPr>
        <w:t>Key</w:t>
      </w:r>
      <w:r w:rsidRPr="0057056F">
        <w:rPr>
          <w:rFonts w:ascii="Consolas" w:hAnsi="Consolas" w:cs="Consolas"/>
          <w:color w:val="0000FF"/>
          <w:sz w:val="19"/>
          <w:szCs w:val="19"/>
          <w:highlight w:val="yellow"/>
        </w:rPr>
        <w:t>=</w:t>
      </w:r>
      <w:r w:rsidRPr="0057056F">
        <w:rPr>
          <w:rFonts w:ascii="Consolas" w:hAnsi="Consolas" w:cs="Consolas"/>
          <w:color w:val="000000"/>
          <w:sz w:val="19"/>
          <w:szCs w:val="19"/>
          <w:highlight w:val="yellow"/>
        </w:rPr>
        <w:t>"</w:t>
      </w:r>
      <w:r w:rsidRPr="0057056F">
        <w:rPr>
          <w:rFonts w:ascii="Consolas" w:hAnsi="Consolas" w:cs="Consolas"/>
          <w:color w:val="0000FF"/>
          <w:sz w:val="19"/>
          <w:szCs w:val="19"/>
          <w:highlight w:val="yellow"/>
        </w:rPr>
        <w:t>WantsSignedAssertions</w:t>
      </w:r>
      <w:r w:rsidRPr="0057056F">
        <w:rPr>
          <w:rFonts w:ascii="Consolas" w:hAnsi="Consolas" w:cs="Consolas"/>
          <w:color w:val="000000"/>
          <w:sz w:val="19"/>
          <w:szCs w:val="19"/>
          <w:highlight w:val="yellow"/>
        </w:rPr>
        <w:t>"</w:t>
      </w:r>
      <w:r w:rsidRPr="0057056F">
        <w:rPr>
          <w:rFonts w:ascii="Consolas" w:hAnsi="Consolas" w:cs="Consolas"/>
          <w:color w:val="0000FF"/>
          <w:sz w:val="19"/>
          <w:szCs w:val="19"/>
          <w:highlight w:val="yellow"/>
        </w:rPr>
        <w:t>&gt;</w:t>
      </w:r>
      <w:r w:rsidRPr="0057056F">
        <w:rPr>
          <w:rFonts w:ascii="Consolas" w:hAnsi="Consolas" w:cs="Consolas"/>
          <w:color w:val="000000"/>
          <w:sz w:val="19"/>
          <w:szCs w:val="19"/>
          <w:highlight w:val="yellow"/>
        </w:rPr>
        <w:t>true</w:t>
      </w:r>
      <w:r w:rsidRPr="0057056F">
        <w:rPr>
          <w:rFonts w:ascii="Consolas" w:hAnsi="Consolas" w:cs="Consolas"/>
          <w:color w:val="0000FF"/>
          <w:sz w:val="19"/>
          <w:szCs w:val="19"/>
          <w:highlight w:val="yellow"/>
        </w:rPr>
        <w:t>&lt;/</w:t>
      </w:r>
      <w:r w:rsidRPr="0057056F">
        <w:rPr>
          <w:rFonts w:ascii="Consolas" w:hAnsi="Consolas" w:cs="Consolas"/>
          <w:color w:val="A31515"/>
          <w:sz w:val="19"/>
          <w:szCs w:val="19"/>
          <w:highlight w:val="yellow"/>
        </w:rPr>
        <w:t>Item</w:t>
      </w:r>
      <w:r w:rsidRPr="0057056F">
        <w:rPr>
          <w:rFonts w:ascii="Consolas" w:hAnsi="Consolas" w:cs="Consolas"/>
          <w:color w:val="0000FF"/>
          <w:sz w:val="19"/>
          <w:szCs w:val="19"/>
          <w:highlight w:val="yellow"/>
        </w:rPr>
        <w:t>&gt;</w:t>
      </w:r>
    </w:p>
    <w:p w14:paraId="6BAF9DC8" w14:textId="406EC34C" w:rsidR="0057056F" w:rsidRDefault="0057056F" w:rsidP="00570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r w:rsidRPr="0057056F">
        <w:rPr>
          <w:rFonts w:ascii="Consolas" w:hAnsi="Consolas" w:cs="Consolas"/>
          <w:color w:val="0000FF"/>
          <w:sz w:val="19"/>
          <w:szCs w:val="19"/>
          <w:highlight w:val="yellow"/>
        </w:rPr>
        <w:t>&lt;</w:t>
      </w:r>
      <w:r w:rsidRPr="0057056F">
        <w:rPr>
          <w:rFonts w:ascii="Consolas" w:hAnsi="Consolas" w:cs="Consolas"/>
          <w:color w:val="A31515"/>
          <w:sz w:val="19"/>
          <w:szCs w:val="19"/>
          <w:highlight w:val="yellow"/>
        </w:rPr>
        <w:t>Item</w:t>
      </w:r>
      <w:r w:rsidRPr="0057056F">
        <w:rPr>
          <w:rFonts w:ascii="Consolas" w:hAnsi="Consolas" w:cs="Consolas"/>
          <w:color w:val="0000FF"/>
          <w:sz w:val="19"/>
          <w:szCs w:val="19"/>
          <w:highlight w:val="yellow"/>
        </w:rPr>
        <w:t xml:space="preserve"> </w:t>
      </w:r>
      <w:r w:rsidRPr="0057056F">
        <w:rPr>
          <w:rFonts w:ascii="Consolas" w:hAnsi="Consolas" w:cs="Consolas"/>
          <w:color w:val="FF0000"/>
          <w:sz w:val="19"/>
          <w:szCs w:val="19"/>
          <w:highlight w:val="yellow"/>
        </w:rPr>
        <w:t>Key</w:t>
      </w:r>
      <w:r w:rsidRPr="0057056F">
        <w:rPr>
          <w:rFonts w:ascii="Consolas" w:hAnsi="Consolas" w:cs="Consolas"/>
          <w:color w:val="0000FF"/>
          <w:sz w:val="19"/>
          <w:szCs w:val="19"/>
          <w:highlight w:val="yellow"/>
        </w:rPr>
        <w:t>=</w:t>
      </w:r>
      <w:r w:rsidRPr="0057056F">
        <w:rPr>
          <w:rFonts w:ascii="Consolas" w:hAnsi="Consolas" w:cs="Consolas"/>
          <w:color w:val="000000"/>
          <w:sz w:val="19"/>
          <w:szCs w:val="19"/>
          <w:highlight w:val="yellow"/>
        </w:rPr>
        <w:t>"</w:t>
      </w:r>
      <w:r w:rsidRPr="0057056F">
        <w:rPr>
          <w:rFonts w:ascii="Consolas" w:hAnsi="Consolas" w:cs="Consolas"/>
          <w:color w:val="0000FF"/>
          <w:sz w:val="19"/>
          <w:szCs w:val="19"/>
          <w:highlight w:val="yellow"/>
        </w:rPr>
        <w:t>WantsEncryptedAssertions</w:t>
      </w:r>
      <w:r w:rsidRPr="0057056F">
        <w:rPr>
          <w:rFonts w:ascii="Consolas" w:hAnsi="Consolas" w:cs="Consolas"/>
          <w:color w:val="000000"/>
          <w:sz w:val="19"/>
          <w:szCs w:val="19"/>
          <w:highlight w:val="yellow"/>
        </w:rPr>
        <w:t>"</w:t>
      </w:r>
      <w:r w:rsidRPr="0057056F">
        <w:rPr>
          <w:rFonts w:ascii="Consolas" w:hAnsi="Consolas" w:cs="Consolas"/>
          <w:color w:val="0000FF"/>
          <w:sz w:val="19"/>
          <w:szCs w:val="19"/>
          <w:highlight w:val="yellow"/>
        </w:rPr>
        <w:t>&gt;</w:t>
      </w:r>
      <w:r w:rsidRPr="0057056F">
        <w:rPr>
          <w:rFonts w:ascii="Consolas" w:hAnsi="Consolas" w:cs="Consolas"/>
          <w:color w:val="000000"/>
          <w:sz w:val="19"/>
          <w:szCs w:val="19"/>
          <w:highlight w:val="yellow"/>
        </w:rPr>
        <w:t>true</w:t>
      </w:r>
      <w:r w:rsidRPr="0057056F">
        <w:rPr>
          <w:rFonts w:ascii="Consolas" w:hAnsi="Consolas" w:cs="Consolas"/>
          <w:color w:val="0000FF"/>
          <w:sz w:val="19"/>
          <w:szCs w:val="19"/>
          <w:highlight w:val="yellow"/>
        </w:rPr>
        <w:t>&lt;/</w:t>
      </w:r>
      <w:r w:rsidRPr="0057056F">
        <w:rPr>
          <w:rFonts w:ascii="Consolas" w:hAnsi="Consolas" w:cs="Consolas"/>
          <w:color w:val="A31515"/>
          <w:sz w:val="19"/>
          <w:szCs w:val="19"/>
          <w:highlight w:val="yellow"/>
        </w:rPr>
        <w:t>Item</w:t>
      </w:r>
      <w:r w:rsidRPr="0057056F">
        <w:rPr>
          <w:rFonts w:ascii="Consolas" w:hAnsi="Consolas" w:cs="Consolas"/>
          <w:color w:val="0000FF"/>
          <w:sz w:val="19"/>
          <w:szCs w:val="19"/>
          <w:highlight w:val="yellow"/>
        </w:rPr>
        <w:t>&gt;</w:t>
      </w:r>
    </w:p>
    <w:p w14:paraId="4B4502FB" w14:textId="77777777" w:rsidR="0057056F" w:rsidRDefault="0057056F" w:rsidP="00570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Item</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PartnerEntity</w:t>
      </w:r>
      <w:r>
        <w:rPr>
          <w:rFonts w:ascii="Consolas" w:hAnsi="Consolas" w:cs="Consolas"/>
          <w:color w:val="000000"/>
          <w:sz w:val="19"/>
          <w:szCs w:val="19"/>
        </w:rPr>
        <w:t>"</w:t>
      </w:r>
      <w:r>
        <w:rPr>
          <w:rFonts w:ascii="Consolas" w:hAnsi="Consolas" w:cs="Consolas"/>
          <w:color w:val="0000FF"/>
          <w:sz w:val="19"/>
          <w:szCs w:val="19"/>
        </w:rPr>
        <w:t>&gt;</w:t>
      </w:r>
      <w:r w:rsidRPr="0057056F">
        <w:rPr>
          <w:rFonts w:ascii="Consolas" w:hAnsi="Consolas" w:cs="Consolas"/>
          <w:color w:val="0000FF"/>
          <w:sz w:val="19"/>
          <w:szCs w:val="19"/>
        </w:rPr>
        <w:t>MetadataURL</w:t>
      </w:r>
      <w:r>
        <w:rPr>
          <w:rFonts w:ascii="Consolas" w:hAnsi="Consolas" w:cs="Consolas"/>
          <w:color w:val="0000FF"/>
          <w:sz w:val="19"/>
          <w:szCs w:val="19"/>
        </w:rPr>
        <w:t>&lt;/</w:t>
      </w:r>
      <w:r>
        <w:rPr>
          <w:rFonts w:ascii="Consolas" w:hAnsi="Consolas" w:cs="Consolas"/>
          <w:color w:val="A31515"/>
          <w:sz w:val="19"/>
          <w:szCs w:val="19"/>
        </w:rPr>
        <w:t>Item</w:t>
      </w:r>
      <w:r>
        <w:rPr>
          <w:rFonts w:ascii="Consolas" w:hAnsi="Consolas" w:cs="Consolas"/>
          <w:color w:val="0000FF"/>
          <w:sz w:val="19"/>
          <w:szCs w:val="19"/>
        </w:rPr>
        <w:t>&gt;</w:t>
      </w:r>
    </w:p>
    <w:p w14:paraId="319044CE" w14:textId="77777777" w:rsidR="0057056F" w:rsidRDefault="0057056F" w:rsidP="005705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Metadata</w:t>
      </w:r>
      <w:r>
        <w:rPr>
          <w:rFonts w:ascii="Consolas" w:hAnsi="Consolas" w:cs="Consolas"/>
          <w:color w:val="0000FF"/>
          <w:sz w:val="19"/>
          <w:szCs w:val="19"/>
        </w:rPr>
        <w:t>&gt;</w:t>
      </w:r>
    </w:p>
    <w:p w14:paraId="06AC62B7" w14:textId="5DEB6562" w:rsidR="0057056F" w:rsidRDefault="0057056F" w:rsidP="0057056F">
      <w:pPr>
        <w:pStyle w:val="ListParagraph"/>
      </w:pPr>
    </w:p>
    <w:p w14:paraId="2A9D52A5" w14:textId="7DB39B0D" w:rsidR="0057056F" w:rsidRDefault="0057056F" w:rsidP="0057056F">
      <w:pPr>
        <w:pStyle w:val="ListParagraph"/>
      </w:pPr>
      <w:r>
        <w:lastRenderedPageBreak/>
        <w:t>Add the respective cryptographic key that can be used to decrypt the assertions received from IDP</w:t>
      </w:r>
    </w:p>
    <w:p w14:paraId="5B561FC3"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CryptographicKeys</w:t>
      </w:r>
      <w:r>
        <w:rPr>
          <w:rFonts w:ascii="Consolas" w:hAnsi="Consolas" w:cs="Consolas"/>
          <w:color w:val="0000FF"/>
          <w:sz w:val="19"/>
          <w:szCs w:val="19"/>
        </w:rPr>
        <w:t>&gt;</w:t>
      </w:r>
    </w:p>
    <w:p w14:paraId="120D55FB" w14:textId="57CC8B03"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Pr="0057056F">
        <w:rPr>
          <w:rFonts w:ascii="Consolas" w:hAnsi="Consolas" w:cs="Consolas"/>
          <w:color w:val="0000FF"/>
          <w:sz w:val="19"/>
          <w:szCs w:val="19"/>
          <w:highlight w:val="yellow"/>
        </w:rPr>
        <w:t>&lt;</w:t>
      </w:r>
      <w:r w:rsidRPr="0057056F">
        <w:rPr>
          <w:rFonts w:ascii="Consolas" w:hAnsi="Consolas" w:cs="Consolas"/>
          <w:color w:val="A31515"/>
          <w:sz w:val="19"/>
          <w:szCs w:val="19"/>
          <w:highlight w:val="yellow"/>
        </w:rPr>
        <w:t>Key</w:t>
      </w:r>
      <w:r w:rsidRPr="0057056F">
        <w:rPr>
          <w:rFonts w:ascii="Consolas" w:hAnsi="Consolas" w:cs="Consolas"/>
          <w:color w:val="0000FF"/>
          <w:sz w:val="19"/>
          <w:szCs w:val="19"/>
          <w:highlight w:val="yellow"/>
        </w:rPr>
        <w:t xml:space="preserve"> </w:t>
      </w:r>
      <w:r w:rsidRPr="0057056F">
        <w:rPr>
          <w:rFonts w:ascii="Consolas" w:hAnsi="Consolas" w:cs="Consolas"/>
          <w:color w:val="FF0000"/>
          <w:sz w:val="19"/>
          <w:szCs w:val="19"/>
          <w:highlight w:val="yellow"/>
        </w:rPr>
        <w:t>Id</w:t>
      </w:r>
      <w:r w:rsidRPr="0057056F">
        <w:rPr>
          <w:rFonts w:ascii="Consolas" w:hAnsi="Consolas" w:cs="Consolas"/>
          <w:color w:val="0000FF"/>
          <w:sz w:val="19"/>
          <w:szCs w:val="19"/>
          <w:highlight w:val="yellow"/>
        </w:rPr>
        <w:t>=</w:t>
      </w:r>
      <w:r w:rsidRPr="0057056F">
        <w:rPr>
          <w:rFonts w:ascii="Consolas" w:hAnsi="Consolas" w:cs="Consolas"/>
          <w:color w:val="000000"/>
          <w:sz w:val="19"/>
          <w:szCs w:val="19"/>
          <w:highlight w:val="yellow"/>
        </w:rPr>
        <w:t>"</w:t>
      </w:r>
      <w:r w:rsidRPr="0057056F">
        <w:rPr>
          <w:rFonts w:ascii="Consolas" w:hAnsi="Consolas" w:cs="Consolas"/>
          <w:color w:val="0000FF"/>
          <w:sz w:val="19"/>
          <w:szCs w:val="19"/>
          <w:highlight w:val="yellow"/>
        </w:rPr>
        <w:t>SamlAssertionSigning</w:t>
      </w:r>
      <w:r w:rsidRPr="0057056F">
        <w:rPr>
          <w:rFonts w:ascii="Consolas" w:hAnsi="Consolas" w:cs="Consolas"/>
          <w:color w:val="000000"/>
          <w:sz w:val="19"/>
          <w:szCs w:val="19"/>
          <w:highlight w:val="yellow"/>
        </w:rPr>
        <w:t>"</w:t>
      </w:r>
      <w:r w:rsidRPr="0057056F">
        <w:rPr>
          <w:rFonts w:ascii="Consolas" w:hAnsi="Consolas" w:cs="Consolas"/>
          <w:color w:val="0000FF"/>
          <w:sz w:val="19"/>
          <w:szCs w:val="19"/>
          <w:highlight w:val="yellow"/>
        </w:rPr>
        <w:t xml:space="preserve"> </w:t>
      </w:r>
      <w:r w:rsidRPr="0057056F">
        <w:rPr>
          <w:rFonts w:ascii="Consolas" w:hAnsi="Consolas" w:cs="Consolas"/>
          <w:color w:val="FF0000"/>
          <w:sz w:val="19"/>
          <w:szCs w:val="19"/>
          <w:highlight w:val="yellow"/>
        </w:rPr>
        <w:t>StorageReferenceId</w:t>
      </w:r>
      <w:r w:rsidRPr="0057056F">
        <w:rPr>
          <w:rFonts w:ascii="Consolas" w:hAnsi="Consolas" w:cs="Consolas"/>
          <w:color w:val="0000FF"/>
          <w:sz w:val="19"/>
          <w:szCs w:val="19"/>
          <w:highlight w:val="yellow"/>
        </w:rPr>
        <w:t>=</w:t>
      </w:r>
      <w:r w:rsidRPr="0057056F">
        <w:rPr>
          <w:rFonts w:ascii="Consolas" w:hAnsi="Consolas" w:cs="Consolas"/>
          <w:color w:val="000000"/>
          <w:sz w:val="19"/>
          <w:szCs w:val="19"/>
          <w:highlight w:val="yellow"/>
        </w:rPr>
        <w:t>"</w:t>
      </w:r>
      <w:r w:rsidRPr="0057056F">
        <w:rPr>
          <w:rFonts w:ascii="Consolas" w:hAnsi="Consolas" w:cs="Consolas"/>
          <w:color w:val="0000FF"/>
          <w:sz w:val="19"/>
          <w:szCs w:val="19"/>
          <w:highlight w:val="yellow"/>
        </w:rPr>
        <w:t>SamlSigningCertShib2</w:t>
      </w:r>
      <w:r w:rsidRPr="0057056F">
        <w:rPr>
          <w:rFonts w:ascii="Consolas" w:hAnsi="Consolas" w:cs="Consolas"/>
          <w:color w:val="000000"/>
          <w:sz w:val="19"/>
          <w:szCs w:val="19"/>
          <w:highlight w:val="yellow"/>
        </w:rPr>
        <w:t>"</w:t>
      </w:r>
      <w:r w:rsidRPr="0057056F">
        <w:rPr>
          <w:rFonts w:ascii="Consolas" w:hAnsi="Consolas" w:cs="Consolas"/>
          <w:color w:val="0000FF"/>
          <w:sz w:val="19"/>
          <w:szCs w:val="19"/>
          <w:highlight w:val="yellow"/>
        </w:rPr>
        <w:t xml:space="preserve"> /&gt;</w:t>
      </w:r>
    </w:p>
    <w:p w14:paraId="24A8455E" w14:textId="7FDC88E3"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Key</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SamlMessageSigning</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StorageReferenceId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SamlSigningCertShib2</w:t>
      </w:r>
      <w:r>
        <w:rPr>
          <w:rFonts w:ascii="Consolas" w:hAnsi="Consolas" w:cs="Consolas"/>
          <w:color w:val="000000"/>
          <w:sz w:val="19"/>
          <w:szCs w:val="19"/>
        </w:rPr>
        <w:t>"</w:t>
      </w:r>
      <w:r>
        <w:rPr>
          <w:rFonts w:ascii="Consolas" w:hAnsi="Consolas" w:cs="Consolas"/>
          <w:color w:val="0000FF"/>
          <w:sz w:val="19"/>
          <w:szCs w:val="19"/>
        </w:rPr>
        <w:t xml:space="preserve"> /&gt;</w:t>
      </w:r>
    </w:p>
    <w:p w14:paraId="6679F00D" w14:textId="326DC68E"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w:t>
      </w:r>
      <w:r w:rsidRPr="0057056F">
        <w:rPr>
          <w:rFonts w:ascii="Consolas" w:hAnsi="Consolas" w:cs="Consolas"/>
          <w:color w:val="0000FF"/>
          <w:sz w:val="19"/>
          <w:szCs w:val="19"/>
          <w:highlight w:val="yellow"/>
        </w:rPr>
        <w:t>&lt;</w:t>
      </w:r>
      <w:r w:rsidRPr="0057056F">
        <w:rPr>
          <w:rFonts w:ascii="Consolas" w:hAnsi="Consolas" w:cs="Consolas"/>
          <w:color w:val="A31515"/>
          <w:sz w:val="19"/>
          <w:szCs w:val="19"/>
          <w:highlight w:val="yellow"/>
        </w:rPr>
        <w:t>Key</w:t>
      </w:r>
      <w:r w:rsidRPr="0057056F">
        <w:rPr>
          <w:rFonts w:ascii="Consolas" w:hAnsi="Consolas" w:cs="Consolas"/>
          <w:color w:val="0000FF"/>
          <w:sz w:val="19"/>
          <w:szCs w:val="19"/>
          <w:highlight w:val="yellow"/>
        </w:rPr>
        <w:t xml:space="preserve"> </w:t>
      </w:r>
      <w:r w:rsidRPr="0057056F">
        <w:rPr>
          <w:rFonts w:ascii="Consolas" w:hAnsi="Consolas" w:cs="Consolas"/>
          <w:color w:val="FF0000"/>
          <w:sz w:val="19"/>
          <w:szCs w:val="19"/>
          <w:highlight w:val="yellow"/>
        </w:rPr>
        <w:t>Id</w:t>
      </w:r>
      <w:r w:rsidRPr="0057056F">
        <w:rPr>
          <w:rFonts w:ascii="Consolas" w:hAnsi="Consolas" w:cs="Consolas"/>
          <w:color w:val="0000FF"/>
          <w:sz w:val="19"/>
          <w:szCs w:val="19"/>
          <w:highlight w:val="yellow"/>
        </w:rPr>
        <w:t>=</w:t>
      </w:r>
      <w:r w:rsidRPr="0057056F">
        <w:rPr>
          <w:rFonts w:ascii="Consolas" w:hAnsi="Consolas" w:cs="Consolas"/>
          <w:color w:val="000000"/>
          <w:sz w:val="19"/>
          <w:szCs w:val="19"/>
          <w:highlight w:val="yellow"/>
        </w:rPr>
        <w:t>"</w:t>
      </w:r>
      <w:r w:rsidRPr="0057056F">
        <w:rPr>
          <w:rFonts w:ascii="Consolas" w:hAnsi="Consolas" w:cs="Consolas"/>
          <w:color w:val="0000FF"/>
          <w:sz w:val="19"/>
          <w:szCs w:val="19"/>
          <w:highlight w:val="yellow"/>
        </w:rPr>
        <w:t>SamlAssertionDecryption</w:t>
      </w:r>
      <w:r w:rsidRPr="0057056F">
        <w:rPr>
          <w:rFonts w:ascii="Consolas" w:hAnsi="Consolas" w:cs="Consolas"/>
          <w:color w:val="000000"/>
          <w:sz w:val="19"/>
          <w:szCs w:val="19"/>
          <w:highlight w:val="yellow"/>
        </w:rPr>
        <w:t>"</w:t>
      </w:r>
      <w:r w:rsidRPr="0057056F">
        <w:rPr>
          <w:rFonts w:ascii="Consolas" w:hAnsi="Consolas" w:cs="Consolas"/>
          <w:color w:val="0000FF"/>
          <w:sz w:val="19"/>
          <w:szCs w:val="19"/>
          <w:highlight w:val="yellow"/>
        </w:rPr>
        <w:t xml:space="preserve"> </w:t>
      </w:r>
      <w:r w:rsidRPr="0057056F">
        <w:rPr>
          <w:rFonts w:ascii="Consolas" w:hAnsi="Consolas" w:cs="Consolas"/>
          <w:color w:val="FF0000"/>
          <w:sz w:val="19"/>
          <w:szCs w:val="19"/>
          <w:highlight w:val="yellow"/>
        </w:rPr>
        <w:t>StorageReferenceId</w:t>
      </w:r>
      <w:r w:rsidRPr="0057056F">
        <w:rPr>
          <w:rFonts w:ascii="Consolas" w:hAnsi="Consolas" w:cs="Consolas"/>
          <w:color w:val="0000FF"/>
          <w:sz w:val="19"/>
          <w:szCs w:val="19"/>
          <w:highlight w:val="yellow"/>
        </w:rPr>
        <w:t>=</w:t>
      </w:r>
      <w:r w:rsidRPr="0057056F">
        <w:rPr>
          <w:rFonts w:ascii="Consolas" w:hAnsi="Consolas" w:cs="Consolas"/>
          <w:color w:val="000000"/>
          <w:sz w:val="19"/>
          <w:szCs w:val="19"/>
          <w:highlight w:val="yellow"/>
        </w:rPr>
        <w:t>"</w:t>
      </w:r>
      <w:r w:rsidRPr="0057056F">
        <w:rPr>
          <w:rFonts w:ascii="Consolas" w:hAnsi="Consolas" w:cs="Consolas"/>
          <w:color w:val="0000FF"/>
          <w:sz w:val="19"/>
          <w:szCs w:val="19"/>
          <w:highlight w:val="yellow"/>
        </w:rPr>
        <w:t>SamlSigningCertShib2</w:t>
      </w:r>
      <w:r w:rsidRPr="0057056F">
        <w:rPr>
          <w:rFonts w:ascii="Consolas" w:hAnsi="Consolas" w:cs="Consolas"/>
          <w:color w:val="000000"/>
          <w:sz w:val="19"/>
          <w:szCs w:val="19"/>
          <w:highlight w:val="yellow"/>
        </w:rPr>
        <w:t>"</w:t>
      </w:r>
      <w:r w:rsidRPr="0057056F">
        <w:rPr>
          <w:rFonts w:ascii="Consolas" w:hAnsi="Consolas" w:cs="Consolas"/>
          <w:color w:val="0000FF"/>
          <w:sz w:val="19"/>
          <w:szCs w:val="19"/>
          <w:highlight w:val="yellow"/>
        </w:rPr>
        <w:t xml:space="preserve"> /&gt;</w:t>
      </w:r>
    </w:p>
    <w:p w14:paraId="15C4CA20" w14:textId="6EFB18CF" w:rsidR="0057056F" w:rsidRDefault="0057056F" w:rsidP="0057056F">
      <w:pPr>
        <w:pStyle w:val="ListParagraph"/>
      </w:pPr>
      <w:r>
        <w:rPr>
          <w:rFonts w:ascii="Consolas" w:hAnsi="Consolas" w:cs="Consolas"/>
          <w:color w:val="0000FF"/>
          <w:sz w:val="19"/>
          <w:szCs w:val="19"/>
        </w:rPr>
        <w:t>&lt;/</w:t>
      </w:r>
      <w:r>
        <w:rPr>
          <w:rFonts w:ascii="Consolas" w:hAnsi="Consolas" w:cs="Consolas"/>
          <w:color w:val="A31515"/>
          <w:sz w:val="19"/>
          <w:szCs w:val="19"/>
        </w:rPr>
        <w:t>CryptographicKeys</w:t>
      </w:r>
      <w:r>
        <w:rPr>
          <w:rFonts w:ascii="Consolas" w:hAnsi="Consolas" w:cs="Consolas"/>
          <w:color w:val="0000FF"/>
          <w:sz w:val="19"/>
          <w:szCs w:val="19"/>
        </w:rPr>
        <w:t>&gt;</w:t>
      </w:r>
    </w:p>
    <w:p w14:paraId="581C8BAB" w14:textId="2A641E4E" w:rsidR="0057056F" w:rsidRDefault="0057056F" w:rsidP="0057056F">
      <w:pPr>
        <w:pStyle w:val="ListParagraph"/>
      </w:pPr>
    </w:p>
    <w:p w14:paraId="1E53ABB9" w14:textId="081D27C3" w:rsidR="0057056F" w:rsidRDefault="0057056F" w:rsidP="0057056F">
      <w:pPr>
        <w:pStyle w:val="ListParagraph"/>
      </w:pPr>
      <w:r>
        <w:t xml:space="preserve">In Shibboleth installation set </w:t>
      </w:r>
      <w:r w:rsidR="00C31567" w:rsidRPr="00C31567">
        <w:t>p:encryptAssertions</w:t>
      </w:r>
      <w:r>
        <w:t xml:space="preserve"> to “true” in the relaying-party.xml file located at folder %Shibboleth_Install_Dir%/Idp/conf in the </w:t>
      </w:r>
      <w:r w:rsidRPr="0057056F">
        <w:t>shibboleth.DefaultRelyingParty</w:t>
      </w:r>
      <w:r>
        <w:t xml:space="preserve"> bean, as below</w:t>
      </w:r>
    </w:p>
    <w:p w14:paraId="0AEF9640" w14:textId="77777777" w:rsidR="0057056F" w:rsidRDefault="0057056F" w:rsidP="0057056F">
      <w:pPr>
        <w:pStyle w:val="ListParagraph"/>
      </w:pPr>
    </w:p>
    <w:p w14:paraId="2463D803"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bean</w:t>
      </w:r>
      <w:r>
        <w:rPr>
          <w:rFonts w:ascii="Consolas" w:hAnsi="Consolas" w:cs="Consolas"/>
          <w:color w:val="0000FF"/>
          <w:sz w:val="19"/>
          <w:szCs w:val="19"/>
        </w:rPr>
        <w:t xml:space="preserve"> </w:t>
      </w:r>
      <w:r w:rsidRPr="0057056F">
        <w:rPr>
          <w:rFonts w:ascii="Consolas" w:hAnsi="Consolas" w:cs="Consolas"/>
          <w:color w:val="FF0000"/>
          <w:sz w:val="19"/>
          <w:szCs w:val="19"/>
          <w:highlight w:val="yellow"/>
        </w:rPr>
        <w:t>id</w:t>
      </w:r>
      <w:r w:rsidRPr="0057056F">
        <w:rPr>
          <w:rFonts w:ascii="Consolas" w:hAnsi="Consolas" w:cs="Consolas"/>
          <w:color w:val="0000FF"/>
          <w:sz w:val="19"/>
          <w:szCs w:val="19"/>
          <w:highlight w:val="yellow"/>
        </w:rPr>
        <w:t>=</w:t>
      </w:r>
      <w:r w:rsidRPr="0057056F">
        <w:rPr>
          <w:rFonts w:ascii="Consolas" w:hAnsi="Consolas" w:cs="Consolas"/>
          <w:color w:val="000000"/>
          <w:sz w:val="19"/>
          <w:szCs w:val="19"/>
          <w:highlight w:val="yellow"/>
        </w:rPr>
        <w:t>"</w:t>
      </w:r>
      <w:r w:rsidRPr="0057056F">
        <w:rPr>
          <w:rFonts w:ascii="Consolas" w:hAnsi="Consolas" w:cs="Consolas"/>
          <w:color w:val="0000FF"/>
          <w:sz w:val="19"/>
          <w:szCs w:val="19"/>
          <w:highlight w:val="yellow"/>
        </w:rPr>
        <w:t>shibboleth.DefaultRelyingParty</w:t>
      </w:r>
      <w:r w:rsidRPr="0057056F">
        <w:rPr>
          <w:rFonts w:ascii="Consolas" w:hAnsi="Consolas" w:cs="Consolas"/>
          <w:color w:val="000000"/>
          <w:sz w:val="19"/>
          <w:szCs w:val="19"/>
          <w:highlight w:val="yellow"/>
        </w:rPr>
        <w:t>"</w:t>
      </w:r>
      <w:r>
        <w:rPr>
          <w:rFonts w:ascii="Consolas" w:hAnsi="Consolas" w:cs="Consolas"/>
          <w:color w:val="0000FF"/>
          <w:sz w:val="19"/>
          <w:szCs w:val="19"/>
        </w:rPr>
        <w:t xml:space="preserve"> </w:t>
      </w:r>
      <w:r>
        <w:rPr>
          <w:rFonts w:ascii="Consolas" w:hAnsi="Consolas" w:cs="Consolas"/>
          <w:color w:val="FF0000"/>
          <w:sz w:val="19"/>
          <w:szCs w:val="19"/>
        </w:rPr>
        <w:t>parent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RelyingParty</w:t>
      </w:r>
      <w:r>
        <w:rPr>
          <w:rFonts w:ascii="Consolas" w:hAnsi="Consolas" w:cs="Consolas"/>
          <w:color w:val="000000"/>
          <w:sz w:val="19"/>
          <w:szCs w:val="19"/>
        </w:rPr>
        <w:t>"</w:t>
      </w:r>
      <w:r>
        <w:rPr>
          <w:rFonts w:ascii="Consolas" w:hAnsi="Consolas" w:cs="Consolas"/>
          <w:color w:val="0000FF"/>
          <w:sz w:val="19"/>
          <w:szCs w:val="19"/>
        </w:rPr>
        <w:t>&gt;</w:t>
      </w:r>
    </w:p>
    <w:p w14:paraId="2562BEDD"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profileConfigurations</w:t>
      </w:r>
      <w:r>
        <w:rPr>
          <w:rFonts w:ascii="Consolas" w:hAnsi="Consolas" w:cs="Consolas"/>
          <w:color w:val="000000"/>
          <w:sz w:val="19"/>
          <w:szCs w:val="19"/>
        </w:rPr>
        <w:t>"</w:t>
      </w:r>
      <w:r>
        <w:rPr>
          <w:rFonts w:ascii="Consolas" w:hAnsi="Consolas" w:cs="Consolas"/>
          <w:color w:val="0000FF"/>
          <w:sz w:val="19"/>
          <w:szCs w:val="19"/>
        </w:rPr>
        <w:t>&gt;</w:t>
      </w:r>
    </w:p>
    <w:p w14:paraId="5840DA9B"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list</w:t>
      </w:r>
      <w:r>
        <w:rPr>
          <w:rFonts w:ascii="Consolas" w:hAnsi="Consolas" w:cs="Consolas"/>
          <w:color w:val="0000FF"/>
          <w:sz w:val="19"/>
          <w:szCs w:val="19"/>
        </w:rPr>
        <w:t>&gt;</w:t>
      </w:r>
    </w:p>
    <w:p w14:paraId="4B0F6099"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bean</w:t>
      </w:r>
      <w:r>
        <w:rPr>
          <w:rFonts w:ascii="Consolas" w:hAnsi="Consolas" w:cs="Consolas"/>
          <w:color w:val="0000FF"/>
          <w:sz w:val="19"/>
          <w:szCs w:val="19"/>
        </w:rPr>
        <w:t xml:space="preserve"> </w:t>
      </w:r>
      <w:r>
        <w:rPr>
          <w:rFonts w:ascii="Consolas" w:hAnsi="Consolas" w:cs="Consolas"/>
          <w:color w:val="FF0000"/>
          <w:sz w:val="19"/>
          <w:szCs w:val="19"/>
        </w:rPr>
        <w:t>parent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Shibboleth.SSO</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p:postAuthenticationFlows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attribute-release</w:t>
      </w:r>
      <w:r>
        <w:rPr>
          <w:rFonts w:ascii="Consolas" w:hAnsi="Consolas" w:cs="Consolas"/>
          <w:color w:val="000000"/>
          <w:sz w:val="19"/>
          <w:szCs w:val="19"/>
        </w:rPr>
        <w:t>"</w:t>
      </w:r>
      <w:r>
        <w:rPr>
          <w:rFonts w:ascii="Consolas" w:hAnsi="Consolas" w:cs="Consolas"/>
          <w:color w:val="0000FF"/>
          <w:sz w:val="19"/>
          <w:szCs w:val="19"/>
        </w:rPr>
        <w:t xml:space="preserve"> /&gt;</w:t>
      </w:r>
    </w:p>
    <w:p w14:paraId="27F9A3D4"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ref</w:t>
      </w:r>
      <w:r>
        <w:rPr>
          <w:rFonts w:ascii="Consolas" w:hAnsi="Consolas" w:cs="Consolas"/>
          <w:color w:val="0000FF"/>
          <w:sz w:val="19"/>
          <w:szCs w:val="19"/>
        </w:rPr>
        <w:t xml:space="preserve"> </w:t>
      </w:r>
      <w:r>
        <w:rPr>
          <w:rFonts w:ascii="Consolas" w:hAnsi="Consolas" w:cs="Consolas"/>
          <w:color w:val="FF0000"/>
          <w:sz w:val="19"/>
          <w:szCs w:val="19"/>
        </w:rPr>
        <w:t>bean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SAML1.AttributeQuery</w:t>
      </w:r>
      <w:r>
        <w:rPr>
          <w:rFonts w:ascii="Consolas" w:hAnsi="Consolas" w:cs="Consolas"/>
          <w:color w:val="000000"/>
          <w:sz w:val="19"/>
          <w:szCs w:val="19"/>
        </w:rPr>
        <w:t>"</w:t>
      </w:r>
      <w:r>
        <w:rPr>
          <w:rFonts w:ascii="Consolas" w:hAnsi="Consolas" w:cs="Consolas"/>
          <w:color w:val="0000FF"/>
          <w:sz w:val="19"/>
          <w:szCs w:val="19"/>
        </w:rPr>
        <w:t xml:space="preserve"> /&gt;</w:t>
      </w:r>
    </w:p>
    <w:p w14:paraId="2F0EB21D"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ref</w:t>
      </w:r>
      <w:r>
        <w:rPr>
          <w:rFonts w:ascii="Consolas" w:hAnsi="Consolas" w:cs="Consolas"/>
          <w:color w:val="0000FF"/>
          <w:sz w:val="19"/>
          <w:szCs w:val="19"/>
        </w:rPr>
        <w:t xml:space="preserve"> </w:t>
      </w:r>
      <w:r>
        <w:rPr>
          <w:rFonts w:ascii="Consolas" w:hAnsi="Consolas" w:cs="Consolas"/>
          <w:color w:val="FF0000"/>
          <w:sz w:val="19"/>
          <w:szCs w:val="19"/>
        </w:rPr>
        <w:t>bean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SAML1.ArtifactResolution</w:t>
      </w:r>
      <w:r>
        <w:rPr>
          <w:rFonts w:ascii="Consolas" w:hAnsi="Consolas" w:cs="Consolas"/>
          <w:color w:val="000000"/>
          <w:sz w:val="19"/>
          <w:szCs w:val="19"/>
        </w:rPr>
        <w:t>"</w:t>
      </w:r>
      <w:r>
        <w:rPr>
          <w:rFonts w:ascii="Consolas" w:hAnsi="Consolas" w:cs="Consolas"/>
          <w:color w:val="0000FF"/>
          <w:sz w:val="19"/>
          <w:szCs w:val="19"/>
        </w:rPr>
        <w:t xml:space="preserve"> /&gt;</w:t>
      </w:r>
    </w:p>
    <w:p w14:paraId="61D3E1EB"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bean</w:t>
      </w:r>
      <w:r>
        <w:rPr>
          <w:rFonts w:ascii="Consolas" w:hAnsi="Consolas" w:cs="Consolas"/>
          <w:color w:val="0000FF"/>
          <w:sz w:val="19"/>
          <w:szCs w:val="19"/>
        </w:rPr>
        <w:t xml:space="preserve"> </w:t>
      </w:r>
      <w:r>
        <w:rPr>
          <w:rFonts w:ascii="Consolas" w:hAnsi="Consolas" w:cs="Consolas"/>
          <w:color w:val="FF0000"/>
          <w:sz w:val="19"/>
          <w:szCs w:val="19"/>
        </w:rPr>
        <w:t>parent</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SAML2.SSO</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p:postAuthenticationFlows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attribute-release</w:t>
      </w:r>
      <w:r>
        <w:rPr>
          <w:rFonts w:ascii="Consolas" w:hAnsi="Consolas" w:cs="Consolas"/>
          <w:color w:val="000000"/>
          <w:sz w:val="19"/>
          <w:szCs w:val="19"/>
        </w:rPr>
        <w:t>"</w:t>
      </w:r>
      <w:r>
        <w:rPr>
          <w:rFonts w:ascii="Consolas" w:hAnsi="Consolas" w:cs="Consolas"/>
          <w:color w:val="0000FF"/>
          <w:sz w:val="19"/>
          <w:szCs w:val="19"/>
        </w:rPr>
        <w:t xml:space="preserve"> </w:t>
      </w:r>
      <w:r w:rsidRPr="00C31567">
        <w:rPr>
          <w:rFonts w:ascii="Consolas" w:hAnsi="Consolas" w:cs="Consolas"/>
          <w:color w:val="FF0000"/>
          <w:sz w:val="19"/>
          <w:szCs w:val="19"/>
          <w:highlight w:val="yellow"/>
        </w:rPr>
        <w:t>p:encryptAssertions</w:t>
      </w:r>
      <w:r w:rsidRPr="00C31567">
        <w:rPr>
          <w:rFonts w:ascii="Consolas" w:hAnsi="Consolas" w:cs="Consolas"/>
          <w:color w:val="0000FF"/>
          <w:sz w:val="19"/>
          <w:szCs w:val="19"/>
          <w:highlight w:val="yellow"/>
        </w:rPr>
        <w:t>=</w:t>
      </w:r>
      <w:r w:rsidRPr="00C31567">
        <w:rPr>
          <w:rFonts w:ascii="Consolas" w:hAnsi="Consolas" w:cs="Consolas"/>
          <w:color w:val="000000"/>
          <w:sz w:val="19"/>
          <w:szCs w:val="19"/>
          <w:highlight w:val="yellow"/>
        </w:rPr>
        <w:t>"</w:t>
      </w:r>
      <w:r w:rsidRPr="00C31567">
        <w:rPr>
          <w:rFonts w:ascii="Consolas" w:hAnsi="Consolas" w:cs="Consolas"/>
          <w:color w:val="0000FF"/>
          <w:sz w:val="19"/>
          <w:szCs w:val="19"/>
          <w:highlight w:val="yellow"/>
        </w:rPr>
        <w:t>true</w:t>
      </w:r>
      <w:r w:rsidRPr="00C31567">
        <w:rPr>
          <w:rFonts w:ascii="Consolas" w:hAnsi="Consolas" w:cs="Consolas"/>
          <w:color w:val="000000"/>
          <w:sz w:val="19"/>
          <w:szCs w:val="19"/>
          <w:highlight w:val="yellow"/>
        </w:rPr>
        <w:t>"</w:t>
      </w:r>
      <w:r>
        <w:rPr>
          <w:rFonts w:ascii="Consolas" w:hAnsi="Consolas" w:cs="Consolas"/>
          <w:color w:val="0000FF"/>
          <w:sz w:val="19"/>
          <w:szCs w:val="19"/>
        </w:rPr>
        <w:t xml:space="preserve"> </w:t>
      </w:r>
      <w:r w:rsidRPr="0057056F">
        <w:rPr>
          <w:rFonts w:ascii="Consolas" w:hAnsi="Consolas" w:cs="Consolas"/>
          <w:color w:val="FF0000"/>
          <w:sz w:val="19"/>
          <w:szCs w:val="19"/>
          <w:highlight w:val="yellow"/>
        </w:rPr>
        <w:t>p:signAssertions</w:t>
      </w:r>
      <w:r w:rsidRPr="0057056F">
        <w:rPr>
          <w:rFonts w:ascii="Consolas" w:hAnsi="Consolas" w:cs="Consolas"/>
          <w:color w:val="0000FF"/>
          <w:sz w:val="19"/>
          <w:szCs w:val="19"/>
          <w:highlight w:val="yellow"/>
        </w:rPr>
        <w:t>=</w:t>
      </w:r>
      <w:r w:rsidRPr="0057056F">
        <w:rPr>
          <w:rFonts w:ascii="Consolas" w:hAnsi="Consolas" w:cs="Consolas"/>
          <w:color w:val="000000"/>
          <w:sz w:val="19"/>
          <w:szCs w:val="19"/>
          <w:highlight w:val="yellow"/>
        </w:rPr>
        <w:t>"</w:t>
      </w:r>
      <w:r w:rsidRPr="0057056F">
        <w:rPr>
          <w:rFonts w:ascii="Consolas" w:hAnsi="Consolas" w:cs="Consolas"/>
          <w:color w:val="0000FF"/>
          <w:sz w:val="19"/>
          <w:szCs w:val="19"/>
          <w:highlight w:val="yellow"/>
        </w:rPr>
        <w:t>true</w:t>
      </w:r>
      <w:r w:rsidRPr="0057056F">
        <w:rPr>
          <w:rFonts w:ascii="Consolas" w:hAnsi="Consolas" w:cs="Consolas"/>
          <w:color w:val="000000"/>
          <w:sz w:val="19"/>
          <w:szCs w:val="19"/>
          <w:highlight w:val="yellow"/>
        </w:rPr>
        <w:t>"</w:t>
      </w:r>
      <w:r>
        <w:rPr>
          <w:rFonts w:ascii="Consolas" w:hAnsi="Consolas" w:cs="Consolas"/>
          <w:color w:val="0000FF"/>
          <w:sz w:val="19"/>
          <w:szCs w:val="19"/>
        </w:rPr>
        <w:t xml:space="preserve"> /&gt;</w:t>
      </w:r>
    </w:p>
    <w:p w14:paraId="188ED6FB"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ref</w:t>
      </w:r>
      <w:r>
        <w:rPr>
          <w:rFonts w:ascii="Consolas" w:hAnsi="Consolas" w:cs="Consolas"/>
          <w:color w:val="0000FF"/>
          <w:sz w:val="19"/>
          <w:szCs w:val="19"/>
        </w:rPr>
        <w:t xml:space="preserve"> </w:t>
      </w:r>
      <w:r>
        <w:rPr>
          <w:rFonts w:ascii="Consolas" w:hAnsi="Consolas" w:cs="Consolas"/>
          <w:color w:val="FF0000"/>
          <w:sz w:val="19"/>
          <w:szCs w:val="19"/>
        </w:rPr>
        <w:t>bean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SAML2.ECP</w:t>
      </w:r>
      <w:r>
        <w:rPr>
          <w:rFonts w:ascii="Consolas" w:hAnsi="Consolas" w:cs="Consolas"/>
          <w:color w:val="000000"/>
          <w:sz w:val="19"/>
          <w:szCs w:val="19"/>
        </w:rPr>
        <w:t>"</w:t>
      </w:r>
      <w:r>
        <w:rPr>
          <w:rFonts w:ascii="Consolas" w:hAnsi="Consolas" w:cs="Consolas"/>
          <w:color w:val="0000FF"/>
          <w:sz w:val="19"/>
          <w:szCs w:val="19"/>
        </w:rPr>
        <w:t xml:space="preserve"> /&gt;</w:t>
      </w:r>
    </w:p>
    <w:p w14:paraId="3ADA1029"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ref</w:t>
      </w:r>
      <w:r>
        <w:rPr>
          <w:rFonts w:ascii="Consolas" w:hAnsi="Consolas" w:cs="Consolas"/>
          <w:color w:val="0000FF"/>
          <w:sz w:val="19"/>
          <w:szCs w:val="19"/>
        </w:rPr>
        <w:t xml:space="preserve"> </w:t>
      </w:r>
      <w:r>
        <w:rPr>
          <w:rFonts w:ascii="Consolas" w:hAnsi="Consolas" w:cs="Consolas"/>
          <w:color w:val="FF0000"/>
          <w:sz w:val="19"/>
          <w:szCs w:val="19"/>
        </w:rPr>
        <w:t>bean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SAML2.Logout</w:t>
      </w:r>
      <w:r>
        <w:rPr>
          <w:rFonts w:ascii="Consolas" w:hAnsi="Consolas" w:cs="Consolas"/>
          <w:color w:val="000000"/>
          <w:sz w:val="19"/>
          <w:szCs w:val="19"/>
        </w:rPr>
        <w:t>"</w:t>
      </w:r>
      <w:r>
        <w:rPr>
          <w:rFonts w:ascii="Consolas" w:hAnsi="Consolas" w:cs="Consolas"/>
          <w:color w:val="0000FF"/>
          <w:sz w:val="19"/>
          <w:szCs w:val="19"/>
        </w:rPr>
        <w:t xml:space="preserve"> /&gt;</w:t>
      </w:r>
    </w:p>
    <w:p w14:paraId="5AAAB87B"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ref</w:t>
      </w:r>
      <w:r>
        <w:rPr>
          <w:rFonts w:ascii="Consolas" w:hAnsi="Consolas" w:cs="Consolas"/>
          <w:color w:val="0000FF"/>
          <w:sz w:val="19"/>
          <w:szCs w:val="19"/>
        </w:rPr>
        <w:t xml:space="preserve"> </w:t>
      </w:r>
      <w:r>
        <w:rPr>
          <w:rFonts w:ascii="Consolas" w:hAnsi="Consolas" w:cs="Consolas"/>
          <w:color w:val="FF0000"/>
          <w:sz w:val="19"/>
          <w:szCs w:val="19"/>
        </w:rPr>
        <w:t>bean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SAML2.AttributeQuery</w:t>
      </w:r>
      <w:r>
        <w:rPr>
          <w:rFonts w:ascii="Consolas" w:hAnsi="Consolas" w:cs="Consolas"/>
          <w:color w:val="000000"/>
          <w:sz w:val="19"/>
          <w:szCs w:val="19"/>
        </w:rPr>
        <w:t>"</w:t>
      </w:r>
      <w:r>
        <w:rPr>
          <w:rFonts w:ascii="Consolas" w:hAnsi="Consolas" w:cs="Consolas"/>
          <w:color w:val="0000FF"/>
          <w:sz w:val="19"/>
          <w:szCs w:val="19"/>
        </w:rPr>
        <w:t xml:space="preserve"> /&gt;</w:t>
      </w:r>
    </w:p>
    <w:p w14:paraId="62741A60"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ref</w:t>
      </w:r>
      <w:r>
        <w:rPr>
          <w:rFonts w:ascii="Consolas" w:hAnsi="Consolas" w:cs="Consolas"/>
          <w:color w:val="0000FF"/>
          <w:sz w:val="19"/>
          <w:szCs w:val="19"/>
        </w:rPr>
        <w:t xml:space="preserve"> </w:t>
      </w:r>
      <w:r>
        <w:rPr>
          <w:rFonts w:ascii="Consolas" w:hAnsi="Consolas" w:cs="Consolas"/>
          <w:color w:val="FF0000"/>
          <w:sz w:val="19"/>
          <w:szCs w:val="19"/>
        </w:rPr>
        <w:t>bean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SAML2.ArtifactResolution</w:t>
      </w:r>
      <w:r>
        <w:rPr>
          <w:rFonts w:ascii="Consolas" w:hAnsi="Consolas" w:cs="Consolas"/>
          <w:color w:val="000000"/>
          <w:sz w:val="19"/>
          <w:szCs w:val="19"/>
        </w:rPr>
        <w:t>"</w:t>
      </w:r>
      <w:r>
        <w:rPr>
          <w:rFonts w:ascii="Consolas" w:hAnsi="Consolas" w:cs="Consolas"/>
          <w:color w:val="0000FF"/>
          <w:sz w:val="19"/>
          <w:szCs w:val="19"/>
        </w:rPr>
        <w:t xml:space="preserve"> /&gt;</w:t>
      </w:r>
    </w:p>
    <w:p w14:paraId="1B24D0F5"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ref</w:t>
      </w:r>
      <w:r>
        <w:rPr>
          <w:rFonts w:ascii="Consolas" w:hAnsi="Consolas" w:cs="Consolas"/>
          <w:color w:val="0000FF"/>
          <w:sz w:val="19"/>
          <w:szCs w:val="19"/>
        </w:rPr>
        <w:t xml:space="preserve"> </w:t>
      </w:r>
      <w:r>
        <w:rPr>
          <w:rFonts w:ascii="Consolas" w:hAnsi="Consolas" w:cs="Consolas"/>
          <w:color w:val="FF0000"/>
          <w:sz w:val="19"/>
          <w:szCs w:val="19"/>
        </w:rPr>
        <w:t>bean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Liberty.SSOS</w:t>
      </w:r>
      <w:r>
        <w:rPr>
          <w:rFonts w:ascii="Consolas" w:hAnsi="Consolas" w:cs="Consolas"/>
          <w:color w:val="000000"/>
          <w:sz w:val="19"/>
          <w:szCs w:val="19"/>
        </w:rPr>
        <w:t>"</w:t>
      </w:r>
      <w:r>
        <w:rPr>
          <w:rFonts w:ascii="Consolas" w:hAnsi="Consolas" w:cs="Consolas"/>
          <w:color w:val="0000FF"/>
          <w:sz w:val="19"/>
          <w:szCs w:val="19"/>
        </w:rPr>
        <w:t xml:space="preserve"> /&gt;</w:t>
      </w:r>
    </w:p>
    <w:p w14:paraId="6E71190C"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list</w:t>
      </w:r>
      <w:r>
        <w:rPr>
          <w:rFonts w:ascii="Consolas" w:hAnsi="Consolas" w:cs="Consolas"/>
          <w:color w:val="0000FF"/>
          <w:sz w:val="19"/>
          <w:szCs w:val="19"/>
        </w:rPr>
        <w:t>&gt;</w:t>
      </w:r>
    </w:p>
    <w:p w14:paraId="03DADD98" w14:textId="77777777" w:rsidR="0057056F" w:rsidRDefault="0057056F" w:rsidP="0057056F">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w:t>
      </w:r>
      <w:r>
        <w:rPr>
          <w:rFonts w:ascii="Consolas" w:hAnsi="Consolas" w:cs="Consolas"/>
          <w:color w:val="0000FF"/>
          <w:sz w:val="19"/>
          <w:szCs w:val="19"/>
        </w:rPr>
        <w:t>&gt;</w:t>
      </w:r>
    </w:p>
    <w:p w14:paraId="7E73C9FC" w14:textId="77777777" w:rsidR="0057056F" w:rsidRDefault="0057056F" w:rsidP="0057056F">
      <w:pPr>
        <w:pStyle w:val="ListParagraph"/>
      </w:pPr>
      <w:r>
        <w:rPr>
          <w:rFonts w:ascii="Consolas" w:hAnsi="Consolas" w:cs="Consolas"/>
          <w:color w:val="0000FF"/>
          <w:sz w:val="19"/>
          <w:szCs w:val="19"/>
        </w:rPr>
        <w:t>&lt;/</w:t>
      </w:r>
      <w:r>
        <w:rPr>
          <w:rFonts w:ascii="Consolas" w:hAnsi="Consolas" w:cs="Consolas"/>
          <w:color w:val="A31515"/>
          <w:sz w:val="19"/>
          <w:szCs w:val="19"/>
        </w:rPr>
        <w:t>bean</w:t>
      </w:r>
      <w:r>
        <w:rPr>
          <w:rFonts w:ascii="Consolas" w:hAnsi="Consolas" w:cs="Consolas"/>
          <w:color w:val="0000FF"/>
          <w:sz w:val="19"/>
          <w:szCs w:val="19"/>
        </w:rPr>
        <w:t>&gt;</w:t>
      </w:r>
    </w:p>
    <w:p w14:paraId="50374FCE" w14:textId="77777777" w:rsidR="0057056F" w:rsidRDefault="0057056F" w:rsidP="0057056F">
      <w:pPr>
        <w:pStyle w:val="ListParagraph"/>
      </w:pPr>
    </w:p>
    <w:p w14:paraId="7F7B9553" w14:textId="6C979C57" w:rsidR="00FE2D98" w:rsidRDefault="00FE2D98" w:rsidP="00C10D3D">
      <w:pPr>
        <w:pStyle w:val="Heading2"/>
      </w:pPr>
      <w:r>
        <w:t>Add the SAML Claims Provider to User Journey(s)</w:t>
      </w:r>
    </w:p>
    <w:p w14:paraId="595577B5" w14:textId="48548D0E" w:rsidR="00764D50" w:rsidRDefault="00764D50" w:rsidP="00764D50">
      <w:r>
        <w:t>At this point, the SAML IdP has been set up, but it’s not available in any of the sign-up / sign-in screens (aka User Journeys). In this section, we’ll make the IdP available in the SignUpOrSignIn User Journey.</w:t>
      </w:r>
    </w:p>
    <w:p w14:paraId="25E38454" w14:textId="77777777" w:rsidR="009551B0" w:rsidRDefault="009551B0" w:rsidP="009551B0">
      <w:pPr>
        <w:pStyle w:val="ListParagraph"/>
        <w:numPr>
          <w:ilvl w:val="0"/>
          <w:numId w:val="22"/>
        </w:numPr>
        <w:spacing w:line="256" w:lineRule="auto"/>
      </w:pPr>
      <w:r>
        <w:t>Open the B2C_1A_base.xml policy from your working directory.</w:t>
      </w:r>
    </w:p>
    <w:p w14:paraId="24585632" w14:textId="77777777" w:rsidR="009551B0" w:rsidRDefault="009551B0" w:rsidP="009551B0">
      <w:pPr>
        <w:pStyle w:val="ListParagraph"/>
        <w:numPr>
          <w:ilvl w:val="0"/>
          <w:numId w:val="22"/>
        </w:numPr>
        <w:spacing w:line="256" w:lineRule="auto"/>
      </w:pPr>
      <w:r>
        <w:t>Find the section with the &lt;UserJourneys&gt; and duplicate the &lt;UserJourney&gt; with Id=”SignUpOrSignIn”</w:t>
      </w:r>
    </w:p>
    <w:p w14:paraId="6BEF812C" w14:textId="77777777" w:rsidR="009551B0" w:rsidRDefault="009551B0" w:rsidP="009551B0">
      <w:pPr>
        <w:pStyle w:val="ListParagraph"/>
        <w:numPr>
          <w:ilvl w:val="0"/>
          <w:numId w:val="22"/>
        </w:numPr>
        <w:spacing w:line="256" w:lineRule="auto"/>
      </w:pPr>
      <w:r>
        <w:t>Rename the Id of that new &lt;UserJourney&gt; (i.e SignUpOrSignInSaml)</w:t>
      </w:r>
    </w:p>
    <w:p w14:paraId="5E3B59FC" w14:textId="77777777" w:rsidR="009551B0" w:rsidRDefault="009551B0" w:rsidP="009551B0">
      <w:pPr>
        <w:pStyle w:val="ListParagraph"/>
        <w:numPr>
          <w:ilvl w:val="0"/>
          <w:numId w:val="22"/>
        </w:numPr>
        <w:spacing w:line="256" w:lineRule="auto"/>
      </w:pPr>
      <w:r>
        <w:t>In the &lt;OrchestrationStep&gt; with Order=”2”, add a new &lt;ClaimsExchange&gt;</w:t>
      </w:r>
    </w:p>
    <w:p w14:paraId="25F8130E" w14:textId="77777777" w:rsidR="009551B0" w:rsidRDefault="009551B0" w:rsidP="009551B0">
      <w:pPr>
        <w:pStyle w:val="ListParagraph"/>
        <w:numPr>
          <w:ilvl w:val="1"/>
          <w:numId w:val="22"/>
        </w:numPr>
        <w:spacing w:line="256" w:lineRule="auto"/>
      </w:pPr>
      <w:r>
        <w:t xml:space="preserve">Set the Id following the same convention as the others </w:t>
      </w:r>
      <w:r>
        <w:rPr>
          <w:i/>
        </w:rPr>
        <w:t>[ClaimProviderName]Exchange</w:t>
      </w:r>
    </w:p>
    <w:p w14:paraId="38FFD940" w14:textId="77777777" w:rsidR="009551B0" w:rsidRDefault="009551B0" w:rsidP="009551B0">
      <w:pPr>
        <w:pStyle w:val="ListParagraph"/>
        <w:numPr>
          <w:ilvl w:val="1"/>
          <w:numId w:val="22"/>
        </w:numPr>
        <w:spacing w:line="256" w:lineRule="auto"/>
      </w:pPr>
      <w:r>
        <w:t>Set the TechnicalProfileReferenceId to the same Id value for the Technial Profile you set up in the previous section.</w:t>
      </w:r>
    </w:p>
    <w:p w14:paraId="4A3E4BEF" w14:textId="77777777" w:rsidR="009551B0" w:rsidRDefault="009551B0" w:rsidP="009551B0">
      <w:pPr>
        <w:pStyle w:val="ListParagraph"/>
        <w:numPr>
          <w:ilvl w:val="0"/>
          <w:numId w:val="22"/>
        </w:numPr>
        <w:spacing w:line="256" w:lineRule="auto"/>
      </w:pPr>
      <w:r>
        <w:t>In the &lt;OrchestrationStep&gt; with Order=”1”, add a new &lt;ClaimsProviderSelection&gt;</w:t>
      </w:r>
    </w:p>
    <w:p w14:paraId="52F3E7F0" w14:textId="77777777" w:rsidR="009551B0" w:rsidRDefault="009551B0" w:rsidP="009551B0">
      <w:pPr>
        <w:pStyle w:val="ListParagraph"/>
        <w:numPr>
          <w:ilvl w:val="1"/>
          <w:numId w:val="22"/>
        </w:numPr>
        <w:spacing w:line="256" w:lineRule="auto"/>
      </w:pPr>
      <w:r>
        <w:t>Set the TargetClaimsExchangeId to the same Id value you set up for the ClaimsExchange in the previous step.</w:t>
      </w:r>
    </w:p>
    <w:p w14:paraId="7215D367" w14:textId="77777777" w:rsidR="009551B0" w:rsidRDefault="009551B0" w:rsidP="009551B0">
      <w:pPr>
        <w:pStyle w:val="ListParagraph"/>
        <w:numPr>
          <w:ilvl w:val="0"/>
          <w:numId w:val="22"/>
        </w:numPr>
        <w:spacing w:line="256" w:lineRule="auto"/>
      </w:pPr>
      <w:r>
        <w:t>Save your changes and upload the updated policy</w:t>
      </w:r>
    </w:p>
    <w:p w14:paraId="4A5C01DD" w14:textId="77777777" w:rsidR="009551B0" w:rsidRDefault="009551B0" w:rsidP="009551B0">
      <w:pPr>
        <w:pStyle w:val="ListParagraph"/>
        <w:numPr>
          <w:ilvl w:val="0"/>
          <w:numId w:val="22"/>
        </w:numPr>
        <w:spacing w:line="256" w:lineRule="auto"/>
      </w:pPr>
      <w:r>
        <w:t>Copy the SignUpOrSignIn.xml file</w:t>
      </w:r>
    </w:p>
    <w:p w14:paraId="46C06768" w14:textId="2F52E548" w:rsidR="009551B0" w:rsidRDefault="009551B0" w:rsidP="009551B0">
      <w:pPr>
        <w:pStyle w:val="ListParagraph"/>
        <w:numPr>
          <w:ilvl w:val="0"/>
          <w:numId w:val="22"/>
        </w:numPr>
        <w:spacing w:line="256" w:lineRule="auto"/>
      </w:pPr>
      <w:r>
        <w:t>Rename it match the Id of the new journey you c</w:t>
      </w:r>
      <w:r w:rsidR="00B57B81">
        <w:t>reated (i.e. SignUpOrSignInSaml</w:t>
      </w:r>
      <w:r>
        <w:t>)</w:t>
      </w:r>
    </w:p>
    <w:p w14:paraId="5E4BDEBD" w14:textId="77777777" w:rsidR="009551B0" w:rsidRDefault="009551B0" w:rsidP="009551B0">
      <w:pPr>
        <w:pStyle w:val="ListParagraph"/>
        <w:numPr>
          <w:ilvl w:val="0"/>
          <w:numId w:val="22"/>
        </w:numPr>
        <w:spacing w:line="256" w:lineRule="auto"/>
      </w:pPr>
      <w:r>
        <w:lastRenderedPageBreak/>
        <w:t>Modify its PolicyId to a new Guid.</w:t>
      </w:r>
    </w:p>
    <w:p w14:paraId="1FACF053" w14:textId="77777777" w:rsidR="009551B0" w:rsidRDefault="009551B0" w:rsidP="009551B0">
      <w:pPr>
        <w:pStyle w:val="ListParagraph"/>
        <w:numPr>
          <w:ilvl w:val="0"/>
          <w:numId w:val="22"/>
        </w:numPr>
        <w:spacing w:line="256" w:lineRule="auto"/>
      </w:pPr>
      <w:r>
        <w:t>Save your changes and upload this new policy.</w:t>
      </w:r>
    </w:p>
    <w:p w14:paraId="48791D19" w14:textId="488C56B3" w:rsidR="00920C4E" w:rsidRDefault="009551B0" w:rsidP="009551B0">
      <w:pPr>
        <w:pStyle w:val="Heading2"/>
      </w:pPr>
      <w:r>
        <w:t xml:space="preserve"> </w:t>
      </w:r>
      <w:r w:rsidR="00920C4E">
        <w:t>(Optional) Enable Debugging in User Journey(s)</w:t>
      </w:r>
    </w:p>
    <w:p w14:paraId="7C083DE5" w14:textId="17725320" w:rsidR="00920C4E" w:rsidRDefault="00920C4E" w:rsidP="00920C4E">
      <w:r>
        <w:t>You can enable debugging tools to help you follow through the each of the orchestration steps in the UserJourney and get details on issues that occur. This should only be enabled during development.</w:t>
      </w:r>
    </w:p>
    <w:p w14:paraId="6C506A4D" w14:textId="23456BC0" w:rsidR="00920C4E" w:rsidRDefault="00920C4E" w:rsidP="00920C4E">
      <w:pPr>
        <w:pStyle w:val="ListParagraph"/>
        <w:numPr>
          <w:ilvl w:val="0"/>
          <w:numId w:val="21"/>
        </w:numPr>
      </w:pPr>
      <w:r>
        <w:t>Open</w:t>
      </w:r>
      <w:r w:rsidR="008F0947">
        <w:t xml:space="preserve"> </w:t>
      </w:r>
      <w:r>
        <w:t>your new policy xml file (not the base.xml one)</w:t>
      </w:r>
    </w:p>
    <w:p w14:paraId="0E4F6EC7" w14:textId="698BDDD2" w:rsidR="00920C4E" w:rsidRDefault="005D2EDC" w:rsidP="00920C4E">
      <w:pPr>
        <w:pStyle w:val="ListParagraph"/>
        <w:numPr>
          <w:ilvl w:val="0"/>
          <w:numId w:val="21"/>
        </w:numPr>
      </w:pPr>
      <w:r>
        <w:t xml:space="preserve">Add </w:t>
      </w:r>
      <w:r w:rsidR="00920C4E">
        <w:t>the following attributes to the &lt;TrustFrameworkPolicy&gt; element:</w:t>
      </w:r>
    </w:p>
    <w:p w14:paraId="50388C9E" w14:textId="62E44083" w:rsidR="005D2EDC" w:rsidRDefault="005D2EDC" w:rsidP="00920C4E">
      <w:pPr>
        <w:pStyle w:val="ListParagraph"/>
        <w:numPr>
          <w:ilvl w:val="1"/>
          <w:numId w:val="21"/>
        </w:numPr>
      </w:pPr>
      <w:r>
        <w:t>DeploymentMode=</w:t>
      </w:r>
      <w:r w:rsidR="00920C4E">
        <w:t>”</w:t>
      </w:r>
      <w:r>
        <w:t>Development</w:t>
      </w:r>
      <w:r w:rsidR="00920C4E">
        <w:t>”</w:t>
      </w:r>
    </w:p>
    <w:p w14:paraId="514F2A68" w14:textId="35C9A146" w:rsidR="005D2EDC" w:rsidRDefault="005D2EDC" w:rsidP="00920C4E">
      <w:pPr>
        <w:pStyle w:val="ListParagraph"/>
        <w:numPr>
          <w:ilvl w:val="1"/>
          <w:numId w:val="21"/>
        </w:numPr>
      </w:pPr>
      <w:r w:rsidRPr="005D2EDC">
        <w:t>UserJourneyRecorderEndpoint="https://b2crecorder.azurewebsites.net/stream?id=</w:t>
      </w:r>
      <w:r>
        <w:t>&lt;guid&gt;</w:t>
      </w:r>
      <w:r w:rsidRPr="005D2EDC">
        <w:t>"</w:t>
      </w:r>
      <w:r>
        <w:t xml:space="preserve"> </w:t>
      </w:r>
    </w:p>
    <w:p w14:paraId="454E54E4" w14:textId="2CB05C7A" w:rsidR="005D2EDC" w:rsidRDefault="005D2EDC" w:rsidP="00920C4E">
      <w:pPr>
        <w:pStyle w:val="ListParagraph"/>
        <w:numPr>
          <w:ilvl w:val="2"/>
          <w:numId w:val="21"/>
        </w:numPr>
      </w:pPr>
      <w:r>
        <w:t>Replace &lt;guid&gt; with an actual GUID</w:t>
      </w:r>
    </w:p>
    <w:p w14:paraId="23347CF4" w14:textId="34A9AE7C" w:rsidR="00376A18" w:rsidRDefault="00EB512B" w:rsidP="005A5344">
      <w:r>
        <w:t xml:space="preserve">This will allow you to troubleshoot by going to </w:t>
      </w:r>
      <w:hyperlink r:id="rId18" w:history="1">
        <w:r w:rsidR="00376A18" w:rsidRPr="00ED07C7">
          <w:rPr>
            <w:rStyle w:val="Hyperlink"/>
          </w:rPr>
          <w:t>https://b2crecorder.azurewebsites.net/trace_102.html?id=&lt;guid</w:t>
        </w:r>
      </w:hyperlink>
      <w:r>
        <w:t>&gt;</w:t>
      </w:r>
    </w:p>
    <w:sectPr w:rsidR="00376A18">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9E93D8" w14:textId="77777777" w:rsidR="004D2BAF" w:rsidRDefault="004D2BAF" w:rsidP="005A5344">
      <w:pPr>
        <w:spacing w:after="0" w:line="240" w:lineRule="auto"/>
      </w:pPr>
      <w:r>
        <w:separator/>
      </w:r>
    </w:p>
  </w:endnote>
  <w:endnote w:type="continuationSeparator" w:id="0">
    <w:p w14:paraId="4EA16032" w14:textId="77777777" w:rsidR="004D2BAF" w:rsidRDefault="004D2BAF" w:rsidP="005A5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Segoe Pro">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F9E1F9" w14:textId="77777777" w:rsidR="00BB7248" w:rsidRDefault="00BB7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281D5" w14:textId="77777777" w:rsidR="00BB7248" w:rsidRDefault="00BB724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F3F70" w14:textId="77777777" w:rsidR="00BB7248" w:rsidRDefault="00BB7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D913BC" w14:textId="77777777" w:rsidR="004D2BAF" w:rsidRDefault="004D2BAF" w:rsidP="005A5344">
      <w:pPr>
        <w:spacing w:after="0" w:line="240" w:lineRule="auto"/>
      </w:pPr>
      <w:r>
        <w:separator/>
      </w:r>
    </w:p>
  </w:footnote>
  <w:footnote w:type="continuationSeparator" w:id="0">
    <w:p w14:paraId="7E7CBE98" w14:textId="77777777" w:rsidR="004D2BAF" w:rsidRDefault="004D2BAF" w:rsidP="005A5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7190A9" w14:textId="77777777" w:rsidR="00BB7248" w:rsidRDefault="00BB7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AF5468" w14:textId="77777777" w:rsidR="00BB7248" w:rsidRDefault="00BB7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FF79FA" w14:textId="77777777" w:rsidR="00BB7248" w:rsidRDefault="00BB7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D3A04"/>
    <w:multiLevelType w:val="hybridMultilevel"/>
    <w:tmpl w:val="E88288FE"/>
    <w:lvl w:ilvl="0" w:tplc="0A28227A">
      <w:start w:val="3"/>
      <w:numFmt w:val="bullet"/>
      <w:lvlText w:val=""/>
      <w:lvlJc w:val="left"/>
      <w:pPr>
        <w:ind w:left="720" w:hanging="360"/>
      </w:pPr>
      <w:rPr>
        <w:rFonts w:ascii="Symbol" w:eastAsiaTheme="minorHAnsi" w:hAnsi="Symbol"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656D7"/>
    <w:multiLevelType w:val="hybridMultilevel"/>
    <w:tmpl w:val="1AEC18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F1E56"/>
    <w:multiLevelType w:val="hybridMultilevel"/>
    <w:tmpl w:val="0E088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801F8A"/>
    <w:multiLevelType w:val="hybridMultilevel"/>
    <w:tmpl w:val="E536F3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9B1289"/>
    <w:multiLevelType w:val="hybridMultilevel"/>
    <w:tmpl w:val="71EE398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3A023A"/>
    <w:multiLevelType w:val="hybridMultilevel"/>
    <w:tmpl w:val="931C1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4472C4"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472C4"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472C4"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472C4"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7" w15:restartNumberingAfterBreak="0">
    <w:nsid w:val="26FF430E"/>
    <w:multiLevelType w:val="multilevel"/>
    <w:tmpl w:val="21064AF4"/>
    <w:lvl w:ilvl="0">
      <w:start w:val="1"/>
      <w:numFmt w:val="decimal"/>
      <w:pStyle w:val="Bullet1MS"/>
      <w:lvlText w:val="%1."/>
      <w:lvlJc w:val="left"/>
      <w:pPr>
        <w:ind w:left="720" w:hanging="360"/>
      </w:pPr>
      <w:rPr>
        <w:rFonts w:hint="default"/>
        <w:color w:val="323E4F" w:themeColor="text2" w:themeShade="BF"/>
      </w:rPr>
    </w:lvl>
    <w:lvl w:ilvl="1">
      <w:numFmt w:val="bullet"/>
      <w:lvlText w:val="−"/>
      <w:lvlJc w:val="left"/>
      <w:pPr>
        <w:ind w:left="1080" w:hanging="360"/>
      </w:pPr>
      <w:rPr>
        <w:rFonts w:ascii="Segoe" w:hAnsi="Segoe" w:hint="default"/>
        <w:color w:val="323E4F" w:themeColor="text2" w:themeShade="BF"/>
      </w:rPr>
    </w:lvl>
    <w:lvl w:ilvl="2">
      <w:numFmt w:val="bullet"/>
      <w:pStyle w:val="Bullet3MS"/>
      <w:lvlText w:val="▪"/>
      <w:lvlJc w:val="left"/>
      <w:pPr>
        <w:ind w:left="1440" w:hanging="360"/>
      </w:pPr>
      <w:rPr>
        <w:rFonts w:ascii="Segoe" w:hAnsi="Segoe" w:hint="default"/>
        <w:color w:val="323E4F" w:themeColor="text2" w:themeShade="BF"/>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8" w15:restartNumberingAfterBreak="0">
    <w:nsid w:val="27A51204"/>
    <w:multiLevelType w:val="hybridMultilevel"/>
    <w:tmpl w:val="931C1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71F88"/>
    <w:multiLevelType w:val="multilevel"/>
    <w:tmpl w:val="94248EDA"/>
    <w:styleLink w:val="MSBullets"/>
    <w:lvl w:ilvl="0">
      <w:start w:val="1"/>
      <w:numFmt w:val="bullet"/>
      <w:pStyle w:val="Bullet1"/>
      <w:lvlText w:val="▪"/>
      <w:lvlJc w:val="left"/>
      <w:pPr>
        <w:ind w:left="360" w:hanging="360"/>
      </w:pPr>
      <w:rPr>
        <w:rFonts w:ascii="Segoe" w:hAnsi="Segoe" w:hint="default"/>
        <w:color w:val="557EB9"/>
      </w:rPr>
    </w:lvl>
    <w:lvl w:ilvl="1">
      <w:start w:val="1"/>
      <w:numFmt w:val="bullet"/>
      <w:pStyle w:val="Bullet2"/>
      <w:lvlText w:val="−"/>
      <w:lvlJc w:val="left"/>
      <w:pPr>
        <w:ind w:left="720" w:hanging="360"/>
      </w:pPr>
      <w:rPr>
        <w:rFonts w:ascii="Segoe" w:hAnsi="Segoe" w:hint="default"/>
        <w:color w:val="557EB9"/>
      </w:rPr>
    </w:lvl>
    <w:lvl w:ilvl="2">
      <w:start w:val="1"/>
      <w:numFmt w:val="bullet"/>
      <w:pStyle w:val="Bullet3"/>
      <w:lvlText w:val="▪"/>
      <w:lvlJc w:val="left"/>
      <w:pPr>
        <w:ind w:left="1080" w:hanging="360"/>
      </w:pPr>
      <w:rPr>
        <w:rFonts w:ascii="Segoe" w:hAnsi="Segoe" w:hint="default"/>
        <w:color w:val="557EB9"/>
      </w:rPr>
    </w:lvl>
    <w:lvl w:ilvl="3">
      <w:start w:val="1"/>
      <w:numFmt w:val="none"/>
      <w:pStyle w:val="Bullet4"/>
      <w:lvlText w:val=""/>
      <w:lvlJc w:val="left"/>
      <w:pPr>
        <w:ind w:left="1440" w:hanging="360"/>
      </w:pPr>
      <w:rPr>
        <w:rFonts w:hint="default"/>
      </w:rPr>
    </w:lvl>
    <w:lvl w:ilvl="4">
      <w:start w:val="1"/>
      <w:numFmt w:val="none"/>
      <w:pStyle w:val="Bullet5"/>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0" w15:restartNumberingAfterBreak="0">
    <w:nsid w:val="2C557B00"/>
    <w:multiLevelType w:val="hybridMultilevel"/>
    <w:tmpl w:val="C4D261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56029B"/>
    <w:multiLevelType w:val="multilevel"/>
    <w:tmpl w:val="94248EDA"/>
    <w:numStyleLink w:val="MSBullets"/>
  </w:abstractNum>
  <w:abstractNum w:abstractNumId="12" w15:restartNumberingAfterBreak="0">
    <w:nsid w:val="337E2C6A"/>
    <w:multiLevelType w:val="hybridMultilevel"/>
    <w:tmpl w:val="2E98CC06"/>
    <w:lvl w:ilvl="0" w:tplc="FFFFFFFF">
      <w:start w:val="1"/>
      <w:numFmt w:val="bullet"/>
      <w:pStyle w:val="ListBullet"/>
      <w:lvlText w:val=""/>
      <w:lvlJc w:val="left"/>
      <w:pPr>
        <w:ind w:left="1044" w:hanging="360"/>
      </w:pPr>
      <w:rPr>
        <w:rFonts w:ascii="Symbol" w:hAnsi="Symbol" w:hint="default"/>
      </w:rPr>
    </w:lvl>
    <w:lvl w:ilvl="1" w:tplc="FFFFFFFF">
      <w:start w:val="1"/>
      <w:numFmt w:val="bullet"/>
      <w:lvlText w:val="o"/>
      <w:lvlJc w:val="left"/>
      <w:pPr>
        <w:ind w:left="1764" w:hanging="360"/>
      </w:pPr>
      <w:rPr>
        <w:rFonts w:ascii="Courier New" w:hAnsi="Courier New" w:cs="Courier New" w:hint="default"/>
      </w:rPr>
    </w:lvl>
    <w:lvl w:ilvl="2" w:tplc="FFFFFFFF" w:tentative="1">
      <w:start w:val="1"/>
      <w:numFmt w:val="bullet"/>
      <w:lvlText w:val=""/>
      <w:lvlJc w:val="left"/>
      <w:pPr>
        <w:ind w:left="2484" w:hanging="360"/>
      </w:pPr>
      <w:rPr>
        <w:rFonts w:ascii="Wingdings" w:hAnsi="Wingdings" w:hint="default"/>
      </w:rPr>
    </w:lvl>
    <w:lvl w:ilvl="3" w:tplc="FFFFFFFF" w:tentative="1">
      <w:start w:val="1"/>
      <w:numFmt w:val="bullet"/>
      <w:lvlText w:val=""/>
      <w:lvlJc w:val="left"/>
      <w:pPr>
        <w:ind w:left="3204" w:hanging="360"/>
      </w:pPr>
      <w:rPr>
        <w:rFonts w:ascii="Symbol" w:hAnsi="Symbol" w:hint="default"/>
      </w:rPr>
    </w:lvl>
    <w:lvl w:ilvl="4" w:tplc="FFFFFFFF" w:tentative="1">
      <w:start w:val="1"/>
      <w:numFmt w:val="bullet"/>
      <w:lvlText w:val="o"/>
      <w:lvlJc w:val="left"/>
      <w:pPr>
        <w:ind w:left="3924" w:hanging="360"/>
      </w:pPr>
      <w:rPr>
        <w:rFonts w:ascii="Courier New" w:hAnsi="Courier New" w:cs="Courier New" w:hint="default"/>
      </w:rPr>
    </w:lvl>
    <w:lvl w:ilvl="5" w:tplc="FFFFFFFF" w:tentative="1">
      <w:start w:val="1"/>
      <w:numFmt w:val="bullet"/>
      <w:lvlText w:val=""/>
      <w:lvlJc w:val="left"/>
      <w:pPr>
        <w:ind w:left="4644" w:hanging="360"/>
      </w:pPr>
      <w:rPr>
        <w:rFonts w:ascii="Wingdings" w:hAnsi="Wingdings" w:hint="default"/>
      </w:rPr>
    </w:lvl>
    <w:lvl w:ilvl="6" w:tplc="FFFFFFFF" w:tentative="1">
      <w:start w:val="1"/>
      <w:numFmt w:val="bullet"/>
      <w:lvlText w:val=""/>
      <w:lvlJc w:val="left"/>
      <w:pPr>
        <w:ind w:left="5364" w:hanging="360"/>
      </w:pPr>
      <w:rPr>
        <w:rFonts w:ascii="Symbol" w:hAnsi="Symbol" w:hint="default"/>
      </w:rPr>
    </w:lvl>
    <w:lvl w:ilvl="7" w:tplc="FFFFFFFF" w:tentative="1">
      <w:start w:val="1"/>
      <w:numFmt w:val="bullet"/>
      <w:lvlText w:val="o"/>
      <w:lvlJc w:val="left"/>
      <w:pPr>
        <w:ind w:left="6084" w:hanging="360"/>
      </w:pPr>
      <w:rPr>
        <w:rFonts w:ascii="Courier New" w:hAnsi="Courier New" w:cs="Courier New" w:hint="default"/>
      </w:rPr>
    </w:lvl>
    <w:lvl w:ilvl="8" w:tplc="FFFFFFFF" w:tentative="1">
      <w:start w:val="1"/>
      <w:numFmt w:val="bullet"/>
      <w:lvlText w:val=""/>
      <w:lvlJc w:val="left"/>
      <w:pPr>
        <w:ind w:left="6804" w:hanging="360"/>
      </w:pPr>
      <w:rPr>
        <w:rFonts w:ascii="Wingdings" w:hAnsi="Wingdings" w:hint="default"/>
      </w:rPr>
    </w:lvl>
  </w:abstractNum>
  <w:abstractNum w:abstractNumId="13" w15:restartNumberingAfterBreak="0">
    <w:nsid w:val="3B1F5A63"/>
    <w:multiLevelType w:val="multilevel"/>
    <w:tmpl w:val="F7AC46D4"/>
    <w:styleLink w:val="111111"/>
    <w:lvl w:ilvl="0">
      <w:start w:val="1"/>
      <w:numFmt w:val="decimal"/>
      <w:pStyle w:val="Heading1Numbered"/>
      <w:lvlText w:val="%1"/>
      <w:lvlJc w:val="left"/>
      <w:pPr>
        <w:ind w:left="0"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279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C8A280E"/>
    <w:multiLevelType w:val="hybridMultilevel"/>
    <w:tmpl w:val="46D82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4F03AA"/>
    <w:multiLevelType w:val="multilevel"/>
    <w:tmpl w:val="64CEB2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5AA41EB9"/>
    <w:multiLevelType w:val="hybridMultilevel"/>
    <w:tmpl w:val="8A3CB2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AE546A7"/>
    <w:multiLevelType w:val="hybridMultilevel"/>
    <w:tmpl w:val="1AEC18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603B1E"/>
    <w:multiLevelType w:val="multilevel"/>
    <w:tmpl w:val="0FF0A68A"/>
    <w:styleLink w:val="Headings"/>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64FE281B"/>
    <w:multiLevelType w:val="hybridMultilevel"/>
    <w:tmpl w:val="8E9446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5C21424"/>
    <w:multiLevelType w:val="hybridMultilevel"/>
    <w:tmpl w:val="1786CE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C511BF"/>
    <w:multiLevelType w:val="hybridMultilevel"/>
    <w:tmpl w:val="F650F86A"/>
    <w:lvl w:ilvl="0" w:tplc="65E8FC8A">
      <w:start w:val="1"/>
      <w:numFmt w:val="decimal"/>
      <w:lvlText w:val="%1."/>
      <w:lvlJc w:val="left"/>
      <w:pPr>
        <w:ind w:left="720" w:hanging="360"/>
      </w:pPr>
      <w:rPr>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D6E543A"/>
    <w:multiLevelType w:val="hybridMultilevel"/>
    <w:tmpl w:val="E982A3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83153D1"/>
    <w:multiLevelType w:val="hybridMultilevel"/>
    <w:tmpl w:val="134CA2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14"/>
  </w:num>
  <w:num w:numId="4">
    <w:abstractNumId w:val="17"/>
  </w:num>
  <w:num w:numId="5">
    <w:abstractNumId w:val="0"/>
  </w:num>
  <w:num w:numId="6">
    <w:abstractNumId w:val="18"/>
  </w:num>
  <w:num w:numId="7">
    <w:abstractNumId w:val="15"/>
  </w:num>
  <w:num w:numId="8">
    <w:abstractNumId w:val="9"/>
  </w:num>
  <w:num w:numId="9">
    <w:abstractNumId w:val="11"/>
    <w:lvlOverride w:ilvl="0">
      <w:lvl w:ilvl="0">
        <w:start w:val="1"/>
        <w:numFmt w:val="bullet"/>
        <w:pStyle w:val="Bullet1"/>
        <w:lvlText w:val="▪"/>
        <w:lvlJc w:val="left"/>
        <w:pPr>
          <w:ind w:left="288" w:hanging="288"/>
        </w:pPr>
        <w:rPr>
          <w:rFonts w:ascii="Segoe Pro" w:hAnsi="Segoe Pro" w:hint="default"/>
          <w:b w:val="0"/>
          <w:bCs w:val="0"/>
          <w:i w:val="0"/>
          <w:iCs w:val="0"/>
          <w:caps w:val="0"/>
          <w:strike w:val="0"/>
          <w:dstrike w:val="0"/>
          <w:outline w:val="0"/>
          <w:shadow w:val="0"/>
          <w:emboss w:val="0"/>
          <w:imprint w:val="0"/>
          <w:vanish w:val="0"/>
          <w:color w:val="262626" w:themeColor="text1" w:themeTint="D9"/>
          <w:spacing w:val="0"/>
          <w:kern w:val="0"/>
          <w:position w:val="0"/>
          <w:u w:val="none"/>
          <w:effect w:val="none"/>
          <w:vertAlign w:val="baseline"/>
          <w:em w:val="none"/>
          <w14:ligatures w14:val="none"/>
          <w14:numForm w14:val="default"/>
          <w14:numSpacing w14:val="default"/>
          <w14:stylisticSets/>
          <w14:cntxtAlts w14:val="0"/>
        </w:rPr>
      </w:lvl>
    </w:lvlOverride>
    <w:lvlOverride w:ilvl="1">
      <w:lvl w:ilvl="1">
        <w:start w:val="1"/>
        <w:numFmt w:val="bullet"/>
        <w:pStyle w:val="Bullet2"/>
        <w:lvlText w:val="−"/>
        <w:lvlJc w:val="left"/>
        <w:pPr>
          <w:ind w:left="576" w:hanging="288"/>
        </w:pPr>
        <w:rPr>
          <w:rFonts w:ascii="Segoe Pro" w:hAnsi="Segoe Pro" w:hint="default"/>
          <w:b w:val="0"/>
          <w:bCs w:val="0"/>
          <w:i w:val="0"/>
          <w:iCs w:val="0"/>
          <w:caps w:val="0"/>
          <w:strike w:val="0"/>
          <w:dstrike w:val="0"/>
          <w:outline w:val="0"/>
          <w:shadow w:val="0"/>
          <w:emboss w:val="0"/>
          <w:imprint w:val="0"/>
          <w:vanish w:val="0"/>
          <w:color w:val="262626" w:themeColor="text1" w:themeTint="D9"/>
          <w:spacing w:val="0"/>
          <w:kern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bullet"/>
        <w:pStyle w:val="Bullet3"/>
        <w:lvlText w:val="▪"/>
        <w:lvlJc w:val="left"/>
        <w:pPr>
          <w:ind w:left="864" w:hanging="288"/>
        </w:pPr>
        <w:rPr>
          <w:rFonts w:ascii="Segoe Pro" w:hAnsi="Segoe Pro" w:hint="default"/>
          <w:color w:val="262626" w:themeColor="text1" w:themeTint="D9"/>
        </w:rPr>
      </w:lvl>
    </w:lvlOverride>
    <w:lvlOverride w:ilvl="3">
      <w:lvl w:ilvl="3">
        <w:start w:val="1"/>
        <w:numFmt w:val="bullet"/>
        <w:pStyle w:val="Bullet4"/>
        <w:lvlText w:val=""/>
        <w:lvlJc w:val="left"/>
        <w:pPr>
          <w:ind w:left="1152" w:hanging="288"/>
        </w:pPr>
        <w:rPr>
          <w:rFonts w:ascii="Symbol" w:hAnsi="Symbol" w:hint="default"/>
          <w:color w:val="262626" w:themeColor="text1" w:themeTint="D9"/>
          <w:sz w:val="16"/>
        </w:rPr>
      </w:lvl>
    </w:lvlOverride>
    <w:lvlOverride w:ilvl="4">
      <w:lvl w:ilvl="4">
        <w:start w:val="1"/>
        <w:numFmt w:val="bullet"/>
        <w:pStyle w:val="Bullet5"/>
        <w:lvlText w:val="▪"/>
        <w:lvlJc w:val="left"/>
        <w:pPr>
          <w:ind w:left="1440" w:hanging="288"/>
        </w:pPr>
        <w:rPr>
          <w:rFonts w:ascii="Segoe Pro" w:hAnsi="Segoe Pro" w:hint="default"/>
          <w:color w:val="262626" w:themeColor="text1" w:themeTint="D9"/>
        </w:rPr>
      </w:lvl>
    </w:lvlOverride>
    <w:lvlOverride w:ilvl="5">
      <w:lvl w:ilvl="5">
        <w:start w:val="1"/>
        <w:numFmt w:val="none"/>
        <w:lvlText w:val=""/>
        <w:lvlJc w:val="left"/>
        <w:pPr>
          <w:ind w:left="2160" w:hanging="360"/>
        </w:pPr>
        <w:rPr>
          <w:rFonts w:hint="default"/>
        </w:rPr>
      </w:lvl>
    </w:lvlOverride>
    <w:lvlOverride w:ilvl="6">
      <w:lvl w:ilvl="6">
        <w:start w:val="1"/>
        <w:numFmt w:val="none"/>
        <w:lvlText w:val="%7"/>
        <w:lvlJc w:val="left"/>
        <w:pPr>
          <w:ind w:left="2520" w:hanging="360"/>
        </w:pPr>
        <w:rPr>
          <w:rFonts w:hint="default"/>
        </w:rPr>
      </w:lvl>
    </w:lvlOverride>
    <w:lvlOverride w:ilvl="7">
      <w:lvl w:ilvl="7">
        <w:start w:val="1"/>
        <w:numFmt w:val="none"/>
        <w:lvlText w:val="%8"/>
        <w:lvlJc w:val="left"/>
        <w:pPr>
          <w:ind w:left="2880" w:hanging="360"/>
        </w:pPr>
        <w:rPr>
          <w:rFonts w:hint="default"/>
        </w:rPr>
      </w:lvl>
    </w:lvlOverride>
    <w:lvlOverride w:ilvl="8">
      <w:lvl w:ilvl="8">
        <w:start w:val="1"/>
        <w:numFmt w:val="none"/>
        <w:lvlText w:val="%9"/>
        <w:lvlJc w:val="left"/>
        <w:pPr>
          <w:ind w:left="3240" w:hanging="360"/>
        </w:pPr>
        <w:rPr>
          <w:rFonts w:hint="default"/>
        </w:rPr>
      </w:lvl>
    </w:lvlOverride>
  </w:num>
  <w:num w:numId="10">
    <w:abstractNumId w:val="12"/>
  </w:num>
  <w:num w:numId="11">
    <w:abstractNumId w:val="6"/>
  </w:num>
  <w:num w:numId="12">
    <w:abstractNumId w:val="7"/>
  </w:num>
  <w:num w:numId="13">
    <w:abstractNumId w:val="13"/>
  </w:num>
  <w:num w:numId="14">
    <w:abstractNumId w:val="4"/>
  </w:num>
  <w:num w:numId="15">
    <w:abstractNumId w:val="16"/>
  </w:num>
  <w:num w:numId="16">
    <w:abstractNumId w:val="21"/>
  </w:num>
  <w:num w:numId="17">
    <w:abstractNumId w:val="3"/>
  </w:num>
  <w:num w:numId="18">
    <w:abstractNumId w:val="23"/>
  </w:num>
  <w:num w:numId="19">
    <w:abstractNumId w:val="22"/>
  </w:num>
  <w:num w:numId="20">
    <w:abstractNumId w:val="19"/>
  </w:num>
  <w:num w:numId="21">
    <w:abstractNumId w:val="1"/>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5"/>
  </w:num>
  <w:num w:numId="25">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98"/>
    <w:rsid w:val="00005AD0"/>
    <w:rsid w:val="0002602B"/>
    <w:rsid w:val="00063ADE"/>
    <w:rsid w:val="000767BE"/>
    <w:rsid w:val="000C0696"/>
    <w:rsid w:val="000E3622"/>
    <w:rsid w:val="000F1457"/>
    <w:rsid w:val="00141E61"/>
    <w:rsid w:val="001830AE"/>
    <w:rsid w:val="0024212F"/>
    <w:rsid w:val="00252B93"/>
    <w:rsid w:val="002960D2"/>
    <w:rsid w:val="002B271E"/>
    <w:rsid w:val="002B63C4"/>
    <w:rsid w:val="002D0661"/>
    <w:rsid w:val="002D7C49"/>
    <w:rsid w:val="002F65E6"/>
    <w:rsid w:val="00326A76"/>
    <w:rsid w:val="00340B39"/>
    <w:rsid w:val="00376A18"/>
    <w:rsid w:val="00390CE4"/>
    <w:rsid w:val="003C74BC"/>
    <w:rsid w:val="00423986"/>
    <w:rsid w:val="00481D68"/>
    <w:rsid w:val="004D2BAF"/>
    <w:rsid w:val="00507968"/>
    <w:rsid w:val="00511C0A"/>
    <w:rsid w:val="0057056F"/>
    <w:rsid w:val="005A5344"/>
    <w:rsid w:val="005D2EDC"/>
    <w:rsid w:val="005D6D39"/>
    <w:rsid w:val="005F5702"/>
    <w:rsid w:val="00643B27"/>
    <w:rsid w:val="00655270"/>
    <w:rsid w:val="0066457B"/>
    <w:rsid w:val="00666059"/>
    <w:rsid w:val="00682519"/>
    <w:rsid w:val="006A0629"/>
    <w:rsid w:val="006E7532"/>
    <w:rsid w:val="00701D4E"/>
    <w:rsid w:val="00740ACF"/>
    <w:rsid w:val="00752349"/>
    <w:rsid w:val="00764D50"/>
    <w:rsid w:val="0079481E"/>
    <w:rsid w:val="0080009C"/>
    <w:rsid w:val="00803378"/>
    <w:rsid w:val="00875D84"/>
    <w:rsid w:val="008A0403"/>
    <w:rsid w:val="008D5B1F"/>
    <w:rsid w:val="008E28AC"/>
    <w:rsid w:val="008F0947"/>
    <w:rsid w:val="0090206F"/>
    <w:rsid w:val="00920C4E"/>
    <w:rsid w:val="0093576B"/>
    <w:rsid w:val="00954909"/>
    <w:rsid w:val="009551B0"/>
    <w:rsid w:val="00972052"/>
    <w:rsid w:val="009B3CED"/>
    <w:rsid w:val="009E47AF"/>
    <w:rsid w:val="00A11C66"/>
    <w:rsid w:val="00A25D5B"/>
    <w:rsid w:val="00A72279"/>
    <w:rsid w:val="00AA4EC1"/>
    <w:rsid w:val="00AA5DDF"/>
    <w:rsid w:val="00B57B81"/>
    <w:rsid w:val="00B730D9"/>
    <w:rsid w:val="00B961A0"/>
    <w:rsid w:val="00BA7640"/>
    <w:rsid w:val="00BB7248"/>
    <w:rsid w:val="00BE6831"/>
    <w:rsid w:val="00C10D3D"/>
    <w:rsid w:val="00C31567"/>
    <w:rsid w:val="00C33F1F"/>
    <w:rsid w:val="00C76A44"/>
    <w:rsid w:val="00CD3320"/>
    <w:rsid w:val="00CE74A6"/>
    <w:rsid w:val="00D36066"/>
    <w:rsid w:val="00DB19BD"/>
    <w:rsid w:val="00DD01C5"/>
    <w:rsid w:val="00DF47AC"/>
    <w:rsid w:val="00E520FE"/>
    <w:rsid w:val="00EB12E6"/>
    <w:rsid w:val="00EB512B"/>
    <w:rsid w:val="00EE26AD"/>
    <w:rsid w:val="00FE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EC10D9"/>
  <w15:chartTrackingRefBased/>
  <w15:docId w15:val="{426CE8F3-6921-4315-8224-6380A297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FE2D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7523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5344"/>
    <w:pPr>
      <w:keepNext/>
      <w:keepLines/>
      <w:spacing w:before="200" w:after="120" w:line="240" w:lineRule="auto"/>
      <w:jc w:val="both"/>
      <w:outlineLvl w:val="2"/>
    </w:pPr>
    <w:rPr>
      <w:rFonts w:ascii="Segoe UI Light" w:eastAsiaTheme="majorEastAsia" w:hAnsi="Segoe UI Light" w:cstheme="majorBidi"/>
      <w:bCs/>
      <w:color w:val="808080" w:themeColor="background1" w:themeShade="80"/>
      <w:sz w:val="36"/>
      <w:szCs w:val="24"/>
    </w:rPr>
  </w:style>
  <w:style w:type="paragraph" w:styleId="Heading4">
    <w:name w:val="heading 4"/>
    <w:basedOn w:val="Normal"/>
    <w:next w:val="Normal"/>
    <w:link w:val="Heading4Char"/>
    <w:unhideWhenUsed/>
    <w:qFormat/>
    <w:rsid w:val="005A5344"/>
    <w:pPr>
      <w:keepNext/>
      <w:spacing w:before="240" w:after="120" w:line="240" w:lineRule="auto"/>
      <w:jc w:val="both"/>
      <w:outlineLvl w:val="3"/>
    </w:pPr>
    <w:rPr>
      <w:rFonts w:ascii="Segoe UI Light" w:hAnsi="Segoe UI Light" w:cs="Segoe UI Light"/>
      <w:bCs/>
      <w:color w:val="808080" w:themeColor="background1" w:themeShade="80"/>
      <w:sz w:val="32"/>
      <w:szCs w:val="24"/>
    </w:rPr>
  </w:style>
  <w:style w:type="paragraph" w:styleId="Heading5">
    <w:name w:val="heading 5"/>
    <w:basedOn w:val="Normal"/>
    <w:next w:val="Normal"/>
    <w:link w:val="Heading5Char"/>
    <w:unhideWhenUsed/>
    <w:qFormat/>
    <w:rsid w:val="005A5344"/>
    <w:pPr>
      <w:keepNext/>
      <w:keepLines/>
      <w:spacing w:before="240" w:after="0" w:line="240" w:lineRule="auto"/>
      <w:jc w:val="both"/>
      <w:outlineLvl w:val="4"/>
    </w:pPr>
    <w:rPr>
      <w:rFonts w:ascii="Segoe UI Light" w:eastAsiaTheme="majorEastAsia" w:hAnsi="Segoe UI Light" w:cstheme="majorBidi"/>
      <w:bCs/>
      <w:color w:val="808080" w:themeColor="background1" w:themeShade="80"/>
      <w:sz w:val="24"/>
      <w:szCs w:val="24"/>
    </w:rPr>
  </w:style>
  <w:style w:type="paragraph" w:styleId="Heading6">
    <w:name w:val="heading 6"/>
    <w:basedOn w:val="Normal"/>
    <w:next w:val="Normal"/>
    <w:link w:val="Heading6Char"/>
    <w:unhideWhenUsed/>
    <w:qFormat/>
    <w:rsid w:val="005A5344"/>
    <w:pPr>
      <w:keepNext/>
      <w:keepLines/>
      <w:numPr>
        <w:ilvl w:val="5"/>
        <w:numId w:val="7"/>
      </w:numPr>
      <w:spacing w:before="200" w:after="0" w:line="240" w:lineRule="auto"/>
      <w:jc w:val="both"/>
      <w:outlineLvl w:val="5"/>
    </w:pPr>
    <w:rPr>
      <w:rFonts w:asciiTheme="majorHAnsi" w:eastAsiaTheme="majorEastAsia" w:hAnsiTheme="majorHAnsi" w:cstheme="majorBidi"/>
      <w:i/>
      <w:iCs/>
      <w:color w:val="1F3763" w:themeColor="accent1" w:themeShade="7F"/>
      <w:sz w:val="20"/>
      <w:szCs w:val="20"/>
    </w:rPr>
  </w:style>
  <w:style w:type="paragraph" w:styleId="Heading7">
    <w:name w:val="heading 7"/>
    <w:basedOn w:val="Normal"/>
    <w:next w:val="Normal"/>
    <w:link w:val="Heading7Char"/>
    <w:uiPriority w:val="99"/>
    <w:unhideWhenUsed/>
    <w:qFormat/>
    <w:rsid w:val="005A5344"/>
    <w:pPr>
      <w:keepNext/>
      <w:keepLines/>
      <w:numPr>
        <w:ilvl w:val="6"/>
        <w:numId w:val="7"/>
      </w:numPr>
      <w:spacing w:before="200" w:after="0" w:line="240" w:lineRule="auto"/>
      <w:jc w:val="both"/>
      <w:outlineLvl w:val="6"/>
    </w:pPr>
    <w:rPr>
      <w:rFonts w:asciiTheme="majorHAnsi" w:eastAsiaTheme="majorEastAsia" w:hAnsiTheme="majorHAnsi" w:cstheme="majorBidi"/>
      <w:i/>
      <w:iCs/>
      <w:color w:val="404040" w:themeColor="text1" w:themeTint="BF"/>
      <w:sz w:val="20"/>
      <w:szCs w:val="20"/>
    </w:rPr>
  </w:style>
  <w:style w:type="paragraph" w:styleId="Heading8">
    <w:name w:val="heading 8"/>
    <w:basedOn w:val="Normal"/>
    <w:next w:val="Normal"/>
    <w:link w:val="Heading8Char"/>
    <w:uiPriority w:val="99"/>
    <w:unhideWhenUsed/>
    <w:qFormat/>
    <w:rsid w:val="005A5344"/>
    <w:pPr>
      <w:keepNext/>
      <w:keepLines/>
      <w:numPr>
        <w:ilvl w:val="7"/>
        <w:numId w:val="7"/>
      </w:numPr>
      <w:spacing w:before="200" w:after="0" w:line="240" w:lineRule="auto"/>
      <w:jc w:val="both"/>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9"/>
    <w:unhideWhenUsed/>
    <w:qFormat/>
    <w:rsid w:val="005A5344"/>
    <w:pPr>
      <w:keepNext/>
      <w:keepLines/>
      <w:numPr>
        <w:ilvl w:val="8"/>
        <w:numId w:val="7"/>
      </w:numPr>
      <w:spacing w:before="200" w:after="0" w:line="240" w:lineRule="auto"/>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2D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D9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1"/>
    <w:rsid w:val="00FE2D98"/>
    <w:rPr>
      <w:rFonts w:asciiTheme="majorHAnsi" w:eastAsiaTheme="majorEastAsia" w:hAnsiTheme="majorHAnsi" w:cstheme="majorBidi"/>
      <w:color w:val="2F5496" w:themeColor="accent1" w:themeShade="BF"/>
      <w:sz w:val="32"/>
      <w:szCs w:val="32"/>
    </w:rPr>
  </w:style>
  <w:style w:type="paragraph" w:styleId="ListParagraph">
    <w:name w:val="List Paragraph"/>
    <w:aliases w:val="Bullet List,FooterText,numbered,List Paragraph1,Paragraphe de liste1,Bulletr List Paragraph,列出段落,列出段落1,Listeafsnit1,Parágrafo da Lista1,List Paragraph2,List Paragraph21,lp1,Párrafo de lista1,リスト段落1,lp11,Bullet list,List Paragraph11,?"/>
    <w:basedOn w:val="Normal"/>
    <w:link w:val="ListParagraphChar"/>
    <w:uiPriority w:val="34"/>
    <w:qFormat/>
    <w:rsid w:val="00FE2D98"/>
    <w:pPr>
      <w:ind w:left="720"/>
      <w:contextualSpacing/>
    </w:pPr>
  </w:style>
  <w:style w:type="character" w:customStyle="1" w:styleId="e">
    <w:name w:val="e"/>
    <w:basedOn w:val="DefaultParagraphFont"/>
    <w:rsid w:val="00A72279"/>
  </w:style>
  <w:style w:type="character" w:customStyle="1" w:styleId="apple-converted-space">
    <w:name w:val="apple-converted-space"/>
    <w:basedOn w:val="DefaultParagraphFont"/>
    <w:rsid w:val="00A72279"/>
  </w:style>
  <w:style w:type="character" w:customStyle="1" w:styleId="am">
    <w:name w:val="am"/>
    <w:basedOn w:val="DefaultParagraphFont"/>
    <w:rsid w:val="00A72279"/>
  </w:style>
  <w:style w:type="character" w:customStyle="1" w:styleId="ad">
    <w:name w:val="ad"/>
    <w:basedOn w:val="DefaultParagraphFont"/>
    <w:rsid w:val="00A72279"/>
  </w:style>
  <w:style w:type="character" w:customStyle="1" w:styleId="Heading2Char">
    <w:name w:val="Heading 2 Char"/>
    <w:basedOn w:val="DefaultParagraphFont"/>
    <w:link w:val="Heading2"/>
    <w:rsid w:val="0075234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52349"/>
    <w:rPr>
      <w:color w:val="0563C1" w:themeColor="hyperlink"/>
      <w:u w:val="single"/>
    </w:rPr>
  </w:style>
  <w:style w:type="character" w:styleId="Mention">
    <w:name w:val="Mention"/>
    <w:basedOn w:val="DefaultParagraphFont"/>
    <w:uiPriority w:val="99"/>
    <w:semiHidden/>
    <w:unhideWhenUsed/>
    <w:rsid w:val="00752349"/>
    <w:rPr>
      <w:color w:val="2B579A"/>
      <w:shd w:val="clear" w:color="auto" w:fill="E6E6E6"/>
    </w:rPr>
  </w:style>
  <w:style w:type="character" w:customStyle="1" w:styleId="Heading3Char">
    <w:name w:val="Heading 3 Char"/>
    <w:basedOn w:val="DefaultParagraphFont"/>
    <w:link w:val="Heading3"/>
    <w:uiPriority w:val="9"/>
    <w:rsid w:val="005A5344"/>
    <w:rPr>
      <w:rFonts w:ascii="Segoe UI Light" w:eastAsiaTheme="majorEastAsia" w:hAnsi="Segoe UI Light" w:cstheme="majorBidi"/>
      <w:bCs/>
      <w:color w:val="808080" w:themeColor="background1" w:themeShade="80"/>
      <w:sz w:val="36"/>
      <w:szCs w:val="24"/>
    </w:rPr>
  </w:style>
  <w:style w:type="character" w:customStyle="1" w:styleId="Heading4Char">
    <w:name w:val="Heading 4 Char"/>
    <w:basedOn w:val="DefaultParagraphFont"/>
    <w:link w:val="Heading4"/>
    <w:rsid w:val="005A5344"/>
    <w:rPr>
      <w:rFonts w:ascii="Segoe UI Light" w:hAnsi="Segoe UI Light" w:cs="Segoe UI Light"/>
      <w:bCs/>
      <w:color w:val="808080" w:themeColor="background1" w:themeShade="80"/>
      <w:sz w:val="32"/>
      <w:szCs w:val="24"/>
    </w:rPr>
  </w:style>
  <w:style w:type="character" w:customStyle="1" w:styleId="Heading5Char">
    <w:name w:val="Heading 5 Char"/>
    <w:basedOn w:val="DefaultParagraphFont"/>
    <w:link w:val="Heading5"/>
    <w:rsid w:val="005A5344"/>
    <w:rPr>
      <w:rFonts w:ascii="Segoe UI Light" w:eastAsiaTheme="majorEastAsia" w:hAnsi="Segoe UI Light" w:cstheme="majorBidi"/>
      <w:bCs/>
      <w:color w:val="808080" w:themeColor="background1" w:themeShade="80"/>
      <w:sz w:val="24"/>
      <w:szCs w:val="24"/>
    </w:rPr>
  </w:style>
  <w:style w:type="character" w:customStyle="1" w:styleId="Heading6Char">
    <w:name w:val="Heading 6 Char"/>
    <w:basedOn w:val="DefaultParagraphFont"/>
    <w:link w:val="Heading6"/>
    <w:rsid w:val="005A5344"/>
    <w:rPr>
      <w:rFonts w:asciiTheme="majorHAnsi" w:eastAsiaTheme="majorEastAsia" w:hAnsiTheme="majorHAnsi" w:cstheme="majorBidi"/>
      <w:i/>
      <w:iCs/>
      <w:color w:val="1F3763" w:themeColor="accent1" w:themeShade="7F"/>
      <w:sz w:val="20"/>
      <w:szCs w:val="20"/>
    </w:rPr>
  </w:style>
  <w:style w:type="character" w:customStyle="1" w:styleId="Heading7Char">
    <w:name w:val="Heading 7 Char"/>
    <w:basedOn w:val="DefaultParagraphFont"/>
    <w:link w:val="Heading7"/>
    <w:uiPriority w:val="99"/>
    <w:rsid w:val="005A5344"/>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uiPriority w:val="99"/>
    <w:rsid w:val="005A5344"/>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9"/>
    <w:rsid w:val="005A5344"/>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5A5344"/>
    <w:pPr>
      <w:spacing w:after="0" w:line="240" w:lineRule="auto"/>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344"/>
    <w:rPr>
      <w:rFonts w:ascii="Tahoma" w:hAnsi="Tahoma" w:cs="Tahoma"/>
      <w:sz w:val="16"/>
      <w:szCs w:val="16"/>
    </w:rPr>
  </w:style>
  <w:style w:type="character" w:styleId="CommentReference">
    <w:name w:val="annotation reference"/>
    <w:basedOn w:val="DefaultParagraphFont"/>
    <w:uiPriority w:val="99"/>
    <w:semiHidden/>
    <w:unhideWhenUsed/>
    <w:rsid w:val="005A5344"/>
    <w:rPr>
      <w:sz w:val="16"/>
      <w:szCs w:val="16"/>
    </w:rPr>
  </w:style>
  <w:style w:type="paragraph" w:styleId="CommentText">
    <w:name w:val="annotation text"/>
    <w:basedOn w:val="Normal"/>
    <w:link w:val="CommentTextChar"/>
    <w:uiPriority w:val="99"/>
    <w:unhideWhenUsed/>
    <w:rsid w:val="005A5344"/>
    <w:pPr>
      <w:spacing w:after="120" w:line="240" w:lineRule="auto"/>
      <w:jc w:val="both"/>
    </w:pPr>
    <w:rPr>
      <w:rFonts w:cstheme="minorHAnsi"/>
      <w:sz w:val="20"/>
      <w:szCs w:val="20"/>
    </w:rPr>
  </w:style>
  <w:style w:type="character" w:customStyle="1" w:styleId="CommentTextChar">
    <w:name w:val="Comment Text Char"/>
    <w:basedOn w:val="DefaultParagraphFont"/>
    <w:link w:val="CommentText"/>
    <w:uiPriority w:val="99"/>
    <w:rsid w:val="005A5344"/>
    <w:rPr>
      <w:rFonts w:cstheme="minorHAnsi"/>
      <w:sz w:val="20"/>
      <w:szCs w:val="20"/>
    </w:rPr>
  </w:style>
  <w:style w:type="paragraph" w:styleId="CommentSubject">
    <w:name w:val="annotation subject"/>
    <w:basedOn w:val="CommentText"/>
    <w:next w:val="CommentText"/>
    <w:link w:val="CommentSubjectChar"/>
    <w:uiPriority w:val="99"/>
    <w:semiHidden/>
    <w:unhideWhenUsed/>
    <w:rsid w:val="005A5344"/>
    <w:rPr>
      <w:b/>
      <w:bCs/>
    </w:rPr>
  </w:style>
  <w:style w:type="character" w:customStyle="1" w:styleId="CommentSubjectChar">
    <w:name w:val="Comment Subject Char"/>
    <w:basedOn w:val="CommentTextChar"/>
    <w:link w:val="CommentSubject"/>
    <w:uiPriority w:val="99"/>
    <w:semiHidden/>
    <w:rsid w:val="005A5344"/>
    <w:rPr>
      <w:rFonts w:cstheme="minorHAnsi"/>
      <w:b/>
      <w:bCs/>
      <w:sz w:val="20"/>
      <w:szCs w:val="20"/>
    </w:rPr>
  </w:style>
  <w:style w:type="numbering" w:customStyle="1" w:styleId="Headings">
    <w:name w:val="Headings"/>
    <w:uiPriority w:val="99"/>
    <w:rsid w:val="005A5344"/>
    <w:pPr>
      <w:numPr>
        <w:numId w:val="6"/>
      </w:numPr>
    </w:pPr>
  </w:style>
  <w:style w:type="paragraph" w:styleId="TOCHeading">
    <w:name w:val="TOC Heading"/>
    <w:basedOn w:val="Heading1"/>
    <w:next w:val="Normal"/>
    <w:uiPriority w:val="39"/>
    <w:semiHidden/>
    <w:unhideWhenUsed/>
    <w:qFormat/>
    <w:rsid w:val="005A5344"/>
    <w:pPr>
      <w:keepNext w:val="0"/>
      <w:keepLines w:val="0"/>
      <w:pageBreakBefore/>
      <w:spacing w:before="0" w:after="240" w:line="240" w:lineRule="atLeast"/>
      <w:jc w:val="both"/>
      <w:outlineLvl w:val="9"/>
    </w:pPr>
    <w:rPr>
      <w:rFonts w:ascii="Segoe UI Light" w:eastAsia="Times New Roman" w:hAnsi="Segoe UI Light" w:cs="Times New Roman"/>
      <w:color w:val="44546A" w:themeColor="text2"/>
      <w:sz w:val="56"/>
      <w:szCs w:val="20"/>
    </w:rPr>
  </w:style>
  <w:style w:type="paragraph" w:styleId="TOC1">
    <w:name w:val="toc 1"/>
    <w:aliases w:val="toc1"/>
    <w:basedOn w:val="Normal"/>
    <w:next w:val="Normal"/>
    <w:uiPriority w:val="39"/>
    <w:rsid w:val="005A5344"/>
    <w:pPr>
      <w:tabs>
        <w:tab w:val="right" w:leader="dot" w:pos="9071"/>
      </w:tabs>
      <w:spacing w:before="60" w:after="60" w:line="240" w:lineRule="auto"/>
      <w:ind w:left="284"/>
      <w:jc w:val="both"/>
    </w:pPr>
    <w:rPr>
      <w:rFonts w:eastAsia="Times New Roman" w:cs="Times New Roman"/>
      <w:b/>
      <w:caps/>
      <w:sz w:val="20"/>
      <w:szCs w:val="20"/>
    </w:rPr>
  </w:style>
  <w:style w:type="paragraph" w:styleId="TOC2">
    <w:name w:val="toc 2"/>
    <w:aliases w:val="toc2"/>
    <w:basedOn w:val="Normal"/>
    <w:next w:val="Normal"/>
    <w:uiPriority w:val="39"/>
    <w:rsid w:val="005A5344"/>
    <w:pPr>
      <w:tabs>
        <w:tab w:val="right" w:leader="dot" w:pos="9071"/>
      </w:tabs>
      <w:spacing w:after="60" w:line="240" w:lineRule="auto"/>
      <w:ind w:left="765"/>
      <w:jc w:val="both"/>
    </w:pPr>
    <w:rPr>
      <w:rFonts w:eastAsia="Times New Roman" w:cs="Times New Roman"/>
      <w:smallCaps/>
      <w:sz w:val="20"/>
      <w:szCs w:val="20"/>
    </w:rPr>
  </w:style>
  <w:style w:type="paragraph" w:styleId="TOC3">
    <w:name w:val="toc 3"/>
    <w:aliases w:val="toc3"/>
    <w:basedOn w:val="Normal"/>
    <w:next w:val="Normal"/>
    <w:uiPriority w:val="99"/>
    <w:rsid w:val="005A5344"/>
    <w:pPr>
      <w:tabs>
        <w:tab w:val="right" w:leader="dot" w:pos="9071"/>
      </w:tabs>
      <w:spacing w:after="60" w:line="240" w:lineRule="auto"/>
      <w:ind w:left="403"/>
      <w:jc w:val="both"/>
    </w:pPr>
    <w:rPr>
      <w:rFonts w:eastAsia="Times New Roman" w:cs="Times New Roman"/>
      <w:i/>
      <w:sz w:val="20"/>
      <w:szCs w:val="20"/>
    </w:rPr>
  </w:style>
  <w:style w:type="table" w:styleId="TableGrid">
    <w:name w:val="Table Grid"/>
    <w:basedOn w:val="TableNormal"/>
    <w:uiPriority w:val="59"/>
    <w:qFormat/>
    <w:rsid w:val="005A5344"/>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5A5344"/>
    <w:pPr>
      <w:spacing w:after="0" w:line="240" w:lineRule="auto"/>
    </w:pPr>
    <w:rPr>
      <w:color w:val="2F5496" w:themeColor="accent1" w:themeShade="BF"/>
      <w:lang w:val="fr-FR"/>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1">
    <w:name w:val="Light List Accent 1"/>
    <w:basedOn w:val="TableNormal"/>
    <w:uiPriority w:val="61"/>
    <w:rsid w:val="005A5344"/>
    <w:pPr>
      <w:spacing w:after="0" w:line="240" w:lineRule="auto"/>
    </w:pPr>
    <w:rPr>
      <w:lang w:val="fr-FR"/>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character" w:styleId="FollowedHyperlink">
    <w:name w:val="FollowedHyperlink"/>
    <w:basedOn w:val="DefaultParagraphFont"/>
    <w:uiPriority w:val="99"/>
    <w:semiHidden/>
    <w:unhideWhenUsed/>
    <w:rsid w:val="005A5344"/>
    <w:rPr>
      <w:color w:val="954F72" w:themeColor="followedHyperlink"/>
      <w:u w:val="single"/>
    </w:rPr>
  </w:style>
  <w:style w:type="table" w:styleId="MediumShading2-Accent1">
    <w:name w:val="Medium Shading 2 Accent 1"/>
    <w:basedOn w:val="TableNormal"/>
    <w:uiPriority w:val="64"/>
    <w:rsid w:val="005A5344"/>
    <w:pPr>
      <w:spacing w:after="0" w:line="240" w:lineRule="auto"/>
    </w:pPr>
    <w:rPr>
      <w:lang w:val="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5A5344"/>
    <w:pPr>
      <w:spacing w:after="0" w:line="240" w:lineRule="auto"/>
    </w:pPr>
    <w:rPr>
      <w:lang w:val="fr-FR"/>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paragraph" w:customStyle="1" w:styleId="Code">
    <w:name w:val="Code"/>
    <w:basedOn w:val="Normal"/>
    <w:link w:val="CodeChar"/>
    <w:rsid w:val="005A5344"/>
    <w:pPr>
      <w:pBdr>
        <w:top w:val="single" w:sz="6" w:space="4" w:color="F0F0E0"/>
        <w:left w:val="single" w:sz="6" w:space="4" w:color="F0F0E0"/>
        <w:bottom w:val="single" w:sz="6" w:space="4" w:color="F0F0E0"/>
        <w:right w:val="single" w:sz="6" w:space="4" w:color="F0F0E0"/>
      </w:pBdr>
      <w:shd w:val="clear" w:color="auto" w:fill="E5E5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New" w:eastAsia="Times New Roman" w:hAnsi="Courier New" w:cs="Courier New"/>
      <w:noProof/>
      <w:color w:val="000000"/>
      <w:sz w:val="16"/>
      <w:szCs w:val="16"/>
    </w:rPr>
  </w:style>
  <w:style w:type="paragraph" w:customStyle="1" w:styleId="code0">
    <w:name w:val="code"/>
    <w:basedOn w:val="Normal"/>
    <w:link w:val="codeChar0"/>
    <w:qFormat/>
    <w:rsid w:val="005A5344"/>
    <w:pPr>
      <w:pBdr>
        <w:top w:val="dotted" w:sz="4" w:space="1" w:color="auto"/>
        <w:left w:val="dotted" w:sz="4" w:space="4" w:color="auto"/>
        <w:bottom w:val="dotted" w:sz="4" w:space="1" w:color="auto"/>
        <w:right w:val="dotted" w:sz="4" w:space="4" w:color="auto"/>
      </w:pBdr>
      <w:shd w:val="clear" w:color="auto" w:fill="F2F2F2"/>
      <w:spacing w:after="0" w:line="240" w:lineRule="auto"/>
      <w:ind w:right="50"/>
    </w:pPr>
    <w:rPr>
      <w:rFonts w:ascii="Consolas" w:eastAsia="Times New Roman" w:hAnsi="Consolas" w:cs="Consolas"/>
      <w:noProof/>
      <w:sz w:val="14"/>
      <w:szCs w:val="14"/>
      <w:shd w:val="clear" w:color="auto" w:fill="F3F3F3"/>
    </w:rPr>
  </w:style>
  <w:style w:type="character" w:customStyle="1" w:styleId="codeChar0">
    <w:name w:val="code Char"/>
    <w:basedOn w:val="DefaultParagraphFont"/>
    <w:link w:val="code0"/>
    <w:rsid w:val="005A5344"/>
    <w:rPr>
      <w:rFonts w:ascii="Consolas" w:eastAsia="Times New Roman" w:hAnsi="Consolas" w:cs="Consolas"/>
      <w:noProof/>
      <w:sz w:val="14"/>
      <w:szCs w:val="14"/>
      <w:shd w:val="clear" w:color="auto" w:fill="F2F2F2"/>
    </w:rPr>
  </w:style>
  <w:style w:type="paragraph" w:styleId="Footer">
    <w:name w:val="footer"/>
    <w:basedOn w:val="Normal"/>
    <w:link w:val="FooterChar"/>
    <w:uiPriority w:val="99"/>
    <w:rsid w:val="005A5344"/>
    <w:pPr>
      <w:tabs>
        <w:tab w:val="center" w:pos="4536"/>
        <w:tab w:val="right" w:pos="9072"/>
      </w:tabs>
      <w:spacing w:after="120" w:line="240" w:lineRule="auto"/>
      <w:ind w:left="284"/>
      <w:jc w:val="both"/>
    </w:pPr>
    <w:rPr>
      <w:rFonts w:eastAsia="Times New Roman" w:cs="Times New Roman"/>
      <w:sz w:val="16"/>
      <w:szCs w:val="16"/>
    </w:rPr>
  </w:style>
  <w:style w:type="character" w:customStyle="1" w:styleId="FooterChar">
    <w:name w:val="Footer Char"/>
    <w:basedOn w:val="DefaultParagraphFont"/>
    <w:link w:val="Footer"/>
    <w:uiPriority w:val="99"/>
    <w:rsid w:val="005A5344"/>
    <w:rPr>
      <w:rFonts w:eastAsia="Times New Roman" w:cs="Times New Roman"/>
      <w:sz w:val="16"/>
      <w:szCs w:val="16"/>
    </w:rPr>
  </w:style>
  <w:style w:type="paragraph" w:styleId="Header">
    <w:name w:val="header"/>
    <w:basedOn w:val="Normal"/>
    <w:link w:val="HeaderChar"/>
    <w:uiPriority w:val="99"/>
    <w:rsid w:val="005A5344"/>
    <w:pPr>
      <w:tabs>
        <w:tab w:val="center" w:pos="4536"/>
        <w:tab w:val="right" w:pos="9072"/>
      </w:tabs>
      <w:spacing w:after="120" w:line="240" w:lineRule="auto"/>
      <w:ind w:left="284"/>
      <w:jc w:val="both"/>
    </w:pPr>
    <w:rPr>
      <w:rFonts w:eastAsia="Times New Roman" w:cs="Times New Roman"/>
      <w:sz w:val="20"/>
      <w:szCs w:val="20"/>
    </w:rPr>
  </w:style>
  <w:style w:type="character" w:customStyle="1" w:styleId="HeaderChar">
    <w:name w:val="Header Char"/>
    <w:basedOn w:val="DefaultParagraphFont"/>
    <w:link w:val="Header"/>
    <w:uiPriority w:val="99"/>
    <w:rsid w:val="005A5344"/>
    <w:rPr>
      <w:rFonts w:eastAsia="Times New Roman" w:cs="Times New Roman"/>
      <w:sz w:val="20"/>
      <w:szCs w:val="20"/>
    </w:rPr>
  </w:style>
  <w:style w:type="paragraph" w:styleId="TOC4">
    <w:name w:val="toc 4"/>
    <w:aliases w:val="toc4"/>
    <w:basedOn w:val="Normal"/>
    <w:next w:val="Normal"/>
    <w:uiPriority w:val="99"/>
    <w:rsid w:val="005A5344"/>
    <w:pPr>
      <w:tabs>
        <w:tab w:val="right" w:leader="dot" w:pos="9071"/>
      </w:tabs>
      <w:spacing w:after="120" w:line="240" w:lineRule="auto"/>
      <w:ind w:left="600"/>
      <w:jc w:val="both"/>
    </w:pPr>
    <w:rPr>
      <w:rFonts w:eastAsia="Times New Roman" w:cs="Times New Roman"/>
      <w:sz w:val="18"/>
      <w:szCs w:val="20"/>
    </w:rPr>
  </w:style>
  <w:style w:type="paragraph" w:styleId="TOC5">
    <w:name w:val="toc 5"/>
    <w:basedOn w:val="Normal"/>
    <w:next w:val="Normal"/>
    <w:uiPriority w:val="99"/>
    <w:rsid w:val="005A5344"/>
    <w:pPr>
      <w:tabs>
        <w:tab w:val="right" w:leader="dot" w:pos="9071"/>
      </w:tabs>
      <w:spacing w:after="120" w:line="240" w:lineRule="auto"/>
      <w:ind w:left="800"/>
      <w:jc w:val="both"/>
    </w:pPr>
    <w:rPr>
      <w:rFonts w:eastAsia="Times New Roman" w:cs="Times New Roman"/>
      <w:sz w:val="18"/>
      <w:szCs w:val="20"/>
    </w:rPr>
  </w:style>
  <w:style w:type="paragraph" w:styleId="TOC6">
    <w:name w:val="toc 6"/>
    <w:basedOn w:val="Normal"/>
    <w:next w:val="Normal"/>
    <w:uiPriority w:val="99"/>
    <w:rsid w:val="005A5344"/>
    <w:pPr>
      <w:tabs>
        <w:tab w:val="right" w:leader="dot" w:pos="9071"/>
      </w:tabs>
      <w:spacing w:after="120" w:line="240" w:lineRule="auto"/>
      <w:ind w:left="1000"/>
      <w:jc w:val="both"/>
    </w:pPr>
    <w:rPr>
      <w:rFonts w:eastAsia="Times New Roman" w:cs="Times New Roman"/>
      <w:sz w:val="18"/>
      <w:szCs w:val="20"/>
    </w:rPr>
  </w:style>
  <w:style w:type="paragraph" w:styleId="TOC7">
    <w:name w:val="toc 7"/>
    <w:basedOn w:val="Normal"/>
    <w:next w:val="Normal"/>
    <w:uiPriority w:val="99"/>
    <w:rsid w:val="005A5344"/>
    <w:pPr>
      <w:tabs>
        <w:tab w:val="right" w:leader="dot" w:pos="9071"/>
      </w:tabs>
      <w:spacing w:after="120" w:line="240" w:lineRule="auto"/>
      <w:ind w:left="1200"/>
      <w:jc w:val="both"/>
    </w:pPr>
    <w:rPr>
      <w:rFonts w:eastAsia="Times New Roman" w:cs="Times New Roman"/>
      <w:sz w:val="18"/>
      <w:szCs w:val="20"/>
    </w:rPr>
  </w:style>
  <w:style w:type="paragraph" w:styleId="TOC8">
    <w:name w:val="toc 8"/>
    <w:basedOn w:val="Normal"/>
    <w:next w:val="Normal"/>
    <w:uiPriority w:val="99"/>
    <w:rsid w:val="005A5344"/>
    <w:pPr>
      <w:tabs>
        <w:tab w:val="right" w:leader="dot" w:pos="9071"/>
      </w:tabs>
      <w:spacing w:after="120" w:line="240" w:lineRule="auto"/>
      <w:ind w:left="1400"/>
      <w:jc w:val="both"/>
    </w:pPr>
    <w:rPr>
      <w:rFonts w:eastAsia="Times New Roman" w:cs="Times New Roman"/>
      <w:sz w:val="18"/>
      <w:szCs w:val="20"/>
    </w:rPr>
  </w:style>
  <w:style w:type="paragraph" w:styleId="TOC9">
    <w:name w:val="toc 9"/>
    <w:basedOn w:val="Normal"/>
    <w:next w:val="Normal"/>
    <w:uiPriority w:val="99"/>
    <w:rsid w:val="005A5344"/>
    <w:pPr>
      <w:tabs>
        <w:tab w:val="right" w:leader="dot" w:pos="9071"/>
      </w:tabs>
      <w:spacing w:after="120" w:line="240" w:lineRule="auto"/>
      <w:ind w:left="1600"/>
      <w:jc w:val="both"/>
    </w:pPr>
    <w:rPr>
      <w:rFonts w:eastAsia="Times New Roman" w:cs="Times New Roman"/>
      <w:sz w:val="18"/>
      <w:szCs w:val="20"/>
    </w:rPr>
  </w:style>
  <w:style w:type="paragraph" w:customStyle="1" w:styleId="Byline">
    <w:name w:val="Byline"/>
    <w:basedOn w:val="Normal"/>
    <w:next w:val="Normal"/>
    <w:uiPriority w:val="99"/>
    <w:rsid w:val="005A5344"/>
    <w:pPr>
      <w:spacing w:after="0" w:line="280" w:lineRule="atLeast"/>
      <w:ind w:right="-357"/>
      <w:jc w:val="both"/>
    </w:pPr>
    <w:rPr>
      <w:rFonts w:ascii="Arial" w:eastAsia="Times New Roman" w:hAnsi="Arial" w:cs="Arial"/>
      <w:i/>
      <w:sz w:val="20"/>
      <w:szCs w:val="24"/>
      <w:lang w:eastAsia="fr-FR"/>
    </w:rPr>
  </w:style>
  <w:style w:type="character" w:styleId="PlaceholderText">
    <w:name w:val="Placeholder Text"/>
    <w:basedOn w:val="DefaultParagraphFont"/>
    <w:uiPriority w:val="99"/>
    <w:semiHidden/>
    <w:rsid w:val="005A5344"/>
    <w:rPr>
      <w:color w:val="808080"/>
    </w:rPr>
  </w:style>
  <w:style w:type="paragraph" w:styleId="FootnoteText">
    <w:name w:val="footnote text"/>
    <w:aliases w:val="ft,Used by Word for text of Help footnotes,FootnoteText"/>
    <w:basedOn w:val="Normal"/>
    <w:link w:val="FootnoteTextChar"/>
    <w:uiPriority w:val="99"/>
    <w:unhideWhenUsed/>
    <w:rsid w:val="005A5344"/>
    <w:pPr>
      <w:spacing w:after="0" w:line="240" w:lineRule="auto"/>
      <w:jc w:val="both"/>
    </w:pPr>
    <w:rPr>
      <w:rFonts w:cstheme="minorHAnsi"/>
      <w:sz w:val="18"/>
      <w:szCs w:val="20"/>
    </w:rPr>
  </w:style>
  <w:style w:type="character" w:customStyle="1" w:styleId="FootnoteTextChar">
    <w:name w:val="Footnote Text Char"/>
    <w:aliases w:val="ft Char,Used by Word for text of Help footnotes Char,FootnoteText Char"/>
    <w:basedOn w:val="DefaultParagraphFont"/>
    <w:link w:val="FootnoteText"/>
    <w:uiPriority w:val="99"/>
    <w:rsid w:val="005A5344"/>
    <w:rPr>
      <w:rFonts w:cstheme="minorHAnsi"/>
      <w:sz w:val="18"/>
      <w:szCs w:val="20"/>
    </w:rPr>
  </w:style>
  <w:style w:type="character" w:styleId="FootnoteReference">
    <w:name w:val="footnote reference"/>
    <w:aliases w:val="fr,Used by Word for Help footnote symbols"/>
    <w:basedOn w:val="DefaultParagraphFont"/>
    <w:uiPriority w:val="99"/>
    <w:unhideWhenUsed/>
    <w:rsid w:val="005A5344"/>
    <w:rPr>
      <w:vertAlign w:val="superscript"/>
    </w:rPr>
  </w:style>
  <w:style w:type="paragraph" w:styleId="NormalWeb">
    <w:name w:val="Normal (Web)"/>
    <w:basedOn w:val="Normal"/>
    <w:uiPriority w:val="99"/>
    <w:unhideWhenUsed/>
    <w:rsid w:val="005A5344"/>
    <w:pPr>
      <w:spacing w:before="100" w:beforeAutospacing="1" w:after="100" w:afterAutospacing="1" w:line="240" w:lineRule="auto"/>
      <w:jc w:val="both"/>
    </w:pPr>
    <w:rPr>
      <w:rFonts w:ascii="Times New Roman" w:eastAsia="Times New Roman" w:hAnsi="Times New Roman" w:cs="Times New Roman"/>
      <w:sz w:val="24"/>
      <w:szCs w:val="24"/>
      <w:lang w:eastAsia="fr-FR"/>
    </w:rPr>
  </w:style>
  <w:style w:type="paragraph" w:customStyle="1" w:styleId="WorkInProgress">
    <w:name w:val="WorkInProgress"/>
    <w:basedOn w:val="Normal"/>
    <w:qFormat/>
    <w:rsid w:val="005A5344"/>
    <w:pPr>
      <w:spacing w:after="120" w:line="240" w:lineRule="auto"/>
      <w:jc w:val="both"/>
    </w:pPr>
    <w:rPr>
      <w:rFonts w:ascii="Lucida Console" w:hAnsi="Lucida Console" w:cstheme="minorHAnsi"/>
      <w:i/>
      <w:vanish/>
      <w:color w:val="00B050"/>
      <w:sz w:val="20"/>
      <w:szCs w:val="20"/>
    </w:rPr>
  </w:style>
  <w:style w:type="paragraph" w:styleId="Revision">
    <w:name w:val="Revision"/>
    <w:hidden/>
    <w:uiPriority w:val="99"/>
    <w:semiHidden/>
    <w:rsid w:val="005A5344"/>
    <w:pPr>
      <w:spacing w:after="0" w:line="240" w:lineRule="auto"/>
    </w:pPr>
    <w:rPr>
      <w:lang w:val="fr-FR"/>
    </w:rPr>
  </w:style>
  <w:style w:type="table" w:styleId="MediumList2-Accent2">
    <w:name w:val="Medium List 2 Accent 2"/>
    <w:basedOn w:val="TableNormal"/>
    <w:uiPriority w:val="66"/>
    <w:rsid w:val="005A5344"/>
    <w:pPr>
      <w:spacing w:after="0" w:line="240" w:lineRule="auto"/>
    </w:pPr>
    <w:rPr>
      <w:rFonts w:asciiTheme="majorHAnsi" w:eastAsiaTheme="majorEastAsia" w:hAnsiTheme="majorHAnsi" w:cstheme="majorBidi"/>
      <w:color w:val="000000" w:themeColor="text1"/>
      <w:lang w:val="fr-FR"/>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A5344"/>
    <w:pPr>
      <w:spacing w:after="0" w:line="240" w:lineRule="auto"/>
    </w:pPr>
    <w:rPr>
      <w:rFonts w:asciiTheme="majorHAnsi" w:eastAsiaTheme="majorEastAsia" w:hAnsiTheme="majorHAnsi" w:cstheme="majorBidi"/>
      <w:color w:val="000000" w:themeColor="text1"/>
      <w:lang w:val="fr-FR"/>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CalloutText">
    <w:name w:val="Callout Text"/>
    <w:basedOn w:val="Normal"/>
    <w:link w:val="CalloutTextChar"/>
    <w:qFormat/>
    <w:rsid w:val="005A5344"/>
    <w:pPr>
      <w:spacing w:after="120" w:line="240" w:lineRule="auto"/>
      <w:jc w:val="both"/>
    </w:pPr>
    <w:rPr>
      <w:rFonts w:ascii="Segoe UI" w:hAnsi="Segoe UI" w:cstheme="minorHAnsi"/>
      <w:bCs/>
      <w:i/>
      <w:color w:val="FFFFFF" w:themeColor="background1"/>
    </w:rPr>
  </w:style>
  <w:style w:type="character" w:customStyle="1" w:styleId="CalloutTextChar">
    <w:name w:val="Callout Text Char"/>
    <w:basedOn w:val="DefaultParagraphFont"/>
    <w:link w:val="CalloutText"/>
    <w:rsid w:val="005A5344"/>
    <w:rPr>
      <w:rFonts w:ascii="Segoe UI" w:hAnsi="Segoe UI" w:cstheme="minorHAnsi"/>
      <w:bCs/>
      <w:i/>
      <w:color w:val="FFFFFF" w:themeColor="background1"/>
    </w:rPr>
  </w:style>
  <w:style w:type="paragraph" w:customStyle="1" w:styleId="Legalese">
    <w:name w:val="Legalese"/>
    <w:uiPriority w:val="8"/>
    <w:qFormat/>
    <w:rsid w:val="005A5344"/>
    <w:pPr>
      <w:spacing w:after="120" w:line="180" w:lineRule="atLeast"/>
    </w:pPr>
    <w:rPr>
      <w:rFonts w:ascii="Segoe UI" w:eastAsia="Times New Roman" w:hAnsi="Segoe UI" w:cs="Times New Roman"/>
      <w:color w:val="000000" w:themeColor="text1"/>
      <w:sz w:val="14"/>
      <w:szCs w:val="20"/>
    </w:rPr>
  </w:style>
  <w:style w:type="paragraph" w:customStyle="1" w:styleId="Bodycopy">
    <w:name w:val="Body copy"/>
    <w:basedOn w:val="Normal"/>
    <w:uiPriority w:val="3"/>
    <w:qFormat/>
    <w:rsid w:val="005A5344"/>
    <w:pPr>
      <w:spacing w:after="120" w:line="240" w:lineRule="atLeast"/>
    </w:pPr>
    <w:rPr>
      <w:rFonts w:ascii="Segoe UI" w:eastAsia="Times New Roman" w:hAnsi="Segoe UI" w:cs="Times New Roman"/>
      <w:sz w:val="18"/>
      <w:szCs w:val="20"/>
    </w:rPr>
  </w:style>
  <w:style w:type="paragraph" w:styleId="Caption">
    <w:name w:val="caption"/>
    <w:aliases w:val="Caption for figures,Picture - Caption"/>
    <w:basedOn w:val="Normal"/>
    <w:link w:val="CaptionChar"/>
    <w:uiPriority w:val="35"/>
    <w:qFormat/>
    <w:rsid w:val="005A5344"/>
    <w:pPr>
      <w:spacing w:after="120" w:line="180" w:lineRule="atLeast"/>
      <w:jc w:val="center"/>
    </w:pPr>
    <w:rPr>
      <w:rFonts w:ascii="Segoe UI" w:hAnsi="Segoe UI"/>
      <w:sz w:val="18"/>
    </w:rPr>
  </w:style>
  <w:style w:type="paragraph" w:customStyle="1" w:styleId="Celltoholdimage">
    <w:name w:val="Cell to hold image"/>
    <w:basedOn w:val="Normal"/>
    <w:uiPriority w:val="6"/>
    <w:qFormat/>
    <w:rsid w:val="005A5344"/>
    <w:pPr>
      <w:spacing w:after="0" w:line="240" w:lineRule="auto"/>
      <w:ind w:left="-29"/>
    </w:pPr>
    <w:rPr>
      <w:rFonts w:ascii="Segoe UI" w:eastAsia="Times New Roman" w:hAnsi="Segoe UI" w:cs="Times New Roman"/>
      <w:sz w:val="18"/>
      <w:szCs w:val="20"/>
    </w:rPr>
  </w:style>
  <w:style w:type="table" w:customStyle="1" w:styleId="MSBRANDtable">
    <w:name w:val="MS BRAND table"/>
    <w:basedOn w:val="TableNormal"/>
    <w:uiPriority w:val="99"/>
    <w:qFormat/>
    <w:rsid w:val="005A5344"/>
    <w:pPr>
      <w:spacing w:after="0" w:line="240" w:lineRule="auto"/>
    </w:pPr>
    <w:rPr>
      <w:sz w:val="18"/>
    </w:rPr>
    <w:tblPr>
      <w:tblInd w:w="144" w:type="dxa"/>
      <w:tblBorders>
        <w:bottom w:val="single" w:sz="4" w:space="0" w:color="000000" w:themeColor="text1"/>
        <w:insideH w:val="single" w:sz="4" w:space="0" w:color="000000" w:themeColor="text1"/>
      </w:tblBorders>
      <w:tblCellMar>
        <w:top w:w="58" w:type="dxa"/>
        <w:left w:w="144" w:type="dxa"/>
        <w:bottom w:w="58" w:type="dxa"/>
        <w:right w:w="144" w:type="dxa"/>
      </w:tblCellMar>
    </w:tblPr>
    <w:tcPr>
      <w:shd w:val="clear" w:color="auto" w:fill="auto"/>
    </w:tcPr>
    <w:tblStylePr w:type="firstRow">
      <w:rPr>
        <w:rFonts w:asciiTheme="minorHAnsi" w:hAnsiTheme="minorHAnsi"/>
        <w:color w:val="FFFFFF"/>
        <w:sz w:val="22"/>
      </w:rPr>
      <w:tblPr/>
      <w:tcPr>
        <w:shd w:val="clear" w:color="auto" w:fill="44546A" w:themeFill="text2"/>
      </w:tcPr>
    </w:tblStylePr>
  </w:style>
  <w:style w:type="paragraph" w:customStyle="1" w:styleId="TableHeadings--11pt">
    <w:name w:val="Table Headings -- 11 pt"/>
    <w:basedOn w:val="Normal"/>
    <w:uiPriority w:val="5"/>
    <w:qFormat/>
    <w:rsid w:val="005A5344"/>
    <w:pPr>
      <w:spacing w:after="0" w:line="240" w:lineRule="atLeast"/>
    </w:pPr>
    <w:rPr>
      <w:rFonts w:ascii="Segoe UI" w:hAnsi="Segoe UI"/>
      <w:color w:val="FFFFFF"/>
    </w:rPr>
  </w:style>
  <w:style w:type="paragraph" w:customStyle="1" w:styleId="Body">
    <w:name w:val="Body"/>
    <w:link w:val="BodyChar"/>
    <w:qFormat/>
    <w:rsid w:val="005A5344"/>
    <w:pPr>
      <w:spacing w:after="120" w:line="240" w:lineRule="auto"/>
      <w:ind w:right="51"/>
      <w:jc w:val="both"/>
    </w:pPr>
    <w:rPr>
      <w:rFonts w:ascii="Segoe UI" w:eastAsia="Segoe UI" w:hAnsi="Segoe UI" w:cs="Times New Roman"/>
      <w:color w:val="262626" w:themeColor="text1" w:themeTint="D9"/>
      <w:sz w:val="20"/>
    </w:rPr>
  </w:style>
  <w:style w:type="character" w:customStyle="1" w:styleId="BodyChar">
    <w:name w:val="Body Char"/>
    <w:basedOn w:val="DefaultParagraphFont"/>
    <w:link w:val="Body"/>
    <w:rsid w:val="005A5344"/>
    <w:rPr>
      <w:rFonts w:ascii="Segoe UI" w:eastAsia="Segoe UI" w:hAnsi="Segoe UI" w:cs="Times New Roman"/>
      <w:color w:val="262626" w:themeColor="text1" w:themeTint="D9"/>
      <w:sz w:val="20"/>
    </w:rPr>
  </w:style>
  <w:style w:type="paragraph" w:customStyle="1" w:styleId="BodyIndent">
    <w:name w:val="Body Indent"/>
    <w:basedOn w:val="Body"/>
    <w:qFormat/>
    <w:rsid w:val="005A5344"/>
    <w:pPr>
      <w:keepLines/>
      <w:spacing w:line="240" w:lineRule="exact"/>
      <w:ind w:left="360" w:right="720"/>
      <w:jc w:val="left"/>
    </w:pPr>
    <w:rPr>
      <w:rFonts w:ascii="Segoe Pro" w:eastAsiaTheme="minorHAnsi" w:hAnsi="Segoe Pro" w:cstheme="minorBidi"/>
      <w:szCs w:val="16"/>
    </w:rPr>
  </w:style>
  <w:style w:type="paragraph" w:customStyle="1" w:styleId="Bullet1">
    <w:name w:val="Bullet 1"/>
    <w:basedOn w:val="Body"/>
    <w:qFormat/>
    <w:rsid w:val="005A5344"/>
    <w:pPr>
      <w:numPr>
        <w:numId w:val="9"/>
      </w:numPr>
      <w:ind w:left="720" w:right="0" w:hanging="360"/>
      <w:contextualSpacing/>
      <w:jc w:val="left"/>
    </w:pPr>
    <w:rPr>
      <w:rFonts w:ascii="Segoe Pro" w:eastAsiaTheme="minorHAnsi" w:hAnsi="Segoe Pro" w:cstheme="minorBidi"/>
      <w:szCs w:val="20"/>
    </w:rPr>
  </w:style>
  <w:style w:type="paragraph" w:customStyle="1" w:styleId="Bullet2">
    <w:name w:val="Bullet 2"/>
    <w:basedOn w:val="Bullet1"/>
    <w:qFormat/>
    <w:rsid w:val="005A5344"/>
    <w:pPr>
      <w:numPr>
        <w:ilvl w:val="1"/>
      </w:numPr>
      <w:ind w:left="1440" w:hanging="360"/>
    </w:pPr>
  </w:style>
  <w:style w:type="paragraph" w:customStyle="1" w:styleId="Bullet3">
    <w:name w:val="Bullet 3"/>
    <w:basedOn w:val="Bullet1"/>
    <w:qFormat/>
    <w:rsid w:val="005A5344"/>
    <w:pPr>
      <w:numPr>
        <w:ilvl w:val="2"/>
      </w:numPr>
      <w:ind w:left="2160" w:hanging="180"/>
    </w:pPr>
  </w:style>
  <w:style w:type="numbering" w:customStyle="1" w:styleId="MSBullets">
    <w:name w:val="MS Bullets"/>
    <w:uiPriority w:val="99"/>
    <w:rsid w:val="005A5344"/>
    <w:pPr>
      <w:numPr>
        <w:numId w:val="8"/>
      </w:numPr>
    </w:pPr>
  </w:style>
  <w:style w:type="paragraph" w:customStyle="1" w:styleId="Bullet4">
    <w:name w:val="Bullet 4"/>
    <w:basedOn w:val="Bullet3"/>
    <w:qFormat/>
    <w:rsid w:val="005A5344"/>
    <w:pPr>
      <w:numPr>
        <w:ilvl w:val="3"/>
      </w:numPr>
      <w:ind w:left="2880" w:hanging="360"/>
    </w:pPr>
  </w:style>
  <w:style w:type="paragraph" w:customStyle="1" w:styleId="Bullet5">
    <w:name w:val="Bullet 5"/>
    <w:basedOn w:val="Bullet3"/>
    <w:qFormat/>
    <w:rsid w:val="005A5344"/>
    <w:pPr>
      <w:numPr>
        <w:ilvl w:val="4"/>
      </w:numPr>
      <w:ind w:left="3600" w:hanging="360"/>
    </w:pPr>
  </w:style>
  <w:style w:type="character" w:customStyle="1" w:styleId="CaptionChar">
    <w:name w:val="Caption Char"/>
    <w:aliases w:val="Caption for figures Char,Picture - Caption Char"/>
    <w:basedOn w:val="DefaultParagraphFont"/>
    <w:link w:val="Caption"/>
    <w:uiPriority w:val="35"/>
    <w:rsid w:val="005A5344"/>
    <w:rPr>
      <w:rFonts w:ascii="Segoe UI" w:hAnsi="Segoe UI"/>
      <w:sz w:val="18"/>
    </w:rPr>
  </w:style>
  <w:style w:type="paragraph" w:customStyle="1" w:styleId="Graphic">
    <w:name w:val="Graphic"/>
    <w:basedOn w:val="Body"/>
    <w:next w:val="Normal"/>
    <w:qFormat/>
    <w:rsid w:val="005A5344"/>
    <w:pPr>
      <w:keepNext/>
      <w:spacing w:before="120" w:after="0"/>
      <w:ind w:right="0"/>
      <w:jc w:val="center"/>
    </w:pPr>
    <w:rPr>
      <w:rFonts w:ascii="Segoe Pro" w:eastAsiaTheme="minorHAnsi" w:hAnsi="Segoe Pro" w:cstheme="minorBidi"/>
      <w:noProof/>
      <w:szCs w:val="20"/>
    </w:rPr>
  </w:style>
  <w:style w:type="character" w:customStyle="1" w:styleId="hps">
    <w:name w:val="hps"/>
    <w:basedOn w:val="DefaultParagraphFont"/>
    <w:rsid w:val="005A5344"/>
  </w:style>
  <w:style w:type="character" w:styleId="Strong">
    <w:name w:val="Strong"/>
    <w:basedOn w:val="DefaultParagraphFont"/>
    <w:uiPriority w:val="22"/>
    <w:qFormat/>
    <w:rsid w:val="005A5344"/>
    <w:rPr>
      <w:b/>
      <w:bCs/>
    </w:rPr>
  </w:style>
  <w:style w:type="character" w:customStyle="1" w:styleId="ListParagraphChar">
    <w:name w:val="List Paragraph Char"/>
    <w:aliases w:val="Bullet List Char,FooterText Char,numbered Char,List Paragraph1 Char,Paragraphe de liste1 Char,Bulletr List Paragraph Char,列出段落 Char,列出段落1 Char,Listeafsnit1 Char,Parágrafo da Lista1 Char,List Paragraph2 Char,List Paragraph21 Char"/>
    <w:link w:val="ListParagraph"/>
    <w:uiPriority w:val="34"/>
    <w:locked/>
    <w:rsid w:val="005A5344"/>
  </w:style>
  <w:style w:type="paragraph" w:customStyle="1" w:styleId="Note">
    <w:name w:val="Note"/>
    <w:basedOn w:val="Normal"/>
    <w:next w:val="Normal"/>
    <w:link w:val="NoteChar"/>
    <w:rsid w:val="005A5344"/>
    <w:pPr>
      <w:pBdr>
        <w:top w:val="single" w:sz="6" w:space="1" w:color="auto"/>
        <w:left w:val="single" w:sz="6" w:space="1" w:color="auto"/>
        <w:bottom w:val="single" w:sz="6" w:space="1" w:color="auto"/>
        <w:right w:val="single" w:sz="6" w:space="1" w:color="auto"/>
      </w:pBdr>
      <w:spacing w:after="120" w:line="240" w:lineRule="auto"/>
      <w:ind w:left="360"/>
    </w:pPr>
    <w:rPr>
      <w:rFonts w:ascii="Comic Sans MS" w:eastAsia="Times New Roman" w:hAnsi="Comic Sans MS" w:cs="Times New Roman"/>
      <w:sz w:val="16"/>
      <w:szCs w:val="20"/>
    </w:rPr>
  </w:style>
  <w:style w:type="character" w:customStyle="1" w:styleId="NoteChar">
    <w:name w:val="Note Char"/>
    <w:basedOn w:val="DefaultParagraphFont"/>
    <w:link w:val="Note"/>
    <w:rsid w:val="005A5344"/>
    <w:rPr>
      <w:rFonts w:ascii="Comic Sans MS" w:eastAsia="Times New Roman" w:hAnsi="Comic Sans MS" w:cs="Times New Roman"/>
      <w:sz w:val="16"/>
      <w:szCs w:val="20"/>
    </w:rPr>
  </w:style>
  <w:style w:type="paragraph" w:styleId="ListBullet">
    <w:name w:val="List Bullet"/>
    <w:basedOn w:val="ListBullet2"/>
    <w:uiPriority w:val="4"/>
    <w:qFormat/>
    <w:rsid w:val="005A5344"/>
    <w:pPr>
      <w:numPr>
        <w:numId w:val="10"/>
      </w:numPr>
      <w:tabs>
        <w:tab w:val="left" w:pos="1080"/>
        <w:tab w:val="left" w:pos="1440"/>
      </w:tabs>
      <w:ind w:left="720"/>
      <w:contextualSpacing w:val="0"/>
    </w:pPr>
    <w:rPr>
      <w:rFonts w:ascii="Arial" w:eastAsia="Times New Roman" w:hAnsi="Arial" w:cs="Times New Roman"/>
    </w:rPr>
  </w:style>
  <w:style w:type="paragraph" w:styleId="ListBullet2">
    <w:name w:val="List Bullet 2"/>
    <w:basedOn w:val="Normal"/>
    <w:uiPriority w:val="99"/>
    <w:semiHidden/>
    <w:unhideWhenUsed/>
    <w:rsid w:val="005A5344"/>
    <w:pPr>
      <w:spacing w:after="120" w:line="240" w:lineRule="auto"/>
      <w:contextualSpacing/>
      <w:jc w:val="both"/>
    </w:pPr>
    <w:rPr>
      <w:rFonts w:cstheme="minorHAnsi"/>
      <w:sz w:val="20"/>
      <w:szCs w:val="20"/>
    </w:rPr>
  </w:style>
  <w:style w:type="paragraph" w:customStyle="1" w:styleId="Default">
    <w:name w:val="Default"/>
    <w:rsid w:val="005A5344"/>
    <w:pPr>
      <w:autoSpaceDE w:val="0"/>
      <w:autoSpaceDN w:val="0"/>
      <w:adjustRightInd w:val="0"/>
      <w:spacing w:after="0" w:line="240" w:lineRule="auto"/>
    </w:pPr>
    <w:rPr>
      <w:rFonts w:ascii="Arial" w:hAnsi="Arial" w:cs="Arial"/>
      <w:color w:val="000000"/>
      <w:sz w:val="24"/>
      <w:szCs w:val="24"/>
      <w:lang w:val="fr-FR"/>
    </w:rPr>
  </w:style>
  <w:style w:type="character" w:customStyle="1" w:styleId="atn">
    <w:name w:val="atn"/>
    <w:basedOn w:val="DefaultParagraphFont"/>
    <w:rsid w:val="005A5344"/>
  </w:style>
  <w:style w:type="numbering" w:customStyle="1" w:styleId="Bullets">
    <w:name w:val="Bullets"/>
    <w:rsid w:val="005A5344"/>
    <w:pPr>
      <w:numPr>
        <w:numId w:val="11"/>
      </w:numPr>
    </w:pPr>
  </w:style>
  <w:style w:type="table" w:customStyle="1" w:styleId="GridTable3-Accent11">
    <w:name w:val="Grid Table 3 - Accent 11"/>
    <w:basedOn w:val="TableNormal"/>
    <w:uiPriority w:val="48"/>
    <w:rsid w:val="005A5344"/>
    <w:pPr>
      <w:spacing w:after="0" w:line="240" w:lineRule="auto"/>
    </w:pPr>
    <w:rPr>
      <w:lang w:val="fr-FR"/>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Bullet1MS">
    <w:name w:val="Bullet 1 MS"/>
    <w:basedOn w:val="Normal"/>
    <w:qFormat/>
    <w:rsid w:val="005A5344"/>
    <w:pPr>
      <w:numPr>
        <w:numId w:val="12"/>
      </w:numPr>
      <w:spacing w:before="120" w:after="60" w:line="240" w:lineRule="auto"/>
    </w:pPr>
    <w:rPr>
      <w:rFonts w:eastAsia="Calibri" w:cs="Times New Roman"/>
    </w:rPr>
  </w:style>
  <w:style w:type="paragraph" w:customStyle="1" w:styleId="Bullet3MS">
    <w:name w:val="Bullet 3 MS"/>
    <w:basedOn w:val="Normal"/>
    <w:qFormat/>
    <w:rsid w:val="005A5344"/>
    <w:pPr>
      <w:numPr>
        <w:ilvl w:val="2"/>
        <w:numId w:val="12"/>
      </w:numPr>
      <w:spacing w:before="120" w:after="60" w:line="240" w:lineRule="auto"/>
      <w:outlineLvl w:val="2"/>
    </w:pPr>
    <w:rPr>
      <w:rFonts w:ascii="Times New Roman" w:eastAsia="Calibri" w:hAnsi="Times New Roman" w:cs="Times New Roman"/>
      <w:sz w:val="24"/>
      <w:szCs w:val="20"/>
    </w:rPr>
  </w:style>
  <w:style w:type="paragraph" w:customStyle="1" w:styleId="BodyText4">
    <w:name w:val="Body Text 4"/>
    <w:basedOn w:val="Normal"/>
    <w:link w:val="BodyText4Char"/>
    <w:uiPriority w:val="99"/>
    <w:rsid w:val="005A5344"/>
    <w:pPr>
      <w:spacing w:after="120" w:line="276" w:lineRule="auto"/>
    </w:pPr>
    <w:rPr>
      <w:rFonts w:ascii="Arial" w:eastAsia="Batang" w:hAnsi="Arial" w:cs="Times New Roman"/>
      <w:sz w:val="20"/>
      <w:szCs w:val="20"/>
    </w:rPr>
  </w:style>
  <w:style w:type="character" w:customStyle="1" w:styleId="BodyText4Char">
    <w:name w:val="Body Text 4 Char"/>
    <w:link w:val="BodyText4"/>
    <w:uiPriority w:val="99"/>
    <w:rsid w:val="005A5344"/>
    <w:rPr>
      <w:rFonts w:ascii="Arial" w:eastAsia="Batang" w:hAnsi="Arial" w:cs="Times New Roman"/>
      <w:sz w:val="20"/>
      <w:szCs w:val="20"/>
    </w:rPr>
  </w:style>
  <w:style w:type="paragraph" w:customStyle="1" w:styleId="Heading1Numbered">
    <w:name w:val="Heading 1 (Numbered)"/>
    <w:basedOn w:val="Heading1"/>
    <w:next w:val="Normal"/>
    <w:uiPriority w:val="14"/>
    <w:qFormat/>
    <w:rsid w:val="005A5344"/>
    <w:pPr>
      <w:keepLines w:val="0"/>
      <w:numPr>
        <w:numId w:val="13"/>
      </w:numPr>
      <w:spacing w:before="0" w:after="120" w:line="276" w:lineRule="auto"/>
      <w:jc w:val="both"/>
    </w:pPr>
    <w:rPr>
      <w:rFonts w:ascii="Calibri" w:eastAsia="Calibri" w:hAnsi="Calibri" w:cs="Calibri"/>
      <w:b/>
      <w:bCs/>
      <w:color w:val="4472C4" w:themeColor="accent1"/>
      <w:kern w:val="32"/>
      <w:lang w:eastAsia="ja-JP"/>
    </w:rPr>
  </w:style>
  <w:style w:type="paragraph" w:customStyle="1" w:styleId="Heading2Numbered">
    <w:name w:val="Heading 2 (Numbered)"/>
    <w:basedOn w:val="Heading2"/>
    <w:next w:val="Normal"/>
    <w:uiPriority w:val="14"/>
    <w:qFormat/>
    <w:rsid w:val="005A5344"/>
    <w:pPr>
      <w:keepLines w:val="0"/>
      <w:numPr>
        <w:ilvl w:val="1"/>
        <w:numId w:val="13"/>
      </w:numPr>
      <w:spacing w:before="240" w:after="80" w:line="276" w:lineRule="auto"/>
    </w:pPr>
    <w:rPr>
      <w:rFonts w:ascii="Calibri" w:eastAsia="Calibri" w:hAnsi="Calibri" w:cs="Calibri"/>
      <w:b/>
      <w:bCs/>
      <w:color w:val="4472C4" w:themeColor="accent1"/>
      <w:sz w:val="28"/>
      <w:szCs w:val="28"/>
      <w:lang w:eastAsia="ja-JP"/>
    </w:rPr>
  </w:style>
  <w:style w:type="numbering" w:customStyle="1" w:styleId="HeadingNumbered">
    <w:name w:val="Heading Numbered"/>
    <w:basedOn w:val="111111"/>
    <w:uiPriority w:val="99"/>
    <w:rsid w:val="005A5344"/>
    <w:pPr>
      <w:numPr>
        <w:numId w:val="13"/>
      </w:numPr>
    </w:pPr>
  </w:style>
  <w:style w:type="paragraph" w:customStyle="1" w:styleId="Heading3Numbered">
    <w:name w:val="Heading 3 (Numbered)"/>
    <w:basedOn w:val="Heading2Numbered"/>
    <w:next w:val="Normal"/>
    <w:uiPriority w:val="14"/>
    <w:qFormat/>
    <w:rsid w:val="005A5344"/>
    <w:pPr>
      <w:numPr>
        <w:ilvl w:val="2"/>
      </w:numPr>
    </w:pPr>
  </w:style>
  <w:style w:type="numbering" w:styleId="111111">
    <w:name w:val="Outline List 2"/>
    <w:basedOn w:val="NoList"/>
    <w:uiPriority w:val="99"/>
    <w:semiHidden/>
    <w:unhideWhenUsed/>
    <w:rsid w:val="005A5344"/>
    <w:pPr>
      <w:numPr>
        <w:numId w:val="13"/>
      </w:numPr>
    </w:pPr>
  </w:style>
  <w:style w:type="table" w:customStyle="1" w:styleId="GridTable2-Accent11">
    <w:name w:val="Grid Table 2 - Accent 11"/>
    <w:basedOn w:val="TableNormal"/>
    <w:uiPriority w:val="47"/>
    <w:rsid w:val="005A5344"/>
    <w:pPr>
      <w:spacing w:after="0" w:line="240" w:lineRule="auto"/>
    </w:pPr>
    <w:rPr>
      <w:lang w:val="fr-FR"/>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lainText">
    <w:name w:val="Plain Text"/>
    <w:basedOn w:val="Normal"/>
    <w:link w:val="PlainTextChar"/>
    <w:uiPriority w:val="99"/>
    <w:unhideWhenUsed/>
    <w:rsid w:val="005A5344"/>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5A5344"/>
    <w:rPr>
      <w:rFonts w:ascii="Calibri" w:hAnsi="Calibri" w:cs="Times New Roman"/>
    </w:rPr>
  </w:style>
  <w:style w:type="character" w:customStyle="1" w:styleId="CodeChar">
    <w:name w:val="Code Char"/>
    <w:link w:val="Code"/>
    <w:locked/>
    <w:rsid w:val="005A5344"/>
    <w:rPr>
      <w:rFonts w:ascii="Courier New" w:eastAsia="Times New Roman" w:hAnsi="Courier New" w:cs="Courier New"/>
      <w:noProof/>
      <w:color w:val="000000"/>
      <w:sz w:val="16"/>
      <w:szCs w:val="16"/>
      <w:shd w:val="clear" w:color="auto" w:fill="E5E5CC"/>
    </w:rPr>
  </w:style>
  <w:style w:type="character" w:customStyle="1" w:styleId="phrase">
    <w:name w:val="phrase"/>
    <w:basedOn w:val="DefaultParagraphFont"/>
    <w:rsid w:val="005A5344"/>
  </w:style>
  <w:style w:type="character" w:customStyle="1" w:styleId="token">
    <w:name w:val="token"/>
    <w:basedOn w:val="DefaultParagraphFont"/>
    <w:rsid w:val="005A5344"/>
  </w:style>
  <w:style w:type="table" w:styleId="ListTable7Colorful">
    <w:name w:val="List Table 7 Colorful"/>
    <w:basedOn w:val="TableNormal"/>
    <w:uiPriority w:val="52"/>
    <w:rsid w:val="005A5344"/>
    <w:pPr>
      <w:spacing w:after="0" w:line="240" w:lineRule="auto"/>
    </w:pPr>
    <w:rPr>
      <w:color w:val="000000" w:themeColor="text1"/>
      <w:lang w:val="fr-F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ms-rtefontface-2">
    <w:name w:val="ms-rtefontface-2"/>
    <w:basedOn w:val="DefaultParagraphFont"/>
    <w:rsid w:val="005A5344"/>
  </w:style>
  <w:style w:type="character" w:styleId="Emphasis">
    <w:name w:val="Emphasis"/>
    <w:basedOn w:val="DefaultParagraphFont"/>
    <w:uiPriority w:val="20"/>
    <w:qFormat/>
    <w:rsid w:val="005A5344"/>
    <w:rPr>
      <w:i/>
      <w:iCs/>
    </w:rPr>
  </w:style>
  <w:style w:type="table" w:styleId="ListTable7Colorful-Accent6">
    <w:name w:val="List Table 7 Colorful Accent 6"/>
    <w:basedOn w:val="TableNormal"/>
    <w:uiPriority w:val="52"/>
    <w:rsid w:val="005A5344"/>
    <w:pPr>
      <w:spacing w:after="0" w:line="240" w:lineRule="auto"/>
    </w:pPr>
    <w:rPr>
      <w:color w:val="538135" w:themeColor="accent6" w:themeShade="BF"/>
      <w:lang w:val="fr-F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A5344"/>
    <w:pPr>
      <w:spacing w:after="0" w:line="240" w:lineRule="auto"/>
    </w:pPr>
    <w:rPr>
      <w:color w:val="BF8F00" w:themeColor="accent4" w:themeShade="BF"/>
      <w:lang w:val="fr-FR"/>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List2-Accent21">
    <w:name w:val="Medium List 2 - Accent 21"/>
    <w:basedOn w:val="TableNormal"/>
    <w:next w:val="MediumList2-Accent2"/>
    <w:uiPriority w:val="66"/>
    <w:rsid w:val="005A5344"/>
    <w:pPr>
      <w:spacing w:after="0" w:line="240" w:lineRule="auto"/>
    </w:pPr>
    <w:rPr>
      <w:rFonts w:ascii="Segoe UI" w:eastAsia="Times New Roman" w:hAnsi="Segoe UI" w:cs="Times New Roman"/>
      <w:color w:val="000000"/>
      <w:lang w:val="fr-FR"/>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paragraph" w:customStyle="1" w:styleId="IDText">
    <w:name w:val="ID_Text"/>
    <w:basedOn w:val="Normal"/>
    <w:rsid w:val="005A5344"/>
    <w:pPr>
      <w:spacing w:after="200" w:line="276" w:lineRule="auto"/>
      <w:jc w:val="both"/>
    </w:pPr>
    <w:rPr>
      <w:vanish/>
      <w:color w:val="FF0000"/>
      <w:sz w:val="18"/>
    </w:rPr>
  </w:style>
  <w:style w:type="character" w:styleId="HTMLCite">
    <w:name w:val="HTML Cite"/>
    <w:basedOn w:val="DefaultParagraphFont"/>
    <w:uiPriority w:val="99"/>
    <w:semiHidden/>
    <w:unhideWhenUsed/>
    <w:rsid w:val="005A53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5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hibwin2.westus.cloudapp.azure.com/idp/shibboleth" TargetMode="External"/><Relationship Id="rId18" Type="http://schemas.openxmlformats.org/officeDocument/2006/relationships/hyperlink" Target="https://b2crecorder.azurewebsites.net/trace_102.html?id=%3cguid"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docs.microsoft.com/en-us/azure/active-directory-b2c/active-directory-b2c-setup-aad-custom"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loudidentity.com/blog/2014/11/17/skipping-the-home-realm-discovery-page-in-azure-ad/"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microsoft.com/en-us/azure/active-directory-b2c/active-directory-b2c-get-started-custom" TargetMode="External"/><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hyperlink" Target="https://docs.microsoft.com/en-us/azure/active-directory-b2c/active-directory-b2c-get-started-custom" TargetMode="External"/><Relationship Id="rId23" Type="http://schemas.openxmlformats.org/officeDocument/2006/relationships/header" Target="header3.xml"/><Relationship Id="rId10" Type="http://schemas.openxmlformats.org/officeDocument/2006/relationships/hyperlink" Target="https://docs.microsoft.com/en-us/azure/active-directory-b2c/active-directory-b2c-overview"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login.microsoftonline.com/te/contoso.onmicrosoft.com/B2C_1A_bas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1BAF298DBCFFE4BAB67D3F2582289E5" ma:contentTypeVersion="7" ma:contentTypeDescription="Create a new document." ma:contentTypeScope="" ma:versionID="37e5a6d3ce7e29510040016980fe52b0">
  <xsd:schema xmlns:xsd="http://www.w3.org/2001/XMLSchema" xmlns:xs="http://www.w3.org/2001/XMLSchema" xmlns:p="http://schemas.microsoft.com/office/2006/metadata/properties" xmlns:ns1="http://schemas.microsoft.com/sharepoint/v3" xmlns:ns2="8384cc34-be98-4802-9a6f-a3cb981090f0" xmlns:ns3="c67be086-e143-4065-82c1-2c1647c8e14f" targetNamespace="http://schemas.microsoft.com/office/2006/metadata/properties" ma:root="true" ma:fieldsID="0cab8955862367ce0946030432768516" ns1:_="" ns2:_="" ns3:_="">
    <xsd:import namespace="http://schemas.microsoft.com/sharepoint/v3"/>
    <xsd:import namespace="8384cc34-be98-4802-9a6f-a3cb981090f0"/>
    <xsd:import namespace="c67be086-e143-4065-82c1-2c1647c8e14f"/>
    <xsd:element name="properties">
      <xsd:complexType>
        <xsd:sequence>
          <xsd:element name="documentManagement">
            <xsd:complexType>
              <xsd:all>
                <xsd:element ref="ns2:SharedWithUsers" minOccurs="0"/>
                <xsd:element ref="ns2:SharingHintHash" minOccurs="0"/>
                <xsd:element ref="ns3:SharedWithDetails" minOccurs="0"/>
                <xsd:element ref="ns1:_ip_UnifiedCompliancePolicyProperties" minOccurs="0"/>
                <xsd:element ref="ns1:_ip_UnifiedCompliancePolicyUIAction" minOccurs="0"/>
                <xsd:element ref="ns3: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84cc34-be98-4802-9a6f-a3cb981090f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67be086-e143-4065-82c1-2c1647c8e14f"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E248560-E29C-4FAC-861E-0329E48E3F6B}">
  <ds:schemaRefs>
    <ds:schemaRef ds:uri="http://schemas.microsoft.com/sharepoint/v3/contenttype/forms"/>
  </ds:schemaRefs>
</ds:datastoreItem>
</file>

<file path=customXml/itemProps2.xml><?xml version="1.0" encoding="utf-8"?>
<ds:datastoreItem xmlns:ds="http://schemas.openxmlformats.org/officeDocument/2006/customXml" ds:itemID="{4D497A26-59E7-4F36-8F92-73A6455E2840}">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61B51DC8-9DE9-4B86-AECF-CD36FFF39D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384cc34-be98-4802-9a6f-a3cb981090f0"/>
    <ds:schemaRef ds:uri="c67be086-e143-4065-82c1-2c1647c8e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11</Pages>
  <Words>3448</Words>
  <Characters>19655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Saca</dc:creator>
  <cp:keywords/>
  <dc:description/>
  <cp:lastModifiedBy>Jose Rojas</cp:lastModifiedBy>
  <cp:revision>5</cp:revision>
  <dcterms:created xsi:type="dcterms:W3CDTF">2017-06-06T16:22:00Z</dcterms:created>
  <dcterms:modified xsi:type="dcterms:W3CDTF">2017-08-01T01:08:00Z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0x01010001BAF298DBCFFE4BAB67D3F2582289E5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Ref">
    <vt:lpwstr>https://api.informationprotection.azure.com/api/72f988bf-86f1-41af-91ab-2d7cd011db47</vt:lpwstr>
  </property>
  <property fmtid="{D5CDD505-2E9C-101B-9397-08002B2CF9AE}" pid="6" name="MSIP_Label_f42aa342-8706-4288-bd11-ebb85995028c_SetBy">
    <vt:lpwstr>v-heraw@microsoft.com</vt:lpwstr>
  </property>
  <property fmtid="{D5CDD505-2E9C-101B-9397-08002B2CF9AE}" pid="7" name="MSIP_Label_f42aa342-8706-4288-bd11-ebb85995028c_SetDate">
    <vt:lpwstr>2017-04-28T16:45:41.6150904-07:00</vt:lpwstr>
  </property>
  <property fmtid="{D5CDD505-2E9C-101B-9397-08002B2CF9AE}" pid="8" name="MSIP_Label_f42aa342-8706-4288-bd11-ebb85995028c_Name">
    <vt:lpwstr>General</vt:lpwstr>
  </property>
  <property fmtid="{D5CDD505-2E9C-101B-9397-08002B2CF9AE}" pid="9" name="MSIP_Label_f42aa342-8706-4288-bd11-ebb85995028c_Application">
    <vt:lpwstr>Microsoft Azure Information Protection</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