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2437"/>
        <w:gridCol w:w="2437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>
            <w:pPr>
              <w:jc w:val="distribute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44"/>
                <w:szCs w:val="44"/>
                <w:shd w:val="clear"/>
                <w:lang w:val="en-US" w:eastAsia="zh-CN"/>
              </w:rPr>
              <w:t>王怀庆                 web前端简历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4"/>
              </w:tabs>
              <w:spacing w:before="129" w:line="360" w:lineRule="auto"/>
              <w:ind w:left="2" w:lef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电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话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before="129" w:line="360" w:lineRule="auto"/>
              <w:ind w:left="107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18518664636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1"/>
              </w:tabs>
              <w:spacing w:before="129" w:line="360" w:lineRule="auto"/>
              <w:ind w:left="0" w:leftChars="0" w:right="168" w:righ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邮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箱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before="129" w:line="360" w:lineRule="auto"/>
              <w:ind w:left="170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instrText xml:space="preserve"> HYPERLINK "mailto:710721802@qq.com" \h </w:instrTex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710721802@qq.com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4"/>
              </w:tabs>
              <w:spacing w:line="360" w:lineRule="auto"/>
              <w:ind w:left="2" w:lef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民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族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07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w w:val="100"/>
                <w:sz w:val="21"/>
                <w:szCs w:val="21"/>
              </w:rPr>
              <w:t>汉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1"/>
              </w:tabs>
              <w:spacing w:line="360" w:lineRule="auto"/>
              <w:ind w:left="0" w:leftChars="0" w:right="168" w:righ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身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高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70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17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2" w:lef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出生年月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07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1989.04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0" w:leftChars="0" w:right="168" w:righ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毕业院校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70" w:lef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河南工业大学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4"/>
              </w:tabs>
              <w:spacing w:line="360" w:lineRule="auto"/>
              <w:ind w:left="2" w:lef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住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址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07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北京天通苑</w:t>
            </w: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tabs>
                <w:tab w:val="left" w:pos="631"/>
              </w:tabs>
              <w:spacing w:line="360" w:lineRule="auto"/>
              <w:ind w:left="0" w:leftChars="0" w:right="168" w:rightChars="0"/>
              <w:jc w:val="left"/>
              <w:rPr>
                <w:rFonts w:hint="eastAsia" w:ascii="宋体" w:hAnsi="宋体" w:eastAsia="宋体" w:cs="宋体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</w:rPr>
              <w:t>学</w:t>
            </w:r>
            <w:r>
              <w:rPr>
                <w:rFonts w:hint="eastAsia" w:ascii="宋体" w:hAnsi="宋体" w:eastAsia="宋体" w:cs="宋体"/>
                <w:b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414141"/>
                <w:spacing w:val="-1"/>
                <w:sz w:val="21"/>
                <w:szCs w:val="21"/>
              </w:rPr>
              <w:t>历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spacing w:line="360" w:lineRule="auto"/>
              <w:ind w:left="170" w:leftChars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414141"/>
                <w:sz w:val="21"/>
                <w:szCs w:val="21"/>
              </w:rPr>
              <w:t>本科</w:t>
            </w:r>
          </w:p>
        </w:tc>
      </w:tr>
    </w:tbl>
    <w:tbl>
      <w:tblPr>
        <w:tblStyle w:val="2"/>
        <w:tblpPr w:leftFromText="180" w:rightFromText="180" w:vertAnchor="text" w:horzAnchor="page" w:tblpX="1065" w:tblpY="112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2"/>
        <w:gridCol w:w="8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6" w:hRule="exact"/>
        </w:trPr>
        <w:tc>
          <w:tcPr>
            <w:tcW w:w="863" w:type="pct"/>
            <w:shd w:val="clear" w:color="auto" w:fill="000000" w:themeFill="text1"/>
            <w:vAlign w:val="center"/>
          </w:tcPr>
          <w:p>
            <w:pPr>
              <w:pStyle w:val="5"/>
              <w:bidi w:val="0"/>
              <w:spacing w:line="240" w:lineRule="auto"/>
              <w:ind w:left="0" w:leftChars="0" w:firstLine="280" w:firstLineChars="10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专业技能</w:t>
            </w:r>
          </w:p>
        </w:tc>
        <w:tc>
          <w:tcPr>
            <w:tcW w:w="4136" w:type="pct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4" w:hRule="exact"/>
        </w:trPr>
        <w:tc>
          <w:tcPr>
            <w:tcW w:w="5000" w:type="pct"/>
            <w:gridSpan w:val="2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129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对前端基础知识技能 H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TML5，CSS3，JavaScript（ES6）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>等能熟练的理解、掌握、应用，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  <w:lang w:val="en-US" w:eastAsia="zh-CN"/>
              </w:rPr>
              <w:t>了解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typeScript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熟悉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vue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/antdesign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elementUI/Echarts/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Jq/Layui/threeJs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>等常见的前端框架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熟悉npm/yarn包管理工具基础操作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rightChars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  <w:lang w:val="en-US" w:eastAsia="zh-CN"/>
              </w:rPr>
              <w:t>公众号/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小程序开发语言且有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  <w:lang w:val="en-US" w:eastAsia="zh-CN"/>
              </w:rPr>
              <w:t>维护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经验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11"/>
                <w:sz w:val="21"/>
                <w:szCs w:val="21"/>
              </w:rPr>
              <w:t>熟悉使用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PixiJS/TweenMax/AlloyTouch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1"/>
                <w:szCs w:val="21"/>
              </w:rPr>
              <w:t xml:space="preserve"> 制作一镜到底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H5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1"/>
                <w:szCs w:val="21"/>
              </w:rPr>
              <w:t xml:space="preserve"> 的开发流程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webpack</w:t>
            </w:r>
            <w:r>
              <w:rPr>
                <w:rFonts w:hint="eastAsia" w:ascii="宋体" w:hAnsi="宋体" w:eastAsia="宋体" w:cs="宋体"/>
                <w:color w:val="333333"/>
                <w:spacing w:val="-6"/>
                <w:sz w:val="21"/>
                <w:szCs w:val="21"/>
              </w:rPr>
              <w:t xml:space="preserve"> 打包工具以及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Git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1"/>
                <w:szCs w:val="21"/>
              </w:rPr>
              <w:t xml:space="preserve"> 版本管理工具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11"/>
                <w:sz w:val="21"/>
                <w:szCs w:val="21"/>
              </w:rPr>
              <w:t xml:space="preserve">对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、移动端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（H5）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>都具备一定的开发能力，对兼容性适配性知识有必要的了解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</w:rPr>
              <w:t>熟悉</w:t>
            </w:r>
            <w:r>
              <w:rPr>
                <w:rFonts w:hint="eastAsia" w:ascii="宋体" w:hAnsi="宋体" w:eastAsia="宋体" w:cs="宋体"/>
                <w:color w:val="333333"/>
                <w:spacing w:val="25"/>
                <w:sz w:val="21"/>
                <w:szCs w:val="21"/>
                <w:lang w:val="en-US" w:eastAsia="zh-CN"/>
              </w:rPr>
              <w:t>node/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color w:val="333333"/>
                <w:spacing w:val="-5"/>
                <w:sz w:val="21"/>
                <w:szCs w:val="21"/>
              </w:rPr>
              <w:t xml:space="preserve"> 语言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熟悉mysql/mongodb数据库基础操作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0" w:after="0" w:line="360" w:lineRule="auto"/>
              <w:ind w:left="420" w:leftChars="0" w:right="0" w:hanging="420" w:firstLineChars="0"/>
              <w:jc w:val="left"/>
              <w:rPr>
                <w:rFonts w:hint="eastAsia" w:ascii="宋体" w:hAnsi="宋体" w:eastAsia="宋体" w:cs="宋体"/>
                <w:sz w:val="21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1"/>
                <w:szCs w:val="21"/>
              </w:rPr>
              <w:t xml:space="preserve">能熟练操作 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ps</w:t>
            </w:r>
            <w:r>
              <w:rPr>
                <w:rFonts w:hint="eastAsia" w:ascii="宋体" w:hAnsi="宋体" w:eastAsia="宋体" w:cs="宋体"/>
                <w:color w:val="333333"/>
                <w:spacing w:val="-3"/>
                <w:sz w:val="21"/>
                <w:szCs w:val="21"/>
              </w:rPr>
              <w:t xml:space="preserve"> 等设计软件以及三大办公软件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8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  <w:tblHeader/>
        </w:trPr>
        <w:tc>
          <w:tcPr>
            <w:tcW w:w="861" w:type="pct"/>
            <w:shd w:val="clear" w:color="auto" w:fill="000000" w:themeFill="text1"/>
            <w:vAlign w:val="center"/>
          </w:tcPr>
          <w:p>
            <w:pPr>
              <w:pStyle w:val="5"/>
              <w:bidi w:val="0"/>
              <w:spacing w:line="240" w:lineRule="auto"/>
              <w:ind w:left="0" w:leftChars="0" w:firstLine="280" w:firstLineChars="10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lang w:val="en-US" w:eastAsia="zh-CN"/>
              </w:rPr>
              <w:t>工作经历</w:t>
            </w:r>
          </w:p>
        </w:tc>
        <w:tc>
          <w:tcPr>
            <w:tcW w:w="4138" w:type="pct"/>
            <w:shd w:val="clear" w:color="auto" w:fill="D9D9D9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5"/>
        <w:tabs>
          <w:tab w:val="left" w:pos="2777"/>
          <w:tab w:val="left" w:pos="6766"/>
        </w:tabs>
        <w:spacing w:before="129" w:line="360" w:lineRule="auto"/>
        <w:ind w:left="0" w:leftChars="0" w:firstLine="0" w:firstLineChars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2021.09 - 2023.9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联想研究院 Edge AI团队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z w:val="21"/>
        </w:rPr>
        <w:t>前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端</w:t>
      </w:r>
      <w:r>
        <w:rPr>
          <w:rFonts w:hint="eastAsia" w:ascii="宋体" w:hAnsi="宋体" w:eastAsia="宋体" w:cs="宋体"/>
          <w:color w:val="333333"/>
          <w:sz w:val="21"/>
        </w:rPr>
        <w:t>开发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负责Edge AI项目 登录、权限、模型下发上架、项目管理等模块</w:t>
      </w:r>
    </w:p>
    <w:p>
      <w:pPr>
        <w:pStyle w:val="5"/>
        <w:numPr>
          <w:ilvl w:val="0"/>
          <w:numId w:val="2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该项目</w:t>
      </w:r>
      <w:r>
        <w:rPr>
          <w:rFonts w:hint="eastAsia" w:ascii="宋体" w:hAnsi="宋体" w:eastAsia="宋体" w:cs="宋体"/>
          <w:sz w:val="21"/>
          <w:lang w:val="en-US" w:eastAsia="zh-CN"/>
        </w:rPr>
        <w:t>是分云、边端系统，一云多边，前端项目，通过路由权限控制云边端模块</w:t>
      </w:r>
    </w:p>
    <w:p>
      <w:pPr>
        <w:pStyle w:val="5"/>
        <w:numPr>
          <w:ilvl w:val="0"/>
          <w:numId w:val="2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主要使用前端框架vue3+antDesign开发</w:t>
      </w:r>
    </w:p>
    <w:p>
      <w:pPr>
        <w:pStyle w:val="5"/>
        <w:numPr>
          <w:ilvl w:val="0"/>
          <w:numId w:val="2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前端登录采用sha256+MD5的加密方式进行数据传输</w:t>
      </w:r>
    </w:p>
    <w:p>
      <w:pPr>
        <w:pStyle w:val="5"/>
        <w:numPr>
          <w:ilvl w:val="0"/>
          <w:numId w:val="2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项目包含简单的数据展示，采用的是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Echarts进行开发</w:t>
      </w:r>
    </w:p>
    <w:p>
      <w:pPr>
        <w:pStyle w:val="5"/>
        <w:numPr>
          <w:ilvl w:val="0"/>
          <w:numId w:val="2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前后端通信主要通过axios和</w:t>
      </w:r>
      <w:r>
        <w:rPr>
          <w:rFonts w:hint="eastAsia" w:ascii="宋体" w:hAnsi="宋体" w:eastAsia="宋体" w:cs="宋体"/>
          <w:color w:val="333333"/>
          <w:sz w:val="21"/>
        </w:rPr>
        <w:t>websocket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33333"/>
          <w:spacing w:val="-3"/>
          <w:sz w:val="21"/>
          <w:lang w:val="en-US" w:eastAsia="zh-CN"/>
        </w:rPr>
        <w:t>两种方式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负责antDesign组件库的部分组件二次封装，以适应设计同学的前端UI规范，，节省反复修改UI的时间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其他参与项目还有：电池模组、lizard、宁德时代等</w:t>
      </w:r>
    </w:p>
    <w:p>
      <w:pPr>
        <w:pStyle w:val="5"/>
        <w:tabs>
          <w:tab w:val="left" w:pos="2777"/>
          <w:tab w:val="left" w:pos="6766"/>
        </w:tabs>
        <w:spacing w:before="129" w:line="360" w:lineRule="auto"/>
        <w:ind w:left="0" w:leftChars="0" w:firstLine="0" w:firstLineChars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2020.11 - 2021.9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天弘基金-智能投资部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z w:val="21"/>
        </w:rPr>
        <w:t>前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端</w:t>
      </w:r>
      <w:r>
        <w:rPr>
          <w:rFonts w:hint="eastAsia" w:ascii="宋体" w:hAnsi="宋体" w:eastAsia="宋体" w:cs="宋体"/>
          <w:color w:val="333333"/>
          <w:sz w:val="21"/>
        </w:rPr>
        <w:t>开发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  <w:t>负责智小宝（pc端/移动端）前端页面开发和维护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  <w:t>负责智能投资平台前端页面开发和维护</w:t>
      </w:r>
    </w:p>
    <w:p>
      <w:pPr>
        <w:pStyle w:val="5"/>
        <w:numPr>
          <w:ilvl w:val="0"/>
          <w:numId w:val="0"/>
        </w:numPr>
        <w:tabs>
          <w:tab w:val="left" w:pos="467"/>
          <w:tab w:val="left" w:pos="468"/>
        </w:tabs>
        <w:spacing w:before="0" w:after="0" w:line="360" w:lineRule="auto"/>
        <w:ind w:left="108" w:leftChars="0" w:right="0" w:rightChars="0"/>
        <w:jc w:val="left"/>
        <w:rPr>
          <w:rFonts w:hint="eastAsia" w:ascii="宋体" w:hAnsi="宋体" w:eastAsia="宋体" w:cs="宋体"/>
          <w:color w:val="333333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-3"/>
          <w:sz w:val="21"/>
          <w:lang w:val="en-US" w:eastAsia="zh-CN"/>
        </w:rPr>
        <w:t>主要使用：Vue+Echarts+element-ui开发大数据展示功能网站</w:t>
      </w:r>
    </w:p>
    <w:p>
      <w:pPr>
        <w:pStyle w:val="5"/>
        <w:tabs>
          <w:tab w:val="left" w:pos="2777"/>
          <w:tab w:val="left" w:pos="6766"/>
        </w:tabs>
        <w:spacing w:before="129" w:line="360" w:lineRule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z w:val="21"/>
        </w:rPr>
        <w:t>2016</w:t>
      </w: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.</w:t>
      </w:r>
      <w:r>
        <w:rPr>
          <w:rFonts w:hint="eastAsia" w:ascii="宋体" w:hAnsi="宋体" w:eastAsia="宋体" w:cs="宋体"/>
          <w:color w:val="333333"/>
          <w:sz w:val="21"/>
        </w:rPr>
        <w:t>11</w:t>
      </w:r>
      <w:r>
        <w:rPr>
          <w:rFonts w:hint="eastAsia" w:ascii="宋体" w:hAnsi="宋体" w:eastAsia="宋体" w:cs="宋体"/>
          <w:color w:val="333333"/>
          <w:sz w:val="21"/>
          <w:lang w:val="en-US" w:eastAsia="zh-CN"/>
        </w:rPr>
        <w:t>-2020.11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北</w:t>
      </w:r>
      <w:r>
        <w:rPr>
          <w:rFonts w:hint="eastAsia" w:ascii="宋体" w:hAnsi="宋体" w:eastAsia="宋体" w:cs="宋体"/>
          <w:color w:val="333333"/>
          <w:sz w:val="21"/>
        </w:rPr>
        <w:t>京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中</w:t>
      </w:r>
      <w:r>
        <w:rPr>
          <w:rFonts w:hint="eastAsia" w:ascii="宋体" w:hAnsi="宋体" w:eastAsia="宋体" w:cs="宋体"/>
          <w:color w:val="333333"/>
          <w:sz w:val="21"/>
        </w:rPr>
        <w:t>子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互</w:t>
      </w:r>
      <w:r>
        <w:rPr>
          <w:rFonts w:hint="eastAsia" w:ascii="宋体" w:hAnsi="宋体" w:eastAsia="宋体" w:cs="宋体"/>
          <w:color w:val="333333"/>
          <w:sz w:val="21"/>
        </w:rPr>
        <w:t>动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科</w:t>
      </w:r>
      <w:r>
        <w:rPr>
          <w:rFonts w:hint="eastAsia" w:ascii="宋体" w:hAnsi="宋体" w:eastAsia="宋体" w:cs="宋体"/>
          <w:color w:val="333333"/>
          <w:sz w:val="21"/>
        </w:rPr>
        <w:t>技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有限</w:t>
      </w:r>
      <w:r>
        <w:rPr>
          <w:rFonts w:hint="eastAsia" w:ascii="宋体" w:hAnsi="宋体" w:eastAsia="宋体" w:cs="宋体"/>
          <w:color w:val="333333"/>
          <w:sz w:val="21"/>
        </w:rPr>
        <w:t>公司</w:t>
      </w:r>
      <w:r>
        <w:rPr>
          <w:rFonts w:hint="eastAsia" w:ascii="宋体" w:hAnsi="宋体" w:eastAsia="宋体" w:cs="宋体"/>
          <w:color w:val="333333"/>
          <w:sz w:val="21"/>
        </w:rPr>
        <w:tab/>
      </w:r>
      <w:r>
        <w:rPr>
          <w:rFonts w:hint="eastAsia" w:ascii="宋体" w:hAnsi="宋体" w:eastAsia="宋体" w:cs="宋体"/>
          <w:color w:val="333333"/>
          <w:sz w:val="21"/>
        </w:rPr>
        <w:t>前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端</w:t>
      </w:r>
      <w:r>
        <w:rPr>
          <w:rFonts w:hint="eastAsia" w:ascii="宋体" w:hAnsi="宋体" w:eastAsia="宋体" w:cs="宋体"/>
          <w:color w:val="333333"/>
          <w:sz w:val="21"/>
        </w:rPr>
        <w:t>开发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  <w:t>对负责亿普汇（投资理财平台）页面开发与设计</w:t>
      </w:r>
    </w:p>
    <w:p>
      <w:pPr>
        <w:pStyle w:val="5"/>
        <w:numPr>
          <w:ilvl w:val="0"/>
          <w:numId w:val="3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该项目是运行在 PC 端和移动端 H5 以及APP 的多端投资理财平台，我负责全部页面布局设计和后端程序员配合完成线上改版；</w:t>
      </w:r>
    </w:p>
    <w:p>
      <w:pPr>
        <w:pStyle w:val="5"/>
        <w:numPr>
          <w:ilvl w:val="0"/>
          <w:numId w:val="3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使用用swiper.js 框架实现页面的滑动，轮播等效果；</w:t>
      </w:r>
    </w:p>
    <w:p>
      <w:pPr>
        <w:pStyle w:val="5"/>
        <w:numPr>
          <w:ilvl w:val="0"/>
          <w:numId w:val="3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和java 后台对接口，使用ajax 进行数据交互；</w:t>
      </w:r>
    </w:p>
    <w:p>
      <w:pPr>
        <w:pStyle w:val="5"/>
        <w:numPr>
          <w:ilvl w:val="0"/>
          <w:numId w:val="3"/>
        </w:numPr>
        <w:tabs>
          <w:tab w:val="left" w:pos="750"/>
          <w:tab w:val="clear" w:pos="420"/>
        </w:tabs>
        <w:spacing w:before="0" w:after="0" w:line="360" w:lineRule="auto"/>
        <w:ind w:left="845" w:leftChars="0" w:right="0" w:rightChars="0" w:hanging="425" w:firstLineChars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使用 Jquery 和部分 canvas 实现页面效果;</w:t>
      </w:r>
    </w:p>
    <w:p>
      <w:pPr>
        <w:pStyle w:val="5"/>
        <w:numPr>
          <w:ilvl w:val="0"/>
          <w:numId w:val="4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rightChars="0" w:hanging="420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3"/>
          <w:sz w:val="21"/>
        </w:rPr>
        <w:t xml:space="preserve">展厅大屏幕 </w:t>
      </w:r>
      <w:r>
        <w:rPr>
          <w:rFonts w:hint="eastAsia" w:ascii="宋体" w:hAnsi="宋体" w:eastAsia="宋体" w:cs="宋体"/>
          <w:color w:val="333333"/>
          <w:sz w:val="21"/>
        </w:rPr>
        <w:t>H5</w:t>
      </w:r>
      <w:r>
        <w:rPr>
          <w:rFonts w:hint="eastAsia" w:ascii="宋体" w:hAnsi="宋体" w:eastAsia="宋体" w:cs="宋体"/>
          <w:color w:val="333333"/>
          <w:spacing w:val="-4"/>
          <w:sz w:val="21"/>
        </w:rPr>
        <w:t xml:space="preserve"> 展示内容内容制作以及利用 </w:t>
      </w:r>
      <w:r>
        <w:rPr>
          <w:rFonts w:hint="eastAsia" w:ascii="宋体" w:hAnsi="宋体" w:eastAsia="宋体" w:cs="宋体"/>
          <w:color w:val="333333"/>
          <w:sz w:val="21"/>
        </w:rPr>
        <w:t>websocket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 xml:space="preserve"> 通信技术技术多屏幕互动开发</w:t>
      </w:r>
    </w:p>
    <w:p>
      <w:pPr>
        <w:pStyle w:val="5"/>
        <w:numPr>
          <w:ilvl w:val="0"/>
          <w:numId w:val="5"/>
        </w:numPr>
        <w:tabs>
          <w:tab w:val="left" w:pos="750"/>
          <w:tab w:val="clear" w:pos="420"/>
        </w:tabs>
        <w:spacing w:before="17" w:after="0" w:line="360" w:lineRule="auto"/>
        <w:ind w:left="865" w:leftChars="0" w:right="103" w:rightChars="0" w:hanging="425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6"/>
          <w:sz w:val="21"/>
        </w:rPr>
        <w:t>此项目是成都华为科技展厅的一个大屏幕展示内容的制作，需要在移动端控制屏幕上的内容，</w:t>
      </w:r>
      <w:r>
        <w:rPr>
          <w:rFonts w:hint="eastAsia" w:ascii="宋体" w:hAnsi="宋体" w:eastAsia="宋体" w:cs="宋体"/>
          <w:color w:val="333333"/>
          <w:spacing w:val="-4"/>
          <w:sz w:val="21"/>
        </w:rPr>
        <w:t xml:space="preserve">最终解决方法是使用 </w:t>
      </w:r>
      <w:r>
        <w:rPr>
          <w:rFonts w:hint="eastAsia" w:ascii="宋体" w:hAnsi="宋体" w:eastAsia="宋体" w:cs="宋体"/>
          <w:color w:val="333333"/>
          <w:sz w:val="21"/>
        </w:rPr>
        <w:t>websocket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 xml:space="preserve"> 通信技术，达到在同一局域网范围内，在手机端操控大屏幕内容；</w:t>
      </w:r>
    </w:p>
    <w:p>
      <w:pPr>
        <w:pStyle w:val="5"/>
        <w:numPr>
          <w:ilvl w:val="0"/>
          <w:numId w:val="5"/>
        </w:numPr>
        <w:tabs>
          <w:tab w:val="left" w:pos="750"/>
          <w:tab w:val="clear" w:pos="420"/>
        </w:tabs>
        <w:spacing w:before="0" w:after="0" w:line="360" w:lineRule="auto"/>
        <w:ind w:left="865" w:leftChars="0" w:right="103" w:hanging="425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7"/>
          <w:sz w:val="21"/>
        </w:rPr>
        <w:t>主要负责内容设计与实现，主要难点是第一次接触不规则屏幕内容，以及控制端可以遥控其他屏幕，也学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了一些新的知识，收获大大的；</w:t>
      </w:r>
    </w:p>
    <w:p>
      <w:pPr>
        <w:pStyle w:val="5"/>
        <w:numPr>
          <w:ilvl w:val="0"/>
          <w:numId w:val="5"/>
        </w:numPr>
        <w:tabs>
          <w:tab w:val="left" w:pos="750"/>
          <w:tab w:val="clear" w:pos="420"/>
        </w:tabs>
        <w:spacing w:before="0" w:after="0" w:line="360" w:lineRule="auto"/>
        <w:ind w:left="865" w:leftChars="0" w:right="0" w:hanging="425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3"/>
          <w:sz w:val="21"/>
        </w:rPr>
        <w:t xml:space="preserve">因为设计图需要做出动态效果的融合，选择采用 </w:t>
      </w:r>
      <w:r>
        <w:rPr>
          <w:rFonts w:hint="eastAsia" w:ascii="宋体" w:hAnsi="宋体" w:eastAsia="宋体" w:cs="宋体"/>
          <w:color w:val="333333"/>
          <w:sz w:val="21"/>
        </w:rPr>
        <w:t>css</w:t>
      </w:r>
      <w:r>
        <w:rPr>
          <w:rFonts w:hint="eastAsia" w:ascii="宋体" w:hAnsi="宋体" w:eastAsia="宋体" w:cs="宋体"/>
          <w:color w:val="333333"/>
          <w:spacing w:val="1"/>
          <w:sz w:val="21"/>
        </w:rPr>
        <w:t xml:space="preserve"> 滤镜</w:t>
      </w:r>
      <w:r>
        <w:rPr>
          <w:rFonts w:hint="eastAsia" w:ascii="宋体" w:hAnsi="宋体" w:eastAsia="宋体" w:cs="宋体"/>
          <w:color w:val="333333"/>
          <w:sz w:val="21"/>
        </w:rPr>
        <w:t>（filter）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属性，让浮动层与底图融合；</w:t>
      </w:r>
    </w:p>
    <w:p>
      <w:pPr>
        <w:pStyle w:val="5"/>
        <w:numPr>
          <w:ilvl w:val="0"/>
          <w:numId w:val="5"/>
        </w:numPr>
        <w:tabs>
          <w:tab w:val="left" w:pos="750"/>
          <w:tab w:val="clear" w:pos="420"/>
        </w:tabs>
        <w:spacing w:before="0" w:after="0" w:line="360" w:lineRule="auto"/>
        <w:ind w:left="865" w:leftChars="0" w:right="103" w:hanging="425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5"/>
          <w:sz w:val="21"/>
        </w:rPr>
        <w:t xml:space="preserve">使用 </w:t>
      </w:r>
      <w:r>
        <w:rPr>
          <w:rFonts w:hint="eastAsia" w:ascii="宋体" w:hAnsi="宋体" w:eastAsia="宋体" w:cs="宋体"/>
          <w:color w:val="333333"/>
          <w:sz w:val="21"/>
        </w:rPr>
        <w:t xml:space="preserve">Node+Vue+ </w:t>
      </w:r>
      <w:r>
        <w:rPr>
          <w:rFonts w:hint="eastAsia" w:ascii="宋体" w:hAnsi="宋体" w:eastAsia="宋体" w:cs="宋体"/>
          <w:color w:val="333333"/>
          <w:spacing w:val="-6"/>
          <w:sz w:val="21"/>
        </w:rPr>
        <w:t>Tomcat</w:t>
      </w:r>
      <w:r>
        <w:rPr>
          <w:rFonts w:hint="eastAsia" w:ascii="宋体" w:hAnsi="宋体" w:eastAsia="宋体" w:cs="宋体"/>
          <w:color w:val="333333"/>
          <w:spacing w:val="-4"/>
          <w:sz w:val="21"/>
        </w:rPr>
        <w:t xml:space="preserve"> 环境进行部署</w:t>
      </w:r>
    </w:p>
    <w:p>
      <w:pPr>
        <w:pStyle w:val="5"/>
        <w:numPr>
          <w:ilvl w:val="0"/>
          <w:numId w:val="4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rightChars="0" w:hanging="420" w:firstLineChars="0"/>
        <w:jc w:val="left"/>
        <w:rPr>
          <w:rFonts w:hint="eastAsia" w:ascii="宋体" w:hAnsi="宋体" w:eastAsia="宋体" w:cs="宋体"/>
          <w:color w:val="333333"/>
          <w:spacing w:val="-3"/>
          <w:sz w:val="21"/>
        </w:rPr>
      </w:pPr>
      <w:r>
        <w:rPr>
          <w:rFonts w:hint="eastAsia" w:ascii="宋体" w:hAnsi="宋体" w:eastAsia="宋体" w:cs="宋体"/>
          <w:color w:val="333333"/>
          <w:spacing w:val="25"/>
          <w:sz w:val="21"/>
          <w:szCs w:val="21"/>
          <w:lang w:val="en-US" w:eastAsia="zh-CN"/>
        </w:rPr>
        <w:t>其他项目：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中旅国际答题小程序</w:t>
      </w:r>
      <w:r>
        <w:rPr>
          <w:rFonts w:hint="eastAsia" w:ascii="宋体" w:hAnsi="宋体" w:eastAsia="宋体" w:cs="宋体"/>
          <w:color w:val="333333"/>
          <w:spacing w:val="-3"/>
          <w:sz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东方红一号卫星发射 50 周年 Ar 互动式H5 开发</w:t>
      </w:r>
      <w:r>
        <w:rPr>
          <w:rFonts w:hint="eastAsia" w:ascii="宋体" w:hAnsi="宋体" w:eastAsia="宋体" w:cs="宋体"/>
          <w:color w:val="333333"/>
          <w:spacing w:val="-3"/>
          <w:sz w:val="21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-3"/>
          <w:sz w:val="21"/>
        </w:rPr>
        <w:t>全景视频以及全景图项目开发</w:t>
      </w:r>
    </w:p>
    <w:p>
      <w:pPr>
        <w:pStyle w:val="5"/>
        <w:tabs>
          <w:tab w:val="left" w:pos="2921"/>
          <w:tab w:val="left" w:pos="6491"/>
        </w:tabs>
        <w:spacing w:line="360" w:lineRule="auto"/>
        <w:ind w:left="0" w:leftChars="0" w:firstLine="0" w:firstLineChars="0"/>
        <w:rPr>
          <w:rFonts w:hint="eastAsia" w:ascii="宋体" w:hAnsi="宋体" w:eastAsia="宋体" w:cs="宋体"/>
          <w:color w:val="333333"/>
          <w:spacing w:val="-3"/>
          <w:sz w:val="21"/>
        </w:rPr>
      </w:pPr>
      <w:r>
        <w:rPr>
          <w:rFonts w:hint="eastAsia" w:ascii="宋体" w:hAnsi="宋体" w:eastAsia="宋体" w:cs="宋体"/>
          <w:color w:val="414141"/>
          <w:sz w:val="21"/>
        </w:rPr>
        <w:t>2015.11-2016.10</w:t>
      </w:r>
      <w:r>
        <w:rPr>
          <w:rFonts w:hint="eastAsia" w:ascii="宋体" w:hAnsi="宋体" w:eastAsia="宋体" w:cs="宋体"/>
          <w:color w:val="414141"/>
          <w:sz w:val="21"/>
        </w:rPr>
        <w:tab/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北</w:t>
      </w:r>
      <w:r>
        <w:rPr>
          <w:rFonts w:hint="eastAsia" w:ascii="宋体" w:hAnsi="宋体" w:eastAsia="宋体" w:cs="宋体"/>
          <w:color w:val="414141"/>
          <w:sz w:val="21"/>
        </w:rPr>
        <w:t>京</w:t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峰</w:t>
      </w:r>
      <w:r>
        <w:rPr>
          <w:rFonts w:hint="eastAsia" w:ascii="宋体" w:hAnsi="宋体" w:eastAsia="宋体" w:cs="宋体"/>
          <w:color w:val="414141"/>
          <w:sz w:val="21"/>
        </w:rPr>
        <w:t>云</w:t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科</w:t>
      </w:r>
      <w:r>
        <w:rPr>
          <w:rFonts w:hint="eastAsia" w:ascii="宋体" w:hAnsi="宋体" w:eastAsia="宋体" w:cs="宋体"/>
          <w:color w:val="414141"/>
          <w:sz w:val="21"/>
        </w:rPr>
        <w:t>技</w:t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有</w:t>
      </w:r>
      <w:r>
        <w:rPr>
          <w:rFonts w:hint="eastAsia" w:ascii="宋体" w:hAnsi="宋体" w:eastAsia="宋体" w:cs="宋体"/>
          <w:color w:val="414141"/>
          <w:sz w:val="21"/>
        </w:rPr>
        <w:t>限</w:t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公</w:t>
      </w:r>
      <w:r>
        <w:rPr>
          <w:rFonts w:hint="eastAsia" w:ascii="宋体" w:hAnsi="宋体" w:eastAsia="宋体" w:cs="宋体"/>
          <w:color w:val="414141"/>
          <w:sz w:val="21"/>
        </w:rPr>
        <w:t>司</w:t>
      </w:r>
      <w:r>
        <w:rPr>
          <w:rFonts w:hint="eastAsia" w:ascii="宋体" w:hAnsi="宋体" w:eastAsia="宋体" w:cs="宋体"/>
          <w:color w:val="414141"/>
          <w:sz w:val="21"/>
        </w:rPr>
        <w:tab/>
      </w:r>
      <w:r>
        <w:rPr>
          <w:rFonts w:hint="eastAsia" w:ascii="宋体" w:hAnsi="宋体" w:eastAsia="宋体" w:cs="宋体"/>
          <w:color w:val="414141"/>
          <w:sz w:val="21"/>
        </w:rPr>
        <w:t>网</w:t>
      </w:r>
      <w:r>
        <w:rPr>
          <w:rFonts w:hint="eastAsia" w:ascii="宋体" w:hAnsi="宋体" w:eastAsia="宋体" w:cs="宋体"/>
          <w:color w:val="414141"/>
          <w:spacing w:val="-3"/>
          <w:sz w:val="21"/>
        </w:rPr>
        <w:t>页</w:t>
      </w:r>
      <w:r>
        <w:rPr>
          <w:rFonts w:hint="eastAsia" w:ascii="宋体" w:hAnsi="宋体" w:eastAsia="宋体" w:cs="宋体"/>
          <w:color w:val="414141"/>
          <w:sz w:val="21"/>
        </w:rPr>
        <w:t>开发</w:t>
      </w:r>
    </w:p>
    <w:p>
      <w:pPr>
        <w:pStyle w:val="5"/>
        <w:numPr>
          <w:ilvl w:val="0"/>
          <w:numId w:val="1"/>
        </w:numPr>
        <w:tabs>
          <w:tab w:val="left" w:pos="467"/>
          <w:tab w:val="left" w:pos="468"/>
        </w:tabs>
        <w:spacing w:before="0" w:after="0" w:line="360" w:lineRule="auto"/>
        <w:ind w:left="420" w:leftChars="0" w:right="0" w:hanging="420" w:firstLineChars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pacing w:val="-3"/>
          <w:sz w:val="21"/>
        </w:rPr>
        <w:t>负责客户企业官网的设计与前端开发以及 cms 后台管理开发</w:t>
      </w:r>
    </w:p>
    <w:p>
      <w:pPr>
        <w:pStyle w:val="5"/>
        <w:numPr>
          <w:numId w:val="0"/>
        </w:numPr>
        <w:tabs>
          <w:tab w:val="left" w:pos="467"/>
          <w:tab w:val="left" w:pos="468"/>
        </w:tabs>
        <w:spacing w:before="0" w:after="0" w:line="360" w:lineRule="auto"/>
        <w:ind w:leftChars="0" w:right="0" w:rightChars="0"/>
        <w:jc w:val="left"/>
        <w:rPr>
          <w:rFonts w:hint="eastAsia" w:ascii="宋体" w:hAnsi="宋体" w:eastAsia="宋体" w:cs="宋体"/>
          <w:lang w:val="en-US"/>
        </w:rPr>
      </w:pPr>
    </w:p>
    <w:tbl>
      <w:tblPr>
        <w:tblStyle w:val="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9"/>
        <w:gridCol w:w="8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exact"/>
          <w:tblHeader/>
        </w:trPr>
        <w:tc>
          <w:tcPr>
            <w:tcW w:w="861" w:type="pct"/>
            <w:shd w:val="clear" w:color="auto" w:fill="000000" w:themeFill="text1"/>
            <w:vAlign w:val="center"/>
          </w:tcPr>
          <w:p>
            <w:pPr>
              <w:pStyle w:val="5"/>
              <w:bidi w:val="0"/>
              <w:spacing w:line="240" w:lineRule="auto"/>
              <w:ind w:left="0" w:leftChars="0" w:firstLine="280" w:firstLineChars="100"/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cs="微软雅黑"/>
                <w:sz w:val="28"/>
                <w:szCs w:val="28"/>
                <w:lang w:val="en-US" w:eastAsia="zh-CN"/>
              </w:rPr>
              <w:t>自评</w:t>
            </w:r>
          </w:p>
        </w:tc>
        <w:tc>
          <w:tcPr>
            <w:tcW w:w="4138" w:type="pct"/>
            <w:shd w:val="clear" w:color="auto" w:fill="D9D9D9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</w:rPr>
            </w:pPr>
          </w:p>
        </w:tc>
      </w:tr>
    </w:tbl>
    <w:p>
      <w:pPr>
        <w:pStyle w:val="5"/>
        <w:widowControl w:val="0"/>
        <w:numPr>
          <w:numId w:val="0"/>
        </w:numPr>
        <w:tabs>
          <w:tab w:val="left" w:pos="467"/>
          <w:tab w:val="left" w:pos="468"/>
        </w:tabs>
        <w:spacing w:before="0" w:after="0" w:line="360" w:lineRule="auto"/>
        <w:ind w:right="0" w:rightChars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414141"/>
          <w:spacing w:val="-1"/>
          <w:sz w:val="21"/>
          <w:szCs w:val="21"/>
        </w:rPr>
        <w:t>本人</w:t>
      </w:r>
      <w:r>
        <w:rPr>
          <w:rFonts w:hint="eastAsia" w:ascii="宋体" w:hAnsi="宋体" w:eastAsia="宋体" w:cs="宋体"/>
          <w:color w:val="414141"/>
          <w:spacing w:val="-1"/>
          <w:sz w:val="21"/>
          <w:szCs w:val="21"/>
          <w:lang w:val="en-US" w:eastAsia="zh-CN"/>
        </w:rPr>
        <w:t>从事网页设计和web前端多年，</w:t>
      </w:r>
      <w:r>
        <w:rPr>
          <w:rFonts w:hint="eastAsia" w:ascii="宋体" w:hAnsi="宋体" w:eastAsia="宋体" w:cs="宋体"/>
          <w:color w:val="414141"/>
          <w:spacing w:val="-1"/>
          <w:sz w:val="21"/>
          <w:szCs w:val="21"/>
        </w:rPr>
        <w:t>热心诚恳、性格稳重、乐观向上并有良好的团队协作能力；熟悉产品开发流程，有很强的产品规划、需求分析、交互设计能力，能独立承担 WEB 项目的管控工作。希望能找到一个积极向上的团队，共同努力前进！</w:t>
      </w:r>
    </w:p>
    <w:p>
      <w:pPr>
        <w:pStyle w:val="5"/>
        <w:widowControl w:val="0"/>
        <w:numPr>
          <w:numId w:val="0"/>
        </w:numPr>
        <w:tabs>
          <w:tab w:val="left" w:pos="467"/>
          <w:tab w:val="left" w:pos="468"/>
        </w:tabs>
        <w:spacing w:before="0" w:after="0" w:line="360" w:lineRule="auto"/>
        <w:ind w:right="0" w:rightChars="0"/>
        <w:jc w:val="left"/>
        <w:rPr>
          <w:rFonts w:hint="default" w:ascii="宋体" w:hAnsi="宋体" w:eastAsia="宋体" w:cs="宋体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9B74D"/>
    <w:multiLevelType w:val="singleLevel"/>
    <w:tmpl w:val="90A9B74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65" w:hanging="425"/>
      </w:pPr>
      <w:rPr>
        <w:rFonts w:hint="default"/>
      </w:rPr>
    </w:lvl>
  </w:abstractNum>
  <w:abstractNum w:abstractNumId="1">
    <w:nsid w:val="BBC9D1A9"/>
    <w:multiLevelType w:val="singleLevel"/>
    <w:tmpl w:val="BBC9D1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C3350FD"/>
    <w:multiLevelType w:val="singleLevel"/>
    <w:tmpl w:val="EC3350F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EE66BD6E"/>
    <w:multiLevelType w:val="singleLevel"/>
    <w:tmpl w:val="EE66BD6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51D8C7B6"/>
    <w:multiLevelType w:val="singleLevel"/>
    <w:tmpl w:val="51D8C7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MzJlZmQwY2VhM2ZiZGI1NTU3Njc2ZWYyZmU0MTMifQ=="/>
  </w:docVars>
  <w:rsids>
    <w:rsidRoot w:val="00000000"/>
    <w:rsid w:val="004C0FED"/>
    <w:rsid w:val="019329D2"/>
    <w:rsid w:val="025A704C"/>
    <w:rsid w:val="026D3223"/>
    <w:rsid w:val="02D50DC8"/>
    <w:rsid w:val="02FE20CD"/>
    <w:rsid w:val="04406715"/>
    <w:rsid w:val="045F4253"/>
    <w:rsid w:val="05DD6562"/>
    <w:rsid w:val="05EA6938"/>
    <w:rsid w:val="06A905A2"/>
    <w:rsid w:val="07481B68"/>
    <w:rsid w:val="0797489E"/>
    <w:rsid w:val="082320BB"/>
    <w:rsid w:val="085B1D6F"/>
    <w:rsid w:val="09246605"/>
    <w:rsid w:val="09522BA6"/>
    <w:rsid w:val="095A2027"/>
    <w:rsid w:val="0970184A"/>
    <w:rsid w:val="0A5151D8"/>
    <w:rsid w:val="0B8E420A"/>
    <w:rsid w:val="0BB35A1E"/>
    <w:rsid w:val="0F8E6586"/>
    <w:rsid w:val="1010343F"/>
    <w:rsid w:val="105651B6"/>
    <w:rsid w:val="11056D1C"/>
    <w:rsid w:val="119836EC"/>
    <w:rsid w:val="11C66B8F"/>
    <w:rsid w:val="12025D64"/>
    <w:rsid w:val="12696E37"/>
    <w:rsid w:val="12BC340B"/>
    <w:rsid w:val="144E2788"/>
    <w:rsid w:val="148D505F"/>
    <w:rsid w:val="14A81E98"/>
    <w:rsid w:val="15003A82"/>
    <w:rsid w:val="15AA7E92"/>
    <w:rsid w:val="16AE750E"/>
    <w:rsid w:val="17996410"/>
    <w:rsid w:val="183072A8"/>
    <w:rsid w:val="186407CC"/>
    <w:rsid w:val="1955213F"/>
    <w:rsid w:val="19EA4C66"/>
    <w:rsid w:val="1A674983"/>
    <w:rsid w:val="1AAC2914"/>
    <w:rsid w:val="1C964CCC"/>
    <w:rsid w:val="1DB25B36"/>
    <w:rsid w:val="1F5867A7"/>
    <w:rsid w:val="1FE521F3"/>
    <w:rsid w:val="20731721"/>
    <w:rsid w:val="20B3298F"/>
    <w:rsid w:val="219962AD"/>
    <w:rsid w:val="21CD4745"/>
    <w:rsid w:val="24DD5B8E"/>
    <w:rsid w:val="25D319A9"/>
    <w:rsid w:val="26F6796E"/>
    <w:rsid w:val="286D547B"/>
    <w:rsid w:val="287C121A"/>
    <w:rsid w:val="2A7A79DB"/>
    <w:rsid w:val="2B3202B6"/>
    <w:rsid w:val="2BB34AE2"/>
    <w:rsid w:val="2BCF54EE"/>
    <w:rsid w:val="2BD650E5"/>
    <w:rsid w:val="2BE47802"/>
    <w:rsid w:val="2CC82C80"/>
    <w:rsid w:val="2E911388"/>
    <w:rsid w:val="2EC61441"/>
    <w:rsid w:val="31A7371B"/>
    <w:rsid w:val="32382656"/>
    <w:rsid w:val="32696CB3"/>
    <w:rsid w:val="32946259"/>
    <w:rsid w:val="33811DDB"/>
    <w:rsid w:val="33B51A84"/>
    <w:rsid w:val="34321327"/>
    <w:rsid w:val="353F5AA9"/>
    <w:rsid w:val="35673125"/>
    <w:rsid w:val="363E0457"/>
    <w:rsid w:val="36407D2B"/>
    <w:rsid w:val="369D6F2B"/>
    <w:rsid w:val="379C71E3"/>
    <w:rsid w:val="38033706"/>
    <w:rsid w:val="3A7703CF"/>
    <w:rsid w:val="3A916DA7"/>
    <w:rsid w:val="3AB94550"/>
    <w:rsid w:val="3AF67F3B"/>
    <w:rsid w:val="3B411243"/>
    <w:rsid w:val="3B954675"/>
    <w:rsid w:val="3BE15B0C"/>
    <w:rsid w:val="3C1A101E"/>
    <w:rsid w:val="3C5207B8"/>
    <w:rsid w:val="3C8A1D00"/>
    <w:rsid w:val="3C8A63B3"/>
    <w:rsid w:val="3C9E57AB"/>
    <w:rsid w:val="3CAA4150"/>
    <w:rsid w:val="3CCB4654"/>
    <w:rsid w:val="3D0072B8"/>
    <w:rsid w:val="3DED69EA"/>
    <w:rsid w:val="3DF37D79"/>
    <w:rsid w:val="3F827606"/>
    <w:rsid w:val="407B012F"/>
    <w:rsid w:val="41197AF6"/>
    <w:rsid w:val="41285F8B"/>
    <w:rsid w:val="423746D8"/>
    <w:rsid w:val="42442951"/>
    <w:rsid w:val="43326A55"/>
    <w:rsid w:val="43A6084D"/>
    <w:rsid w:val="443A15EB"/>
    <w:rsid w:val="46933EA7"/>
    <w:rsid w:val="47BA5463"/>
    <w:rsid w:val="49342298"/>
    <w:rsid w:val="494D47E1"/>
    <w:rsid w:val="4A5D0A54"/>
    <w:rsid w:val="4AF33F8A"/>
    <w:rsid w:val="4C8F3363"/>
    <w:rsid w:val="4D1C1D44"/>
    <w:rsid w:val="4D3F2693"/>
    <w:rsid w:val="4DCC1F7A"/>
    <w:rsid w:val="4E32170A"/>
    <w:rsid w:val="4F135B85"/>
    <w:rsid w:val="4FE439C5"/>
    <w:rsid w:val="4FEE10DA"/>
    <w:rsid w:val="50744D49"/>
    <w:rsid w:val="50981346"/>
    <w:rsid w:val="526A01B2"/>
    <w:rsid w:val="53407165"/>
    <w:rsid w:val="535350EA"/>
    <w:rsid w:val="539D45B7"/>
    <w:rsid w:val="53FA37B7"/>
    <w:rsid w:val="54106BCF"/>
    <w:rsid w:val="543F11CA"/>
    <w:rsid w:val="54B55930"/>
    <w:rsid w:val="54BB2F47"/>
    <w:rsid w:val="57346FE0"/>
    <w:rsid w:val="59123351"/>
    <w:rsid w:val="59CC70C5"/>
    <w:rsid w:val="5B8B3792"/>
    <w:rsid w:val="5D323FC2"/>
    <w:rsid w:val="5E6F4DA2"/>
    <w:rsid w:val="5FAB3BB8"/>
    <w:rsid w:val="60EF5D26"/>
    <w:rsid w:val="618136D7"/>
    <w:rsid w:val="61F730E4"/>
    <w:rsid w:val="632C5010"/>
    <w:rsid w:val="63CD05A1"/>
    <w:rsid w:val="63FA7227"/>
    <w:rsid w:val="64041C35"/>
    <w:rsid w:val="6408782B"/>
    <w:rsid w:val="641F716B"/>
    <w:rsid w:val="648F1CFA"/>
    <w:rsid w:val="651F307E"/>
    <w:rsid w:val="65652A5B"/>
    <w:rsid w:val="659D0447"/>
    <w:rsid w:val="66860EDB"/>
    <w:rsid w:val="671174A3"/>
    <w:rsid w:val="674C0E45"/>
    <w:rsid w:val="677B47B7"/>
    <w:rsid w:val="67BE0DD0"/>
    <w:rsid w:val="67C2371D"/>
    <w:rsid w:val="67E81E4D"/>
    <w:rsid w:val="6861575B"/>
    <w:rsid w:val="697F058F"/>
    <w:rsid w:val="69D361E5"/>
    <w:rsid w:val="6A86278D"/>
    <w:rsid w:val="6C5A0E3F"/>
    <w:rsid w:val="6CAB169B"/>
    <w:rsid w:val="6CB22A29"/>
    <w:rsid w:val="6E640503"/>
    <w:rsid w:val="6EBE56B6"/>
    <w:rsid w:val="6F1572A0"/>
    <w:rsid w:val="703F45D4"/>
    <w:rsid w:val="70C25205"/>
    <w:rsid w:val="71AE02C6"/>
    <w:rsid w:val="71C72AD3"/>
    <w:rsid w:val="72B9250E"/>
    <w:rsid w:val="72EB5825"/>
    <w:rsid w:val="73B36601"/>
    <w:rsid w:val="73F2195D"/>
    <w:rsid w:val="74033B6B"/>
    <w:rsid w:val="74F71833"/>
    <w:rsid w:val="757C1E26"/>
    <w:rsid w:val="75D27C98"/>
    <w:rsid w:val="768B2125"/>
    <w:rsid w:val="76C27D0D"/>
    <w:rsid w:val="76C321CA"/>
    <w:rsid w:val="78CC4E73"/>
    <w:rsid w:val="79752E15"/>
    <w:rsid w:val="79AF4FBE"/>
    <w:rsid w:val="7A8772A3"/>
    <w:rsid w:val="7BAA3EE8"/>
    <w:rsid w:val="7C1A7CA3"/>
    <w:rsid w:val="7C246D74"/>
    <w:rsid w:val="7C66738C"/>
    <w:rsid w:val="7C6E28C0"/>
    <w:rsid w:val="7D230DDA"/>
    <w:rsid w:val="7DB54128"/>
    <w:rsid w:val="7DD50326"/>
    <w:rsid w:val="7E6A4C97"/>
    <w:rsid w:val="7EA87DD3"/>
    <w:rsid w:val="7EAA7A04"/>
    <w:rsid w:val="7FD3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able Paragraph"/>
    <w:basedOn w:val="1"/>
    <w:qFormat/>
    <w:uiPriority w:val="1"/>
    <w:pPr>
      <w:spacing w:line="360" w:lineRule="exact"/>
      <w:ind w:left="468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1072</Words>
  <Characters>1456</Characters>
  <Lines>0</Lines>
  <Paragraphs>0</Paragraphs>
  <TotalTime>6</TotalTime>
  <ScaleCrop>false</ScaleCrop>
  <LinksUpToDate>false</LinksUpToDate>
  <CharactersWithSpaces>1575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2023-08-28T15:30:00Z</dcterms:created>
  <dc:creator>whq</dc:creator>
  <cp:lastModifiedBy>whq</cp:lastModifiedBy>
  <dcterms:modified xsi:type="dcterms:W3CDTF">2023-09-03T10:29:41Z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798A6786FED44AFFAAB97DA2B44905BD_13</vt:lpwstr>
  </property>
</Properties>
</file>