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66A0D8" w14:textId="50357621" w:rsidR="003D5CE1" w:rsidRDefault="003D5CE1" w:rsidP="00D36C21">
      <w:pPr>
        <w:pStyle w:val="1"/>
      </w:pPr>
      <w:r>
        <w:rPr>
          <w:rFonts w:hint="eastAsia"/>
        </w:rPr>
        <w:t>第一集</w:t>
      </w:r>
    </w:p>
    <w:p w14:paraId="116F7F9E" w14:textId="12A87A40" w:rsidR="006E6541" w:rsidRDefault="001D7E01" w:rsidP="003D5CE1">
      <w:pPr>
        <w:pStyle w:val="2"/>
      </w:pPr>
      <w:r>
        <w:rPr>
          <w:rFonts w:hint="eastAsia"/>
        </w:rPr>
        <w:t>定义</w:t>
      </w:r>
    </w:p>
    <w:p w14:paraId="23937047" w14:textId="207E4D2B" w:rsidR="006E6541" w:rsidRDefault="006E6541">
      <w:r>
        <w:rPr>
          <w:noProof/>
        </w:rPr>
        <w:drawing>
          <wp:inline distT="0" distB="0" distL="0" distR="0" wp14:anchorId="629EA8AD" wp14:editId="038262C7">
            <wp:extent cx="3118757" cy="1179390"/>
            <wp:effectExtent l="0" t="0" r="571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9725" cy="119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3F5E" w14:textId="7F028C28" w:rsidR="00D36C21" w:rsidRDefault="00D36C21">
      <w:r>
        <w:rPr>
          <w:noProof/>
        </w:rPr>
        <w:drawing>
          <wp:inline distT="0" distB="0" distL="0" distR="0" wp14:anchorId="56063C98" wp14:editId="53627C42">
            <wp:extent cx="3091543" cy="79801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0535" cy="81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B5F">
        <w:rPr>
          <w:noProof/>
        </w:rPr>
        <w:drawing>
          <wp:inline distT="0" distB="0" distL="0" distR="0" wp14:anchorId="439A008A" wp14:editId="4BBF2530">
            <wp:extent cx="3099707" cy="725106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3734" cy="7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E60D" w14:textId="7518BC58" w:rsidR="00770B5F" w:rsidRDefault="0090223A">
      <w:r>
        <w:rPr>
          <w:noProof/>
        </w:rPr>
        <w:drawing>
          <wp:inline distT="0" distB="0" distL="0" distR="0" wp14:anchorId="04313C67" wp14:editId="2EABA878">
            <wp:extent cx="3118485" cy="780935"/>
            <wp:effectExtent l="0" t="0" r="571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9569" cy="78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7A86" w14:textId="561A4DB2" w:rsidR="00001D6C" w:rsidRDefault="00001D6C" w:rsidP="003D5CE1">
      <w:pPr>
        <w:pStyle w:val="2"/>
      </w:pPr>
      <w:r>
        <w:rPr>
          <w:rFonts w:hint="eastAsia"/>
        </w:rPr>
        <w:t>蓝筹股</w:t>
      </w:r>
    </w:p>
    <w:p w14:paraId="4A238DE4" w14:textId="606A61D9" w:rsidR="00001D6C" w:rsidRDefault="00001D6C">
      <w:r>
        <w:rPr>
          <w:noProof/>
        </w:rPr>
        <w:drawing>
          <wp:inline distT="0" distB="0" distL="0" distR="0" wp14:anchorId="4954CAED" wp14:editId="6CD7476B">
            <wp:extent cx="3080657" cy="1099334"/>
            <wp:effectExtent l="0" t="0" r="571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7067" cy="110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B5E5" w14:textId="5ECD88A7" w:rsidR="003D5CE1" w:rsidRDefault="003D5CE1" w:rsidP="003D5CE1">
      <w:pPr>
        <w:pStyle w:val="2"/>
      </w:pPr>
      <w:r>
        <w:rPr>
          <w:rFonts w:hint="eastAsia"/>
        </w:rPr>
        <w:t>影响因素</w:t>
      </w:r>
    </w:p>
    <w:p w14:paraId="0E004CEE" w14:textId="1E205965" w:rsidR="003D5CE1" w:rsidRDefault="003D5CE1">
      <w:r>
        <w:rPr>
          <w:noProof/>
        </w:rPr>
        <w:drawing>
          <wp:inline distT="0" distB="0" distL="0" distR="0" wp14:anchorId="32D773C4" wp14:editId="57560AF7">
            <wp:extent cx="3262993" cy="17022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9858" cy="17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2C5D" w14:textId="01C75B38" w:rsidR="003D5CE1" w:rsidRDefault="003D5CE1">
      <w:pPr>
        <w:rPr>
          <w:rFonts w:hint="eastAsia"/>
        </w:rPr>
      </w:pPr>
    </w:p>
    <w:sectPr w:rsidR="003D5C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B93546" w14:textId="77777777" w:rsidR="00046FAC" w:rsidRDefault="00046FAC" w:rsidP="00405EE9">
      <w:r>
        <w:separator/>
      </w:r>
    </w:p>
  </w:endnote>
  <w:endnote w:type="continuationSeparator" w:id="0">
    <w:p w14:paraId="2674C756" w14:textId="77777777" w:rsidR="00046FAC" w:rsidRDefault="00046FAC" w:rsidP="00405E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179273" w14:textId="77777777" w:rsidR="00046FAC" w:rsidRDefault="00046FAC" w:rsidP="00405EE9">
      <w:r>
        <w:separator/>
      </w:r>
    </w:p>
  </w:footnote>
  <w:footnote w:type="continuationSeparator" w:id="0">
    <w:p w14:paraId="331F183F" w14:textId="77777777" w:rsidR="00046FAC" w:rsidRDefault="00046FAC" w:rsidP="00405EE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7F8"/>
    <w:rsid w:val="00001D6C"/>
    <w:rsid w:val="00023654"/>
    <w:rsid w:val="00046FAC"/>
    <w:rsid w:val="001D7E01"/>
    <w:rsid w:val="002E0966"/>
    <w:rsid w:val="00307FAF"/>
    <w:rsid w:val="003D5CE1"/>
    <w:rsid w:val="00405EE9"/>
    <w:rsid w:val="006E6541"/>
    <w:rsid w:val="00770B5F"/>
    <w:rsid w:val="0090223A"/>
    <w:rsid w:val="00934DFE"/>
    <w:rsid w:val="00B257F8"/>
    <w:rsid w:val="00B4185F"/>
    <w:rsid w:val="00CD5899"/>
    <w:rsid w:val="00D36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C5AE69"/>
  <w15:chartTrackingRefBased/>
  <w15:docId w15:val="{34A0122A-C48E-4E16-AE13-9D69104A2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6E6541"/>
    <w:pPr>
      <w:keepNext/>
      <w:keepLines/>
      <w:snapToGrid w:val="0"/>
      <w:spacing w:before="120" w:after="120" w:line="240" w:lineRule="atLeast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D5CE1"/>
    <w:pPr>
      <w:keepNext/>
      <w:keepLines/>
      <w:snapToGrid w:val="0"/>
      <w:spacing w:line="415" w:lineRule="auto"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D5CE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E6541"/>
    <w:rPr>
      <w:b/>
      <w:bCs/>
      <w:kern w:val="44"/>
      <w:sz w:val="32"/>
      <w:szCs w:val="44"/>
    </w:rPr>
  </w:style>
  <w:style w:type="paragraph" w:styleId="a3">
    <w:name w:val="header"/>
    <w:basedOn w:val="a"/>
    <w:link w:val="a4"/>
    <w:uiPriority w:val="99"/>
    <w:unhideWhenUsed/>
    <w:rsid w:val="00405E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05EE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05E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05EE9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3D5CE1"/>
    <w:rPr>
      <w:rFonts w:asciiTheme="majorHAnsi" w:eastAsiaTheme="majorEastAsia" w:hAnsiTheme="majorHAnsi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3D5CE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1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潇</dc:creator>
  <cp:keywords/>
  <dc:description/>
  <cp:lastModifiedBy>潇</cp:lastModifiedBy>
  <cp:revision>9</cp:revision>
  <dcterms:created xsi:type="dcterms:W3CDTF">2021-02-02T13:42:00Z</dcterms:created>
  <dcterms:modified xsi:type="dcterms:W3CDTF">2021-02-18T10:54:00Z</dcterms:modified>
</cp:coreProperties>
</file>