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1947" w14:textId="77777777" w:rsidR="00730226" w:rsidRDefault="00730226">
      <w:pPr>
        <w:spacing w:after="600"/>
      </w:pPr>
    </w:p>
    <w:p w14:paraId="53E01948" w14:textId="77777777" w:rsidR="00730226" w:rsidRDefault="00480C92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53E01949" w14:textId="77777777" w:rsidR="00730226" w:rsidRDefault="00480C92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Common to GATE DA and GATE CS  ·  15 marks (10 questions)</w:t>
      </w:r>
    </w:p>
    <w:p w14:paraId="53E0194A" w14:textId="77777777" w:rsidR="00730226" w:rsidRDefault="00730226">
      <w:pPr>
        <w:pBdr>
          <w:bottom w:val="single" w:sz="12" w:space="1" w:color="2E5496"/>
        </w:pBdr>
        <w:spacing w:before="60"/>
      </w:pPr>
    </w:p>
    <w:p w14:paraId="53E0194B" w14:textId="77777777" w:rsidR="00730226" w:rsidRDefault="00730226">
      <w:pPr>
        <w:spacing w:after="240"/>
      </w:pPr>
    </w:p>
    <w:p w14:paraId="53E0194C" w14:textId="77777777" w:rsidR="00730226" w:rsidRDefault="00480C92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General Aptitude</w:t>
      </w:r>
    </w:p>
    <w:p w14:paraId="53E0194D" w14:textId="77777777" w:rsidR="00730226" w:rsidRDefault="00480C92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Verbal, Quantitative, Analytical and Spatial aptitude</w:t>
      </w:r>
    </w:p>
    <w:p w14:paraId="53E0194E" w14:textId="77777777" w:rsidR="00730226" w:rsidRDefault="00480C92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GA</w:t>
      </w:r>
    </w:p>
    <w:p w14:paraId="53E0194F" w14:textId="77777777" w:rsidR="00730226" w:rsidRDefault="00730226">
      <w:pPr>
        <w:spacing w:after="200"/>
      </w:pPr>
    </w:p>
    <w:p w14:paraId="53E01950" w14:textId="77777777" w:rsidR="00730226" w:rsidRDefault="00730226">
      <w:pPr>
        <w:pBdr>
          <w:bottom w:val="single" w:sz="12" w:space="1" w:color="2E5496"/>
        </w:pBdr>
        <w:spacing w:before="60"/>
      </w:pPr>
    </w:p>
    <w:p w14:paraId="53E01951" w14:textId="77777777" w:rsidR="00730226" w:rsidRDefault="00730226">
      <w:pPr>
        <w:spacing w:after="200"/>
      </w:pPr>
    </w:p>
    <w:p w14:paraId="53E01952" w14:textId="77777777" w:rsidR="00730226" w:rsidRDefault="00480C92">
      <w:pPr>
        <w:spacing w:after="80"/>
        <w:jc w:val="center"/>
      </w:pPr>
      <w:r>
        <w:rPr>
          <w:i/>
          <w:iCs/>
          <w:color w:val="404040"/>
        </w:rPr>
        <w:t>The common 15-mark section both papers share. High return on effort — prepare it ONCE for both papers.</w:t>
      </w:r>
    </w:p>
    <w:p w14:paraId="53E01953" w14:textId="77777777" w:rsidR="00730226" w:rsidRDefault="00730226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730226" w14:paraId="53E01956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954" w14:textId="77777777" w:rsidR="00730226" w:rsidRDefault="00480C9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955" w14:textId="77777777" w:rsidR="00730226" w:rsidRDefault="00730226">
            <w:pPr>
              <w:spacing w:after="0"/>
            </w:pPr>
          </w:p>
        </w:tc>
      </w:tr>
      <w:tr w:rsidR="00730226" w14:paraId="53E01959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57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58" w14:textId="77777777" w:rsidR="00730226" w:rsidRDefault="00480C92">
            <w:pPr>
              <w:spacing w:after="20"/>
            </w:pPr>
            <w:r>
              <w:t>BOTH papers (General Aptitude section, identical for DA and CS)</w:t>
            </w:r>
          </w:p>
        </w:tc>
      </w:tr>
      <w:tr w:rsidR="00730226" w14:paraId="53E0195C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5A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5B" w14:textId="77777777" w:rsidR="00730226" w:rsidRDefault="00480C92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730226" w14:paraId="53E0195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5D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Scope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5E" w14:textId="77777777" w:rsidR="00730226" w:rsidRDefault="00480C92">
            <w:pPr>
              <w:spacing w:after="20"/>
            </w:pPr>
            <w:r>
              <w:t>Verbal aptitude; Quantitative aptitude (incl. data interpretation); Analytical aptitude; Spatial aptitude</w:t>
            </w:r>
          </w:p>
        </w:tc>
      </w:tr>
      <w:tr w:rsidR="00730226" w14:paraId="53E0196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60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Weight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61" w14:textId="77777777" w:rsidR="00730226" w:rsidRDefault="00480C92">
            <w:pPr>
              <w:spacing w:after="20"/>
            </w:pPr>
            <w:r>
              <w:t>15 of 100 marks (5 one-mark + 5 two-mark) — identical content for DA and CS</w:t>
            </w:r>
          </w:p>
        </w:tc>
      </w:tr>
      <w:tr w:rsidR="00730226" w14:paraId="53E01965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63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64" w14:textId="77777777" w:rsidR="00730226" w:rsidRDefault="00480C92">
            <w:pPr>
              <w:spacing w:after="20"/>
            </w:pPr>
            <w:r>
              <w:t>v1.0 — 14 Oct 2026</w:t>
            </w:r>
          </w:p>
        </w:tc>
      </w:tr>
    </w:tbl>
    <w:p w14:paraId="53E01966" w14:textId="77777777" w:rsidR="00730226" w:rsidRDefault="00480C92">
      <w:r>
        <w:br w:type="page"/>
      </w:r>
    </w:p>
    <w:p w14:paraId="53E01967" w14:textId="77777777" w:rsidR="00730226" w:rsidRDefault="00480C92">
      <w:pPr>
        <w:pStyle w:val="TOCHeading"/>
      </w:pPr>
      <w:r>
        <w:lastRenderedPageBreak/>
        <w:t>Contents</w:t>
      </w:r>
    </w:p>
    <w:sdt>
      <w:sdtPr>
        <w:alias w:val="Table of Contents"/>
        <w:id w:val="-1339766884"/>
      </w:sdtPr>
      <w:sdtEndPr/>
      <w:sdtContent>
        <w:p w14:paraId="5AE442EF" w14:textId="205257A1" w:rsidR="009F415D" w:rsidRDefault="00480C9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2199" w:history="1">
            <w:r w:rsidR="009F415D" w:rsidRPr="000D6F43">
              <w:rPr>
                <w:rStyle w:val="Hyperlink"/>
                <w:noProof/>
              </w:rPr>
              <w:t>Chapter 1:  Subject Overview</w:t>
            </w:r>
            <w:r w:rsidR="009F415D">
              <w:rPr>
                <w:noProof/>
              </w:rPr>
              <w:tab/>
            </w:r>
            <w:r w:rsidR="009F415D">
              <w:rPr>
                <w:noProof/>
              </w:rPr>
              <w:fldChar w:fldCharType="begin"/>
            </w:r>
            <w:r w:rsidR="009F415D">
              <w:rPr>
                <w:noProof/>
              </w:rPr>
              <w:instrText xml:space="preserve"> PAGEREF _Toc242892199 \h </w:instrText>
            </w:r>
            <w:r w:rsidR="009F415D">
              <w:rPr>
                <w:noProof/>
              </w:rPr>
            </w:r>
            <w:r w:rsidR="009F415D">
              <w:rPr>
                <w:noProof/>
              </w:rPr>
              <w:fldChar w:fldCharType="separate"/>
            </w:r>
            <w:r w:rsidR="009F415D">
              <w:rPr>
                <w:noProof/>
              </w:rPr>
              <w:t>4</w:t>
            </w:r>
            <w:r w:rsidR="009F415D">
              <w:rPr>
                <w:noProof/>
              </w:rPr>
              <w:fldChar w:fldCharType="end"/>
            </w:r>
          </w:hyperlink>
        </w:p>
        <w:p w14:paraId="01E89F33" w14:textId="0321C745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00" w:history="1">
            <w:r w:rsidRPr="000D6F43">
              <w:rPr>
                <w:rStyle w:val="Hyperlink"/>
                <w:noProof/>
              </w:rPr>
              <w:t>1.1  Why General Aptitude matters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3008DF" w14:textId="39D764EA" w:rsidR="009F415D" w:rsidRDefault="009F415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01" w:history="1">
            <w:r w:rsidRPr="000D6F43">
              <w:rPr>
                <w:rStyle w:val="Hyperlink"/>
                <w:noProof/>
              </w:rPr>
              <w:t>Chapter 2:  Verbal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D12655" w14:textId="24F4E8FA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02" w:history="1">
            <w:r w:rsidRPr="000D6F43">
              <w:rPr>
                <w:rStyle w:val="Hyperlink"/>
                <w:noProof/>
              </w:rPr>
              <w:t>2.1  Grammar essentials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B87B1F" w14:textId="5E894C74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03" w:history="1">
            <w:r w:rsidRPr="000D6F43">
              <w:rPr>
                <w:rStyle w:val="Hyperlink"/>
                <w:noProof/>
              </w:rPr>
              <w:t>2.2  Vocabulary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5831D9" w14:textId="4147F6C6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04" w:history="1">
            <w:r w:rsidRPr="000D6F43">
              <w:rPr>
                <w:rStyle w:val="Hyperlink"/>
                <w:noProof/>
              </w:rPr>
              <w:t>2.3  Reading comprehension and narrative sequencing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7D26A7" w14:textId="32EC4B99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05" w:history="1">
            <w:r w:rsidRPr="000D6F43">
              <w:rPr>
                <w:rStyle w:val="Hyperlink"/>
                <w:noProof/>
              </w:rPr>
              <w:t>2.4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409FD2" w14:textId="26F183EC" w:rsidR="009F415D" w:rsidRDefault="009F415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06" w:history="1">
            <w:r w:rsidRPr="000D6F43">
              <w:rPr>
                <w:rStyle w:val="Hyperlink"/>
                <w:noProof/>
              </w:rPr>
              <w:t>Chapter 3:  Quantitative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401C3F" w14:textId="414EA8D7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07" w:history="1">
            <w:r w:rsidRPr="000D6F43">
              <w:rPr>
                <w:rStyle w:val="Hyperlink"/>
                <w:noProof/>
              </w:rPr>
              <w:t>3.1  Numerical computation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887860" w14:textId="59917520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08" w:history="1">
            <w:r w:rsidRPr="000D6F43">
              <w:rPr>
                <w:rStyle w:val="Hyperlink"/>
                <w:noProof/>
              </w:rPr>
              <w:t>3.2  Speed, time, work; averages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7ECC67" w14:textId="10734DB8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09" w:history="1">
            <w:r w:rsidRPr="000D6F43">
              <w:rPr>
                <w:rStyle w:val="Hyperlink"/>
                <w:noProof/>
              </w:rPr>
              <w:t>3.3  Mensuration, geometry,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743083" w14:textId="71F78D84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10" w:history="1">
            <w:r w:rsidRPr="000D6F43">
              <w:rPr>
                <w:rStyle w:val="Hyperlink"/>
                <w:noProof/>
              </w:rPr>
              <w:t>3.4  Data interpretation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75C1B1" w14:textId="44A692C4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11" w:history="1">
            <w:r w:rsidRPr="000D6F43">
              <w:rPr>
                <w:rStyle w:val="Hyperlink"/>
                <w:noProof/>
              </w:rPr>
              <w:t>3.5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9494AB" w14:textId="0A2C08AB" w:rsidR="009F415D" w:rsidRDefault="009F415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12" w:history="1">
            <w:r w:rsidRPr="000D6F43">
              <w:rPr>
                <w:rStyle w:val="Hyperlink"/>
                <w:noProof/>
              </w:rPr>
              <w:t>Chapter 4:  Analytical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183737" w14:textId="1C722A10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13" w:history="1">
            <w:r w:rsidRPr="000D6F43">
              <w:rPr>
                <w:rStyle w:val="Hyperlink"/>
                <w:noProof/>
              </w:rPr>
              <w:t>4.1  Deduction and syllogisms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0B23AE" w14:textId="226A91FF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14" w:history="1">
            <w:r w:rsidRPr="000D6F43">
              <w:rPr>
                <w:rStyle w:val="Hyperlink"/>
                <w:noProof/>
              </w:rPr>
              <w:t>4.2  Analogies and relations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6496DD" w14:textId="6F244CC3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15" w:history="1">
            <w:r w:rsidRPr="000D6F43">
              <w:rPr>
                <w:rStyle w:val="Hyperlink"/>
                <w:noProof/>
              </w:rPr>
              <w:t>4.3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FC6F29" w14:textId="7FAAED6E" w:rsidR="009F415D" w:rsidRDefault="009F415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16" w:history="1">
            <w:r w:rsidRPr="000D6F43">
              <w:rPr>
                <w:rStyle w:val="Hyperlink"/>
                <w:noProof/>
              </w:rPr>
              <w:t>Chapter 5:  Spatial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412753" w14:textId="186C466A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17" w:history="1">
            <w:r w:rsidRPr="000D6F43">
              <w:rPr>
                <w:rStyle w:val="Hyperlink"/>
                <w:noProof/>
              </w:rPr>
              <w:t>5.1  Transformations of shapes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8E742B" w14:textId="0D601E50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18" w:history="1">
            <w:r w:rsidRPr="000D6F43">
              <w:rPr>
                <w:rStyle w:val="Hyperlink"/>
                <w:noProof/>
              </w:rPr>
              <w:t>5.2  Paper folding and cutting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0B675F" w14:textId="74FF6780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19" w:history="1">
            <w:r w:rsidRPr="000D6F43">
              <w:rPr>
                <w:rStyle w:val="Hyperlink"/>
                <w:noProof/>
              </w:rPr>
              <w:t>5.3 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896181" w14:textId="01817D3E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20" w:history="1">
            <w:r w:rsidRPr="000D6F43">
              <w:rPr>
                <w:rStyle w:val="Hyperlink"/>
                <w:noProof/>
              </w:rPr>
              <w:t>5.4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6E8255" w14:textId="4002E490" w:rsidR="009F415D" w:rsidRDefault="009F415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21" w:history="1">
            <w:r w:rsidRPr="000D6F43">
              <w:rPr>
                <w:rStyle w:val="Hyperlink"/>
                <w:noProof/>
              </w:rPr>
              <w:t>Chapter 6:  Formula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C8AC315" w14:textId="1295EE73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22" w:history="1">
            <w:r w:rsidRPr="000D6F43">
              <w:rPr>
                <w:rStyle w:val="Hyperlink"/>
                <w:noProof/>
              </w:rPr>
              <w:t>6.1  Formula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6ACC0E" w14:textId="3FB34DBC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23" w:history="1">
            <w:r w:rsidRPr="000D6F43">
              <w:rPr>
                <w:rStyle w:val="Hyperlink"/>
                <w:noProof/>
              </w:rPr>
              <w:t>6.2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22FD3E" w14:textId="676968C8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24" w:history="1">
            <w:r w:rsidRPr="000D6F43">
              <w:rPr>
                <w:rStyle w:val="Hyperlink"/>
                <w:noProof/>
              </w:rPr>
              <w:t>6.3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5A0A4B" w14:textId="716D3FE8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25" w:history="1">
            <w:r w:rsidRPr="000D6F43">
              <w:rPr>
                <w:rStyle w:val="Hyperlink"/>
                <w:noProof/>
              </w:rPr>
              <w:t>6.4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499FC2" w14:textId="4A764ACF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26" w:history="1">
            <w:r w:rsidRPr="000D6F43">
              <w:rPr>
                <w:rStyle w:val="Hyperlink"/>
                <w:noProof/>
              </w:rPr>
              <w:t>6.5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82BE60" w14:textId="00B9B5DE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27" w:history="1">
            <w:r w:rsidRPr="000D6F43">
              <w:rPr>
                <w:rStyle w:val="Hyperlink"/>
                <w:noProof/>
              </w:rPr>
              <w:t>6.6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DCE4E1A" w14:textId="03360720" w:rsidR="009F415D" w:rsidRDefault="009F415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28" w:history="1">
            <w:r w:rsidRPr="000D6F43">
              <w:rPr>
                <w:rStyle w:val="Hyperlink"/>
                <w:noProof/>
              </w:rPr>
              <w:t>6.6.1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97247E" w14:textId="287AF48A" w:rsidR="009F415D" w:rsidRDefault="009F415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29" w:history="1">
            <w:r w:rsidRPr="000D6F43">
              <w:rPr>
                <w:rStyle w:val="Hyperlink"/>
                <w:noProof/>
              </w:rPr>
              <w:t>6.6.2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75FE8F1" w14:textId="076BCB6C" w:rsidR="009F415D" w:rsidRDefault="009F41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230" w:history="1">
            <w:r w:rsidRPr="000D6F43">
              <w:rPr>
                <w:rStyle w:val="Hyperlink"/>
                <w:noProof/>
              </w:rPr>
              <w:t>6.7  Document GA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3E01988" w14:textId="05782013" w:rsidR="00730226" w:rsidRDefault="00480C92">
          <w:r>
            <w:fldChar w:fldCharType="end"/>
          </w:r>
        </w:p>
      </w:sdtContent>
    </w:sdt>
    <w:p w14:paraId="53E01989" w14:textId="77777777" w:rsidR="00730226" w:rsidRDefault="00480C92">
      <w:r>
        <w:lastRenderedPageBreak/>
        <w:br w:type="page"/>
      </w:r>
    </w:p>
    <w:p w14:paraId="53E0198A" w14:textId="77777777" w:rsidR="00730226" w:rsidRDefault="00480C92">
      <w:pPr>
        <w:pStyle w:val="Heading1"/>
      </w:pPr>
      <w:bookmarkStart w:id="0" w:name="_Toc242892199"/>
      <w:r>
        <w:lastRenderedPageBreak/>
        <w:t>Chapter 1:  Subject Overview</w:t>
      </w:r>
      <w:bookmarkEnd w:id="0"/>
    </w:p>
    <w:p w14:paraId="53E0198B" w14:textId="77777777" w:rsidR="00730226" w:rsidRDefault="00480C92">
      <w:pPr>
        <w:pStyle w:val="Heading2"/>
      </w:pPr>
      <w:bookmarkStart w:id="1" w:name="_Toc242892200"/>
      <w:r>
        <w:t>1.1  Why General Aptitude matters</w:t>
      </w:r>
      <w:bookmarkEnd w:id="1"/>
    </w:p>
    <w:p w14:paraId="53E0198C" w14:textId="77777777" w:rsidR="00730226" w:rsidRDefault="00480C92">
      <w:r>
        <w:t xml:space="preserve">General Aptitude is </w:t>
      </w:r>
      <w:r>
        <w:rPr>
          <w:b/>
          <w:bCs/>
        </w:rPr>
        <w:t>15 of your 100 marks</w:t>
      </w:r>
      <w:r>
        <w:t xml:space="preserve"> and is </w:t>
      </w:r>
      <w:r>
        <w:rPr>
          <w:b/>
          <w:bCs/>
        </w:rPr>
        <w:t>identical</w:t>
      </w:r>
      <w:r>
        <w:t xml:space="preserve"> for DA and CS — so preparing it once benefits both papers. It is the highest return-on-effort section: the maths is school-level, the reasoning is learnable, and consistent practice reliably converts to marks.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138"/>
        <w:gridCol w:w="1500"/>
      </w:tblGrid>
      <w:tr w:rsidR="00730226" w14:paraId="53E0198F" w14:textId="77777777">
        <w:trPr>
          <w:tblHeader/>
        </w:trPr>
        <w:tc>
          <w:tcPr>
            <w:tcW w:w="8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98D" w14:textId="77777777" w:rsidR="00730226" w:rsidRDefault="00480C9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section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98E" w14:textId="77777777" w:rsidR="00730226" w:rsidRDefault="00480C9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730226" w14:paraId="53E01992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90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Verbal Aptitude (grammar, vocabulary, comprehension, sequencing)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91" w14:textId="77777777" w:rsidR="00730226" w:rsidRDefault="00480C92">
            <w:pPr>
              <w:spacing w:after="20"/>
            </w:pPr>
            <w:r>
              <w:t>Ch. 2</w:t>
            </w:r>
          </w:p>
        </w:tc>
      </w:tr>
      <w:tr w:rsidR="00730226" w14:paraId="53E01995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93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Quantitative Aptitude (computation, DI, mensuration, stats)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94" w14:textId="77777777" w:rsidR="00730226" w:rsidRDefault="00480C92">
            <w:pPr>
              <w:spacing w:after="20"/>
            </w:pPr>
            <w:r>
              <w:t>Ch. 3</w:t>
            </w:r>
          </w:p>
        </w:tc>
      </w:tr>
      <w:tr w:rsidR="00730226" w14:paraId="53E01998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96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Analytical Aptitude (logic, analogy, numerical reasoning)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97" w14:textId="77777777" w:rsidR="00730226" w:rsidRDefault="00480C92">
            <w:pPr>
              <w:spacing w:after="20"/>
            </w:pPr>
            <w:r>
              <w:t>Ch. 4</w:t>
            </w:r>
          </w:p>
        </w:tc>
      </w:tr>
      <w:tr w:rsidR="00730226" w14:paraId="53E0199B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99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Spatial Aptitude (shape transformation, paper folding, patterns)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9A" w14:textId="77777777" w:rsidR="00730226" w:rsidRDefault="00480C92">
            <w:pPr>
              <w:spacing w:after="20"/>
            </w:pPr>
            <w:r>
              <w:t>Ch. 5</w:t>
            </w:r>
          </w:p>
        </w:tc>
      </w:tr>
    </w:tbl>
    <w:p w14:paraId="53E0199C" w14:textId="77777777" w:rsidR="00730226" w:rsidRDefault="00480C92">
      <w:pPr>
        <w:pStyle w:val="Caption"/>
      </w:pPr>
      <w:r>
        <w:rPr>
          <w:b/>
          <w:bCs/>
        </w:rPr>
        <w:t xml:space="preserve">Table. </w:t>
      </w:r>
      <w:r>
        <w:t>The GA section is 10 questions (5 one-mark + 5 two-mark).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9"/>
        <w:gridCol w:w="2991"/>
        <w:gridCol w:w="5818"/>
        <w:gridCol w:w="30"/>
      </w:tblGrid>
      <w:tr w:rsidR="00730226" w14:paraId="53E0199F" w14:textId="77777777">
        <w:tc>
          <w:tcPr>
            <w:tcW w:w="9638" w:type="dxa"/>
            <w:gridSpan w:val="4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99D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Strategy</w:t>
            </w:r>
          </w:p>
          <w:p w14:paraId="53E0199E" w14:textId="77777777" w:rsidR="00730226" w:rsidRDefault="00480C92">
            <w:r>
              <w:t>Do GA FIRST in the exam (15 easy marks in ~20 minutes), then switch to the technical section with a cushion. Accuracy and speed on standard quant/reasoning patterns matter more than cleverness.</w:t>
            </w:r>
          </w:p>
        </w:tc>
      </w:tr>
      <w:tr w:rsidR="00730226" w14:paraId="53E019A3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9A0" w14:textId="77777777" w:rsidR="00730226" w:rsidRDefault="00480C9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9A1" w14:textId="77777777" w:rsidR="00730226" w:rsidRDefault="00480C9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9A2" w14:textId="77777777" w:rsidR="00730226" w:rsidRDefault="00480C9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730226" w14:paraId="53E019A7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A4" w14:textId="77777777" w:rsidR="00730226" w:rsidRDefault="00480C92">
            <w:pPr>
              <w:spacing w:after="20"/>
            </w:pPr>
            <w:r>
              <w:t>☐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A5" w14:textId="77777777" w:rsidR="00730226" w:rsidRDefault="00480C92">
            <w:pPr>
              <w:spacing w:after="20"/>
            </w:pPr>
            <w:r>
              <w:t>Ch. 2 Verbal</w:t>
            </w:r>
          </w:p>
        </w:tc>
        <w:tc>
          <w:tcPr>
            <w:tcW w:w="5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A6" w14:textId="77777777" w:rsidR="00730226" w:rsidRDefault="00480C92">
            <w:pPr>
              <w:spacing w:after="20"/>
            </w:pPr>
            <w:r>
              <w:t>Fix grammar/agreement; handle vocabulary &amp; comprehension.</w:t>
            </w:r>
          </w:p>
        </w:tc>
      </w:tr>
      <w:tr w:rsidR="00730226" w14:paraId="53E019AB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A8" w14:textId="77777777" w:rsidR="00730226" w:rsidRDefault="00480C92">
            <w:pPr>
              <w:spacing w:after="20"/>
            </w:pPr>
            <w:r>
              <w:t>☐</w:t>
            </w:r>
          </w:p>
        </w:tc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A9" w14:textId="77777777" w:rsidR="00730226" w:rsidRDefault="00480C92">
            <w:pPr>
              <w:spacing w:after="20"/>
            </w:pPr>
            <w:r>
              <w:t>Ch. 3 Quantitative</w:t>
            </w:r>
          </w:p>
        </w:tc>
        <w:tc>
          <w:tcPr>
            <w:tcW w:w="5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AA" w14:textId="77777777" w:rsidR="00730226" w:rsidRDefault="00480C92">
            <w:pPr>
              <w:spacing w:after="20"/>
            </w:pPr>
            <w:r>
              <w:t>Apply %/ratio/SI-CI/speed/mensuration; read data graphs.</w:t>
            </w:r>
          </w:p>
        </w:tc>
      </w:tr>
      <w:tr w:rsidR="00730226" w14:paraId="53E019AF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AC" w14:textId="77777777" w:rsidR="00730226" w:rsidRDefault="00480C92">
            <w:pPr>
              <w:spacing w:after="20"/>
            </w:pPr>
            <w:r>
              <w:t>☐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AD" w14:textId="77777777" w:rsidR="00730226" w:rsidRDefault="00480C92">
            <w:pPr>
              <w:spacing w:after="20"/>
            </w:pPr>
            <w:r>
              <w:t>Ch. 4 Analytical</w:t>
            </w:r>
          </w:p>
        </w:tc>
        <w:tc>
          <w:tcPr>
            <w:tcW w:w="5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AE" w14:textId="77777777" w:rsidR="00730226" w:rsidRDefault="00480C92">
            <w:pPr>
              <w:spacing w:after="20"/>
            </w:pPr>
            <w:r>
              <w:t>Do syllogisms, analogies, blood relations, directions.</w:t>
            </w:r>
          </w:p>
        </w:tc>
      </w:tr>
      <w:tr w:rsidR="00730226" w14:paraId="53E019B3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B0" w14:textId="77777777" w:rsidR="00730226" w:rsidRDefault="00480C92">
            <w:pPr>
              <w:spacing w:after="20"/>
            </w:pPr>
            <w:r>
              <w:t>☐</w:t>
            </w:r>
          </w:p>
        </w:tc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B1" w14:textId="77777777" w:rsidR="00730226" w:rsidRDefault="00480C92">
            <w:pPr>
              <w:spacing w:after="20"/>
            </w:pPr>
            <w:r>
              <w:t>Ch. 5 Spatial</w:t>
            </w:r>
          </w:p>
        </w:tc>
        <w:tc>
          <w:tcPr>
            <w:tcW w:w="5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B2" w14:textId="77777777" w:rsidR="00730226" w:rsidRDefault="00480C92">
            <w:pPr>
              <w:spacing w:after="20"/>
            </w:pPr>
            <w:r>
              <w:t>Handle rotations/mirrors, paper folding, pattern series.</w:t>
            </w:r>
          </w:p>
        </w:tc>
      </w:tr>
      <w:tr w:rsidR="00730226" w14:paraId="53E019B7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B4" w14:textId="77777777" w:rsidR="00730226" w:rsidRDefault="00480C92">
            <w:pPr>
              <w:spacing w:after="20"/>
            </w:pPr>
            <w:r>
              <w:t>☐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B5" w14:textId="77777777" w:rsidR="00730226" w:rsidRDefault="00480C92">
            <w:pPr>
              <w:spacing w:after="20"/>
            </w:pPr>
            <w:r>
              <w:t>Ch. 6 Formulas &amp; practice</w:t>
            </w:r>
          </w:p>
        </w:tc>
        <w:tc>
          <w:tcPr>
            <w:tcW w:w="5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B6" w14:textId="77777777" w:rsidR="00730226" w:rsidRDefault="00480C92">
            <w:pPr>
              <w:spacing w:after="20"/>
            </w:pPr>
            <w:r>
              <w:t>Recall formulas and clear timed practice.</w:t>
            </w:r>
          </w:p>
        </w:tc>
      </w:tr>
    </w:tbl>
    <w:p w14:paraId="53E019B8" w14:textId="77777777" w:rsidR="00730226" w:rsidRDefault="00480C92">
      <w:pPr>
        <w:pStyle w:val="Heading1"/>
        <w:pageBreakBefore/>
      </w:pPr>
      <w:bookmarkStart w:id="2" w:name="_Toc242892201"/>
      <w:r>
        <w:lastRenderedPageBreak/>
        <w:t>Chapter 2:  Verbal Aptitude</w:t>
      </w:r>
      <w:bookmarkEnd w:id="2"/>
    </w:p>
    <w:p w14:paraId="53E019B9" w14:textId="77777777" w:rsidR="00730226" w:rsidRDefault="00480C92">
      <w:r>
        <w:t>Grammar, vocabulary and comprehension. The grammar rules are finite — learn them and these become free marks.</w:t>
      </w:r>
    </w:p>
    <w:p w14:paraId="53E019BA" w14:textId="77777777" w:rsidR="00730226" w:rsidRDefault="00480C92">
      <w:pPr>
        <w:pStyle w:val="Heading2"/>
      </w:pPr>
      <w:bookmarkStart w:id="3" w:name="_Toc242892202"/>
      <w:r>
        <w:t>2.1  Grammar essentials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9C0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9BB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High-frequency rules</w:t>
            </w:r>
          </w:p>
          <w:p w14:paraId="53E019BC" w14:textId="77777777" w:rsidR="00730226" w:rsidRDefault="00480C92">
            <w:r>
              <w:t>Subject–verb agreement: the verb agrees with the SUBJECT, not an intervening phrase ("The box of pens IS on the table").</w:t>
            </w:r>
          </w:p>
          <w:p w14:paraId="53E019BD" w14:textId="77777777" w:rsidR="00730226" w:rsidRDefault="00480C92">
            <w:r>
              <w:t>Tenses: keep them consistent; perfect tenses for completed-before-another-past-event.</w:t>
            </w:r>
          </w:p>
          <w:p w14:paraId="53E019BE" w14:textId="77777777" w:rsidR="00730226" w:rsidRDefault="00480C92">
            <w:r>
              <w:t>Articles: "a/an" (indefinite, a before consonant sound, an before vowel sound), "the" (definite/specific).</w:t>
            </w:r>
          </w:p>
          <w:p w14:paraId="53E019BF" w14:textId="77777777" w:rsidR="00730226" w:rsidRDefault="00480C92">
            <w:r>
              <w:t>Prepositions and conjunctions: learn common collocations (interested IN, different FROM, capable OF).</w:t>
            </w:r>
          </w:p>
        </w:tc>
      </w:tr>
    </w:tbl>
    <w:p w14:paraId="53E019C1" w14:textId="77777777" w:rsidR="00730226" w:rsidRDefault="00480C92">
      <w:pPr>
        <w:pStyle w:val="Heading2"/>
      </w:pPr>
      <w:bookmarkStart w:id="4" w:name="_Toc242892203"/>
      <w:r>
        <w:t>2.2  Vocabulary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9C5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9C2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Approach</w:t>
            </w:r>
          </w:p>
          <w:p w14:paraId="53E019C3" w14:textId="77777777" w:rsidR="00730226" w:rsidRDefault="00480C92">
            <w:r>
              <w:t>Synonyms/antonyms, idioms and phrases in context — infer meaning from the sentence even for unknown words.</w:t>
            </w:r>
          </w:p>
          <w:p w14:paraId="53E019C4" w14:textId="77777777" w:rsidR="00730226" w:rsidRDefault="00480C92">
            <w:r>
              <w:t>Watch confusable pairs: affect/effect, principal/principle, complement/compliment, stationary/stationery.</w:t>
            </w:r>
          </w:p>
        </w:tc>
      </w:tr>
    </w:tbl>
    <w:p w14:paraId="53E019C6" w14:textId="77777777" w:rsidR="00730226" w:rsidRDefault="00480C92">
      <w:pPr>
        <w:pStyle w:val="Heading2"/>
      </w:pPr>
      <w:bookmarkStart w:id="5" w:name="_Toc242892204"/>
      <w:r>
        <w:t>2.3  Reading comprehension and narrative sequencing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9CA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9C7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Technique</w:t>
            </w:r>
          </w:p>
          <w:p w14:paraId="53E019C8" w14:textId="77777777" w:rsidR="00730226" w:rsidRDefault="00480C92">
            <w:r>
              <w:t>Comprehension: read the questions first, then scan for the answer; distinguish stated facts from inference.</w:t>
            </w:r>
          </w:p>
          <w:p w14:paraId="53E019C9" w14:textId="77777777" w:rsidR="00730226" w:rsidRDefault="00480C92">
            <w:r>
              <w:t>Narrative sequencing (jumbled sentences): find the opening sentence (introduces the topic), then use connectors (however, therefore, then) and pronoun references to order the rest.</w:t>
            </w:r>
          </w:p>
        </w:tc>
      </w:tr>
      <w:tr w:rsidR="00730226" w14:paraId="53E019CD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9CB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2.1  ·  Subject–verb agreement   ·   Level 2</w:t>
            </w:r>
          </w:p>
          <w:p w14:paraId="53E019CC" w14:textId="77777777" w:rsidR="00730226" w:rsidRDefault="00480C92">
            <w:r>
              <w:t>"The list of items (is/are) on the desk." The subject is "list" (singular), not "items" ⇒ "is". Intervening prepositional phrases do not change the subject.</w:t>
            </w:r>
          </w:p>
        </w:tc>
      </w:tr>
      <w:tr w:rsidR="00730226" w14:paraId="53E019D2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9CE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Verbal traps</w:t>
            </w:r>
          </w:p>
          <w:p w14:paraId="53E019CF" w14:textId="77777777" w:rsidR="00730226" w:rsidRDefault="00480C92">
            <w:r>
              <w:t>The verb agrees with the true subject, not the nearest noun.</w:t>
            </w:r>
          </w:p>
          <w:p w14:paraId="53E019D0" w14:textId="77777777" w:rsidR="00730226" w:rsidRDefault="00480C92">
            <w:r>
              <w:t>In comprehension, do not bring outside knowledge — answer only from the passage.</w:t>
            </w:r>
          </w:p>
          <w:p w14:paraId="53E019D1" w14:textId="77777777" w:rsidR="00730226" w:rsidRDefault="00480C92">
            <w:r>
              <w:lastRenderedPageBreak/>
              <w:t>For sequencing, the first sentence has no backward reference (no "this/therefore" pointing earlier).</w:t>
            </w:r>
          </w:p>
        </w:tc>
      </w:tr>
    </w:tbl>
    <w:p w14:paraId="53E019D3" w14:textId="77777777" w:rsidR="00730226" w:rsidRDefault="00480C92">
      <w:pPr>
        <w:pStyle w:val="Heading2"/>
      </w:pPr>
      <w:bookmarkStart w:id="6" w:name="_Toc242892205"/>
      <w:r>
        <w:lastRenderedPageBreak/>
        <w:t>2.4  Chapter 2 summary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9D8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9D4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53E019D5" w14:textId="77777777" w:rsidR="00730226" w:rsidRDefault="00480C92">
            <w:r>
              <w:t>Subject–verb agreement, tenses, articles, prepositions are the top grammar marks.</w:t>
            </w:r>
          </w:p>
          <w:p w14:paraId="53E019D6" w14:textId="77777777" w:rsidR="00730226" w:rsidRDefault="00480C92">
            <w:r>
              <w:t>Infer vocabulary from context; know confusable pairs.</w:t>
            </w:r>
          </w:p>
          <w:p w14:paraId="53E019D7" w14:textId="77777777" w:rsidR="00730226" w:rsidRDefault="00480C92">
            <w:r>
              <w:t>Comprehension: answer from the passage; sequencing: find the opener, follow connectors/pronouns.</w:t>
            </w:r>
          </w:p>
        </w:tc>
      </w:tr>
    </w:tbl>
    <w:p w14:paraId="53E019D9" w14:textId="77777777" w:rsidR="00730226" w:rsidRDefault="00480C92">
      <w:pPr>
        <w:pStyle w:val="Heading1"/>
        <w:pageBreakBefore/>
      </w:pPr>
      <w:bookmarkStart w:id="7" w:name="_Toc242892206"/>
      <w:r>
        <w:lastRenderedPageBreak/>
        <w:t>Chapter 3:  Quantitative Aptitude</w:t>
      </w:r>
      <w:bookmarkEnd w:id="7"/>
    </w:p>
    <w:p w14:paraId="53E019DA" w14:textId="77777777" w:rsidR="00730226" w:rsidRDefault="00480C92">
      <w:r>
        <w:t>School-level arithmetic, algebra and geometry — but under time pressure. Memorise the formula set and drill the standard patterns.</w:t>
      </w:r>
    </w:p>
    <w:p w14:paraId="53E019DB" w14:textId="77777777" w:rsidR="00730226" w:rsidRDefault="00480C92">
      <w:pPr>
        <w:pStyle w:val="Heading2"/>
      </w:pPr>
      <w:bookmarkStart w:id="8" w:name="_Toc242892207"/>
      <w:r>
        <w:t>3.1  Numerical computation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9E2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9DC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Core formulas</w:t>
            </w:r>
          </w:p>
          <w:p w14:paraId="53E019DD" w14:textId="77777777" w:rsidR="00730226" w:rsidRDefault="00480C92">
            <w:r>
              <w:t>Percentage change = (new − old)/old × 100. x% of y = xy/100.</w:t>
            </w:r>
          </w:p>
          <w:p w14:paraId="53E019DE" w14:textId="77777777" w:rsidR="00730226" w:rsidRDefault="00480C92">
            <w:r>
              <w:t>Ratio &amp; proportion: if a:b = c:d then ad = bc.</w:t>
            </w:r>
          </w:p>
          <w:p w14:paraId="53E019DF" w14:textId="77777777" w:rsidR="00730226" w:rsidRDefault="00480C92">
            <w:r>
              <w:t>Profit% = (SP − CP)/CP × 100. Simple interest = PRT/100; Compound interest = P(1 + r/100)ⁿ − P.</w:t>
            </w:r>
          </w:p>
          <w:p w14:paraId="53E019E0" w14:textId="77777777" w:rsidR="00730226" w:rsidRDefault="00480C92">
            <w:r>
              <w:t>Logs: log(ab)=log a+log b, log(aⁿ)=n log a, change of base.</w:t>
            </w:r>
          </w:p>
          <w:p w14:paraId="53E019E1" w14:textId="77777777" w:rsidR="00730226" w:rsidRDefault="00480C92">
            <w:r>
              <w:t>Permutations ⁿP</w:t>
            </w:r>
            <w:r>
              <w:t>ᵣ</w:t>
            </w:r>
            <w:r>
              <w:t xml:space="preserve"> = n!/(n−r)!; combinations ⁿC</w:t>
            </w:r>
            <w:r>
              <w:t>ᵣ</w:t>
            </w:r>
            <w:r>
              <w:t xml:space="preserve"> = n!/(r!(n−r)!).</w:t>
            </w:r>
          </w:p>
        </w:tc>
      </w:tr>
      <w:tr w:rsidR="00730226" w14:paraId="53E019E5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9E3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Compound interest   ·   Level 2</w:t>
            </w:r>
          </w:p>
          <w:p w14:paraId="53E019E4" w14:textId="77777777" w:rsidR="00730226" w:rsidRDefault="00480C92">
            <w:r>
              <w:t>₹</w:t>
            </w:r>
            <w:r>
              <w:t>1000 at 10% per annum compounded yearly for 2 years: amount = 1000(1.1)² = 1000 × 1.21 = ₹1210, so CI = ₹210 (vs SI = ₹200).</w:t>
            </w:r>
          </w:p>
        </w:tc>
      </w:tr>
    </w:tbl>
    <w:p w14:paraId="53E019E6" w14:textId="77777777" w:rsidR="00730226" w:rsidRDefault="00480C92">
      <w:pPr>
        <w:pStyle w:val="Heading2"/>
      </w:pPr>
      <w:bookmarkStart w:id="9" w:name="_Toc242892208"/>
      <w:r>
        <w:t>3.2  Speed, time, work; averages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9EB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9E7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Rate problems</w:t>
            </w:r>
          </w:p>
          <w:p w14:paraId="53E019E8" w14:textId="77777777" w:rsidR="00730226" w:rsidRDefault="00480C92">
            <w:r>
              <w:t>Speed = distance/time. Average speed for equal distances at x and y = 2xy/(x+y) (harmonic mean).</w:t>
            </w:r>
          </w:p>
          <w:p w14:paraId="53E019E9" w14:textId="77777777" w:rsidR="00730226" w:rsidRDefault="00480C92">
            <w:r>
              <w:t>Work: if A finishes in a days and B in b days, together they take 1/(1/a + 1/b) = ab/(a+b) days.</w:t>
            </w:r>
          </w:p>
          <w:p w14:paraId="53E019EA" w14:textId="77777777" w:rsidR="00730226" w:rsidRDefault="00480C92">
            <w:r>
              <w:t>Average = sum/count; weighted average for groups.</w:t>
            </w:r>
          </w:p>
        </w:tc>
      </w:tr>
      <w:tr w:rsidR="00730226" w14:paraId="53E019EE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9EC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3.2  ·  Average speed   ·   Level 3</w:t>
            </w:r>
          </w:p>
          <w:p w14:paraId="53E019ED" w14:textId="77777777" w:rsidR="00730226" w:rsidRDefault="00480C92">
            <w:r>
              <w:t>Travel at 60 km/h going and 40 km/h returning (same distance): average speed = 2·60·40/(60+40) = 4800/100 = 48 km/h — NOT 50 (the arithmetic mean).</w:t>
            </w:r>
          </w:p>
        </w:tc>
      </w:tr>
    </w:tbl>
    <w:p w14:paraId="53E019EF" w14:textId="77777777" w:rsidR="00730226" w:rsidRDefault="00480C92">
      <w:pPr>
        <w:pStyle w:val="Heading2"/>
      </w:pPr>
      <w:bookmarkStart w:id="10" w:name="_Toc242892209"/>
      <w:r>
        <w:t>3.3  Mensuration, geometry, statistics</w:t>
      </w:r>
      <w:bookmarkEnd w:id="10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800"/>
        <w:gridCol w:w="2600"/>
        <w:gridCol w:w="5238"/>
      </w:tblGrid>
      <w:tr w:rsidR="00730226" w14:paraId="53E019F3" w14:textId="77777777">
        <w:trPr>
          <w:tblHeader/>
        </w:trPr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9F0" w14:textId="77777777" w:rsidR="00730226" w:rsidRDefault="00480C9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Shape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9F1" w14:textId="77777777" w:rsidR="00730226" w:rsidRDefault="00480C9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Area / Volume</w:t>
            </w:r>
          </w:p>
        </w:tc>
        <w:tc>
          <w:tcPr>
            <w:tcW w:w="5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9F2" w14:textId="77777777" w:rsidR="00730226" w:rsidRDefault="00480C9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Perimeter / Surface</w:t>
            </w:r>
          </w:p>
        </w:tc>
      </w:tr>
      <w:tr w:rsidR="00730226" w14:paraId="53E019F7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F4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Circle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F5" w14:textId="77777777" w:rsidR="00730226" w:rsidRDefault="00480C92">
            <w:pPr>
              <w:spacing w:after="20"/>
            </w:pPr>
            <w:r>
              <w:t>π r²</w:t>
            </w:r>
          </w:p>
        </w:tc>
        <w:tc>
          <w:tcPr>
            <w:tcW w:w="5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F6" w14:textId="77777777" w:rsidR="00730226" w:rsidRDefault="00480C92">
            <w:pPr>
              <w:spacing w:after="20"/>
            </w:pPr>
            <w:r>
              <w:t>circumference 2π r</w:t>
            </w:r>
          </w:p>
        </w:tc>
      </w:tr>
      <w:tr w:rsidR="00730226" w14:paraId="53E019FB" w14:textId="77777777"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F8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Triangle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F9" w14:textId="77777777" w:rsidR="00730226" w:rsidRDefault="00480C92">
            <w:pPr>
              <w:spacing w:after="20"/>
            </w:pPr>
            <w:r>
              <w:t>½ · base · height</w:t>
            </w:r>
          </w:p>
        </w:tc>
        <w:tc>
          <w:tcPr>
            <w:tcW w:w="5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FA" w14:textId="77777777" w:rsidR="00730226" w:rsidRDefault="00480C92">
            <w:pPr>
              <w:spacing w:after="20"/>
            </w:pPr>
            <w:r>
              <w:t>—</w:t>
            </w:r>
          </w:p>
        </w:tc>
      </w:tr>
      <w:tr w:rsidR="00730226" w14:paraId="53E019FF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FC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Rectangle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FD" w14:textId="77777777" w:rsidR="00730226" w:rsidRDefault="00480C92">
            <w:pPr>
              <w:spacing w:after="20"/>
            </w:pPr>
            <w:r>
              <w:t>l · w</w:t>
            </w:r>
          </w:p>
        </w:tc>
        <w:tc>
          <w:tcPr>
            <w:tcW w:w="5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9FE" w14:textId="77777777" w:rsidR="00730226" w:rsidRDefault="00480C92">
            <w:pPr>
              <w:spacing w:after="20"/>
            </w:pPr>
            <w:r>
              <w:t>2(l + w)</w:t>
            </w:r>
          </w:p>
        </w:tc>
      </w:tr>
      <w:tr w:rsidR="00730226" w14:paraId="53E01A03" w14:textId="77777777"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00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Sphere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01" w14:textId="77777777" w:rsidR="00730226" w:rsidRDefault="00480C92">
            <w:pPr>
              <w:spacing w:after="20"/>
            </w:pPr>
            <w:r>
              <w:t>(4/3) π r³</w:t>
            </w:r>
          </w:p>
        </w:tc>
        <w:tc>
          <w:tcPr>
            <w:tcW w:w="5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02" w14:textId="77777777" w:rsidR="00730226" w:rsidRDefault="00480C92">
            <w:pPr>
              <w:spacing w:after="20"/>
            </w:pPr>
            <w:r>
              <w:t>surface 4π r²</w:t>
            </w:r>
          </w:p>
        </w:tc>
      </w:tr>
      <w:tr w:rsidR="00730226" w14:paraId="53E01A07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04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Cylinder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05" w14:textId="77777777" w:rsidR="00730226" w:rsidRDefault="00480C92">
            <w:pPr>
              <w:spacing w:after="20"/>
            </w:pPr>
            <w:r>
              <w:t>π r² h</w:t>
            </w:r>
          </w:p>
        </w:tc>
        <w:tc>
          <w:tcPr>
            <w:tcW w:w="5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06" w14:textId="77777777" w:rsidR="00730226" w:rsidRDefault="00480C92">
            <w:pPr>
              <w:spacing w:after="20"/>
            </w:pPr>
            <w:r>
              <w:t>curved 2π r h</w:t>
            </w:r>
          </w:p>
        </w:tc>
      </w:tr>
    </w:tbl>
    <w:p w14:paraId="53E01A08" w14:textId="77777777" w:rsidR="00730226" w:rsidRDefault="00480C92">
      <w:pPr>
        <w:pStyle w:val="Caption"/>
      </w:pPr>
      <w:r>
        <w:rPr>
          <w:b/>
          <w:bCs/>
        </w:rPr>
        <w:t xml:space="preserve">Table. </w:t>
      </w:r>
      <w:r>
        <w:t>Plus: elementary statistics (mean/median/mode, SD — see SH2) and simple probability (favourable/total).</w:t>
      </w:r>
    </w:p>
    <w:p w14:paraId="53E01A09" w14:textId="77777777" w:rsidR="00730226" w:rsidRDefault="00480C92">
      <w:pPr>
        <w:pStyle w:val="Heading2"/>
      </w:pPr>
      <w:bookmarkStart w:id="11" w:name="_Toc242892210"/>
      <w:r>
        <w:lastRenderedPageBreak/>
        <w:t>3.4  Data interpretation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0D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0A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DI technique</w:t>
            </w:r>
          </w:p>
          <w:p w14:paraId="53E01A0B" w14:textId="77777777" w:rsidR="00730226" w:rsidRDefault="00480C92">
            <w:r>
              <w:t>Read titles, axes and units first. Compute ratios/percentages/growth across bars/pie slices/tables.</w:t>
            </w:r>
          </w:p>
          <w:p w14:paraId="53E01A0C" w14:textId="77777777" w:rsidR="00730226" w:rsidRDefault="00480C92">
            <w:r>
              <w:t>For pie charts, a sector’s value = (its angle/360) × total, or (its %/100) × total.</w:t>
            </w:r>
          </w:p>
        </w:tc>
      </w:tr>
      <w:tr w:rsidR="00730226" w14:paraId="53E01A12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0E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Quant traps</w:t>
            </w:r>
          </w:p>
          <w:p w14:paraId="53E01A0F" w14:textId="77777777" w:rsidR="00730226" w:rsidRDefault="00480C92">
            <w:r>
              <w:t>Average speed for equal distances is the HARMONIC mean 2xy/(x+y), not (x+y)/2.</w:t>
            </w:r>
          </w:p>
          <w:p w14:paraId="53E01A10" w14:textId="77777777" w:rsidR="00730226" w:rsidRDefault="00480C92">
            <w:r>
              <w:t>Percentage increase then equal percentage decrease does NOT return to the original (e.g. +10% then −10% ⇒ 0.99×).</w:t>
            </w:r>
          </w:p>
          <w:p w14:paraId="53E01A11" w14:textId="77777777" w:rsidR="00730226" w:rsidRDefault="00480C92">
            <w:r>
              <w:t>Compound interest &gt; simple interest for n &gt; 1 year; mind yearly vs half-yearly compounding.</w:t>
            </w:r>
          </w:p>
        </w:tc>
      </w:tr>
    </w:tbl>
    <w:p w14:paraId="53E01A13" w14:textId="77777777" w:rsidR="00730226" w:rsidRDefault="00480C92">
      <w:pPr>
        <w:pStyle w:val="Heading2"/>
      </w:pPr>
      <w:bookmarkStart w:id="12" w:name="_Toc242892211"/>
      <w:r>
        <w:t>3.5  Chapter 3 summary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18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14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53E01A15" w14:textId="77777777" w:rsidR="00730226" w:rsidRDefault="00480C92">
            <w:r>
              <w:t>Percentage/ratio/profit; SI = PRT/100, CI = P(1+r/100)ⁿ − P.</w:t>
            </w:r>
          </w:p>
          <w:p w14:paraId="53E01A16" w14:textId="77777777" w:rsidR="00730226" w:rsidRDefault="00480C92">
            <w:r>
              <w:t>Average speed (equal distance) = 2xy/(x+y); combined work = ab/(a+b).</w:t>
            </w:r>
          </w:p>
          <w:p w14:paraId="53E01A17" w14:textId="77777777" w:rsidR="00730226" w:rsidRDefault="00480C92">
            <w:r>
              <w:t>Know the mensuration table; DI = read units, compute ratios/%.</w:t>
            </w:r>
          </w:p>
        </w:tc>
      </w:tr>
      <w:tr w:rsidR="00730226" w14:paraId="53E01A1D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19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53E01A1A" w14:textId="77777777" w:rsidR="00730226" w:rsidRDefault="00480C92">
            <w:r>
              <w:t>Compute percentage change, profit%, SI and CI.</w:t>
            </w:r>
          </w:p>
          <w:p w14:paraId="53E01A1B" w14:textId="77777777" w:rsidR="00730226" w:rsidRDefault="00480C92">
            <w:r>
              <w:t>Solve speed/work problems with the harmonic-mean and combined-rate formulas.</w:t>
            </w:r>
          </w:p>
          <w:p w14:paraId="53E01A1C" w14:textId="77777777" w:rsidR="00730226" w:rsidRDefault="00480C92">
            <w:r>
              <w:t>Apply mensuration formulas and read a data chart.</w:t>
            </w:r>
          </w:p>
        </w:tc>
      </w:tr>
    </w:tbl>
    <w:p w14:paraId="53E01A1E" w14:textId="77777777" w:rsidR="00730226" w:rsidRDefault="00480C92">
      <w:pPr>
        <w:pStyle w:val="Heading1"/>
        <w:pageBreakBefore/>
      </w:pPr>
      <w:bookmarkStart w:id="13" w:name="_Toc242892212"/>
      <w:r>
        <w:lastRenderedPageBreak/>
        <w:t>Chapter 4:  Analytical Aptitude</w:t>
      </w:r>
      <w:bookmarkEnd w:id="13"/>
    </w:p>
    <w:p w14:paraId="53E01A1F" w14:textId="77777777" w:rsidR="00730226" w:rsidRDefault="00480C92">
      <w:r>
        <w:t>Logical reasoning: deduction/induction, analogies, and numerical relations. Draw diagrams and test systematically.</w:t>
      </w:r>
    </w:p>
    <w:p w14:paraId="53E01A20" w14:textId="77777777" w:rsidR="00730226" w:rsidRDefault="00480C92">
      <w:pPr>
        <w:pStyle w:val="Heading2"/>
      </w:pPr>
      <w:bookmarkStart w:id="14" w:name="_Toc242892213"/>
      <w:r>
        <w:t>4.1  Deduction and syllogisms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25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21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Logic</w:t>
            </w:r>
          </w:p>
          <w:p w14:paraId="53E01A22" w14:textId="77777777" w:rsidR="00730226" w:rsidRDefault="00480C92">
            <w:r>
              <w:t>Deduction: conclusion follows necessarily from premises. Induction: generalising from examples (plausible, not certain).</w:t>
            </w:r>
          </w:p>
          <w:p w14:paraId="53E01A23" w14:textId="77777777" w:rsidR="00730226" w:rsidRDefault="00480C92">
            <w:r>
              <w:t>Syllogisms: use Venn diagrams. "All A are B, all B are C ⇒ all A are C" is valid; beware "some" statements, which rarely yield universal conclusions.</w:t>
            </w:r>
          </w:p>
          <w:p w14:paraId="53E01A24" w14:textId="77777777" w:rsidR="00730226" w:rsidRDefault="00480C92">
            <w:r>
              <w:t>A conclusion must hold in EVERY diagram consistent with the premises to be valid.</w:t>
            </w:r>
          </w:p>
        </w:tc>
      </w:tr>
      <w:tr w:rsidR="00730226" w14:paraId="53E01A28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26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Syllogism   ·   Level 2</w:t>
            </w:r>
          </w:p>
          <w:p w14:paraId="53E01A27" w14:textId="77777777" w:rsidR="00730226" w:rsidRDefault="00480C92">
            <w:r>
              <w:t>"All engineers are graduates. All graduates are literate." Conclusion "All engineers are literate" is VALID (transitive). But "All literate are engineers" does NOT follow.</w:t>
            </w:r>
          </w:p>
        </w:tc>
      </w:tr>
    </w:tbl>
    <w:p w14:paraId="53E01A29" w14:textId="77777777" w:rsidR="00730226" w:rsidRDefault="00480C92">
      <w:pPr>
        <w:pStyle w:val="Heading2"/>
      </w:pPr>
      <w:bookmarkStart w:id="15" w:name="_Toc242892214"/>
      <w:r>
        <w:t>4.2  Analogies and relations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2E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2A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KEY FORMULA  —  </w:t>
            </w: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Patterns</w:t>
            </w:r>
          </w:p>
          <w:p w14:paraId="53E01A2B" w14:textId="77777777" w:rsidR="00730226" w:rsidRDefault="00480C92">
            <w:r>
              <w:t>Analogy: identify the relationship in the given pair (part–whole, cause–effect, synonym, degree) and apply it.</w:t>
            </w:r>
          </w:p>
          <w:p w14:paraId="53E01A2C" w14:textId="77777777" w:rsidR="00730226" w:rsidRDefault="00480C92">
            <w:r>
              <w:t>Blood relations &amp; directions: draw a family tree / compass diagram; track each step.</w:t>
            </w:r>
          </w:p>
          <w:p w14:paraId="53E01A2D" w14:textId="77777777" w:rsidR="00730226" w:rsidRDefault="00480C92">
            <w:r>
              <w:t>Numerical reasoning: coding–decoding, series, and relations ("A is twice B, B is 3 more than C…").</w:t>
            </w:r>
          </w:p>
        </w:tc>
      </w:tr>
      <w:tr w:rsidR="00730226" w14:paraId="53E01A31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2F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4.2  ·  Number series   ·   Level 3</w:t>
            </w:r>
          </w:p>
          <w:p w14:paraId="53E01A30" w14:textId="77777777" w:rsidR="00730226" w:rsidRDefault="00480C92">
            <w:r>
              <w:t>2, 6, 12, 20, 30, ? — differences are 4, 6, 8, 10, so the next difference is 12 ⇒ 30 + 12 = 42. (General term n(n+1).)</w:t>
            </w:r>
          </w:p>
        </w:tc>
      </w:tr>
      <w:tr w:rsidR="00730226" w14:paraId="53E01A36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32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TRAP  — 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Analytical traps</w:t>
            </w:r>
          </w:p>
          <w:p w14:paraId="53E01A33" w14:textId="77777777" w:rsidR="00730226" w:rsidRDefault="00480C92">
            <w:r>
              <w:t>"Some A are B" does not imply "some A are not B" or any universal statement — read quantifiers precisely.</w:t>
            </w:r>
          </w:p>
          <w:p w14:paraId="53E01A34" w14:textId="77777777" w:rsidR="00730226" w:rsidRDefault="00480C92">
            <w:r>
              <w:t>Induction gives likely, not certain, conclusions; deduction gives certain ones.</w:t>
            </w:r>
          </w:p>
          <w:p w14:paraId="53E01A35" w14:textId="77777777" w:rsidR="00730226" w:rsidRDefault="00480C92">
            <w:r>
              <w:t>Always draw the diagram (Venn, family tree, compass) rather than reasoning in your head.</w:t>
            </w:r>
          </w:p>
        </w:tc>
      </w:tr>
    </w:tbl>
    <w:p w14:paraId="53E01A37" w14:textId="77777777" w:rsidR="00730226" w:rsidRDefault="00480C92">
      <w:pPr>
        <w:pStyle w:val="Heading2"/>
      </w:pPr>
      <w:bookmarkStart w:id="16" w:name="_Toc242892215"/>
      <w:r>
        <w:t>4.3  Chapter 4 summary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3C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38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53E01A39" w14:textId="77777777" w:rsidR="00730226" w:rsidRDefault="00480C92">
            <w:r>
              <w:t>Deduction (certain) vs induction (plausible); syllogisms via Venn diagrams.</w:t>
            </w:r>
          </w:p>
          <w:p w14:paraId="53E01A3A" w14:textId="77777777" w:rsidR="00730226" w:rsidRDefault="00480C92">
            <w:r>
              <w:lastRenderedPageBreak/>
              <w:t>Analogy = find &amp; apply the relationship; draw diagrams for blood relations/directions.</w:t>
            </w:r>
          </w:p>
          <w:p w14:paraId="53E01A3B" w14:textId="77777777" w:rsidR="00730226" w:rsidRDefault="00480C92">
            <w:r>
              <w:t>Series: look at differences/ratios; test the pattern on all given terms.</w:t>
            </w:r>
          </w:p>
        </w:tc>
      </w:tr>
    </w:tbl>
    <w:p w14:paraId="53E01A3D" w14:textId="77777777" w:rsidR="00730226" w:rsidRDefault="00480C92">
      <w:pPr>
        <w:pStyle w:val="Heading1"/>
        <w:pageBreakBefore/>
      </w:pPr>
      <w:bookmarkStart w:id="17" w:name="_Toc242892216"/>
      <w:r>
        <w:lastRenderedPageBreak/>
        <w:t>Chapter 5:  Spatial Aptitude</w:t>
      </w:r>
      <w:bookmarkEnd w:id="17"/>
    </w:p>
    <w:p w14:paraId="53E01A3E" w14:textId="77777777" w:rsidR="00730226" w:rsidRDefault="00480C92">
      <w:r>
        <w:t>Visual-spatial reasoning: transforming shapes, folding/cutting paper, and completing patterns in 2-D and 3-D.</w:t>
      </w:r>
    </w:p>
    <w:p w14:paraId="53E01A3F" w14:textId="77777777" w:rsidR="00730226" w:rsidRDefault="00480C92">
      <w:pPr>
        <w:pStyle w:val="Heading2"/>
      </w:pPr>
      <w:bookmarkStart w:id="18" w:name="_Toc242892217"/>
      <w:r>
        <w:t>5.1  Transformations of shapes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44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40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The basic transforms</w:t>
            </w:r>
          </w:p>
          <w:p w14:paraId="53E01A41" w14:textId="77777777" w:rsidR="00730226" w:rsidRDefault="00480C92">
            <w:r>
              <w:t>Translation (slide), rotation (turn by an angle about a point), reflection/mirroring (flip across a line), scaling (resize).</w:t>
            </w:r>
          </w:p>
          <w:p w14:paraId="53E01A42" w14:textId="77777777" w:rsidR="00730226" w:rsidRDefault="00480C92">
            <w:r>
              <w:t>A MIRROR image reverses left–right (a rotation does not). Rotation preserves orientation/handedness; reflection reverses it.</w:t>
            </w:r>
          </w:p>
          <w:p w14:paraId="53E01A43" w14:textId="77777777" w:rsidR="00730226" w:rsidRDefault="00480C92">
            <w:r>
              <w:t>Assembling/grouping: mentally combine pieces; identify which option they form.</w:t>
            </w:r>
          </w:p>
        </w:tc>
      </w:tr>
    </w:tbl>
    <w:p w14:paraId="53E01A45" w14:textId="77777777" w:rsidR="00730226" w:rsidRDefault="00480C92">
      <w:pPr>
        <w:pStyle w:val="Heading2"/>
      </w:pPr>
      <w:bookmarkStart w:id="19" w:name="_Toc242892218"/>
      <w:r>
        <w:t>5.2  Paper folding and cutting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49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46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Folding/cutting logic</w:t>
            </w:r>
          </w:p>
          <w:p w14:paraId="53E01A47" w14:textId="77777777" w:rsidR="00730226" w:rsidRDefault="00480C92">
            <w:r>
              <w:t>When paper is folded and a hole is punched/cut, UNFOLDING mirrors the hole across each fold line — so one cut can produce several symmetric holes.</w:t>
            </w:r>
          </w:p>
          <w:p w14:paraId="53E01A48" w14:textId="77777777" w:rsidR="00730226" w:rsidRDefault="00480C92">
            <w:r>
              <w:t>Count folds: each fold can double the number of resulting holes (by symmetry across that fold’s crease).</w:t>
            </w:r>
          </w:p>
        </w:tc>
      </w:tr>
      <w:tr w:rsidR="00730226" w14:paraId="53E01A4C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4A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5.1  ·  Paper folding   ·   Level 3</w:t>
            </w:r>
          </w:p>
          <w:p w14:paraId="53E01A4B" w14:textId="77777777" w:rsidR="00730226" w:rsidRDefault="00480C92">
            <w:r>
              <w:t>A square folded once (in half) with a single hole punched through both layers unfolds to show TWO holes, symmetric about the fold line. Folded twice (into quarters), one punch can give up to FOUR holes.</w:t>
            </w:r>
          </w:p>
        </w:tc>
      </w:tr>
    </w:tbl>
    <w:p w14:paraId="53E01A4D" w14:textId="77777777" w:rsidR="00730226" w:rsidRDefault="00480C92">
      <w:pPr>
        <w:pStyle w:val="Heading2"/>
      </w:pPr>
      <w:bookmarkStart w:id="20" w:name="_Toc242892219"/>
      <w:r>
        <w:t>5.3  Patterns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51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4E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Pattern series</w:t>
            </w:r>
          </w:p>
          <w:p w14:paraId="53E01A4F" w14:textId="77777777" w:rsidR="00730226" w:rsidRDefault="00480C92">
            <w:r>
              <w:t>Figure series: track what changes each step (rotation angle, number of elements, shading, position) and continue the rule.</w:t>
            </w:r>
          </w:p>
          <w:p w14:paraId="53E01A50" w14:textId="77777777" w:rsidR="00730226" w:rsidRDefault="00480C92">
            <w:r>
              <w:t>3-D: visualise nets folding into solids, and count hidden faces/cubes in stacked arrangements.</w:t>
            </w:r>
          </w:p>
        </w:tc>
      </w:tr>
      <w:tr w:rsidR="00730226" w14:paraId="53E01A56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52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Spatial traps</w:t>
            </w:r>
          </w:p>
          <w:p w14:paraId="53E01A53" w14:textId="77777777" w:rsidR="00730226" w:rsidRDefault="00480C92">
            <w:r>
              <w:t>A mirror image is NOT the same as a rotation — mirroring reverses handedness (left becomes right).</w:t>
            </w:r>
          </w:p>
          <w:p w14:paraId="53E01A54" w14:textId="77777777" w:rsidR="00730226" w:rsidRDefault="00480C92">
            <w:r>
              <w:t>When unfolding paper, reflect holes across EVERY fold line, in reverse order of folding.</w:t>
            </w:r>
          </w:p>
          <w:p w14:paraId="53E01A55" w14:textId="77777777" w:rsidR="00730226" w:rsidRDefault="00480C92">
            <w:r>
              <w:t>In figure series, more than one attribute may change at once — check rotation, count, AND shading.</w:t>
            </w:r>
          </w:p>
        </w:tc>
      </w:tr>
    </w:tbl>
    <w:p w14:paraId="53E01A57" w14:textId="77777777" w:rsidR="00730226" w:rsidRDefault="00480C92">
      <w:pPr>
        <w:pStyle w:val="Heading2"/>
      </w:pPr>
      <w:bookmarkStart w:id="21" w:name="_Toc242892220"/>
      <w:r>
        <w:lastRenderedPageBreak/>
        <w:t>5.4  Chapter 5 summary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5C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58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53E01A59" w14:textId="77777777" w:rsidR="00730226" w:rsidRDefault="00480C92">
            <w:r>
              <w:t>Transforms: translation, rotation, reflection (reverses handedness), scaling.</w:t>
            </w:r>
          </w:p>
          <w:p w14:paraId="53E01A5A" w14:textId="77777777" w:rsidR="00730226" w:rsidRDefault="00480C92">
            <w:r>
              <w:t>Paper unfolding mirrors holes across each fold line (holes can multiply by symmetry).</w:t>
            </w:r>
          </w:p>
          <w:p w14:paraId="53E01A5B" w14:textId="77777777" w:rsidR="00730226" w:rsidRDefault="00480C92">
            <w:r>
              <w:t>Pattern series: find every changing attribute and continue the rule; visualise 3-D nets.</w:t>
            </w:r>
          </w:p>
        </w:tc>
      </w:tr>
    </w:tbl>
    <w:p w14:paraId="53E01A5D" w14:textId="77777777" w:rsidR="00730226" w:rsidRDefault="00480C92">
      <w:pPr>
        <w:pStyle w:val="Heading1"/>
        <w:pageBreakBefore/>
      </w:pPr>
      <w:bookmarkStart w:id="22" w:name="_Toc242892221"/>
      <w:r>
        <w:lastRenderedPageBreak/>
        <w:t>Chapter 6:  Formula Sheet, Practice Set and Coverage</w:t>
      </w:r>
      <w:bookmarkEnd w:id="22"/>
    </w:p>
    <w:p w14:paraId="53E01A5E" w14:textId="77777777" w:rsidR="00730226" w:rsidRDefault="00480C92">
      <w:pPr>
        <w:pStyle w:val="Heading2"/>
      </w:pPr>
      <w:bookmarkStart w:id="23" w:name="_Toc242892222"/>
      <w:r>
        <w:t>6.1  Formula sheet</w:t>
      </w:r>
      <w:bookmarkEnd w:id="2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730226" w14:paraId="53E01A61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A5F" w14:textId="77777777" w:rsidR="00730226" w:rsidRDefault="00480C9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A60" w14:textId="77777777" w:rsidR="00730226" w:rsidRDefault="00480C9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</w:t>
            </w:r>
          </w:p>
        </w:tc>
      </w:tr>
      <w:tr w:rsidR="00730226" w14:paraId="53E01A64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62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Percentage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63" w14:textId="77777777" w:rsidR="00730226" w:rsidRDefault="00480C92">
            <w:pPr>
              <w:spacing w:after="20"/>
            </w:pPr>
            <w:r>
              <w:t>x% of y = xy/100; change = (new−old)/old×100</w:t>
            </w:r>
          </w:p>
        </w:tc>
      </w:tr>
      <w:tr w:rsidR="00730226" w14:paraId="53E01A67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65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Interest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66" w14:textId="77777777" w:rsidR="00730226" w:rsidRDefault="00480C92">
            <w:pPr>
              <w:spacing w:after="20"/>
            </w:pPr>
            <w:r>
              <w:t>SI = PRT/100; CI = P(1+r/100)ⁿ − P</w:t>
            </w:r>
          </w:p>
        </w:tc>
      </w:tr>
      <w:tr w:rsidR="00730226" w14:paraId="53E01A6A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68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Profit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69" w14:textId="77777777" w:rsidR="00730226" w:rsidRDefault="00480C92">
            <w:pPr>
              <w:spacing w:after="20"/>
            </w:pPr>
            <w:r>
              <w:t>Profit% = (SP−CP)/CP × 100</w:t>
            </w:r>
          </w:p>
        </w:tc>
      </w:tr>
      <w:tr w:rsidR="00730226" w14:paraId="53E01A6D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6B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Average speed (equal dist)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6C" w14:textId="77777777" w:rsidR="00730226" w:rsidRDefault="00480C92">
            <w:pPr>
              <w:spacing w:after="20"/>
            </w:pPr>
            <w:r>
              <w:t>2xy/(x+y)</w:t>
            </w:r>
          </w:p>
        </w:tc>
      </w:tr>
      <w:tr w:rsidR="00730226" w14:paraId="53E01A70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6E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Combined work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6F" w14:textId="77777777" w:rsidR="00730226" w:rsidRDefault="00480C92">
            <w:pPr>
              <w:spacing w:after="20"/>
            </w:pPr>
            <w:r>
              <w:t>ab/(a+b) days</w:t>
            </w:r>
          </w:p>
        </w:tc>
      </w:tr>
      <w:tr w:rsidR="00730226" w14:paraId="53E01A73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71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Permutation / combination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72" w14:textId="77777777" w:rsidR="00730226" w:rsidRDefault="00480C92">
            <w:pPr>
              <w:spacing w:after="20"/>
            </w:pPr>
            <w:r>
              <w:t>ⁿP</w:t>
            </w:r>
            <w:r>
              <w:t>ᵣ</w:t>
            </w:r>
            <w:r>
              <w:t xml:space="preserve"> = n!/(n−r)! ; ⁿC</w:t>
            </w:r>
            <w:r>
              <w:t>ᵣ</w:t>
            </w:r>
            <w:r>
              <w:t xml:space="preserve"> = n!/(r!(n−r)!)</w:t>
            </w:r>
          </w:p>
        </w:tc>
      </w:tr>
      <w:tr w:rsidR="00730226" w14:paraId="53E01A76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74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Logs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75" w14:textId="77777777" w:rsidR="00730226" w:rsidRDefault="00480C92">
            <w:pPr>
              <w:spacing w:after="20"/>
            </w:pPr>
            <w:r>
              <w:t>log(ab)=log a+log b; log(aⁿ)=n log a</w:t>
            </w:r>
          </w:p>
        </w:tc>
      </w:tr>
      <w:tr w:rsidR="00730226" w14:paraId="53E01A79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77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Circle / sphere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78" w14:textId="77777777" w:rsidR="00730226" w:rsidRDefault="00480C92">
            <w:pPr>
              <w:spacing w:after="20"/>
            </w:pPr>
            <w:r>
              <w:t>π r² , 2π r ; (4/3)π r³ , 4π r²</w:t>
            </w:r>
          </w:p>
        </w:tc>
      </w:tr>
      <w:tr w:rsidR="00730226" w14:paraId="53E01A7C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7A" w14:textId="77777777" w:rsidR="00730226" w:rsidRDefault="00480C92">
            <w:pPr>
              <w:spacing w:after="20"/>
            </w:pPr>
            <w:r>
              <w:rPr>
                <w:b/>
                <w:bCs/>
              </w:rPr>
              <w:t>Series (AP)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7B" w14:textId="77777777" w:rsidR="00730226" w:rsidRDefault="00480C92">
            <w:pPr>
              <w:spacing w:after="20"/>
            </w:pPr>
            <w:r>
              <w:t>sum = n/2 (2a + (n−1)d)</w:t>
            </w:r>
          </w:p>
        </w:tc>
      </w:tr>
    </w:tbl>
    <w:p w14:paraId="53E01A7D" w14:textId="77777777" w:rsidR="00730226" w:rsidRDefault="00480C92">
      <w:pPr>
        <w:pStyle w:val="Caption"/>
      </w:pPr>
      <w:r>
        <w:rPr>
          <w:b/>
          <w:bCs/>
        </w:rPr>
        <w:t xml:space="preserve">Table. </w:t>
      </w:r>
      <w:r>
        <w:t>One-page GA quant recap (consolidated in the Formula Book, M2).</w:t>
      </w:r>
    </w:p>
    <w:p w14:paraId="53E01A7E" w14:textId="77777777" w:rsidR="00730226" w:rsidRDefault="00480C92">
      <w:pPr>
        <w:pStyle w:val="Heading2"/>
      </w:pPr>
      <w:bookmarkStart w:id="24" w:name="_Toc242892223"/>
      <w:r>
        <w:t>6.2  A note on previous-year questions (PYQs)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81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7F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53E01A80" w14:textId="77777777" w:rsidR="00730226" w:rsidRDefault="00480C92">
            <w:r>
              <w:t>This library never invents a past question, year or official answer. Verified PYQs with sources are in the PYQ documents. Below is ORIGINAL GATE-style practice.</w:t>
            </w:r>
          </w:p>
        </w:tc>
      </w:tr>
    </w:tbl>
    <w:p w14:paraId="53E01A82" w14:textId="77777777" w:rsidR="00730226" w:rsidRDefault="00480C92">
      <w:pPr>
        <w:pStyle w:val="Heading2"/>
      </w:pPr>
      <w:bookmarkStart w:id="25" w:name="_Toc242892224"/>
      <w:r>
        <w:t>6.3  Practice set — instructions</w:t>
      </w:r>
      <w:bookmarkEnd w:id="25"/>
    </w:p>
    <w:p w14:paraId="53E01A83" w14:textId="77777777" w:rsidR="00730226" w:rsidRDefault="00480C92">
      <w:r>
        <w:t>Attempt timed before the solutions. Part A = 1-mark; Part B = 2-mark. Use π = 22/7 where helpful.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86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84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53E01A85" w14:textId="77777777" w:rsidR="00730226" w:rsidRDefault="00480C92">
            <w:r>
              <w:t>Solutions start on a new page (Section 6.5).</w:t>
            </w:r>
          </w:p>
        </w:tc>
      </w:tr>
    </w:tbl>
    <w:p w14:paraId="53E01A87" w14:textId="77777777" w:rsidR="00730226" w:rsidRDefault="00480C92">
      <w:pPr>
        <w:pStyle w:val="Heading2"/>
      </w:pPr>
      <w:bookmarkStart w:id="26" w:name="_Toc242892225"/>
      <w:r>
        <w:t>6.4  Part A — one-mark questions</w:t>
      </w:r>
      <w:bookmarkEnd w:id="26"/>
    </w:p>
    <w:p w14:paraId="53E01A88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What is 20% of 150?</w:t>
      </w:r>
    </w:p>
    <w:p w14:paraId="53E01A89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Compound interest on ₹1000 at 10% per annum for 2 years (yearly compounding)?</w:t>
      </w:r>
    </w:p>
    <w:p w14:paraId="53E01A8A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"The group of students ___ ready." Choose the verb:  (a) are  (b) is  (c) were  (d) have.</w:t>
      </w:r>
    </w:p>
    <w:p w14:paraId="53E01A8B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A car travels one way at 60 km/h and returns the same distance at 40 km/h. Average speed (km/h)?</w:t>
      </w:r>
    </w:p>
    <w:p w14:paraId="53E01A8C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 mirror image of a figure reverses:  (a) top–bottom  (b) left–right  (c) nothing  (d) colour.</w:t>
      </w:r>
    </w:p>
    <w:p w14:paraId="53E01A8D" w14:textId="77777777" w:rsidR="00730226" w:rsidRDefault="00480C92">
      <w:pPr>
        <w:spacing w:after="100"/>
      </w:pPr>
      <w:r>
        <w:rPr>
          <w:b/>
          <w:bCs/>
          <w:color w:val="1F3864"/>
        </w:rPr>
        <w:lastRenderedPageBreak/>
        <w:t xml:space="preserve">Q6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Next term of the series 2, 6, 12, 20, 30, …?</w:t>
      </w:r>
    </w:p>
    <w:p w14:paraId="53E01A8E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"All A are B; all B are C." A valid conclusion is:  (a) all C are A  (b) all A are C  (c) some C are not A  (d) no A is C.</w:t>
      </w:r>
    </w:p>
    <w:p w14:paraId="53E01A8F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Area of a circle of radius 7 (use π = 22/7)?</w:t>
      </w:r>
    </w:p>
    <w:p w14:paraId="53E01A90" w14:textId="77777777" w:rsidR="00730226" w:rsidRDefault="00480C92">
      <w:pPr>
        <w:pStyle w:val="Heading2"/>
      </w:pPr>
      <w:bookmarkStart w:id="27" w:name="_Toc242892226"/>
      <w:r>
        <w:t>6.5  Part B — two-mark questions</w:t>
      </w:r>
      <w:bookmarkEnd w:id="27"/>
    </w:p>
    <w:p w14:paraId="53E01A91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price of 100 is increased by 10% then decreased by 10%. What is the final value?</w:t>
      </w:r>
    </w:p>
    <w:p w14:paraId="53E01A92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finishes a job in 10 days, B in 15 days. Working together, how many days?</w:t>
      </w:r>
    </w:p>
    <w:p w14:paraId="53E01A93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ways to choose 2 people from 6 (⁶C₂)?</w:t>
      </w:r>
    </w:p>
    <w:p w14:paraId="53E01A94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paper is folded twice and ONE hole is punched. Maximum number of holes on unfolding?</w:t>
      </w:r>
    </w:p>
    <w:p w14:paraId="53E01A95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Simple interest on ₹2000 at 5% per annum for 3 years?</w:t>
      </w:r>
    </w:p>
    <w:p w14:paraId="53E01A96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Evaluate log₂(32).</w:t>
      </w:r>
    </w:p>
    <w:p w14:paraId="53E01A97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Two numbers are in ratio 3:4. If the first is 15, what is the second?</w:t>
      </w:r>
    </w:p>
    <w:p w14:paraId="53E01A98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Probability of rolling an even number on a fair die?</w:t>
      </w:r>
    </w:p>
    <w:p w14:paraId="53E01A99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Convert 90 km/h to m/s.</w:t>
      </w:r>
    </w:p>
    <w:p w14:paraId="53E01A9A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45 is what percentage of 180?</w:t>
      </w:r>
    </w:p>
    <w:p w14:paraId="53E01A9B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The volume of a sphere of radius 3 is kπ. Find k.</w:t>
      </w:r>
    </w:p>
    <w:p w14:paraId="53E01A9C" w14:textId="77777777" w:rsidR="00730226" w:rsidRDefault="00480C92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Next term of the series 1, 4, 9, 16, …?</w:t>
      </w:r>
    </w:p>
    <w:p w14:paraId="53E01A9D" w14:textId="77777777" w:rsidR="00730226" w:rsidRDefault="00480C92">
      <w:r>
        <w:br w:type="page"/>
      </w:r>
    </w:p>
    <w:p w14:paraId="53E01A9E" w14:textId="77777777" w:rsidR="00730226" w:rsidRDefault="00480C92">
      <w:pPr>
        <w:pStyle w:val="Heading2"/>
      </w:pPr>
      <w:bookmarkStart w:id="28" w:name="_Toc242892227"/>
      <w:r>
        <w:lastRenderedPageBreak/>
        <w:t>6.6  Answer key and full solutions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30226" w14:paraId="53E01AA1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9F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53E01AA0" w14:textId="77777777" w:rsidR="00730226" w:rsidRDefault="00480C92">
            <w:r>
              <w:t>Only read after attempting every question.</w:t>
            </w:r>
          </w:p>
        </w:tc>
      </w:tr>
    </w:tbl>
    <w:p w14:paraId="53E01AA2" w14:textId="77777777" w:rsidR="00730226" w:rsidRDefault="00480C92">
      <w:pPr>
        <w:pStyle w:val="Heading3"/>
      </w:pPr>
      <w:bookmarkStart w:id="29" w:name="_Toc242892228"/>
      <w:r>
        <w:t>6.6.1  Part A</w:t>
      </w:r>
      <w:bookmarkEnd w:id="29"/>
    </w:p>
    <w:p w14:paraId="53E01AA3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Q1.  </w:t>
      </w:r>
      <w:r>
        <w:t>20% of 150 = 0.2 × 150 = 30.  Answer: 30.</w:t>
      </w:r>
    </w:p>
    <w:p w14:paraId="53E01AA4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Q2.  </w:t>
      </w:r>
      <w:r>
        <w:t>1000(1.1)² − 1000 = 1210 − 1000 = ₹210.  Answer: 210.</w:t>
      </w:r>
    </w:p>
    <w:p w14:paraId="53E01AA5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Q3.  </w:t>
      </w:r>
      <w:r>
        <w:t>Subject "group" is singular ⇒ "is".  Answer: (b).</w:t>
      </w:r>
    </w:p>
    <w:p w14:paraId="53E01AA6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Q4.  </w:t>
      </w:r>
      <w:r>
        <w:t>2·60·40/(60+40) = 4800/100 = 48.  Answer: 48.</w:t>
      </w:r>
    </w:p>
    <w:p w14:paraId="53E01AA7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Q5.  </w:t>
      </w:r>
      <w:r>
        <w:t>A mirror reverses left–right.  Answer: (b).</w:t>
      </w:r>
    </w:p>
    <w:p w14:paraId="53E01AA8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Q6.  </w:t>
      </w:r>
      <w:r>
        <w:t>Differences 4,6,8,10 ⇒ next diff 12 ⇒ 30+12 = 42.  Answer: 42.</w:t>
      </w:r>
    </w:p>
    <w:p w14:paraId="53E01AA9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Q7.  </w:t>
      </w:r>
      <w:r>
        <w:t>Transitivity ⇒ all A are C.  Answer: (b).</w:t>
      </w:r>
    </w:p>
    <w:p w14:paraId="53E01AAA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Q8.  </w:t>
      </w:r>
      <w:r>
        <w:t>π r² = (22/7)(49) = 154.  Answer: 154.</w:t>
      </w:r>
    </w:p>
    <w:p w14:paraId="53E01AAB" w14:textId="77777777" w:rsidR="00730226" w:rsidRDefault="00480C92">
      <w:pPr>
        <w:pStyle w:val="Heading3"/>
      </w:pPr>
      <w:bookmarkStart w:id="30" w:name="_Toc242892229"/>
      <w:r>
        <w:t>6.6.2  Part B</w:t>
      </w:r>
      <w:bookmarkEnd w:id="30"/>
    </w:p>
    <w:p w14:paraId="53E01AAC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Q9.  </w:t>
      </w:r>
      <w:r>
        <w:t>100 × 1.1 × 0.9 = 99.  Answer: 99.</w:t>
      </w:r>
    </w:p>
    <w:p w14:paraId="53E01AAD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Q10.  </w:t>
      </w:r>
      <w:r>
        <w:t>1/10 + 1/15 = 1/6 ⇒ 6 days.  Answer: 6.</w:t>
      </w:r>
    </w:p>
    <w:p w14:paraId="53E01AAE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Q11.  </w:t>
      </w:r>
      <w:r>
        <w:t>⁶</w:t>
      </w:r>
      <w:r>
        <w:t>C₂ = (6·5)/2 = 15.  Answer: 15.</w:t>
      </w:r>
    </w:p>
    <w:p w14:paraId="53E01AAF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Q12.  </w:t>
      </w:r>
      <w:r>
        <w:t>Two folds ⇒ 4 layers ⇒ up to 4 holes.  Answer: 4.</w:t>
      </w:r>
    </w:p>
    <w:p w14:paraId="53E01AB0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Q13.  </w:t>
      </w:r>
      <w:r>
        <w:t>PRT/100 = 2000·5·3/100 = 300.  Answer: 300.</w:t>
      </w:r>
    </w:p>
    <w:p w14:paraId="53E01AB1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Q14.  </w:t>
      </w:r>
      <w:r>
        <w:t>2⁵ = 32 ⇒ log₂32 = 5.  Answer: 5.</w:t>
      </w:r>
    </w:p>
    <w:p w14:paraId="53E01AB2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Q15.  </w:t>
      </w:r>
      <w:r>
        <w:t>15/3 × 4 = 20.  Answer: 20.</w:t>
      </w:r>
    </w:p>
    <w:p w14:paraId="53E01AB3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Q16.  </w:t>
      </w:r>
      <w:r>
        <w:t>Even faces {2,4,6} ⇒ 3/6 = 0.5.  Answer: 0.5.</w:t>
      </w:r>
    </w:p>
    <w:p w14:paraId="53E01AB4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Q17.  </w:t>
      </w:r>
      <w:r>
        <w:t>90 × 5/18 = 25 m/s.  Answer: 25.</w:t>
      </w:r>
    </w:p>
    <w:p w14:paraId="53E01AB5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Q18.  </w:t>
      </w:r>
      <w:r>
        <w:t>45/180 × 100 = 25%.  Answer: 25.</w:t>
      </w:r>
    </w:p>
    <w:p w14:paraId="53E01AB6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Q19.  </w:t>
      </w:r>
      <w:r>
        <w:t>(4/3)π(3³) = (4/3)(27)π = 36π ⇒ k = 36.  Answer: 36.</w:t>
      </w:r>
    </w:p>
    <w:p w14:paraId="53E01AB7" w14:textId="77777777" w:rsidR="00730226" w:rsidRDefault="00480C92">
      <w:pPr>
        <w:spacing w:after="100"/>
      </w:pPr>
      <w:r>
        <w:rPr>
          <w:b/>
          <w:bCs/>
          <w:color w:val="548235"/>
        </w:rPr>
        <w:t xml:space="preserve">Q20.  </w:t>
      </w:r>
      <w:r>
        <w:t>Perfect squares ⇒ 5² = 25.  Answer: 25.</w:t>
      </w:r>
    </w:p>
    <w:p w14:paraId="53E01AB8" w14:textId="77777777" w:rsidR="00730226" w:rsidRDefault="00480C92">
      <w:pPr>
        <w:pStyle w:val="Heading2"/>
      </w:pPr>
      <w:bookmarkStart w:id="31" w:name="_Toc242892230"/>
      <w:r>
        <w:t>6.7  Document GA — coverage checklist &amp; verification</w:t>
      </w:r>
      <w:bookmarkEnd w:id="31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99"/>
        <w:gridCol w:w="6279"/>
        <w:gridCol w:w="2530"/>
        <w:gridCol w:w="30"/>
      </w:tblGrid>
      <w:tr w:rsidR="00730226" w14:paraId="53E01ABC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AB9" w14:textId="77777777" w:rsidR="00730226" w:rsidRDefault="00480C9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ABA" w14:textId="77777777" w:rsidR="00730226" w:rsidRDefault="00480C9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1ABB" w14:textId="77777777" w:rsidR="00730226" w:rsidRDefault="00480C9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730226" w14:paraId="53E01AC0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BD" w14:textId="77777777" w:rsidR="00730226" w:rsidRDefault="00480C92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BE" w14:textId="77777777" w:rsidR="00730226" w:rsidRDefault="00480C92">
            <w:pPr>
              <w:spacing w:after="20"/>
            </w:pPr>
            <w:r>
              <w:t>Verbal Aptitude (grammar, vocabulary, comprehension, sequencing)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BF" w14:textId="77777777" w:rsidR="00730226" w:rsidRDefault="00480C92">
            <w:pPr>
              <w:spacing w:after="20"/>
            </w:pPr>
            <w:r>
              <w:t>Ch. 2</w:t>
            </w:r>
          </w:p>
        </w:tc>
      </w:tr>
      <w:tr w:rsidR="00730226" w14:paraId="53E01AC4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C1" w14:textId="77777777" w:rsidR="00730226" w:rsidRDefault="00480C92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C2" w14:textId="77777777" w:rsidR="00730226" w:rsidRDefault="00480C92">
            <w:pPr>
              <w:spacing w:after="20"/>
            </w:pPr>
            <w:r>
              <w:t>Quantitative Aptitude (computation, DI, mensuration, stats)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C3" w14:textId="77777777" w:rsidR="00730226" w:rsidRDefault="00480C92">
            <w:pPr>
              <w:spacing w:after="20"/>
            </w:pPr>
            <w:r>
              <w:t>Ch. 3</w:t>
            </w:r>
          </w:p>
        </w:tc>
      </w:tr>
      <w:tr w:rsidR="00730226" w14:paraId="53E01AC8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C5" w14:textId="77777777" w:rsidR="00730226" w:rsidRDefault="00480C92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C6" w14:textId="77777777" w:rsidR="00730226" w:rsidRDefault="00480C92">
            <w:pPr>
              <w:spacing w:after="20"/>
            </w:pPr>
            <w:r>
              <w:t>Analytical Aptitude (logic, analogy, numerical reasoning)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C7" w14:textId="77777777" w:rsidR="00730226" w:rsidRDefault="00480C92">
            <w:pPr>
              <w:spacing w:after="20"/>
            </w:pPr>
            <w:r>
              <w:t>Ch. 4</w:t>
            </w:r>
          </w:p>
        </w:tc>
      </w:tr>
      <w:tr w:rsidR="00730226" w14:paraId="53E01ACC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C9" w14:textId="77777777" w:rsidR="00730226" w:rsidRDefault="00480C92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CA" w14:textId="77777777" w:rsidR="00730226" w:rsidRDefault="00480C92">
            <w:pPr>
              <w:spacing w:after="20"/>
            </w:pPr>
            <w:r>
              <w:t>Spatial Aptitude (shape transformation, paper folding, patterns)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E01ACB" w14:textId="77777777" w:rsidR="00730226" w:rsidRDefault="00480C92">
            <w:pPr>
              <w:spacing w:after="20"/>
            </w:pPr>
            <w:r>
              <w:t>Ch. 5</w:t>
            </w:r>
          </w:p>
        </w:tc>
      </w:tr>
      <w:tr w:rsidR="00730226" w14:paraId="53E01AD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3E01ACD" w14:textId="77777777" w:rsidR="00730226" w:rsidRDefault="00480C9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lastRenderedPageBreak/>
              <w:t>NOTE  —  Verification</w:t>
            </w:r>
          </w:p>
          <w:p w14:paraId="53E01ACE" w14:textId="77777777" w:rsidR="00730226" w:rsidRDefault="00480C92">
            <w:r>
              <w:t>All worked examples and the 20-question answer key were computed and cross-checked. Syllabus basis: official GATE 2027 (IIT Madras), per Document 00.</w:t>
            </w:r>
          </w:p>
          <w:p w14:paraId="53E01ACF" w14:textId="77777777" w:rsidR="00730226" w:rsidRDefault="00480C92">
            <w:r>
              <w:t>GA is identical for DA and CS. No PYQ is fabricated; verified PYQs with sources are in the PYQ documents.</w:t>
            </w:r>
          </w:p>
        </w:tc>
      </w:tr>
    </w:tbl>
    <w:p w14:paraId="53E01AD1" w14:textId="77777777" w:rsidR="00480C92" w:rsidRDefault="00480C92"/>
    <w:sectPr w:rsidR="00480C9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80517" w14:textId="77777777" w:rsidR="00480C92" w:rsidRDefault="00480C92">
      <w:pPr>
        <w:spacing w:after="0" w:line="240" w:lineRule="auto"/>
      </w:pPr>
      <w:r>
        <w:separator/>
      </w:r>
    </w:p>
  </w:endnote>
  <w:endnote w:type="continuationSeparator" w:id="0">
    <w:p w14:paraId="3CE1C30E" w14:textId="77777777" w:rsidR="00480C92" w:rsidRDefault="00480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1AD2" w14:textId="57B3081A" w:rsidR="00730226" w:rsidRDefault="00480C92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9F415D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9F415D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1AD4" w14:textId="77777777" w:rsidR="00730226" w:rsidRDefault="007302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95B14" w14:textId="77777777" w:rsidR="00480C92" w:rsidRDefault="00480C92">
      <w:pPr>
        <w:spacing w:after="0" w:line="240" w:lineRule="auto"/>
      </w:pPr>
      <w:r>
        <w:separator/>
      </w:r>
    </w:p>
  </w:footnote>
  <w:footnote w:type="continuationSeparator" w:id="0">
    <w:p w14:paraId="56CA8518" w14:textId="77777777" w:rsidR="00480C92" w:rsidRDefault="00480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1AD1" w14:textId="77777777" w:rsidR="00730226" w:rsidRDefault="00480C92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GA · General Aptitude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1AD3" w14:textId="77777777" w:rsidR="00730226" w:rsidRDefault="007302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954E7"/>
    <w:multiLevelType w:val="hybridMultilevel"/>
    <w:tmpl w:val="D6D2EE68"/>
    <w:lvl w:ilvl="0" w:tplc="C4A8EFE8" w:tentative="1">
      <w:start w:val="1"/>
      <w:numFmt w:val="decimal"/>
      <w:lvlText w:val="%1."/>
      <w:lvlJc w:val="left"/>
      <w:pPr>
        <w:ind w:left="600" w:hanging="320"/>
      </w:pPr>
    </w:lvl>
    <w:lvl w:ilvl="1" w:tplc="27F2D256" w:tentative="1">
      <w:start w:val="1"/>
      <w:numFmt w:val="lowerLetter"/>
      <w:lvlText w:val="%2."/>
      <w:lvlJc w:val="left"/>
      <w:pPr>
        <w:ind w:left="1120" w:hanging="320"/>
      </w:pPr>
    </w:lvl>
    <w:lvl w:ilvl="2" w:tplc="AE9C39C6">
      <w:numFmt w:val="decimal"/>
      <w:lvlText w:val=""/>
      <w:lvlJc w:val="left"/>
    </w:lvl>
    <w:lvl w:ilvl="3" w:tplc="C0FC1FDC">
      <w:numFmt w:val="decimal"/>
      <w:lvlText w:val=""/>
      <w:lvlJc w:val="left"/>
    </w:lvl>
    <w:lvl w:ilvl="4" w:tplc="C4EC16C2">
      <w:numFmt w:val="decimal"/>
      <w:lvlText w:val=""/>
      <w:lvlJc w:val="left"/>
    </w:lvl>
    <w:lvl w:ilvl="5" w:tplc="6CD6D05C">
      <w:numFmt w:val="decimal"/>
      <w:lvlText w:val=""/>
      <w:lvlJc w:val="left"/>
    </w:lvl>
    <w:lvl w:ilvl="6" w:tplc="07C69420">
      <w:numFmt w:val="decimal"/>
      <w:lvlText w:val=""/>
      <w:lvlJc w:val="left"/>
    </w:lvl>
    <w:lvl w:ilvl="7" w:tplc="060E7FE2">
      <w:numFmt w:val="decimal"/>
      <w:lvlText w:val=""/>
      <w:lvlJc w:val="left"/>
    </w:lvl>
    <w:lvl w:ilvl="8" w:tplc="8A30C532">
      <w:numFmt w:val="decimal"/>
      <w:lvlText w:val=""/>
      <w:lvlJc w:val="left"/>
    </w:lvl>
  </w:abstractNum>
  <w:abstractNum w:abstractNumId="1" w15:restartNumberingAfterBreak="0">
    <w:nsid w:val="57356361"/>
    <w:multiLevelType w:val="hybridMultilevel"/>
    <w:tmpl w:val="7D2EBA80"/>
    <w:lvl w:ilvl="0" w:tplc="76284E2E" w:tentative="1">
      <w:start w:val="1"/>
      <w:numFmt w:val="bullet"/>
      <w:lvlText w:val="●"/>
      <w:lvlJc w:val="left"/>
      <w:pPr>
        <w:ind w:left="720" w:hanging="360"/>
      </w:pPr>
    </w:lvl>
    <w:lvl w:ilvl="1" w:tplc="9CC0E824" w:tentative="1">
      <w:start w:val="1"/>
      <w:numFmt w:val="bullet"/>
      <w:lvlText w:val="○"/>
      <w:lvlJc w:val="left"/>
      <w:pPr>
        <w:ind w:left="1440" w:hanging="360"/>
      </w:pPr>
    </w:lvl>
    <w:lvl w:ilvl="2" w:tplc="599E9716" w:tentative="1">
      <w:start w:val="1"/>
      <w:numFmt w:val="bullet"/>
      <w:lvlText w:val="■"/>
      <w:lvlJc w:val="left"/>
      <w:pPr>
        <w:ind w:left="2160" w:hanging="360"/>
      </w:pPr>
    </w:lvl>
    <w:lvl w:ilvl="3" w:tplc="D1D203DA" w:tentative="1">
      <w:start w:val="1"/>
      <w:numFmt w:val="bullet"/>
      <w:lvlText w:val="●"/>
      <w:lvlJc w:val="left"/>
      <w:pPr>
        <w:ind w:left="2880" w:hanging="360"/>
      </w:pPr>
    </w:lvl>
    <w:lvl w:ilvl="4" w:tplc="350C7A24" w:tentative="1">
      <w:start w:val="1"/>
      <w:numFmt w:val="bullet"/>
      <w:lvlText w:val="○"/>
      <w:lvlJc w:val="left"/>
      <w:pPr>
        <w:ind w:left="3600" w:hanging="360"/>
      </w:pPr>
    </w:lvl>
    <w:lvl w:ilvl="5" w:tplc="59FA295C" w:tentative="1">
      <w:start w:val="1"/>
      <w:numFmt w:val="bullet"/>
      <w:lvlText w:val="■"/>
      <w:lvlJc w:val="left"/>
      <w:pPr>
        <w:ind w:left="4320" w:hanging="360"/>
      </w:pPr>
    </w:lvl>
    <w:lvl w:ilvl="6" w:tplc="F8D6E2C0" w:tentative="1">
      <w:start w:val="1"/>
      <w:numFmt w:val="bullet"/>
      <w:lvlText w:val="●"/>
      <w:lvlJc w:val="left"/>
      <w:pPr>
        <w:ind w:left="5040" w:hanging="360"/>
      </w:pPr>
    </w:lvl>
    <w:lvl w:ilvl="7" w:tplc="8F123A4E" w:tentative="1">
      <w:start w:val="1"/>
      <w:numFmt w:val="bullet"/>
      <w:lvlText w:val="●"/>
      <w:lvlJc w:val="left"/>
      <w:pPr>
        <w:ind w:left="5760" w:hanging="360"/>
      </w:pPr>
    </w:lvl>
    <w:lvl w:ilvl="8" w:tplc="4092858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72676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226"/>
    <w:rsid w:val="00480C92"/>
    <w:rsid w:val="00730226"/>
    <w:rsid w:val="009F415D"/>
    <w:rsid w:val="00E4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E01947"/>
  <w15:docId w15:val="{12E130D9-D2E7-467D-99E9-8D0CC3DC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F41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41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F415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2572</Words>
  <Characters>13113</Characters>
  <Application>Microsoft Office Word</Application>
  <DocSecurity>0</DocSecurity>
  <Lines>375</Lines>
  <Paragraphs>312</Paragraphs>
  <ScaleCrop>false</ScaleCrop>
  <Company/>
  <LinksUpToDate>false</LinksUpToDate>
  <CharactersWithSpaces>15674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General Aptitude (GA)</dc:title>
  <dc:creator>GATE 2027 Prep Library</dc:creator>
  <dc:description>General Aptitude (common to DA and CS) for GATE 2027.</dc:description>
  <cp:lastModifiedBy>Shwetanshu Sood</cp:lastModifiedBy>
  <cp:revision>2</cp:revision>
  <cp:lastPrinted>2026-10-14T12:12:00Z</cp:lastPrinted>
  <dcterms:created xsi:type="dcterms:W3CDTF">2026-10-14T12:12:00Z</dcterms:created>
  <dcterms:modified xsi:type="dcterms:W3CDTF">2026-10-14T12:12:00Z</dcterms:modified>
</cp:coreProperties>
</file>