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4C2CD" w14:textId="77777777" w:rsidR="00A9231A" w:rsidRDefault="00A9231A" w:rsidP="00A9231A">
      <w:pPr>
        <w:pStyle w:val="1"/>
        <w:jc w:val="center"/>
      </w:pPr>
      <w:r w:rsidRPr="00A9231A">
        <w:t>在代码与创新的交汇处：</w:t>
      </w:r>
    </w:p>
    <w:p w14:paraId="5F052ECE" w14:textId="10C20681" w:rsidR="00A9231A" w:rsidRDefault="00A9231A" w:rsidP="00A9231A">
      <w:pPr>
        <w:pStyle w:val="1"/>
        <w:jc w:val="center"/>
      </w:pPr>
      <w:r w:rsidRPr="00A9231A">
        <w:t>培育新质生产力的</w:t>
      </w:r>
      <w:r>
        <w:rPr>
          <w:rFonts w:hint="eastAsia"/>
        </w:rPr>
        <w:t>旅程</w:t>
      </w:r>
    </w:p>
    <w:p w14:paraId="1AAE16E1" w14:textId="2040D8E2" w:rsidR="00A9231A" w:rsidRDefault="00A9231A" w:rsidP="00A9231A">
      <w:pPr>
        <w:jc w:val="center"/>
        <w:rPr>
          <w:rFonts w:ascii="楷体" w:eastAsia="楷体" w:hAnsi="楷体"/>
          <w:sz w:val="28"/>
          <w:szCs w:val="28"/>
        </w:rPr>
      </w:pPr>
      <w:r>
        <w:rPr>
          <w:rFonts w:ascii="楷体" w:eastAsia="楷体" w:hAnsi="楷体" w:hint="eastAsia"/>
          <w:sz w:val="28"/>
          <w:szCs w:val="28"/>
        </w:rPr>
        <w:t>2203013班 22009200439 赵宇阳</w:t>
      </w:r>
    </w:p>
    <w:p w14:paraId="28B6B0B9" w14:textId="77777777" w:rsidR="00A9231A" w:rsidRDefault="00A9231A" w:rsidP="00A9231A">
      <w:pPr>
        <w:jc w:val="center"/>
        <w:rPr>
          <w:rFonts w:ascii="楷体" w:eastAsia="楷体" w:hAnsi="楷体" w:hint="eastAsia"/>
          <w:sz w:val="28"/>
          <w:szCs w:val="28"/>
        </w:rPr>
      </w:pPr>
    </w:p>
    <w:p w14:paraId="075C3BC3" w14:textId="48540B0C" w:rsidR="00A9231A" w:rsidRPr="00A9231A" w:rsidRDefault="00A9231A" w:rsidP="00A9231A">
      <w:pPr>
        <w:pStyle w:val="a3"/>
        <w:numPr>
          <w:ilvl w:val="0"/>
          <w:numId w:val="1"/>
        </w:numPr>
        <w:ind w:firstLineChars="0"/>
        <w:rPr>
          <w:rFonts w:ascii="宋体" w:eastAsia="宋体" w:hAnsi="宋体"/>
          <w:b/>
          <w:bCs/>
          <w:sz w:val="28"/>
          <w:szCs w:val="28"/>
        </w:rPr>
      </w:pPr>
      <w:r w:rsidRPr="00A9231A">
        <w:rPr>
          <w:rFonts w:ascii="宋体" w:eastAsia="宋体" w:hAnsi="宋体"/>
          <w:b/>
          <w:bCs/>
          <w:sz w:val="28"/>
          <w:szCs w:val="28"/>
        </w:rPr>
        <w:t>引言</w:t>
      </w:r>
    </w:p>
    <w:p w14:paraId="22523F53" w14:textId="77777777" w:rsidR="00A9231A" w:rsidRPr="00A9231A" w:rsidRDefault="00A9231A" w:rsidP="00A9231A">
      <w:pPr>
        <w:pStyle w:val="a3"/>
        <w:ind w:left="720" w:firstLineChars="0" w:firstLine="0"/>
        <w:rPr>
          <w:rFonts w:ascii="宋体" w:eastAsia="宋体" w:hAnsi="宋体" w:hint="eastAsia"/>
          <w:b/>
          <w:bCs/>
          <w:sz w:val="24"/>
          <w:szCs w:val="24"/>
        </w:rPr>
      </w:pPr>
    </w:p>
    <w:p w14:paraId="786D523F"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随着全球科技的迅猛发展，新质生产力逐渐成为推动国家高质量发展的关键力量。新质生产力不仅包括新技术的应用，更涵盖了新的生产方式、商业模式和创新机制。作为西安电子科技大学计算机科学与技术专业的学生，我们有责任深入探讨如何通过专业优势培育和发展新质生产力，以支撑我国的高质量发展。</w:t>
      </w:r>
    </w:p>
    <w:p w14:paraId="2D8FC49C" w14:textId="77777777" w:rsidR="00A9231A" w:rsidRDefault="00A9231A" w:rsidP="00A9231A">
      <w:pPr>
        <w:ind w:firstLine="420"/>
        <w:rPr>
          <w:rFonts w:ascii="宋体" w:eastAsia="宋体" w:hAnsi="宋体"/>
          <w:sz w:val="24"/>
          <w:szCs w:val="24"/>
        </w:rPr>
      </w:pPr>
    </w:p>
    <w:p w14:paraId="71CE9AEF" w14:textId="77777777" w:rsidR="00A9231A" w:rsidRPr="00A9231A" w:rsidRDefault="00A9231A" w:rsidP="00A9231A">
      <w:pPr>
        <w:ind w:firstLine="420"/>
        <w:rPr>
          <w:rFonts w:ascii="宋体" w:eastAsia="宋体" w:hAnsi="宋体" w:hint="eastAsia"/>
          <w:sz w:val="24"/>
          <w:szCs w:val="24"/>
        </w:rPr>
      </w:pPr>
    </w:p>
    <w:p w14:paraId="14F933C0" w14:textId="2B80BD3F" w:rsidR="00A9231A" w:rsidRPr="00A9231A" w:rsidRDefault="00A9231A" w:rsidP="00A9231A">
      <w:pPr>
        <w:pStyle w:val="a3"/>
        <w:numPr>
          <w:ilvl w:val="0"/>
          <w:numId w:val="1"/>
        </w:numPr>
        <w:ind w:firstLineChars="0"/>
        <w:rPr>
          <w:rFonts w:ascii="宋体" w:eastAsia="宋体" w:hAnsi="宋体"/>
          <w:b/>
          <w:bCs/>
          <w:sz w:val="24"/>
          <w:szCs w:val="24"/>
        </w:rPr>
      </w:pPr>
      <w:r w:rsidRPr="00A9231A">
        <w:rPr>
          <w:rFonts w:ascii="宋体" w:eastAsia="宋体" w:hAnsi="宋体"/>
          <w:b/>
          <w:bCs/>
          <w:sz w:val="24"/>
          <w:szCs w:val="24"/>
        </w:rPr>
        <w:t>新质生产力的内涵</w:t>
      </w:r>
    </w:p>
    <w:p w14:paraId="79F0F1FF" w14:textId="77777777" w:rsidR="00A9231A" w:rsidRPr="00A9231A" w:rsidRDefault="00A9231A" w:rsidP="00A9231A">
      <w:pPr>
        <w:pStyle w:val="a3"/>
        <w:ind w:left="720" w:firstLineChars="0" w:firstLine="0"/>
        <w:rPr>
          <w:rFonts w:ascii="宋体" w:eastAsia="宋体" w:hAnsi="宋体" w:hint="eastAsia"/>
          <w:b/>
          <w:bCs/>
          <w:sz w:val="24"/>
          <w:szCs w:val="24"/>
        </w:rPr>
      </w:pPr>
    </w:p>
    <w:p w14:paraId="3742FFC7"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新质生产力是指基于新兴技术和创新模式，能够显著提升生产效率、创造新的经济增长点，并促进社会进步的生产力形式。它不仅涵盖了新技术的应用，更强调了通过创新手段实现资源优化配置和生产流程的高效协同，从而推动经济和社会的全面进步。</w:t>
      </w:r>
    </w:p>
    <w:p w14:paraId="01B06CC7" w14:textId="77777777" w:rsidR="00A9231A" w:rsidRPr="00A9231A" w:rsidRDefault="00A9231A" w:rsidP="00A9231A">
      <w:pPr>
        <w:ind w:firstLine="420"/>
        <w:rPr>
          <w:rFonts w:ascii="宋体" w:eastAsia="宋体" w:hAnsi="宋体" w:hint="eastAsia"/>
          <w:sz w:val="24"/>
          <w:szCs w:val="24"/>
        </w:rPr>
      </w:pPr>
    </w:p>
    <w:p w14:paraId="0B1D4A18"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新质生产力的核心在于创新驱动。</w:t>
      </w:r>
    </w:p>
    <w:p w14:paraId="205B4385" w14:textId="19847F88" w:rsidR="00A9231A" w:rsidRDefault="00A9231A" w:rsidP="00A9231A">
      <w:pPr>
        <w:ind w:firstLine="420"/>
        <w:rPr>
          <w:rFonts w:ascii="宋体" w:eastAsia="宋体" w:hAnsi="宋体"/>
          <w:sz w:val="24"/>
          <w:szCs w:val="24"/>
        </w:rPr>
      </w:pPr>
      <w:r w:rsidRPr="00A9231A">
        <w:rPr>
          <w:rFonts w:ascii="宋体" w:eastAsia="宋体" w:hAnsi="宋体"/>
          <w:sz w:val="24"/>
          <w:szCs w:val="24"/>
        </w:rPr>
        <w:t>这种创新依赖于前沿技术的研发和应用，如人工智能（AI）、大数据分析、物联网（IoT）等。以人工智能为例，通过机器学习和深度学习算法，智能系统可以自动处理复杂的数据集，进行预测和决策，极大地提高了工作效率。在医疗领域，AI辅助诊断系统可以帮助医生更准确地识别疾病，提高诊疗效果；在制造业中，智能机器人可以通过深度学习优化生产流程，减少人为错误，提高产品质量。大数据分析则通过对海量数据的挖掘和分析，为企业提供精准的市场洞察和风险预警。例如，电商平台可以通过分析用户的购买行为和偏好，制定个性化的营销策略，提升用户体验和客户满意度。物联网技术连接了物理世界和数字世界，实现了万物互联和智能控制。智能家居设备、智能交通系统等应用不仅提升了人们的生活质量，还为城市管理和服务提供了智能化解决方案。</w:t>
      </w:r>
    </w:p>
    <w:p w14:paraId="2A75A543" w14:textId="77777777" w:rsidR="00A9231A" w:rsidRPr="00A9231A" w:rsidRDefault="00A9231A" w:rsidP="00A9231A">
      <w:pPr>
        <w:ind w:firstLine="420"/>
        <w:rPr>
          <w:rFonts w:ascii="宋体" w:eastAsia="宋体" w:hAnsi="宋体" w:hint="eastAsia"/>
          <w:sz w:val="24"/>
          <w:szCs w:val="24"/>
        </w:rPr>
      </w:pPr>
    </w:p>
    <w:p w14:paraId="33202B7F"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新质生产力强调高效协同，通过智能化手段实现资源优化配置和生产流程的高效协同。</w:t>
      </w:r>
    </w:p>
    <w:p w14:paraId="683A1111" w14:textId="5C974ADF" w:rsidR="00A9231A" w:rsidRDefault="00A9231A" w:rsidP="00A9231A">
      <w:pPr>
        <w:ind w:firstLine="420"/>
        <w:rPr>
          <w:rFonts w:ascii="宋体" w:eastAsia="宋体" w:hAnsi="宋体"/>
          <w:sz w:val="24"/>
          <w:szCs w:val="24"/>
        </w:rPr>
      </w:pPr>
      <w:r w:rsidRPr="00A9231A">
        <w:rPr>
          <w:rFonts w:ascii="宋体" w:eastAsia="宋体" w:hAnsi="宋体"/>
          <w:sz w:val="24"/>
          <w:szCs w:val="24"/>
        </w:rPr>
        <w:t>在传统生产模式中，资源分配往往存在不均衡和浪费现象，而新质生产力通过引入智能化管理系统，可以实时监控和调整资源的使用情况，确保资源的最佳</w:t>
      </w:r>
      <w:r w:rsidRPr="00A9231A">
        <w:rPr>
          <w:rFonts w:ascii="宋体" w:eastAsia="宋体" w:hAnsi="宋体"/>
          <w:sz w:val="24"/>
          <w:szCs w:val="24"/>
        </w:rPr>
        <w:lastRenderedPageBreak/>
        <w:t>配置。例如，在物流行业中，智能调度系统可以根据实时路况和货物需求，动态调整运输路线，降低运输成本并提高配送效率。在制造业中，智能工厂通过引入自动化生产线和</w:t>
      </w:r>
      <w:proofErr w:type="gramStart"/>
      <w:r w:rsidRPr="00A9231A">
        <w:rPr>
          <w:rFonts w:ascii="宋体" w:eastAsia="宋体" w:hAnsi="宋体"/>
          <w:sz w:val="24"/>
          <w:szCs w:val="24"/>
        </w:rPr>
        <w:t>物联网</w:t>
      </w:r>
      <w:proofErr w:type="gramEnd"/>
      <w:r w:rsidRPr="00A9231A">
        <w:rPr>
          <w:rFonts w:ascii="宋体" w:eastAsia="宋体" w:hAnsi="宋体"/>
          <w:sz w:val="24"/>
          <w:szCs w:val="24"/>
        </w:rPr>
        <w:t>设备，实现了生产设备之间的无缝协作，减少了停机时间和维护成本。此外，企业内部的信息流和工作流也得到了优化，员工可以通过数字化工具实时沟通和协作，提高了整体工作效率。</w:t>
      </w:r>
    </w:p>
    <w:p w14:paraId="206CC56D" w14:textId="77777777" w:rsidR="00A9231A" w:rsidRPr="00A9231A" w:rsidRDefault="00A9231A" w:rsidP="00A9231A">
      <w:pPr>
        <w:ind w:firstLine="420"/>
        <w:rPr>
          <w:rFonts w:ascii="宋体" w:eastAsia="宋体" w:hAnsi="宋体" w:hint="eastAsia"/>
          <w:sz w:val="24"/>
          <w:szCs w:val="24"/>
        </w:rPr>
      </w:pPr>
    </w:p>
    <w:p w14:paraId="6DC99311"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新质生产力注重绿色可持续发展，强调环境保护和资源节约，推动绿色发展。</w:t>
      </w:r>
    </w:p>
    <w:p w14:paraId="16ADAB85" w14:textId="1EE261AB" w:rsidR="00A9231A" w:rsidRDefault="00A9231A" w:rsidP="00A9231A">
      <w:pPr>
        <w:ind w:firstLine="420"/>
        <w:rPr>
          <w:rFonts w:ascii="宋体" w:eastAsia="宋体" w:hAnsi="宋体"/>
          <w:sz w:val="24"/>
          <w:szCs w:val="24"/>
        </w:rPr>
      </w:pPr>
      <w:r w:rsidRPr="00A9231A">
        <w:rPr>
          <w:rFonts w:ascii="宋体" w:eastAsia="宋体" w:hAnsi="宋体"/>
          <w:sz w:val="24"/>
          <w:szCs w:val="24"/>
        </w:rPr>
        <w:t>随着全球气候变化和环境问题的日益严峻，传统的高能耗、高污染生产方式已经难以持续。新质生产力通过引入清洁能源和环保技术，降低了对自然资源的依赖和环境污染。例如，太阳能、风能等可再生能源的应用，不仅减少了碳排放，还为企业发展提供了稳定的能源供应。在工业生产中，通过引入智能制造和绿色制造技术，企业可以实现节能减排和资源循环利用。例如，3D打印技术可以在减少材料浪费的同时，提高产品的定制化水平；智能电网则可以通过优化电力分配，减少电力损耗。此外，企业在产品设计和生产过程中，还可以采用环保材料和工艺，降低对环境的影响，满足消费者对绿色产品的需求。</w:t>
      </w:r>
    </w:p>
    <w:p w14:paraId="6F12B078" w14:textId="77777777" w:rsidR="00A9231A" w:rsidRPr="00A9231A" w:rsidRDefault="00A9231A" w:rsidP="00A9231A">
      <w:pPr>
        <w:ind w:firstLine="420"/>
        <w:rPr>
          <w:rFonts w:ascii="宋体" w:eastAsia="宋体" w:hAnsi="宋体" w:hint="eastAsia"/>
          <w:sz w:val="24"/>
          <w:szCs w:val="24"/>
        </w:rPr>
      </w:pPr>
    </w:p>
    <w:p w14:paraId="00A5DE83"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新质生产力强调以人为本，注重用户体验和技术普惠，满足人民日益增长的美好生活需要。</w:t>
      </w:r>
    </w:p>
    <w:p w14:paraId="1F99C7D6" w14:textId="5BB317D3" w:rsidR="00A9231A" w:rsidRPr="00A9231A" w:rsidRDefault="00A9231A" w:rsidP="00A9231A">
      <w:pPr>
        <w:ind w:firstLine="420"/>
        <w:rPr>
          <w:rFonts w:ascii="宋体" w:eastAsia="宋体" w:hAnsi="宋体"/>
          <w:sz w:val="24"/>
          <w:szCs w:val="24"/>
        </w:rPr>
      </w:pPr>
      <w:r w:rsidRPr="00A9231A">
        <w:rPr>
          <w:rFonts w:ascii="宋体" w:eastAsia="宋体" w:hAnsi="宋体"/>
          <w:sz w:val="24"/>
          <w:szCs w:val="24"/>
        </w:rPr>
        <w:t>随着科技的进步，人们对于生活质量的要求也在不断提高。新质生产力通过技术创新，为人们提供了更加便捷、高效的服务和产品。例如，移动支付、在线教育、远程医疗等新兴服务模式，极大地改善了人们的生活体验。智能穿戴设备、智能家居系统等产品，不仅方便了日常生活，还提升了健康管理水平。此外，新质生产力还致力于缩小数字鸿沟，推动技术普惠，让更多人享受到科技进步带来的红利。例如，农村地区的互联网基础设施建设，使得农民可以通过电商平台销售农产品，增加收入；偏远地区的学校可以通过在线教育平台获取优质教育资源，提升教育水平。总之，新质生产力不仅关注经济效益，更注重社会效益，力求在经济发展的同时，提升人民的幸福感和获得感。</w:t>
      </w:r>
    </w:p>
    <w:p w14:paraId="6A2B1A82" w14:textId="77777777" w:rsidR="00A9231A" w:rsidRDefault="00A9231A" w:rsidP="00A9231A">
      <w:pPr>
        <w:rPr>
          <w:rFonts w:ascii="宋体" w:eastAsia="宋体" w:hAnsi="宋体"/>
          <w:sz w:val="24"/>
          <w:szCs w:val="24"/>
        </w:rPr>
      </w:pPr>
    </w:p>
    <w:p w14:paraId="64E9670F" w14:textId="77777777" w:rsidR="00A9231A" w:rsidRPr="00A9231A" w:rsidRDefault="00A9231A" w:rsidP="00A9231A">
      <w:pPr>
        <w:rPr>
          <w:rFonts w:ascii="宋体" w:eastAsia="宋体" w:hAnsi="宋体" w:hint="eastAsia"/>
          <w:sz w:val="24"/>
          <w:szCs w:val="24"/>
        </w:rPr>
      </w:pPr>
    </w:p>
    <w:p w14:paraId="7532ACFB" w14:textId="7A019A78" w:rsidR="00A9231A" w:rsidRPr="00A9231A" w:rsidRDefault="00A9231A" w:rsidP="00A9231A">
      <w:pPr>
        <w:pStyle w:val="a3"/>
        <w:numPr>
          <w:ilvl w:val="0"/>
          <w:numId w:val="1"/>
        </w:numPr>
        <w:ind w:firstLineChars="0"/>
        <w:rPr>
          <w:rFonts w:ascii="宋体" w:eastAsia="宋体" w:hAnsi="宋体"/>
          <w:b/>
          <w:bCs/>
          <w:sz w:val="24"/>
          <w:szCs w:val="24"/>
        </w:rPr>
      </w:pPr>
      <w:r w:rsidRPr="00A9231A">
        <w:rPr>
          <w:rFonts w:ascii="宋体" w:eastAsia="宋体" w:hAnsi="宋体"/>
          <w:b/>
          <w:bCs/>
          <w:sz w:val="24"/>
          <w:szCs w:val="24"/>
        </w:rPr>
        <w:t>计算机科学与技术在新质生产力中的作用</w:t>
      </w:r>
    </w:p>
    <w:p w14:paraId="5B918E01" w14:textId="77777777" w:rsidR="00A9231A" w:rsidRPr="00A9231A" w:rsidRDefault="00A9231A" w:rsidP="00A9231A">
      <w:pPr>
        <w:pStyle w:val="a3"/>
        <w:ind w:left="720" w:firstLineChars="0" w:firstLine="0"/>
        <w:rPr>
          <w:rFonts w:ascii="宋体" w:eastAsia="宋体" w:hAnsi="宋体" w:hint="eastAsia"/>
          <w:b/>
          <w:bCs/>
          <w:sz w:val="24"/>
          <w:szCs w:val="24"/>
        </w:rPr>
      </w:pPr>
    </w:p>
    <w:p w14:paraId="34230AA0" w14:textId="77777777" w:rsidR="00A9231A" w:rsidRPr="00A9231A" w:rsidRDefault="00A9231A" w:rsidP="00A9231A">
      <w:pPr>
        <w:ind w:firstLine="420"/>
        <w:rPr>
          <w:rFonts w:ascii="宋体" w:eastAsia="宋体" w:hAnsi="宋体"/>
          <w:sz w:val="24"/>
          <w:szCs w:val="24"/>
        </w:rPr>
      </w:pPr>
      <w:r w:rsidRPr="00A9231A">
        <w:rPr>
          <w:rFonts w:ascii="宋体" w:eastAsia="宋体" w:hAnsi="宋体"/>
          <w:sz w:val="24"/>
          <w:szCs w:val="24"/>
        </w:rPr>
        <w:t>计算机科学与技术作为信息时代的基石，在新质生产力的培育和发展中扮演着至关重要的角色。它不仅为新质生产力提供了强大的技术支持，还在推动商业模式变革和人才培养方面发挥了重要作用。</w:t>
      </w:r>
    </w:p>
    <w:p w14:paraId="14714A8B" w14:textId="77777777" w:rsidR="00A9231A" w:rsidRDefault="00A9231A" w:rsidP="00A9231A">
      <w:pPr>
        <w:rPr>
          <w:rFonts w:ascii="宋体" w:eastAsia="宋体" w:hAnsi="宋体"/>
          <w:sz w:val="24"/>
          <w:szCs w:val="24"/>
        </w:rPr>
      </w:pPr>
    </w:p>
    <w:p w14:paraId="5721C593"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计算机科学与技术为新质生产力提供了坚实的技术支持。</w:t>
      </w:r>
    </w:p>
    <w:p w14:paraId="090D934A"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人工智能（AI）是其中最为突出的例子之一。通过机器学习、深度学习等先进技术，人工智能能够实现智能决策、自动化生产和个性化服务。例如，在制造业中，智能机器人可以通过深度学习算法优化生产流程，提高生产效率；在医疗领域，基于机器学习的诊断系统可以辅助医生进行更准确的疾病诊断。</w:t>
      </w:r>
    </w:p>
    <w:p w14:paraId="4A5497CC" w14:textId="77777777" w:rsidR="00A9231A" w:rsidRDefault="00A9231A" w:rsidP="00A9231A">
      <w:pPr>
        <w:ind w:firstLine="420"/>
        <w:rPr>
          <w:rFonts w:ascii="宋体" w:eastAsia="宋体" w:hAnsi="宋体"/>
          <w:sz w:val="24"/>
          <w:szCs w:val="24"/>
        </w:rPr>
      </w:pPr>
      <w:r w:rsidRPr="00A9231A">
        <w:rPr>
          <w:rFonts w:ascii="宋体" w:eastAsia="宋体" w:hAnsi="宋体"/>
          <w:sz w:val="24"/>
          <w:szCs w:val="24"/>
        </w:rPr>
        <w:t>此外，大数据分析也是不可或缺的一部分。利用海量数据挖掘潜在价值，为企业提供精准营销、风险预警等服务。企业可以通过对用户行为数据的分析，制定更加精准的市场营销策略，从而提高市场竞争力。</w:t>
      </w:r>
    </w:p>
    <w:p w14:paraId="3F5B7644" w14:textId="68D83ACC" w:rsidR="00A9231A" w:rsidRDefault="00A9231A" w:rsidP="00A9231A">
      <w:pPr>
        <w:ind w:firstLine="420"/>
        <w:rPr>
          <w:rFonts w:ascii="宋体" w:eastAsia="宋体" w:hAnsi="宋体"/>
          <w:sz w:val="24"/>
          <w:szCs w:val="24"/>
        </w:rPr>
      </w:pPr>
      <w:proofErr w:type="gramStart"/>
      <w:r w:rsidRPr="00A9231A">
        <w:rPr>
          <w:rFonts w:ascii="宋体" w:eastAsia="宋体" w:hAnsi="宋体"/>
          <w:sz w:val="24"/>
          <w:szCs w:val="24"/>
        </w:rPr>
        <w:t>云计算</w:t>
      </w:r>
      <w:proofErr w:type="gramEnd"/>
      <w:r w:rsidRPr="00A9231A">
        <w:rPr>
          <w:rFonts w:ascii="宋体" w:eastAsia="宋体" w:hAnsi="宋体"/>
          <w:sz w:val="24"/>
          <w:szCs w:val="24"/>
        </w:rPr>
        <w:t>则提供了弹性计算资源，支持大规模数据处理和分布式应用开发。云</w:t>
      </w:r>
      <w:r w:rsidRPr="00A9231A">
        <w:rPr>
          <w:rFonts w:ascii="宋体" w:eastAsia="宋体" w:hAnsi="宋体"/>
          <w:sz w:val="24"/>
          <w:szCs w:val="24"/>
        </w:rPr>
        <w:lastRenderedPageBreak/>
        <w:t>平台使得企业无需自行构建昂贵的硬件设施，即可获得强大的计算能力，大大降低了运营成本。物联网（IoT）连接了物理世界和数字世界，实现了万物互联和智能控制。智能家居设备、智能交通系统等都是物联网技术的具体应用，它们不仅提高了人们的生活质量，还促进了城市管理和服务水平的提升。</w:t>
      </w:r>
    </w:p>
    <w:p w14:paraId="720FAC58" w14:textId="77777777" w:rsidR="009E125C" w:rsidRPr="00A9231A" w:rsidRDefault="009E125C" w:rsidP="00A9231A">
      <w:pPr>
        <w:ind w:firstLine="420"/>
        <w:rPr>
          <w:rFonts w:ascii="宋体" w:eastAsia="宋体" w:hAnsi="宋体" w:hint="eastAsia"/>
          <w:sz w:val="24"/>
          <w:szCs w:val="24"/>
        </w:rPr>
      </w:pPr>
    </w:p>
    <w:p w14:paraId="22D9897D"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除了技术创新，计算机科学与技术还推动了商业模式的深刻变革。</w:t>
      </w:r>
    </w:p>
    <w:p w14:paraId="4DE51CE1"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共享经济就是一个典型的例子。通过平台化运营，共享经济实现了资源共享和供需匹配，显著降低了交易成本。以共享单车为例，用户只需通过手机应用程序即可轻松租用自行车，既方便又环保。</w:t>
      </w:r>
    </w:p>
    <w:p w14:paraId="15D53771"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智能制造则是信息技术与制造技术深度融合的产物。它通过引入先进的信息技术，构建智能工厂和柔性生产线，极大地提高了生产效率和产品质量。智能工厂中的生产设备可以实时监控自身状态，并根据需求自动调整生产参数，减少了停机时间和维护成本。</w:t>
      </w:r>
    </w:p>
    <w:p w14:paraId="32D4D5E3" w14:textId="6991B4E2" w:rsidR="00A9231A" w:rsidRDefault="00A9231A" w:rsidP="009E125C">
      <w:pPr>
        <w:ind w:firstLine="420"/>
        <w:rPr>
          <w:rFonts w:ascii="宋体" w:eastAsia="宋体" w:hAnsi="宋体"/>
          <w:sz w:val="24"/>
          <w:szCs w:val="24"/>
        </w:rPr>
      </w:pPr>
      <w:r w:rsidRPr="00A9231A">
        <w:rPr>
          <w:rFonts w:ascii="宋体" w:eastAsia="宋体" w:hAnsi="宋体"/>
          <w:sz w:val="24"/>
          <w:szCs w:val="24"/>
        </w:rPr>
        <w:t>智慧城市建设同样离不开计算机科学与技术的支持。利用信息化手段，智慧城市可以提升城市管理和服务水平，打造宜居城市。例如，智能交通管理系统可以根据实时路况调整信号灯时长，缓解交通拥堵；智能环境监测系统可以实时检测空气质量，及时采取应对措施。</w:t>
      </w:r>
    </w:p>
    <w:p w14:paraId="748937F8" w14:textId="77777777" w:rsidR="009E125C" w:rsidRPr="00A9231A" w:rsidRDefault="009E125C" w:rsidP="009E125C">
      <w:pPr>
        <w:ind w:firstLine="420"/>
        <w:rPr>
          <w:rFonts w:ascii="宋体" w:eastAsia="宋体" w:hAnsi="宋体" w:hint="eastAsia"/>
          <w:sz w:val="24"/>
          <w:szCs w:val="24"/>
        </w:rPr>
      </w:pPr>
    </w:p>
    <w:p w14:paraId="0D9699A8"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新质生产力的发展离不开高素质的人才队伍。</w:t>
      </w:r>
    </w:p>
    <w:p w14:paraId="2A1E2E5F" w14:textId="40C2D5F3" w:rsidR="00A9231A" w:rsidRPr="00A9231A" w:rsidRDefault="00A9231A" w:rsidP="009E125C">
      <w:pPr>
        <w:ind w:firstLine="420"/>
        <w:rPr>
          <w:rFonts w:ascii="宋体" w:eastAsia="宋体" w:hAnsi="宋体"/>
          <w:sz w:val="24"/>
          <w:szCs w:val="24"/>
        </w:rPr>
      </w:pPr>
      <w:r w:rsidRPr="00A9231A">
        <w:rPr>
          <w:rFonts w:ascii="宋体" w:eastAsia="宋体" w:hAnsi="宋体"/>
          <w:sz w:val="24"/>
          <w:szCs w:val="24"/>
        </w:rPr>
        <w:t>计算机科学与技术专业培养的学生具备扎实的技术基础和创新能力，能够在各个领域发挥重要作用。学校应加强实践教学，鼓励学生参与科研项目和社会实践，提高其解决实际问题的能力。例如，西安电子科技大学开设了丰富的实践课程和实验项目，让学生在实践中掌握前沿技术。同时，学校还积极组织学生参加各</w:t>
      </w:r>
      <w:proofErr w:type="gramStart"/>
      <w:r w:rsidRPr="00A9231A">
        <w:rPr>
          <w:rFonts w:ascii="宋体" w:eastAsia="宋体" w:hAnsi="宋体"/>
          <w:sz w:val="24"/>
          <w:szCs w:val="24"/>
        </w:rPr>
        <w:t>类创新</w:t>
      </w:r>
      <w:proofErr w:type="gramEnd"/>
      <w:r w:rsidRPr="00A9231A">
        <w:rPr>
          <w:rFonts w:ascii="宋体" w:eastAsia="宋体" w:hAnsi="宋体"/>
          <w:sz w:val="24"/>
          <w:szCs w:val="24"/>
        </w:rPr>
        <w:t>创业竞赛，如“互联网+”大学生创新创业大赛，培养学生的创新思维和团队协作能力。此外，学校还与知名企业合作，建立实习基地，为学生提供更多的实践机会。通过这些举措，学生们不仅掌握了理论知识，还积累了宝贵的实践经验，为未来的职业发展打下了坚实的基础。</w:t>
      </w:r>
    </w:p>
    <w:p w14:paraId="523BF629" w14:textId="77777777" w:rsidR="009E125C" w:rsidRDefault="009E125C" w:rsidP="009E125C">
      <w:pPr>
        <w:ind w:firstLine="420"/>
        <w:rPr>
          <w:rFonts w:ascii="宋体" w:eastAsia="宋体" w:hAnsi="宋体"/>
          <w:sz w:val="24"/>
          <w:szCs w:val="24"/>
        </w:rPr>
      </w:pPr>
    </w:p>
    <w:p w14:paraId="62E5C23C" w14:textId="18500E29" w:rsidR="00A9231A" w:rsidRDefault="00A9231A" w:rsidP="009E125C">
      <w:pPr>
        <w:ind w:firstLine="420"/>
        <w:rPr>
          <w:rFonts w:ascii="宋体" w:eastAsia="宋体" w:hAnsi="宋体"/>
          <w:sz w:val="24"/>
          <w:szCs w:val="24"/>
        </w:rPr>
      </w:pPr>
      <w:r w:rsidRPr="00A9231A">
        <w:rPr>
          <w:rFonts w:ascii="宋体" w:eastAsia="宋体" w:hAnsi="宋体"/>
          <w:sz w:val="24"/>
          <w:szCs w:val="24"/>
        </w:rPr>
        <w:t>计算机科学与技术在新质生产力的培育和发展中具有不可替代的作用。从技术创新到模式创新，再到人才培养，每一个环节都离不开计算机科学与技术的支持。只有不断推进计算机科学与技术的发展，才能更好地支撑我国高质量发展的目标。</w:t>
      </w:r>
    </w:p>
    <w:p w14:paraId="6BEEB663" w14:textId="77777777" w:rsidR="00A9231A" w:rsidRDefault="00A9231A" w:rsidP="00A9231A">
      <w:pPr>
        <w:rPr>
          <w:rFonts w:ascii="宋体" w:eastAsia="宋体" w:hAnsi="宋体"/>
          <w:sz w:val="24"/>
          <w:szCs w:val="24"/>
        </w:rPr>
      </w:pPr>
    </w:p>
    <w:p w14:paraId="265ADD18" w14:textId="77777777" w:rsidR="009E125C" w:rsidRPr="00A9231A" w:rsidRDefault="009E125C" w:rsidP="00A9231A">
      <w:pPr>
        <w:rPr>
          <w:rFonts w:ascii="宋体" w:eastAsia="宋体" w:hAnsi="宋体" w:hint="eastAsia"/>
          <w:sz w:val="24"/>
          <w:szCs w:val="24"/>
        </w:rPr>
      </w:pPr>
    </w:p>
    <w:p w14:paraId="23595BD4" w14:textId="2090166A" w:rsidR="00A9231A" w:rsidRPr="00A9231A" w:rsidRDefault="00A9231A" w:rsidP="00A9231A">
      <w:pPr>
        <w:pStyle w:val="a3"/>
        <w:numPr>
          <w:ilvl w:val="0"/>
          <w:numId w:val="1"/>
        </w:numPr>
        <w:ind w:firstLineChars="0"/>
        <w:rPr>
          <w:rFonts w:ascii="宋体" w:eastAsia="宋体" w:hAnsi="宋体"/>
          <w:b/>
          <w:bCs/>
          <w:sz w:val="24"/>
          <w:szCs w:val="24"/>
        </w:rPr>
      </w:pPr>
      <w:r w:rsidRPr="00A9231A">
        <w:rPr>
          <w:rFonts w:ascii="宋体" w:eastAsia="宋体" w:hAnsi="宋体"/>
          <w:b/>
          <w:bCs/>
          <w:sz w:val="24"/>
          <w:szCs w:val="24"/>
        </w:rPr>
        <w:t>结合专业优势培育新质生产力的路径</w:t>
      </w:r>
    </w:p>
    <w:p w14:paraId="56BCB59C" w14:textId="77777777" w:rsidR="00A9231A" w:rsidRPr="00A9231A" w:rsidRDefault="00A9231A" w:rsidP="00A9231A">
      <w:pPr>
        <w:pStyle w:val="a3"/>
        <w:ind w:left="720" w:firstLineChars="0" w:firstLine="0"/>
        <w:rPr>
          <w:rFonts w:ascii="宋体" w:eastAsia="宋体" w:hAnsi="宋体" w:hint="eastAsia"/>
          <w:b/>
          <w:bCs/>
          <w:sz w:val="24"/>
          <w:szCs w:val="24"/>
        </w:rPr>
      </w:pPr>
    </w:p>
    <w:p w14:paraId="74E1A1A1"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为了更好地支撑我国高质量发展，计算机科学与技术专业可以从多个方面着手，培育和发展新质生产力。</w:t>
      </w:r>
    </w:p>
    <w:p w14:paraId="71238FBC" w14:textId="77777777" w:rsidR="009E125C" w:rsidRDefault="00A9231A" w:rsidP="009E125C">
      <w:pPr>
        <w:ind w:firstLine="420"/>
        <w:rPr>
          <w:rFonts w:ascii="宋体" w:eastAsia="宋体" w:hAnsi="宋体"/>
          <w:sz w:val="24"/>
          <w:szCs w:val="24"/>
        </w:rPr>
      </w:pPr>
      <w:r w:rsidRPr="00A9231A">
        <w:rPr>
          <w:rFonts w:ascii="宋体" w:eastAsia="宋体" w:hAnsi="宋体"/>
          <w:sz w:val="24"/>
          <w:szCs w:val="24"/>
        </w:rPr>
        <w:t>首先，基础研究是科技创新的源泉，学校和企业应加大对基础理论和关键技术的研究投入，鼓励跨学科合作，突破一批制约发展的核心技术瓶颈。在人工智能领域，可以开展神经网络架构优化、强化学习算法改进等方面的研究。例如，通过优化神经网络结构，提高模型的计算效率和准确性，使得人工智能系统能够更快速、更精准地处理复杂任务。在大数据领域，可以探索数据隐私保护、高效存储与检索技术等课题。随着数据量的爆炸式增长，如何确保数据的安全性和隐</w:t>
      </w:r>
      <w:r w:rsidRPr="00A9231A">
        <w:rPr>
          <w:rFonts w:ascii="宋体" w:eastAsia="宋体" w:hAnsi="宋体"/>
          <w:sz w:val="24"/>
          <w:szCs w:val="24"/>
        </w:rPr>
        <w:lastRenderedPageBreak/>
        <w:t>私性成为亟待解决的问题。研究高效的加密算法和匿名化技术，可以在保障用户隐私的前提下，充分发挥大数据的价值。</w:t>
      </w:r>
    </w:p>
    <w:p w14:paraId="36249A4D" w14:textId="0F02953A" w:rsidR="00A9231A" w:rsidRDefault="00A9231A" w:rsidP="009E125C">
      <w:pPr>
        <w:ind w:firstLine="420"/>
        <w:rPr>
          <w:rFonts w:ascii="宋体" w:eastAsia="宋体" w:hAnsi="宋体"/>
          <w:sz w:val="24"/>
          <w:szCs w:val="24"/>
        </w:rPr>
      </w:pPr>
      <w:r w:rsidRPr="00A9231A">
        <w:rPr>
          <w:rFonts w:ascii="宋体" w:eastAsia="宋体" w:hAnsi="宋体"/>
          <w:sz w:val="24"/>
          <w:szCs w:val="24"/>
        </w:rPr>
        <w:t>此外，在物联网和边缘计算领域，研究低功耗通信协议和分布式计算架构，有助于提升物联网设备的性能和可靠性。</w:t>
      </w:r>
    </w:p>
    <w:p w14:paraId="592D0513" w14:textId="77777777" w:rsidR="009E125C" w:rsidRPr="00A9231A" w:rsidRDefault="009E125C" w:rsidP="009E125C">
      <w:pPr>
        <w:ind w:firstLine="420"/>
        <w:rPr>
          <w:rFonts w:ascii="宋体" w:eastAsia="宋体" w:hAnsi="宋体" w:hint="eastAsia"/>
          <w:sz w:val="24"/>
          <w:szCs w:val="24"/>
        </w:rPr>
      </w:pPr>
    </w:p>
    <w:p w14:paraId="4291C7D5" w14:textId="6DABFD2F" w:rsidR="009E125C" w:rsidRPr="00A9231A" w:rsidRDefault="00A9231A" w:rsidP="009E125C">
      <w:pPr>
        <w:ind w:firstLine="420"/>
        <w:rPr>
          <w:rFonts w:ascii="宋体" w:eastAsia="宋体" w:hAnsi="宋体" w:hint="eastAsia"/>
          <w:sz w:val="24"/>
          <w:szCs w:val="24"/>
        </w:rPr>
      </w:pPr>
      <w:r w:rsidRPr="00A9231A">
        <w:rPr>
          <w:rFonts w:ascii="宋体" w:eastAsia="宋体" w:hAnsi="宋体"/>
          <w:sz w:val="24"/>
          <w:szCs w:val="24"/>
        </w:rPr>
        <w:t>高校、科研院所和企业之间应建立紧密的合作关系，形成“产学研用”一体化创新体系。通过共建实验室、联合攻关重大项目等方式，加速科技成果向现实生产力转化。例如，西安电子科技大学可以与华为、阿里巴巴等知名企业合作，共同研发5G通信、边缘计算等前沿技术，并将其应用于工业互联网、智慧城市等领域。具体来说，高校可以提供理论支持和技术人才，企业则可以提供资金和应用场景。双方共同设立联合实验室，围绕特定的技术难题展开深入研究。以5G通信为例，高校和企业可以合作开发高性能基站、智能终端等关键设备，推动5G技术在智能制造、远程医疗等领域的应用。这种合作模式不仅能够加速科研成果的转化，还能为企业培养出更多具备实际操作能力的专业人才。</w:t>
      </w:r>
    </w:p>
    <w:p w14:paraId="7C96C75B" w14:textId="7A1CE6DC" w:rsidR="00A9231A" w:rsidRPr="00A9231A" w:rsidRDefault="00A9231A" w:rsidP="009E125C">
      <w:pPr>
        <w:ind w:firstLine="420"/>
        <w:rPr>
          <w:rFonts w:ascii="宋体" w:eastAsia="宋体" w:hAnsi="宋体"/>
          <w:sz w:val="24"/>
          <w:szCs w:val="24"/>
        </w:rPr>
      </w:pPr>
      <w:r w:rsidRPr="00A9231A">
        <w:rPr>
          <w:rFonts w:ascii="宋体" w:eastAsia="宋体" w:hAnsi="宋体"/>
          <w:sz w:val="24"/>
          <w:szCs w:val="24"/>
        </w:rPr>
        <w:t>新质生产力的发展需要既懂技术又懂管理的复合型人才。学校应调整课程设置，增加经济学、管理学等相关课程，培养学生综合素质。传统的计算机科学与技术教育往往侧重于技术知识的传授，而忽视了管理和经济方面的内容。为了适应新时代的需求，学校可以开设诸如技术创新管理、项目管理、创业管理等课程，帮助学生掌握现代企业管理的基本原理和方法。同时，鼓励学生参加创新创业竞赛、实习实训等活动，增强其实践能力和创业精神。</w:t>
      </w:r>
    </w:p>
    <w:p w14:paraId="3F6AF3F5" w14:textId="77777777" w:rsidR="00A9231A" w:rsidRDefault="00A9231A" w:rsidP="009E125C">
      <w:pPr>
        <w:ind w:firstLine="420"/>
        <w:rPr>
          <w:rFonts w:ascii="宋体" w:eastAsia="宋体" w:hAnsi="宋体"/>
          <w:sz w:val="24"/>
          <w:szCs w:val="24"/>
        </w:rPr>
      </w:pPr>
      <w:r w:rsidRPr="00A9231A">
        <w:rPr>
          <w:rFonts w:ascii="宋体" w:eastAsia="宋体" w:hAnsi="宋体"/>
          <w:sz w:val="24"/>
          <w:szCs w:val="24"/>
        </w:rPr>
        <w:t>开放创新是当今时代的重要特征。学校和企业应积极参与国际交流与合作，引进国外先进技术和管理经验，提升自身创新能力。在全球化的背景下，闭门造车已经无法满足快速发展的需求。学校和企业可以通过国际合作项目、学术交流会议等形式，与国外顶尖科研机构和企业建立联系。例如，西安电子科技大学可以与美国麻省理工学院（MIT）、斯坦福大学等知名学府开展合作，共同进行前沿技术的研发。此外，还可以搭建开源平台，吸引全球开发者共同参与技术创新，形成良好的创新生态。开源平台不仅可以汇聚全球智慧，还可以促进技术的快速迭代和传播。例如，Linux操作系统就是通过全球开发者共同努力，不断优化和完善，最终成为全球最广泛使用的操作系统之一。通过开放创新，学校和企业可以站在巨人的肩膀上，更快地实现技术突破，推动新质生产力的发展。</w:t>
      </w:r>
    </w:p>
    <w:p w14:paraId="202B5F6C" w14:textId="77777777" w:rsidR="009E125C" w:rsidRPr="00A9231A" w:rsidRDefault="009E125C" w:rsidP="009E125C">
      <w:pPr>
        <w:ind w:firstLine="420"/>
        <w:rPr>
          <w:rFonts w:ascii="宋体" w:eastAsia="宋体" w:hAnsi="宋体" w:hint="eastAsia"/>
          <w:sz w:val="24"/>
          <w:szCs w:val="24"/>
        </w:rPr>
      </w:pPr>
    </w:p>
    <w:p w14:paraId="051DC843" w14:textId="13220EE7" w:rsidR="00A9231A" w:rsidRDefault="00A9231A" w:rsidP="009E125C">
      <w:pPr>
        <w:ind w:firstLine="420"/>
        <w:rPr>
          <w:rFonts w:ascii="宋体" w:eastAsia="宋体" w:hAnsi="宋体"/>
          <w:sz w:val="24"/>
          <w:szCs w:val="24"/>
        </w:rPr>
      </w:pPr>
      <w:r w:rsidRPr="00A9231A">
        <w:rPr>
          <w:rFonts w:ascii="宋体" w:eastAsia="宋体" w:hAnsi="宋体"/>
          <w:sz w:val="24"/>
          <w:szCs w:val="24"/>
        </w:rPr>
        <w:t>为了更好地支撑我国高质量发展，计算机科学与技术专业需要从强化基础研究、推动产学研用深度融合、培养复合型人才和构建开放创新生态等多个方面入手，全面提升自身的创新能力和发展水平。只有这样，才能在激烈的国际竞争中占据有利地位，为我国经济社会的持续健康发展贡献更大的力量。</w:t>
      </w:r>
    </w:p>
    <w:p w14:paraId="1FA5B945" w14:textId="77777777" w:rsidR="009E125C" w:rsidRPr="00A9231A" w:rsidRDefault="009E125C" w:rsidP="00A9231A">
      <w:pPr>
        <w:rPr>
          <w:rFonts w:ascii="宋体" w:eastAsia="宋体" w:hAnsi="宋体" w:hint="eastAsia"/>
          <w:sz w:val="24"/>
          <w:szCs w:val="24"/>
        </w:rPr>
      </w:pPr>
    </w:p>
    <w:p w14:paraId="6298660A" w14:textId="209BC6B0" w:rsidR="00A9231A" w:rsidRPr="00A9231A" w:rsidRDefault="00A9231A" w:rsidP="00A9231A">
      <w:pPr>
        <w:rPr>
          <w:rFonts w:ascii="宋体" w:eastAsia="宋体" w:hAnsi="宋体" w:hint="eastAsia"/>
          <w:b/>
          <w:bCs/>
          <w:sz w:val="24"/>
          <w:szCs w:val="24"/>
        </w:rPr>
      </w:pPr>
      <w:r w:rsidRPr="00A9231A">
        <w:rPr>
          <w:rFonts w:ascii="宋体" w:eastAsia="宋体" w:hAnsi="宋体"/>
          <w:b/>
          <w:bCs/>
          <w:sz w:val="24"/>
          <w:szCs w:val="24"/>
        </w:rPr>
        <w:t>五、</w:t>
      </w:r>
      <w:r w:rsidR="009E125C">
        <w:rPr>
          <w:rFonts w:ascii="宋体" w:eastAsia="宋体" w:hAnsi="宋体" w:hint="eastAsia"/>
          <w:b/>
          <w:bCs/>
          <w:sz w:val="24"/>
          <w:szCs w:val="24"/>
        </w:rPr>
        <w:t>结语</w:t>
      </w:r>
    </w:p>
    <w:p w14:paraId="0B8F7437" w14:textId="77777777" w:rsidR="00A9231A" w:rsidRPr="00A9231A" w:rsidRDefault="00A9231A" w:rsidP="009E125C">
      <w:pPr>
        <w:ind w:firstLine="420"/>
        <w:rPr>
          <w:rFonts w:ascii="宋体" w:eastAsia="宋体" w:hAnsi="宋体"/>
          <w:sz w:val="24"/>
          <w:szCs w:val="24"/>
        </w:rPr>
      </w:pPr>
      <w:r w:rsidRPr="00A9231A">
        <w:rPr>
          <w:rFonts w:ascii="宋体" w:eastAsia="宋体" w:hAnsi="宋体"/>
          <w:sz w:val="24"/>
          <w:szCs w:val="24"/>
        </w:rPr>
        <w:t>新质生产力是我国实现高质量发展的必由之路。作为计算机科学与技术专业的学生，我们要充分利用专业优势，积极投身于新质生产力的培育和发展中。通过强化基础研究、推动产学研用深度融合、培养复合型人才和构建开放创新生态，为我国经济社会的持续健康发展贡献智慧和力量。</w:t>
      </w:r>
    </w:p>
    <w:p w14:paraId="3EE12558" w14:textId="77777777" w:rsidR="00A9231A" w:rsidRPr="00A9231A" w:rsidRDefault="00A9231A" w:rsidP="00A9231A">
      <w:pPr>
        <w:rPr>
          <w:rFonts w:ascii="宋体" w:eastAsia="宋体" w:hAnsi="宋体" w:hint="eastAsia"/>
          <w:sz w:val="24"/>
          <w:szCs w:val="24"/>
        </w:rPr>
      </w:pPr>
    </w:p>
    <w:sectPr w:rsidR="00A9231A" w:rsidRPr="00A92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83F49"/>
    <w:multiLevelType w:val="hybridMultilevel"/>
    <w:tmpl w:val="316A3EB8"/>
    <w:lvl w:ilvl="0" w:tplc="82CEB1A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635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1A"/>
    <w:rsid w:val="009E125C"/>
    <w:rsid w:val="00A9231A"/>
    <w:rsid w:val="00AA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25DA"/>
  <w15:chartTrackingRefBased/>
  <w15:docId w15:val="{AB09970E-A221-4C6F-94BC-C821BE54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231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9231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231A"/>
    <w:rPr>
      <w:b/>
      <w:bCs/>
      <w:kern w:val="44"/>
      <w:sz w:val="44"/>
      <w:szCs w:val="44"/>
    </w:rPr>
  </w:style>
  <w:style w:type="character" w:customStyle="1" w:styleId="30">
    <w:name w:val="标题 3 字符"/>
    <w:basedOn w:val="a0"/>
    <w:link w:val="3"/>
    <w:uiPriority w:val="9"/>
    <w:semiHidden/>
    <w:rsid w:val="00A9231A"/>
    <w:rPr>
      <w:b/>
      <w:bCs/>
      <w:sz w:val="32"/>
      <w:szCs w:val="32"/>
    </w:rPr>
  </w:style>
  <w:style w:type="paragraph" w:styleId="a3">
    <w:name w:val="List Paragraph"/>
    <w:basedOn w:val="a"/>
    <w:uiPriority w:val="34"/>
    <w:qFormat/>
    <w:rsid w:val="00A923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828">
      <w:bodyDiv w:val="1"/>
      <w:marLeft w:val="0"/>
      <w:marRight w:val="0"/>
      <w:marTop w:val="0"/>
      <w:marBottom w:val="0"/>
      <w:divBdr>
        <w:top w:val="none" w:sz="0" w:space="0" w:color="auto"/>
        <w:left w:val="none" w:sz="0" w:space="0" w:color="auto"/>
        <w:bottom w:val="none" w:sz="0" w:space="0" w:color="auto"/>
        <w:right w:val="none" w:sz="0" w:space="0" w:color="auto"/>
      </w:divBdr>
    </w:div>
    <w:div w:id="216474647">
      <w:bodyDiv w:val="1"/>
      <w:marLeft w:val="0"/>
      <w:marRight w:val="0"/>
      <w:marTop w:val="0"/>
      <w:marBottom w:val="0"/>
      <w:divBdr>
        <w:top w:val="none" w:sz="0" w:space="0" w:color="auto"/>
        <w:left w:val="none" w:sz="0" w:space="0" w:color="auto"/>
        <w:bottom w:val="none" w:sz="0" w:space="0" w:color="auto"/>
        <w:right w:val="none" w:sz="0" w:space="0" w:color="auto"/>
      </w:divBdr>
    </w:div>
    <w:div w:id="453990287">
      <w:bodyDiv w:val="1"/>
      <w:marLeft w:val="0"/>
      <w:marRight w:val="0"/>
      <w:marTop w:val="0"/>
      <w:marBottom w:val="0"/>
      <w:divBdr>
        <w:top w:val="none" w:sz="0" w:space="0" w:color="auto"/>
        <w:left w:val="none" w:sz="0" w:space="0" w:color="auto"/>
        <w:bottom w:val="none" w:sz="0" w:space="0" w:color="auto"/>
        <w:right w:val="none" w:sz="0" w:space="0" w:color="auto"/>
      </w:divBdr>
      <w:divsChild>
        <w:div w:id="553276442">
          <w:marLeft w:val="0"/>
          <w:marRight w:val="0"/>
          <w:marTop w:val="0"/>
          <w:marBottom w:val="0"/>
          <w:divBdr>
            <w:top w:val="none" w:sz="0" w:space="0" w:color="auto"/>
            <w:left w:val="none" w:sz="0" w:space="0" w:color="auto"/>
            <w:bottom w:val="none" w:sz="0" w:space="0" w:color="auto"/>
            <w:right w:val="none" w:sz="0" w:space="0" w:color="auto"/>
          </w:divBdr>
          <w:divsChild>
            <w:div w:id="1790852776">
              <w:marLeft w:val="0"/>
              <w:marRight w:val="0"/>
              <w:marTop w:val="0"/>
              <w:marBottom w:val="0"/>
              <w:divBdr>
                <w:top w:val="none" w:sz="0" w:space="0" w:color="auto"/>
                <w:left w:val="none" w:sz="0" w:space="0" w:color="auto"/>
                <w:bottom w:val="none" w:sz="0" w:space="0" w:color="auto"/>
                <w:right w:val="none" w:sz="0" w:space="0" w:color="auto"/>
              </w:divBdr>
            </w:div>
            <w:div w:id="1126968103">
              <w:marLeft w:val="0"/>
              <w:marRight w:val="0"/>
              <w:marTop w:val="0"/>
              <w:marBottom w:val="0"/>
              <w:divBdr>
                <w:top w:val="none" w:sz="0" w:space="0" w:color="auto"/>
                <w:left w:val="none" w:sz="0" w:space="0" w:color="auto"/>
                <w:bottom w:val="none" w:sz="0" w:space="0" w:color="auto"/>
                <w:right w:val="none" w:sz="0" w:space="0" w:color="auto"/>
              </w:divBdr>
            </w:div>
            <w:div w:id="355734773">
              <w:marLeft w:val="0"/>
              <w:marRight w:val="0"/>
              <w:marTop w:val="0"/>
              <w:marBottom w:val="0"/>
              <w:divBdr>
                <w:top w:val="none" w:sz="0" w:space="0" w:color="auto"/>
                <w:left w:val="none" w:sz="0" w:space="0" w:color="auto"/>
                <w:bottom w:val="none" w:sz="0" w:space="0" w:color="auto"/>
                <w:right w:val="none" w:sz="0" w:space="0" w:color="auto"/>
              </w:divBdr>
            </w:div>
            <w:div w:id="2081055141">
              <w:marLeft w:val="0"/>
              <w:marRight w:val="0"/>
              <w:marTop w:val="0"/>
              <w:marBottom w:val="0"/>
              <w:divBdr>
                <w:top w:val="none" w:sz="0" w:space="0" w:color="auto"/>
                <w:left w:val="none" w:sz="0" w:space="0" w:color="auto"/>
                <w:bottom w:val="none" w:sz="0" w:space="0" w:color="auto"/>
                <w:right w:val="none" w:sz="0" w:space="0" w:color="auto"/>
              </w:divBdr>
            </w:div>
            <w:div w:id="198274949">
              <w:marLeft w:val="0"/>
              <w:marRight w:val="0"/>
              <w:marTop w:val="0"/>
              <w:marBottom w:val="0"/>
              <w:divBdr>
                <w:top w:val="none" w:sz="0" w:space="0" w:color="auto"/>
                <w:left w:val="none" w:sz="0" w:space="0" w:color="auto"/>
                <w:bottom w:val="none" w:sz="0" w:space="0" w:color="auto"/>
                <w:right w:val="none" w:sz="0" w:space="0" w:color="auto"/>
              </w:divBdr>
            </w:div>
            <w:div w:id="2033601685">
              <w:marLeft w:val="0"/>
              <w:marRight w:val="0"/>
              <w:marTop w:val="0"/>
              <w:marBottom w:val="0"/>
              <w:divBdr>
                <w:top w:val="none" w:sz="0" w:space="0" w:color="auto"/>
                <w:left w:val="none" w:sz="0" w:space="0" w:color="auto"/>
                <w:bottom w:val="none" w:sz="0" w:space="0" w:color="auto"/>
                <w:right w:val="none" w:sz="0" w:space="0" w:color="auto"/>
              </w:divBdr>
            </w:div>
            <w:div w:id="479005642">
              <w:marLeft w:val="0"/>
              <w:marRight w:val="0"/>
              <w:marTop w:val="0"/>
              <w:marBottom w:val="0"/>
              <w:divBdr>
                <w:top w:val="none" w:sz="0" w:space="0" w:color="auto"/>
                <w:left w:val="none" w:sz="0" w:space="0" w:color="auto"/>
                <w:bottom w:val="none" w:sz="0" w:space="0" w:color="auto"/>
                <w:right w:val="none" w:sz="0" w:space="0" w:color="auto"/>
              </w:divBdr>
            </w:div>
            <w:div w:id="1449083271">
              <w:marLeft w:val="0"/>
              <w:marRight w:val="0"/>
              <w:marTop w:val="0"/>
              <w:marBottom w:val="0"/>
              <w:divBdr>
                <w:top w:val="none" w:sz="0" w:space="0" w:color="auto"/>
                <w:left w:val="none" w:sz="0" w:space="0" w:color="auto"/>
                <w:bottom w:val="none" w:sz="0" w:space="0" w:color="auto"/>
                <w:right w:val="none" w:sz="0" w:space="0" w:color="auto"/>
              </w:divBdr>
            </w:div>
            <w:div w:id="1894848726">
              <w:marLeft w:val="0"/>
              <w:marRight w:val="0"/>
              <w:marTop w:val="0"/>
              <w:marBottom w:val="0"/>
              <w:divBdr>
                <w:top w:val="none" w:sz="0" w:space="0" w:color="auto"/>
                <w:left w:val="none" w:sz="0" w:space="0" w:color="auto"/>
                <w:bottom w:val="none" w:sz="0" w:space="0" w:color="auto"/>
                <w:right w:val="none" w:sz="0" w:space="0" w:color="auto"/>
              </w:divBdr>
            </w:div>
            <w:div w:id="1186596200">
              <w:marLeft w:val="0"/>
              <w:marRight w:val="0"/>
              <w:marTop w:val="0"/>
              <w:marBottom w:val="0"/>
              <w:divBdr>
                <w:top w:val="none" w:sz="0" w:space="0" w:color="auto"/>
                <w:left w:val="none" w:sz="0" w:space="0" w:color="auto"/>
                <w:bottom w:val="none" w:sz="0" w:space="0" w:color="auto"/>
                <w:right w:val="none" w:sz="0" w:space="0" w:color="auto"/>
              </w:divBdr>
            </w:div>
            <w:div w:id="2051876279">
              <w:marLeft w:val="0"/>
              <w:marRight w:val="0"/>
              <w:marTop w:val="0"/>
              <w:marBottom w:val="0"/>
              <w:divBdr>
                <w:top w:val="none" w:sz="0" w:space="0" w:color="auto"/>
                <w:left w:val="none" w:sz="0" w:space="0" w:color="auto"/>
                <w:bottom w:val="none" w:sz="0" w:space="0" w:color="auto"/>
                <w:right w:val="none" w:sz="0" w:space="0" w:color="auto"/>
              </w:divBdr>
            </w:div>
            <w:div w:id="1688216850">
              <w:marLeft w:val="0"/>
              <w:marRight w:val="0"/>
              <w:marTop w:val="0"/>
              <w:marBottom w:val="0"/>
              <w:divBdr>
                <w:top w:val="none" w:sz="0" w:space="0" w:color="auto"/>
                <w:left w:val="none" w:sz="0" w:space="0" w:color="auto"/>
                <w:bottom w:val="none" w:sz="0" w:space="0" w:color="auto"/>
                <w:right w:val="none" w:sz="0" w:space="0" w:color="auto"/>
              </w:divBdr>
            </w:div>
            <w:div w:id="786394201">
              <w:marLeft w:val="0"/>
              <w:marRight w:val="0"/>
              <w:marTop w:val="0"/>
              <w:marBottom w:val="0"/>
              <w:divBdr>
                <w:top w:val="none" w:sz="0" w:space="0" w:color="auto"/>
                <w:left w:val="none" w:sz="0" w:space="0" w:color="auto"/>
                <w:bottom w:val="none" w:sz="0" w:space="0" w:color="auto"/>
                <w:right w:val="none" w:sz="0" w:space="0" w:color="auto"/>
              </w:divBdr>
            </w:div>
            <w:div w:id="1144660959">
              <w:marLeft w:val="0"/>
              <w:marRight w:val="0"/>
              <w:marTop w:val="0"/>
              <w:marBottom w:val="0"/>
              <w:divBdr>
                <w:top w:val="none" w:sz="0" w:space="0" w:color="auto"/>
                <w:left w:val="none" w:sz="0" w:space="0" w:color="auto"/>
                <w:bottom w:val="none" w:sz="0" w:space="0" w:color="auto"/>
                <w:right w:val="none" w:sz="0" w:space="0" w:color="auto"/>
              </w:divBdr>
            </w:div>
            <w:div w:id="949892038">
              <w:marLeft w:val="0"/>
              <w:marRight w:val="0"/>
              <w:marTop w:val="0"/>
              <w:marBottom w:val="0"/>
              <w:divBdr>
                <w:top w:val="none" w:sz="0" w:space="0" w:color="auto"/>
                <w:left w:val="none" w:sz="0" w:space="0" w:color="auto"/>
                <w:bottom w:val="none" w:sz="0" w:space="0" w:color="auto"/>
                <w:right w:val="none" w:sz="0" w:space="0" w:color="auto"/>
              </w:divBdr>
            </w:div>
            <w:div w:id="1019426916">
              <w:marLeft w:val="0"/>
              <w:marRight w:val="0"/>
              <w:marTop w:val="0"/>
              <w:marBottom w:val="0"/>
              <w:divBdr>
                <w:top w:val="none" w:sz="0" w:space="0" w:color="auto"/>
                <w:left w:val="none" w:sz="0" w:space="0" w:color="auto"/>
                <w:bottom w:val="none" w:sz="0" w:space="0" w:color="auto"/>
                <w:right w:val="none" w:sz="0" w:space="0" w:color="auto"/>
              </w:divBdr>
            </w:div>
            <w:div w:id="1915508808">
              <w:marLeft w:val="0"/>
              <w:marRight w:val="0"/>
              <w:marTop w:val="0"/>
              <w:marBottom w:val="0"/>
              <w:divBdr>
                <w:top w:val="none" w:sz="0" w:space="0" w:color="auto"/>
                <w:left w:val="none" w:sz="0" w:space="0" w:color="auto"/>
                <w:bottom w:val="none" w:sz="0" w:space="0" w:color="auto"/>
                <w:right w:val="none" w:sz="0" w:space="0" w:color="auto"/>
              </w:divBdr>
            </w:div>
            <w:div w:id="1554468757">
              <w:marLeft w:val="0"/>
              <w:marRight w:val="0"/>
              <w:marTop w:val="0"/>
              <w:marBottom w:val="0"/>
              <w:divBdr>
                <w:top w:val="none" w:sz="0" w:space="0" w:color="auto"/>
                <w:left w:val="none" w:sz="0" w:space="0" w:color="auto"/>
                <w:bottom w:val="none" w:sz="0" w:space="0" w:color="auto"/>
                <w:right w:val="none" w:sz="0" w:space="0" w:color="auto"/>
              </w:divBdr>
            </w:div>
            <w:div w:id="889345092">
              <w:marLeft w:val="0"/>
              <w:marRight w:val="0"/>
              <w:marTop w:val="0"/>
              <w:marBottom w:val="0"/>
              <w:divBdr>
                <w:top w:val="none" w:sz="0" w:space="0" w:color="auto"/>
                <w:left w:val="none" w:sz="0" w:space="0" w:color="auto"/>
                <w:bottom w:val="none" w:sz="0" w:space="0" w:color="auto"/>
                <w:right w:val="none" w:sz="0" w:space="0" w:color="auto"/>
              </w:divBdr>
            </w:div>
            <w:div w:id="1247156455">
              <w:marLeft w:val="0"/>
              <w:marRight w:val="0"/>
              <w:marTop w:val="0"/>
              <w:marBottom w:val="0"/>
              <w:divBdr>
                <w:top w:val="none" w:sz="0" w:space="0" w:color="auto"/>
                <w:left w:val="none" w:sz="0" w:space="0" w:color="auto"/>
                <w:bottom w:val="none" w:sz="0" w:space="0" w:color="auto"/>
                <w:right w:val="none" w:sz="0" w:space="0" w:color="auto"/>
              </w:divBdr>
            </w:div>
            <w:div w:id="1426422285">
              <w:marLeft w:val="0"/>
              <w:marRight w:val="0"/>
              <w:marTop w:val="0"/>
              <w:marBottom w:val="0"/>
              <w:divBdr>
                <w:top w:val="none" w:sz="0" w:space="0" w:color="auto"/>
                <w:left w:val="none" w:sz="0" w:space="0" w:color="auto"/>
                <w:bottom w:val="none" w:sz="0" w:space="0" w:color="auto"/>
                <w:right w:val="none" w:sz="0" w:space="0" w:color="auto"/>
              </w:divBdr>
            </w:div>
            <w:div w:id="1807314916">
              <w:marLeft w:val="0"/>
              <w:marRight w:val="0"/>
              <w:marTop w:val="0"/>
              <w:marBottom w:val="0"/>
              <w:divBdr>
                <w:top w:val="none" w:sz="0" w:space="0" w:color="auto"/>
                <w:left w:val="none" w:sz="0" w:space="0" w:color="auto"/>
                <w:bottom w:val="none" w:sz="0" w:space="0" w:color="auto"/>
                <w:right w:val="none" w:sz="0" w:space="0" w:color="auto"/>
              </w:divBdr>
            </w:div>
            <w:div w:id="942222667">
              <w:marLeft w:val="0"/>
              <w:marRight w:val="0"/>
              <w:marTop w:val="0"/>
              <w:marBottom w:val="0"/>
              <w:divBdr>
                <w:top w:val="none" w:sz="0" w:space="0" w:color="auto"/>
                <w:left w:val="none" w:sz="0" w:space="0" w:color="auto"/>
                <w:bottom w:val="none" w:sz="0" w:space="0" w:color="auto"/>
                <w:right w:val="none" w:sz="0" w:space="0" w:color="auto"/>
              </w:divBdr>
            </w:div>
            <w:div w:id="590358345">
              <w:marLeft w:val="0"/>
              <w:marRight w:val="0"/>
              <w:marTop w:val="0"/>
              <w:marBottom w:val="0"/>
              <w:divBdr>
                <w:top w:val="none" w:sz="0" w:space="0" w:color="auto"/>
                <w:left w:val="none" w:sz="0" w:space="0" w:color="auto"/>
                <w:bottom w:val="none" w:sz="0" w:space="0" w:color="auto"/>
                <w:right w:val="none" w:sz="0" w:space="0" w:color="auto"/>
              </w:divBdr>
            </w:div>
            <w:div w:id="10264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521">
      <w:bodyDiv w:val="1"/>
      <w:marLeft w:val="0"/>
      <w:marRight w:val="0"/>
      <w:marTop w:val="0"/>
      <w:marBottom w:val="0"/>
      <w:divBdr>
        <w:top w:val="none" w:sz="0" w:space="0" w:color="auto"/>
        <w:left w:val="none" w:sz="0" w:space="0" w:color="auto"/>
        <w:bottom w:val="none" w:sz="0" w:space="0" w:color="auto"/>
        <w:right w:val="none" w:sz="0" w:space="0" w:color="auto"/>
      </w:divBdr>
      <w:divsChild>
        <w:div w:id="781874576">
          <w:marLeft w:val="0"/>
          <w:marRight w:val="0"/>
          <w:marTop w:val="0"/>
          <w:marBottom w:val="0"/>
          <w:divBdr>
            <w:top w:val="none" w:sz="0" w:space="0" w:color="auto"/>
            <w:left w:val="none" w:sz="0" w:space="0" w:color="auto"/>
            <w:bottom w:val="none" w:sz="0" w:space="0" w:color="auto"/>
            <w:right w:val="none" w:sz="0" w:space="0" w:color="auto"/>
          </w:divBdr>
          <w:divsChild>
            <w:div w:id="8531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900">
      <w:bodyDiv w:val="1"/>
      <w:marLeft w:val="0"/>
      <w:marRight w:val="0"/>
      <w:marTop w:val="0"/>
      <w:marBottom w:val="0"/>
      <w:divBdr>
        <w:top w:val="none" w:sz="0" w:space="0" w:color="auto"/>
        <w:left w:val="none" w:sz="0" w:space="0" w:color="auto"/>
        <w:bottom w:val="none" w:sz="0" w:space="0" w:color="auto"/>
        <w:right w:val="none" w:sz="0" w:space="0" w:color="auto"/>
      </w:divBdr>
    </w:div>
    <w:div w:id="1382171109">
      <w:bodyDiv w:val="1"/>
      <w:marLeft w:val="0"/>
      <w:marRight w:val="0"/>
      <w:marTop w:val="0"/>
      <w:marBottom w:val="0"/>
      <w:divBdr>
        <w:top w:val="none" w:sz="0" w:space="0" w:color="auto"/>
        <w:left w:val="none" w:sz="0" w:space="0" w:color="auto"/>
        <w:bottom w:val="none" w:sz="0" w:space="0" w:color="auto"/>
        <w:right w:val="none" w:sz="0" w:space="0" w:color="auto"/>
      </w:divBdr>
    </w:div>
    <w:div w:id="1837109017">
      <w:bodyDiv w:val="1"/>
      <w:marLeft w:val="0"/>
      <w:marRight w:val="0"/>
      <w:marTop w:val="0"/>
      <w:marBottom w:val="0"/>
      <w:divBdr>
        <w:top w:val="none" w:sz="0" w:space="0" w:color="auto"/>
        <w:left w:val="none" w:sz="0" w:space="0" w:color="auto"/>
        <w:bottom w:val="none" w:sz="0" w:space="0" w:color="auto"/>
        <w:right w:val="none" w:sz="0" w:space="0" w:color="auto"/>
      </w:divBdr>
      <w:divsChild>
        <w:div w:id="240871457">
          <w:marLeft w:val="0"/>
          <w:marRight w:val="0"/>
          <w:marTop w:val="0"/>
          <w:marBottom w:val="0"/>
          <w:divBdr>
            <w:top w:val="none" w:sz="0" w:space="0" w:color="auto"/>
            <w:left w:val="none" w:sz="0" w:space="0" w:color="auto"/>
            <w:bottom w:val="none" w:sz="0" w:space="0" w:color="auto"/>
            <w:right w:val="none" w:sz="0" w:space="0" w:color="auto"/>
          </w:divBdr>
          <w:divsChild>
            <w:div w:id="346831258">
              <w:marLeft w:val="0"/>
              <w:marRight w:val="0"/>
              <w:marTop w:val="0"/>
              <w:marBottom w:val="0"/>
              <w:divBdr>
                <w:top w:val="none" w:sz="0" w:space="0" w:color="auto"/>
                <w:left w:val="none" w:sz="0" w:space="0" w:color="auto"/>
                <w:bottom w:val="none" w:sz="0" w:space="0" w:color="auto"/>
                <w:right w:val="none" w:sz="0" w:space="0" w:color="auto"/>
              </w:divBdr>
            </w:div>
            <w:div w:id="1499885279">
              <w:marLeft w:val="0"/>
              <w:marRight w:val="0"/>
              <w:marTop w:val="0"/>
              <w:marBottom w:val="0"/>
              <w:divBdr>
                <w:top w:val="none" w:sz="0" w:space="0" w:color="auto"/>
                <w:left w:val="none" w:sz="0" w:space="0" w:color="auto"/>
                <w:bottom w:val="none" w:sz="0" w:space="0" w:color="auto"/>
                <w:right w:val="none" w:sz="0" w:space="0" w:color="auto"/>
              </w:divBdr>
            </w:div>
            <w:div w:id="58940026">
              <w:marLeft w:val="0"/>
              <w:marRight w:val="0"/>
              <w:marTop w:val="0"/>
              <w:marBottom w:val="0"/>
              <w:divBdr>
                <w:top w:val="none" w:sz="0" w:space="0" w:color="auto"/>
                <w:left w:val="none" w:sz="0" w:space="0" w:color="auto"/>
                <w:bottom w:val="none" w:sz="0" w:space="0" w:color="auto"/>
                <w:right w:val="none" w:sz="0" w:space="0" w:color="auto"/>
              </w:divBdr>
            </w:div>
            <w:div w:id="331445657">
              <w:marLeft w:val="0"/>
              <w:marRight w:val="0"/>
              <w:marTop w:val="0"/>
              <w:marBottom w:val="0"/>
              <w:divBdr>
                <w:top w:val="none" w:sz="0" w:space="0" w:color="auto"/>
                <w:left w:val="none" w:sz="0" w:space="0" w:color="auto"/>
                <w:bottom w:val="none" w:sz="0" w:space="0" w:color="auto"/>
                <w:right w:val="none" w:sz="0" w:space="0" w:color="auto"/>
              </w:divBdr>
            </w:div>
            <w:div w:id="461120793">
              <w:marLeft w:val="0"/>
              <w:marRight w:val="0"/>
              <w:marTop w:val="0"/>
              <w:marBottom w:val="0"/>
              <w:divBdr>
                <w:top w:val="none" w:sz="0" w:space="0" w:color="auto"/>
                <w:left w:val="none" w:sz="0" w:space="0" w:color="auto"/>
                <w:bottom w:val="none" w:sz="0" w:space="0" w:color="auto"/>
                <w:right w:val="none" w:sz="0" w:space="0" w:color="auto"/>
              </w:divBdr>
            </w:div>
            <w:div w:id="925647439">
              <w:marLeft w:val="0"/>
              <w:marRight w:val="0"/>
              <w:marTop w:val="0"/>
              <w:marBottom w:val="0"/>
              <w:divBdr>
                <w:top w:val="none" w:sz="0" w:space="0" w:color="auto"/>
                <w:left w:val="none" w:sz="0" w:space="0" w:color="auto"/>
                <w:bottom w:val="none" w:sz="0" w:space="0" w:color="auto"/>
                <w:right w:val="none" w:sz="0" w:space="0" w:color="auto"/>
              </w:divBdr>
            </w:div>
            <w:div w:id="1590044597">
              <w:marLeft w:val="0"/>
              <w:marRight w:val="0"/>
              <w:marTop w:val="0"/>
              <w:marBottom w:val="0"/>
              <w:divBdr>
                <w:top w:val="none" w:sz="0" w:space="0" w:color="auto"/>
                <w:left w:val="none" w:sz="0" w:space="0" w:color="auto"/>
                <w:bottom w:val="none" w:sz="0" w:space="0" w:color="auto"/>
                <w:right w:val="none" w:sz="0" w:space="0" w:color="auto"/>
              </w:divBdr>
            </w:div>
            <w:div w:id="1451968475">
              <w:marLeft w:val="0"/>
              <w:marRight w:val="0"/>
              <w:marTop w:val="0"/>
              <w:marBottom w:val="0"/>
              <w:divBdr>
                <w:top w:val="none" w:sz="0" w:space="0" w:color="auto"/>
                <w:left w:val="none" w:sz="0" w:space="0" w:color="auto"/>
                <w:bottom w:val="none" w:sz="0" w:space="0" w:color="auto"/>
                <w:right w:val="none" w:sz="0" w:space="0" w:color="auto"/>
              </w:divBdr>
            </w:div>
            <w:div w:id="1266228781">
              <w:marLeft w:val="0"/>
              <w:marRight w:val="0"/>
              <w:marTop w:val="0"/>
              <w:marBottom w:val="0"/>
              <w:divBdr>
                <w:top w:val="none" w:sz="0" w:space="0" w:color="auto"/>
                <w:left w:val="none" w:sz="0" w:space="0" w:color="auto"/>
                <w:bottom w:val="none" w:sz="0" w:space="0" w:color="auto"/>
                <w:right w:val="none" w:sz="0" w:space="0" w:color="auto"/>
              </w:divBdr>
            </w:div>
            <w:div w:id="912011771">
              <w:marLeft w:val="0"/>
              <w:marRight w:val="0"/>
              <w:marTop w:val="0"/>
              <w:marBottom w:val="0"/>
              <w:divBdr>
                <w:top w:val="none" w:sz="0" w:space="0" w:color="auto"/>
                <w:left w:val="none" w:sz="0" w:space="0" w:color="auto"/>
                <w:bottom w:val="none" w:sz="0" w:space="0" w:color="auto"/>
                <w:right w:val="none" w:sz="0" w:space="0" w:color="auto"/>
              </w:divBdr>
            </w:div>
            <w:div w:id="1947998870">
              <w:marLeft w:val="0"/>
              <w:marRight w:val="0"/>
              <w:marTop w:val="0"/>
              <w:marBottom w:val="0"/>
              <w:divBdr>
                <w:top w:val="none" w:sz="0" w:space="0" w:color="auto"/>
                <w:left w:val="none" w:sz="0" w:space="0" w:color="auto"/>
                <w:bottom w:val="none" w:sz="0" w:space="0" w:color="auto"/>
                <w:right w:val="none" w:sz="0" w:space="0" w:color="auto"/>
              </w:divBdr>
            </w:div>
            <w:div w:id="1881699279">
              <w:marLeft w:val="0"/>
              <w:marRight w:val="0"/>
              <w:marTop w:val="0"/>
              <w:marBottom w:val="0"/>
              <w:divBdr>
                <w:top w:val="none" w:sz="0" w:space="0" w:color="auto"/>
                <w:left w:val="none" w:sz="0" w:space="0" w:color="auto"/>
                <w:bottom w:val="none" w:sz="0" w:space="0" w:color="auto"/>
                <w:right w:val="none" w:sz="0" w:space="0" w:color="auto"/>
              </w:divBdr>
            </w:div>
            <w:div w:id="65495256">
              <w:marLeft w:val="0"/>
              <w:marRight w:val="0"/>
              <w:marTop w:val="0"/>
              <w:marBottom w:val="0"/>
              <w:divBdr>
                <w:top w:val="none" w:sz="0" w:space="0" w:color="auto"/>
                <w:left w:val="none" w:sz="0" w:space="0" w:color="auto"/>
                <w:bottom w:val="none" w:sz="0" w:space="0" w:color="auto"/>
                <w:right w:val="none" w:sz="0" w:space="0" w:color="auto"/>
              </w:divBdr>
            </w:div>
            <w:div w:id="1938293369">
              <w:marLeft w:val="0"/>
              <w:marRight w:val="0"/>
              <w:marTop w:val="0"/>
              <w:marBottom w:val="0"/>
              <w:divBdr>
                <w:top w:val="none" w:sz="0" w:space="0" w:color="auto"/>
                <w:left w:val="none" w:sz="0" w:space="0" w:color="auto"/>
                <w:bottom w:val="none" w:sz="0" w:space="0" w:color="auto"/>
                <w:right w:val="none" w:sz="0" w:space="0" w:color="auto"/>
              </w:divBdr>
            </w:div>
            <w:div w:id="1674794471">
              <w:marLeft w:val="0"/>
              <w:marRight w:val="0"/>
              <w:marTop w:val="0"/>
              <w:marBottom w:val="0"/>
              <w:divBdr>
                <w:top w:val="none" w:sz="0" w:space="0" w:color="auto"/>
                <w:left w:val="none" w:sz="0" w:space="0" w:color="auto"/>
                <w:bottom w:val="none" w:sz="0" w:space="0" w:color="auto"/>
                <w:right w:val="none" w:sz="0" w:space="0" w:color="auto"/>
              </w:divBdr>
            </w:div>
            <w:div w:id="469321556">
              <w:marLeft w:val="0"/>
              <w:marRight w:val="0"/>
              <w:marTop w:val="0"/>
              <w:marBottom w:val="0"/>
              <w:divBdr>
                <w:top w:val="none" w:sz="0" w:space="0" w:color="auto"/>
                <w:left w:val="none" w:sz="0" w:space="0" w:color="auto"/>
                <w:bottom w:val="none" w:sz="0" w:space="0" w:color="auto"/>
                <w:right w:val="none" w:sz="0" w:space="0" w:color="auto"/>
              </w:divBdr>
            </w:div>
            <w:div w:id="1913157146">
              <w:marLeft w:val="0"/>
              <w:marRight w:val="0"/>
              <w:marTop w:val="0"/>
              <w:marBottom w:val="0"/>
              <w:divBdr>
                <w:top w:val="none" w:sz="0" w:space="0" w:color="auto"/>
                <w:left w:val="none" w:sz="0" w:space="0" w:color="auto"/>
                <w:bottom w:val="none" w:sz="0" w:space="0" w:color="auto"/>
                <w:right w:val="none" w:sz="0" w:space="0" w:color="auto"/>
              </w:divBdr>
            </w:div>
            <w:div w:id="2036615063">
              <w:marLeft w:val="0"/>
              <w:marRight w:val="0"/>
              <w:marTop w:val="0"/>
              <w:marBottom w:val="0"/>
              <w:divBdr>
                <w:top w:val="none" w:sz="0" w:space="0" w:color="auto"/>
                <w:left w:val="none" w:sz="0" w:space="0" w:color="auto"/>
                <w:bottom w:val="none" w:sz="0" w:space="0" w:color="auto"/>
                <w:right w:val="none" w:sz="0" w:space="0" w:color="auto"/>
              </w:divBdr>
            </w:div>
            <w:div w:id="97458327">
              <w:marLeft w:val="0"/>
              <w:marRight w:val="0"/>
              <w:marTop w:val="0"/>
              <w:marBottom w:val="0"/>
              <w:divBdr>
                <w:top w:val="none" w:sz="0" w:space="0" w:color="auto"/>
                <w:left w:val="none" w:sz="0" w:space="0" w:color="auto"/>
                <w:bottom w:val="none" w:sz="0" w:space="0" w:color="auto"/>
                <w:right w:val="none" w:sz="0" w:space="0" w:color="auto"/>
              </w:divBdr>
            </w:div>
            <w:div w:id="1524709670">
              <w:marLeft w:val="0"/>
              <w:marRight w:val="0"/>
              <w:marTop w:val="0"/>
              <w:marBottom w:val="0"/>
              <w:divBdr>
                <w:top w:val="none" w:sz="0" w:space="0" w:color="auto"/>
                <w:left w:val="none" w:sz="0" w:space="0" w:color="auto"/>
                <w:bottom w:val="none" w:sz="0" w:space="0" w:color="auto"/>
                <w:right w:val="none" w:sz="0" w:space="0" w:color="auto"/>
              </w:divBdr>
            </w:div>
            <w:div w:id="4865561">
              <w:marLeft w:val="0"/>
              <w:marRight w:val="0"/>
              <w:marTop w:val="0"/>
              <w:marBottom w:val="0"/>
              <w:divBdr>
                <w:top w:val="none" w:sz="0" w:space="0" w:color="auto"/>
                <w:left w:val="none" w:sz="0" w:space="0" w:color="auto"/>
                <w:bottom w:val="none" w:sz="0" w:space="0" w:color="auto"/>
                <w:right w:val="none" w:sz="0" w:space="0" w:color="auto"/>
              </w:divBdr>
            </w:div>
            <w:div w:id="1734887520">
              <w:marLeft w:val="0"/>
              <w:marRight w:val="0"/>
              <w:marTop w:val="0"/>
              <w:marBottom w:val="0"/>
              <w:divBdr>
                <w:top w:val="none" w:sz="0" w:space="0" w:color="auto"/>
                <w:left w:val="none" w:sz="0" w:space="0" w:color="auto"/>
                <w:bottom w:val="none" w:sz="0" w:space="0" w:color="auto"/>
                <w:right w:val="none" w:sz="0" w:space="0" w:color="auto"/>
              </w:divBdr>
            </w:div>
            <w:div w:id="386421870">
              <w:marLeft w:val="0"/>
              <w:marRight w:val="0"/>
              <w:marTop w:val="0"/>
              <w:marBottom w:val="0"/>
              <w:divBdr>
                <w:top w:val="none" w:sz="0" w:space="0" w:color="auto"/>
                <w:left w:val="none" w:sz="0" w:space="0" w:color="auto"/>
                <w:bottom w:val="none" w:sz="0" w:space="0" w:color="auto"/>
                <w:right w:val="none" w:sz="0" w:space="0" w:color="auto"/>
              </w:divBdr>
            </w:div>
            <w:div w:id="695884539">
              <w:marLeft w:val="0"/>
              <w:marRight w:val="0"/>
              <w:marTop w:val="0"/>
              <w:marBottom w:val="0"/>
              <w:divBdr>
                <w:top w:val="none" w:sz="0" w:space="0" w:color="auto"/>
                <w:left w:val="none" w:sz="0" w:space="0" w:color="auto"/>
                <w:bottom w:val="none" w:sz="0" w:space="0" w:color="auto"/>
                <w:right w:val="none" w:sz="0" w:space="0" w:color="auto"/>
              </w:divBdr>
            </w:div>
            <w:div w:id="627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4210">
      <w:bodyDiv w:val="1"/>
      <w:marLeft w:val="0"/>
      <w:marRight w:val="0"/>
      <w:marTop w:val="0"/>
      <w:marBottom w:val="0"/>
      <w:divBdr>
        <w:top w:val="none" w:sz="0" w:space="0" w:color="auto"/>
        <w:left w:val="none" w:sz="0" w:space="0" w:color="auto"/>
        <w:bottom w:val="none" w:sz="0" w:space="0" w:color="auto"/>
        <w:right w:val="none" w:sz="0" w:space="0" w:color="auto"/>
      </w:divBdr>
    </w:div>
    <w:div w:id="2054694847">
      <w:bodyDiv w:val="1"/>
      <w:marLeft w:val="0"/>
      <w:marRight w:val="0"/>
      <w:marTop w:val="0"/>
      <w:marBottom w:val="0"/>
      <w:divBdr>
        <w:top w:val="none" w:sz="0" w:space="0" w:color="auto"/>
        <w:left w:val="none" w:sz="0" w:space="0" w:color="auto"/>
        <w:bottom w:val="none" w:sz="0" w:space="0" w:color="auto"/>
        <w:right w:val="none" w:sz="0" w:space="0" w:color="auto"/>
      </w:divBdr>
      <w:divsChild>
        <w:div w:id="1210334759">
          <w:marLeft w:val="0"/>
          <w:marRight w:val="0"/>
          <w:marTop w:val="0"/>
          <w:marBottom w:val="0"/>
          <w:divBdr>
            <w:top w:val="none" w:sz="0" w:space="0" w:color="auto"/>
            <w:left w:val="none" w:sz="0" w:space="0" w:color="auto"/>
            <w:bottom w:val="none" w:sz="0" w:space="0" w:color="auto"/>
            <w:right w:val="none" w:sz="0" w:space="0" w:color="auto"/>
          </w:divBdr>
          <w:divsChild>
            <w:div w:id="12646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1</cp:revision>
  <dcterms:created xsi:type="dcterms:W3CDTF">2024-12-26T13:17:00Z</dcterms:created>
  <dcterms:modified xsi:type="dcterms:W3CDTF">2024-12-26T13:31:00Z</dcterms:modified>
</cp:coreProperties>
</file>