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ind w:leftChars="0"/>
        <w:rPr>
          <w:rFonts w:hint="default"/>
          <w:lang w:val="en-US" w:eastAsia="zh-CN"/>
        </w:rPr>
      </w:pPr>
      <w:bookmarkStart w:id="0" w:name="_Toc9476_WPSOffice_Level1"/>
      <w:r>
        <w:rPr>
          <w:rFonts w:hint="eastAsia"/>
          <w:lang w:val="en-US" w:eastAsia="zh-CN"/>
        </w:rPr>
        <w:t>1.概述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本测试方案针对基于atlas200DK开发板的车牌识别系统制定，开发板的DDK版本为1.3版本，程序文件由891版本mindstudio编写，初始模型为caffe框架下的车辆检测、车牌检测、车牌识别模型。</w:t>
      </w:r>
    </w:p>
    <w:p>
      <w:pPr>
        <w:pStyle w:val="2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ind w:leftChars="0"/>
        <w:rPr>
          <w:rFonts w:hint="default"/>
          <w:lang w:val="en-US" w:eastAsia="zh-CN"/>
        </w:rPr>
      </w:pPr>
      <w:bookmarkStart w:id="1" w:name="_Toc14204_WPSOffice_Level1"/>
      <w:r>
        <w:rPr>
          <w:rFonts w:hint="eastAsia"/>
          <w:lang w:val="en-US" w:eastAsia="zh-CN"/>
        </w:rPr>
        <w:t>2.系统环境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该部分分三部分分别介绍该系统的测试环境，开发环境，以及完成系统时所使用的开发工具。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bookmarkStart w:id="2" w:name="_Toc10043_WPSOffice_Level2"/>
      <w:r>
        <w:rPr>
          <w:rFonts w:hint="eastAsia"/>
          <w:lang w:val="en-US" w:eastAsia="zh-CN"/>
        </w:rPr>
        <w:t>（1）测试环境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即该系统的应用环境，该环境分为两部分，分别是Host端环境，以及device端环境。Device端即Atlas200DK开发板端，负责摄像头图像的读取，解析，以及结果的推断。Host端指与atlas200DK相连的ubuntu系统的电脑，负责推断结果的可视化展示。项目的运行过程如图1-1所示。具体的应用环境设置如表1-1所示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jc w:val="center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310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黑体" w:cs="宋体"/>
          <w:sz w:val="20"/>
          <w:szCs w:val="24"/>
          <w:lang w:val="en-US" w:eastAsia="zh-CN" w:bidi="ar-SA"/>
        </w:rPr>
        <w:t>图1-1 项目运行流程图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jc w:val="center"/>
        <w:textAlignment w:val="baseline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jc w:val="center"/>
        <w:textAlignment w:val="baseline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-1</w:t>
      </w:r>
      <w:r>
        <w:rPr>
          <w:rFonts w:hint="eastAsia"/>
          <w:lang w:eastAsia="zh-CN"/>
        </w:rPr>
        <w:t xml:space="preserve"> 系统环境要求</w:t>
      </w:r>
    </w:p>
    <w:tbl>
      <w:tblPr>
        <w:tblStyle w:val="7"/>
        <w:tblpPr w:leftFromText="180" w:rightFromText="180" w:vertAnchor="text" w:horzAnchor="page" w:tblpX="2100" w:tblpY="555"/>
        <w:tblOverlap w:val="never"/>
        <w:tblW w:w="7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150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Device端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Atlas200DK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树莓派摄像头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ubuntu-16.04.3-</w:t>
            </w: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  <w:r>
              <w:rPr>
                <w:rFonts w:hint="default"/>
                <w:vertAlign w:val="baseline"/>
                <w:lang w:val="en-US" w:eastAsia="zh-CN"/>
              </w:rPr>
              <w:t>-a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md64</w:t>
            </w:r>
          </w:p>
        </w:tc>
        <w:tc>
          <w:tcPr>
            <w:tcW w:w="150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both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已配置交叉编译器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Host端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RAM&gt;4G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ubuntu-16.04.3-desktop-amd64</w:t>
            </w:r>
          </w:p>
        </w:tc>
        <w:tc>
          <w:tcPr>
            <w:tcW w:w="150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firstLine="0" w:firstLineChars="0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已配置交叉编译器，chrome64版本&gt;=67.03396.87</w:t>
            </w:r>
          </w:p>
        </w:tc>
      </w:tr>
    </w:tbl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bookmarkStart w:id="3" w:name="_Toc17337_WPSOffice_Level2"/>
      <w:r>
        <w:rPr>
          <w:rFonts w:hint="eastAsia"/>
          <w:lang w:val="en-US" w:eastAsia="zh-CN"/>
        </w:rPr>
        <w:t>（2）开发环境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00" w:lineRule="auto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本系统所用到的开发工具如表1-2所示。</w:t>
      </w:r>
    </w:p>
    <w:p>
      <w:pPr>
        <w:pStyle w:val="4"/>
        <w:pageBreakBefore w:val="0"/>
        <w:widowControl/>
        <w:kinsoku/>
        <w:wordWrap/>
        <w:topLinePunct w:val="0"/>
        <w:bidi w:val="0"/>
        <w:snapToGrid/>
        <w:spacing w:line="300" w:lineRule="auto"/>
        <w:jc w:val="center"/>
        <w:rPr>
          <w:rFonts w:hint="eastAsia" w:eastAsia="宋体"/>
          <w:lang w:eastAsia="zh-CN"/>
        </w:rPr>
      </w:pPr>
      <w:r>
        <w:t xml:space="preserve">表 </w:t>
      </w:r>
      <w:r>
        <w:rPr>
          <w:rFonts w:hint="eastAsia"/>
          <w:lang w:val="en-US" w:eastAsia="zh-CN"/>
        </w:rPr>
        <w:t>1-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系统开发工具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工具名称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工具类别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c++语言程序开发，调试平台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Caffe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深度学习框架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构建resnet深度学习网络并训练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Mindstudio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生成项目配置文件，转换caffe模型为om模型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Opencv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计算机视觉库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对摄像头进行图像预处理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Atlas200DK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项目运行平台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系统运行及调试</w:t>
            </w:r>
          </w:p>
        </w:tc>
      </w:tr>
    </w:tbl>
    <w:p>
      <w:pPr>
        <w:ind w:left="0" w:leftChars="0" w:firstLine="0" w:firstLineChars="0"/>
      </w:pPr>
    </w:p>
    <w:p>
      <w:pPr>
        <w:pStyle w:val="2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ind w:leftChars="0"/>
        <w:rPr>
          <w:rFonts w:hint="default"/>
          <w:lang w:val="en-US" w:eastAsia="zh-CN"/>
        </w:rPr>
      </w:pPr>
      <w:bookmarkStart w:id="4" w:name="_Toc18300_WPSOffice_Level1"/>
      <w:r>
        <w:rPr>
          <w:rFonts w:hint="eastAsia"/>
          <w:lang w:val="en-US" w:eastAsia="zh-CN"/>
        </w:rPr>
        <w:t>3.</w:t>
      </w:r>
      <w:bookmarkEnd w:id="4"/>
      <w:r>
        <w:rPr>
          <w:rFonts w:hint="eastAsia"/>
          <w:lang w:val="en-US" w:eastAsia="zh-CN"/>
        </w:rPr>
        <w:t>系统测试</w:t>
      </w:r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针对停车场车牌识别系统，划分四种测试场景，具体如下：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bookmarkStart w:id="5" w:name="_Toc6962_WPSOffice_Level2"/>
      <w:r>
        <w:rPr>
          <w:rFonts w:hint="eastAsia"/>
          <w:lang w:val="en-US" w:eastAsia="zh-CN"/>
        </w:rPr>
        <w:t>（1）单车识别</w:t>
      </w:r>
      <w:bookmarkEnd w:id="5"/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单车识别是指摄像头中仅存在一辆完整的车，并且该车有车牌信息，测试能否读取车牌号，界面是否展示车辆正确。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bookmarkStart w:id="6" w:name="_Toc769_WPSOffice_Level2"/>
      <w:r>
        <w:rPr>
          <w:rFonts w:hint="eastAsia"/>
          <w:lang w:val="en-US" w:eastAsia="zh-CN"/>
        </w:rPr>
        <w:t>（2）多车识别</w:t>
      </w:r>
      <w:bookmarkEnd w:id="6"/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多车识别是指摄像头中包含多辆完整的车，并且车辆都有正确的车牌，测试界面展示是否会正确框住多辆车并打印车牌信息。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（3）无车牌识别</w:t>
      </w:r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无车牌识别是指摄像头中包含的车是完整的，但是没有牌照信息，测试界面是否会有识别框。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（4）仅车牌识别</w:t>
      </w:r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仅车牌识别是指摄像头仅包含完整车牌，不包含车辆信息，检查输出界面是否有会有识别框。</w:t>
      </w:r>
    </w:p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</w:p>
    <w:tbl>
      <w:tblPr>
        <w:tblStyle w:val="7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1790"/>
        <w:gridCol w:w="2003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179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识别情况</w:t>
            </w:r>
          </w:p>
        </w:tc>
        <w:tc>
          <w:tcPr>
            <w:tcW w:w="200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与预期是否一致</w:t>
            </w:r>
          </w:p>
        </w:tc>
        <w:tc>
          <w:tcPr>
            <w:tcW w:w="199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车牌内容准确度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单车识别</w:t>
            </w:r>
          </w:p>
        </w:tc>
        <w:tc>
          <w:tcPr>
            <w:tcW w:w="179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识别到单车</w:t>
            </w:r>
          </w:p>
        </w:tc>
        <w:tc>
          <w:tcPr>
            <w:tcW w:w="200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99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多车识别</w:t>
            </w:r>
          </w:p>
        </w:tc>
        <w:tc>
          <w:tcPr>
            <w:tcW w:w="179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识别到多车</w:t>
            </w:r>
          </w:p>
        </w:tc>
        <w:tc>
          <w:tcPr>
            <w:tcW w:w="200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99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无车牌识别</w:t>
            </w:r>
          </w:p>
        </w:tc>
        <w:tc>
          <w:tcPr>
            <w:tcW w:w="179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未识别</w:t>
            </w:r>
          </w:p>
        </w:tc>
        <w:tc>
          <w:tcPr>
            <w:tcW w:w="200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99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仅车牌识别</w:t>
            </w:r>
          </w:p>
        </w:tc>
        <w:tc>
          <w:tcPr>
            <w:tcW w:w="1790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未识别</w:t>
            </w:r>
          </w:p>
        </w:tc>
        <w:tc>
          <w:tcPr>
            <w:tcW w:w="200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993" w:type="dxa"/>
            <w:vAlign w:val="top"/>
          </w:tcPr>
          <w:p>
            <w:pPr>
              <w:pageBreakBefore w:val="0"/>
              <w:widowControl/>
              <w:kinsoku/>
              <w:wordWrap/>
              <w:topLinePunct w:val="0"/>
              <w:bidi w:val="0"/>
              <w:snapToGrid/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ageBreakBefore w:val="0"/>
        <w:widowControl/>
        <w:kinsoku/>
        <w:wordWrap/>
        <w:topLinePunct w:val="0"/>
        <w:bidi w:val="0"/>
        <w:snapToGrid/>
        <w:spacing w:line="300" w:lineRule="auto"/>
        <w:ind w:left="0" w:leftChars="0" w:firstLine="0" w:firstLineChars="0"/>
        <w:rPr>
          <w:rFonts w:hint="default"/>
          <w:lang w:val="en-US" w:eastAsia="zh-CN"/>
        </w:rPr>
      </w:pPr>
      <w:bookmarkStart w:id="7" w:name="_GoBack"/>
      <w:bookmarkEnd w:id="7"/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D2"/>
    <w:rsid w:val="000D1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before="25" w:beforeLines="25" w:after="25" w:afterLines="25" w:line="300" w:lineRule="exact"/>
      <w:ind w:firstLine="200" w:firstLineChars="200"/>
      <w:jc w:val="both"/>
      <w:textAlignment w:val="baseline"/>
    </w:pPr>
    <w:rPr>
      <w:rFonts w:ascii="Times New Roman" w:hAnsi="Times New Roman" w:eastAsia="宋体" w:cs="宋体"/>
      <w:sz w:val="24"/>
      <w:szCs w:val="24"/>
      <w:lang w:val="en-US" w:eastAsia="de-DE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2019-12-11T01:41:00Z</dcterms:created>
  <dc:creator>Administrator</dc:creator>
  <cp:lastModifiedBy>Administrator</cp:lastModifiedBy>
  <dcterms:modified xsi:type="dcterms:W3CDTF">2019-12-11T02:44:28Z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