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847" w:rsidRDefault="005B1FD4" w:rsidP="005B1FD4">
      <w:pPr>
        <w:jc w:val="center"/>
        <w:rPr>
          <w:rFonts w:hint="eastAsia"/>
        </w:rPr>
      </w:pPr>
      <w:r>
        <w:rPr>
          <w:noProof/>
        </w:rPr>
        <w:drawing>
          <wp:inline distT="0" distB="0" distL="0" distR="0">
            <wp:extent cx="1674783" cy="2798859"/>
            <wp:effectExtent l="19050" t="0" r="1617" b="0"/>
            <wp:docPr id="1" name="图片 1" descr="https://img-blog.csdn.net/20140201120523046?watermark/2/text/aHR0cDovL2Jsb2cuY3Nkbi5uZXQvbGVpeGlhb2h1YTEwMj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0201120523046?watermark/2/text/aHR0cDovL2Jsb2cuY3Nkbi5uZXQvbGVpeGlhb2h1YTEwMjA=/font/5a6L5L2T/fontsize/400/fill/I0JBQkFCMA==/dissolve/70/gravity/SouthEast"/>
                    <pic:cNvPicPr>
                      <a:picLocks noChangeAspect="1" noChangeArrowheads="1"/>
                    </pic:cNvPicPr>
                  </pic:nvPicPr>
                  <pic:blipFill>
                    <a:blip r:embed="rId6"/>
                    <a:srcRect/>
                    <a:stretch>
                      <a:fillRect/>
                    </a:stretch>
                  </pic:blipFill>
                  <pic:spPr bwMode="auto">
                    <a:xfrm>
                      <a:off x="0" y="0"/>
                      <a:ext cx="1681162" cy="2809520"/>
                    </a:xfrm>
                    <a:prstGeom prst="rect">
                      <a:avLst/>
                    </a:prstGeom>
                    <a:noFill/>
                    <a:ln w="9525">
                      <a:noFill/>
                      <a:miter lim="800000"/>
                      <a:headEnd/>
                      <a:tailEnd/>
                    </a:ln>
                  </pic:spPr>
                </pic:pic>
              </a:graphicData>
            </a:graphic>
          </wp:inline>
        </w:drawing>
      </w:r>
    </w:p>
    <w:p w:rsidR="002D4847" w:rsidRDefault="002D4847" w:rsidP="002D4847">
      <w:pPr>
        <w:jc w:val="left"/>
        <w:rPr>
          <w:rFonts w:hint="eastAsia"/>
        </w:rPr>
      </w:pPr>
      <w:r>
        <w:rPr>
          <w:rFonts w:hint="eastAsia"/>
        </w:rPr>
        <w:tab/>
      </w:r>
      <w:r>
        <w:rPr>
          <w:rFonts w:hint="eastAsia"/>
        </w:rPr>
        <w:t>视频播放器播放一个互联网上的视频文件，需要经过以下几个步骤：解协议，解封装，解码视音频，视音频同步。</w:t>
      </w:r>
    </w:p>
    <w:p w:rsidR="002D4847" w:rsidRDefault="002D4847" w:rsidP="002D4847">
      <w:pPr>
        <w:jc w:val="left"/>
        <w:rPr>
          <w:rFonts w:hint="eastAsia"/>
        </w:rPr>
      </w:pPr>
      <w:r>
        <w:rPr>
          <w:rFonts w:hint="eastAsia"/>
        </w:rPr>
        <w:tab/>
      </w:r>
      <w:r>
        <w:rPr>
          <w:rFonts w:hint="eastAsia"/>
        </w:rPr>
        <w:t>如果播放本地文件则不需要解协议，为以下几个步骤：解封装，解码视音频，视音频同步。</w:t>
      </w:r>
    </w:p>
    <w:p w:rsidR="00C07118" w:rsidRPr="00C07118" w:rsidRDefault="00C07118" w:rsidP="002D4847">
      <w:pPr>
        <w:jc w:val="left"/>
        <w:rPr>
          <w:rFonts w:hint="eastAsia"/>
          <w:b/>
          <w:sz w:val="30"/>
          <w:szCs w:val="30"/>
        </w:rPr>
      </w:pPr>
      <w:r w:rsidRPr="00C07118">
        <w:rPr>
          <w:rFonts w:hint="eastAsia"/>
          <w:b/>
          <w:sz w:val="30"/>
          <w:szCs w:val="30"/>
        </w:rPr>
        <w:t>1.</w:t>
      </w:r>
      <w:r w:rsidRPr="00C07118">
        <w:rPr>
          <w:rFonts w:hint="eastAsia"/>
          <w:b/>
          <w:sz w:val="30"/>
          <w:szCs w:val="30"/>
        </w:rPr>
        <w:t>播放流程</w:t>
      </w:r>
    </w:p>
    <w:p w:rsidR="00B67602" w:rsidRPr="00C07118" w:rsidRDefault="00B67602" w:rsidP="002D4847">
      <w:pPr>
        <w:jc w:val="left"/>
        <w:rPr>
          <w:rFonts w:hint="eastAsia"/>
          <w:b/>
          <w:sz w:val="28"/>
          <w:szCs w:val="28"/>
        </w:rPr>
      </w:pPr>
      <w:r w:rsidRPr="00C07118">
        <w:rPr>
          <w:rFonts w:hint="eastAsia"/>
          <w:b/>
          <w:sz w:val="28"/>
          <w:szCs w:val="28"/>
        </w:rPr>
        <w:t>1.</w:t>
      </w:r>
      <w:r w:rsidR="00A25103" w:rsidRPr="00C07118">
        <w:rPr>
          <w:rFonts w:hint="eastAsia"/>
          <w:b/>
          <w:sz w:val="28"/>
          <w:szCs w:val="28"/>
        </w:rPr>
        <w:t>1</w:t>
      </w:r>
      <w:r w:rsidRPr="00C07118">
        <w:rPr>
          <w:rFonts w:hint="eastAsia"/>
          <w:b/>
          <w:sz w:val="28"/>
          <w:szCs w:val="28"/>
        </w:rPr>
        <w:t>解协议</w:t>
      </w:r>
    </w:p>
    <w:p w:rsidR="00B67602" w:rsidRDefault="00B67602" w:rsidP="00B67602">
      <w:pPr>
        <w:jc w:val="left"/>
        <w:rPr>
          <w:rFonts w:hint="eastAsia"/>
        </w:rPr>
      </w:pPr>
      <w:r>
        <w:rPr>
          <w:rFonts w:hint="eastAsia"/>
        </w:rPr>
        <w:tab/>
      </w:r>
      <w:r w:rsidRPr="00B67602">
        <w:rPr>
          <w:rFonts w:hint="eastAsia"/>
        </w:rPr>
        <w:t>解协议的作用，就是将流媒体协议的数据，解析为标准的相应的封装格式数据。</w:t>
      </w:r>
      <w:r>
        <w:rPr>
          <w:rFonts w:hint="eastAsia"/>
        </w:rPr>
        <w:t>视音频在网络上传播的时候，常常采用各种流媒体协议，例如</w:t>
      </w:r>
      <w:r>
        <w:rPr>
          <w:rFonts w:hint="eastAsia"/>
        </w:rPr>
        <w:t>HTTP</w:t>
      </w:r>
      <w:r>
        <w:rPr>
          <w:rFonts w:hint="eastAsia"/>
        </w:rPr>
        <w:t>，</w:t>
      </w:r>
      <w:r>
        <w:rPr>
          <w:rFonts w:hint="eastAsia"/>
        </w:rPr>
        <w:t>RTMP</w:t>
      </w:r>
      <w:r>
        <w:rPr>
          <w:rFonts w:hint="eastAsia"/>
        </w:rPr>
        <w:t>，或是</w:t>
      </w:r>
      <w:r>
        <w:rPr>
          <w:rFonts w:hint="eastAsia"/>
        </w:rPr>
        <w:t>MMS</w:t>
      </w:r>
      <w:r>
        <w:rPr>
          <w:rFonts w:hint="eastAsia"/>
        </w:rPr>
        <w:t>等等。这些协议在传输视音频数据的同时，也会传输一些信令数据。这些信令数据包括对播放的控制（播放，暂停，停止），或者对网络状态的描述等。解协议的过程中会去除掉信令数据而只保留视音频数据。例如，采用</w:t>
      </w:r>
      <w:r>
        <w:rPr>
          <w:rFonts w:hint="eastAsia"/>
        </w:rPr>
        <w:t>RTMP</w:t>
      </w:r>
      <w:r>
        <w:rPr>
          <w:rFonts w:hint="eastAsia"/>
        </w:rPr>
        <w:t>协议传输的数据，经过解协议操作后，输出</w:t>
      </w:r>
      <w:r>
        <w:rPr>
          <w:rFonts w:hint="eastAsia"/>
        </w:rPr>
        <w:t>FLV</w:t>
      </w:r>
      <w:r>
        <w:rPr>
          <w:rFonts w:hint="eastAsia"/>
        </w:rPr>
        <w:t>格式的数据。</w:t>
      </w:r>
    </w:p>
    <w:p w:rsidR="00ED006C" w:rsidRPr="00C07118" w:rsidRDefault="00A25103" w:rsidP="00B67602">
      <w:pPr>
        <w:jc w:val="left"/>
        <w:rPr>
          <w:rFonts w:hint="eastAsia"/>
          <w:b/>
          <w:sz w:val="28"/>
          <w:szCs w:val="28"/>
        </w:rPr>
      </w:pPr>
      <w:r w:rsidRPr="00C07118">
        <w:rPr>
          <w:rFonts w:hint="eastAsia"/>
          <w:b/>
          <w:sz w:val="28"/>
          <w:szCs w:val="28"/>
        </w:rPr>
        <w:t>1.2</w:t>
      </w:r>
      <w:r w:rsidR="00ED006C" w:rsidRPr="00C07118">
        <w:rPr>
          <w:rFonts w:hint="eastAsia"/>
          <w:b/>
          <w:sz w:val="28"/>
          <w:szCs w:val="28"/>
        </w:rPr>
        <w:t>解封装</w:t>
      </w:r>
    </w:p>
    <w:p w:rsidR="00ED006C" w:rsidRDefault="00ED006C" w:rsidP="00ED006C">
      <w:pPr>
        <w:jc w:val="left"/>
        <w:rPr>
          <w:rFonts w:hint="eastAsia"/>
        </w:rPr>
      </w:pPr>
      <w:r>
        <w:rPr>
          <w:rFonts w:hint="eastAsia"/>
        </w:rPr>
        <w:tab/>
      </w:r>
      <w:r>
        <w:rPr>
          <w:rFonts w:hint="eastAsia"/>
        </w:rPr>
        <w:t>解封装的作用，就是将输入的封装格式的数据，分离成为音频流压缩编码数据和视频流压缩编码数据。封装格式种类很多，例如</w:t>
      </w:r>
      <w:r>
        <w:rPr>
          <w:rFonts w:hint="eastAsia"/>
        </w:rPr>
        <w:t>MP4</w:t>
      </w:r>
      <w:r>
        <w:rPr>
          <w:rFonts w:hint="eastAsia"/>
        </w:rPr>
        <w:t>，</w:t>
      </w:r>
      <w:r>
        <w:rPr>
          <w:rFonts w:hint="eastAsia"/>
        </w:rPr>
        <w:t>MKV</w:t>
      </w:r>
      <w:r>
        <w:rPr>
          <w:rFonts w:hint="eastAsia"/>
        </w:rPr>
        <w:t>，</w:t>
      </w:r>
      <w:r>
        <w:rPr>
          <w:rFonts w:hint="eastAsia"/>
        </w:rPr>
        <w:t>RMVB</w:t>
      </w:r>
      <w:r>
        <w:rPr>
          <w:rFonts w:hint="eastAsia"/>
        </w:rPr>
        <w:t>，</w:t>
      </w:r>
      <w:r>
        <w:rPr>
          <w:rFonts w:hint="eastAsia"/>
        </w:rPr>
        <w:t>TS</w:t>
      </w:r>
      <w:r>
        <w:rPr>
          <w:rFonts w:hint="eastAsia"/>
        </w:rPr>
        <w:t>，</w:t>
      </w:r>
      <w:r>
        <w:rPr>
          <w:rFonts w:hint="eastAsia"/>
        </w:rPr>
        <w:t>FLV</w:t>
      </w:r>
      <w:r>
        <w:rPr>
          <w:rFonts w:hint="eastAsia"/>
        </w:rPr>
        <w:t>，</w:t>
      </w:r>
      <w:r>
        <w:rPr>
          <w:rFonts w:hint="eastAsia"/>
        </w:rPr>
        <w:t>AVI</w:t>
      </w:r>
      <w:r>
        <w:rPr>
          <w:rFonts w:hint="eastAsia"/>
        </w:rPr>
        <w:t>等等，它的作用就是将已经压缩编码的视频数据和音频数据按照一定的格式放到一起。例如，</w:t>
      </w:r>
      <w:r>
        <w:rPr>
          <w:rFonts w:hint="eastAsia"/>
        </w:rPr>
        <w:t>FLV</w:t>
      </w:r>
      <w:r>
        <w:rPr>
          <w:rFonts w:hint="eastAsia"/>
        </w:rPr>
        <w:t>格式的数据，经过解封装操作后，输出</w:t>
      </w:r>
      <w:r>
        <w:rPr>
          <w:rFonts w:hint="eastAsia"/>
        </w:rPr>
        <w:t>H.264</w:t>
      </w:r>
      <w:r>
        <w:rPr>
          <w:rFonts w:hint="eastAsia"/>
        </w:rPr>
        <w:t>编码的视频码流和</w:t>
      </w:r>
      <w:r>
        <w:rPr>
          <w:rFonts w:hint="eastAsia"/>
        </w:rPr>
        <w:t>AAC</w:t>
      </w:r>
      <w:r>
        <w:rPr>
          <w:rFonts w:hint="eastAsia"/>
        </w:rPr>
        <w:t>编码的音频码流。</w:t>
      </w:r>
    </w:p>
    <w:p w:rsidR="00ED006C" w:rsidRPr="00C07118" w:rsidRDefault="00A25103" w:rsidP="00ED006C">
      <w:pPr>
        <w:jc w:val="left"/>
        <w:rPr>
          <w:b/>
          <w:sz w:val="28"/>
          <w:szCs w:val="28"/>
        </w:rPr>
      </w:pPr>
      <w:r w:rsidRPr="00C07118">
        <w:rPr>
          <w:rFonts w:hint="eastAsia"/>
          <w:b/>
          <w:sz w:val="28"/>
          <w:szCs w:val="28"/>
        </w:rPr>
        <w:t>1.3</w:t>
      </w:r>
      <w:r w:rsidR="00ED006C" w:rsidRPr="00C07118">
        <w:rPr>
          <w:rFonts w:hint="eastAsia"/>
          <w:b/>
          <w:sz w:val="28"/>
          <w:szCs w:val="28"/>
        </w:rPr>
        <w:t>解码</w:t>
      </w:r>
    </w:p>
    <w:p w:rsidR="00ED006C" w:rsidRDefault="00ED006C" w:rsidP="00ED006C">
      <w:pPr>
        <w:jc w:val="left"/>
        <w:rPr>
          <w:rFonts w:hint="eastAsia"/>
        </w:rPr>
      </w:pPr>
      <w:r>
        <w:rPr>
          <w:rFonts w:hint="eastAsia"/>
        </w:rPr>
        <w:tab/>
      </w:r>
      <w:r>
        <w:rPr>
          <w:rFonts w:hint="eastAsia"/>
        </w:rPr>
        <w:t>解码的作用，就是将视频</w:t>
      </w:r>
      <w:r>
        <w:rPr>
          <w:rFonts w:hint="eastAsia"/>
        </w:rPr>
        <w:t>/</w:t>
      </w:r>
      <w:r>
        <w:rPr>
          <w:rFonts w:hint="eastAsia"/>
        </w:rPr>
        <w:t>音频压缩编码数据，解码成为非压缩的视频</w:t>
      </w:r>
      <w:r>
        <w:rPr>
          <w:rFonts w:hint="eastAsia"/>
        </w:rPr>
        <w:t>/</w:t>
      </w:r>
      <w:r>
        <w:rPr>
          <w:rFonts w:hint="eastAsia"/>
        </w:rPr>
        <w:t>音频原始数据。音频的压缩编码标准包含</w:t>
      </w:r>
      <w:r>
        <w:rPr>
          <w:rFonts w:hint="eastAsia"/>
        </w:rPr>
        <w:t>AAC</w:t>
      </w:r>
      <w:r>
        <w:rPr>
          <w:rFonts w:hint="eastAsia"/>
        </w:rPr>
        <w:t>，</w:t>
      </w:r>
      <w:r>
        <w:rPr>
          <w:rFonts w:hint="eastAsia"/>
        </w:rPr>
        <w:t>MP3</w:t>
      </w:r>
      <w:r>
        <w:rPr>
          <w:rFonts w:hint="eastAsia"/>
        </w:rPr>
        <w:t>，</w:t>
      </w:r>
      <w:r>
        <w:rPr>
          <w:rFonts w:hint="eastAsia"/>
        </w:rPr>
        <w:t>AC-3</w:t>
      </w:r>
      <w:r>
        <w:rPr>
          <w:rFonts w:hint="eastAsia"/>
        </w:rPr>
        <w:t>等等，视频的压缩编码标准则包含</w:t>
      </w:r>
      <w:r>
        <w:rPr>
          <w:rFonts w:hint="eastAsia"/>
        </w:rPr>
        <w:t>H.264</w:t>
      </w:r>
      <w:r>
        <w:rPr>
          <w:rFonts w:hint="eastAsia"/>
        </w:rPr>
        <w:t>，</w:t>
      </w:r>
      <w:r>
        <w:rPr>
          <w:rFonts w:hint="eastAsia"/>
        </w:rPr>
        <w:t>MPEG2</w:t>
      </w:r>
      <w:r>
        <w:rPr>
          <w:rFonts w:hint="eastAsia"/>
        </w:rPr>
        <w:t>，</w:t>
      </w:r>
      <w:r>
        <w:rPr>
          <w:rFonts w:hint="eastAsia"/>
        </w:rPr>
        <w:t>VC-1</w:t>
      </w:r>
      <w:r>
        <w:rPr>
          <w:rFonts w:hint="eastAsia"/>
        </w:rPr>
        <w:t>等等。解码是整个系统中最重要也是最复杂的一个环节。通过解码，压缩编码的视频数据输出成为非压缩的颜色数据，例如</w:t>
      </w:r>
      <w:r>
        <w:rPr>
          <w:rFonts w:hint="eastAsia"/>
        </w:rPr>
        <w:t>YUV420P</w:t>
      </w:r>
      <w:r>
        <w:rPr>
          <w:rFonts w:hint="eastAsia"/>
        </w:rPr>
        <w:t>，</w:t>
      </w:r>
      <w:r>
        <w:rPr>
          <w:rFonts w:hint="eastAsia"/>
        </w:rPr>
        <w:t>RGB</w:t>
      </w:r>
      <w:r>
        <w:rPr>
          <w:rFonts w:hint="eastAsia"/>
        </w:rPr>
        <w:t>等等；压缩编码的音频数据输出成为非压缩的音频抽样数据，例如</w:t>
      </w:r>
      <w:r>
        <w:rPr>
          <w:rFonts w:hint="eastAsia"/>
        </w:rPr>
        <w:t>PCM</w:t>
      </w:r>
      <w:r>
        <w:rPr>
          <w:rFonts w:hint="eastAsia"/>
        </w:rPr>
        <w:t>数据。</w:t>
      </w:r>
    </w:p>
    <w:p w:rsidR="00ED006C" w:rsidRPr="00C07118" w:rsidRDefault="00A25103" w:rsidP="00ED006C">
      <w:pPr>
        <w:jc w:val="left"/>
        <w:rPr>
          <w:b/>
          <w:sz w:val="28"/>
          <w:szCs w:val="28"/>
        </w:rPr>
      </w:pPr>
      <w:r w:rsidRPr="00C07118">
        <w:rPr>
          <w:rFonts w:hint="eastAsia"/>
          <w:b/>
          <w:sz w:val="28"/>
          <w:szCs w:val="28"/>
        </w:rPr>
        <w:t>1.4</w:t>
      </w:r>
      <w:r w:rsidR="00ED006C" w:rsidRPr="00C07118">
        <w:rPr>
          <w:rFonts w:hint="eastAsia"/>
          <w:b/>
          <w:sz w:val="28"/>
          <w:szCs w:val="28"/>
        </w:rPr>
        <w:t>视音频同步</w:t>
      </w:r>
    </w:p>
    <w:p w:rsidR="00ED006C" w:rsidRDefault="00ED006C" w:rsidP="00ED006C">
      <w:pPr>
        <w:jc w:val="left"/>
        <w:rPr>
          <w:rFonts w:hint="eastAsia"/>
        </w:rPr>
      </w:pPr>
      <w:r>
        <w:rPr>
          <w:rFonts w:hint="eastAsia"/>
        </w:rPr>
        <w:lastRenderedPageBreak/>
        <w:tab/>
      </w:r>
      <w:r>
        <w:rPr>
          <w:rFonts w:hint="eastAsia"/>
        </w:rPr>
        <w:t>视音频同步的作用，就是根据解封装模块处理过程中获取到的参数信息，同步解码出来的视频和音频数据，并将视频音频数据送至系统的显卡和声卡播放出来。</w:t>
      </w:r>
    </w:p>
    <w:p w:rsidR="004E0ADD" w:rsidRDefault="004E0ADD" w:rsidP="00ED006C">
      <w:pPr>
        <w:jc w:val="left"/>
        <w:rPr>
          <w:rFonts w:hint="eastAsia"/>
          <w:b/>
          <w:sz w:val="30"/>
          <w:szCs w:val="30"/>
        </w:rPr>
      </w:pPr>
      <w:r w:rsidRPr="004E0ADD">
        <w:rPr>
          <w:rFonts w:hint="eastAsia"/>
          <w:b/>
          <w:sz w:val="30"/>
          <w:szCs w:val="30"/>
        </w:rPr>
        <w:t>2.</w:t>
      </w:r>
      <w:r w:rsidRPr="004E0ADD">
        <w:rPr>
          <w:rFonts w:hint="eastAsia"/>
          <w:b/>
          <w:sz w:val="30"/>
          <w:szCs w:val="30"/>
        </w:rPr>
        <w:t>封装格式</w:t>
      </w:r>
    </w:p>
    <w:p w:rsidR="004E0ADD" w:rsidRPr="004E0ADD" w:rsidRDefault="004E0ADD" w:rsidP="00ED006C">
      <w:pPr>
        <w:jc w:val="left"/>
        <w:rPr>
          <w:b/>
          <w:sz w:val="30"/>
          <w:szCs w:val="30"/>
        </w:rPr>
      </w:pPr>
      <w:r>
        <w:rPr>
          <w:b/>
          <w:noProof/>
          <w:sz w:val="30"/>
          <w:szCs w:val="30"/>
        </w:rPr>
        <w:drawing>
          <wp:inline distT="0" distB="0" distL="0" distR="0">
            <wp:extent cx="5274310" cy="149728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274310" cy="1497282"/>
                    </a:xfrm>
                    <a:prstGeom prst="rect">
                      <a:avLst/>
                    </a:prstGeom>
                    <a:noFill/>
                    <a:ln w="9525">
                      <a:noFill/>
                      <a:miter lim="800000"/>
                      <a:headEnd/>
                      <a:tailEnd/>
                    </a:ln>
                  </pic:spPr>
                </pic:pic>
              </a:graphicData>
            </a:graphic>
          </wp:inline>
        </w:drawing>
      </w:r>
    </w:p>
    <w:p w:rsidR="00B67602" w:rsidRDefault="004E0ADD" w:rsidP="00B67602">
      <w:pPr>
        <w:jc w:val="left"/>
        <w:rPr>
          <w:rFonts w:hint="eastAsia"/>
        </w:rPr>
      </w:pPr>
      <w:r w:rsidRPr="004E0ADD">
        <w:rPr>
          <w:rFonts w:hint="eastAsia"/>
        </w:rPr>
        <w:t>除了</w:t>
      </w:r>
      <w:r w:rsidRPr="004E0ADD">
        <w:rPr>
          <w:rFonts w:hint="eastAsia"/>
        </w:rPr>
        <w:t>AVI</w:t>
      </w:r>
      <w:r w:rsidRPr="004E0ADD">
        <w:rPr>
          <w:rFonts w:hint="eastAsia"/>
        </w:rPr>
        <w:t>之外，其他封装格式都支持流媒体，即可以“边下边播”。有些格式更“万能”一些，支持的视音频编码标准多一些，比如</w:t>
      </w:r>
      <w:r w:rsidRPr="004E0ADD">
        <w:rPr>
          <w:rFonts w:hint="eastAsia"/>
        </w:rPr>
        <w:t>MKV</w:t>
      </w:r>
      <w:r w:rsidRPr="004E0ADD">
        <w:rPr>
          <w:rFonts w:hint="eastAsia"/>
        </w:rPr>
        <w:t>。而有些格式则支持的相对比较少，比如说</w:t>
      </w:r>
      <w:r w:rsidRPr="004E0ADD">
        <w:rPr>
          <w:rFonts w:hint="eastAsia"/>
        </w:rPr>
        <w:t>RMVB</w:t>
      </w:r>
      <w:r w:rsidRPr="004E0ADD">
        <w:rPr>
          <w:rFonts w:hint="eastAsia"/>
        </w:rPr>
        <w:t>。</w:t>
      </w:r>
    </w:p>
    <w:p w:rsidR="006809AD" w:rsidRDefault="006809AD" w:rsidP="00B67602">
      <w:pPr>
        <w:jc w:val="left"/>
        <w:rPr>
          <w:rFonts w:hint="eastAsia"/>
          <w:b/>
          <w:sz w:val="30"/>
          <w:szCs w:val="30"/>
        </w:rPr>
      </w:pPr>
      <w:r w:rsidRPr="006809AD">
        <w:rPr>
          <w:rFonts w:hint="eastAsia"/>
          <w:b/>
          <w:sz w:val="30"/>
          <w:szCs w:val="30"/>
        </w:rPr>
        <w:t>3.</w:t>
      </w:r>
      <w:r w:rsidRPr="006809AD">
        <w:rPr>
          <w:rFonts w:hint="eastAsia"/>
          <w:b/>
          <w:sz w:val="30"/>
          <w:szCs w:val="30"/>
        </w:rPr>
        <w:t>视频编码</w:t>
      </w:r>
    </w:p>
    <w:p w:rsidR="00121AC0" w:rsidRPr="00121AC0" w:rsidRDefault="00121AC0" w:rsidP="00121AC0">
      <w:pPr>
        <w:jc w:val="left"/>
      </w:pPr>
      <w:r>
        <w:rPr>
          <w:rFonts w:hint="eastAsia"/>
        </w:rPr>
        <w:tab/>
      </w:r>
      <w:r w:rsidRPr="00121AC0">
        <w:rPr>
          <w:rFonts w:hint="eastAsia"/>
        </w:rPr>
        <w:t>视频编码的主要作用是将视频像素数据（</w:t>
      </w:r>
      <w:r w:rsidRPr="00121AC0">
        <w:rPr>
          <w:rFonts w:hint="eastAsia"/>
        </w:rPr>
        <w:t>RGB</w:t>
      </w:r>
      <w:r w:rsidRPr="00121AC0">
        <w:rPr>
          <w:rFonts w:hint="eastAsia"/>
        </w:rPr>
        <w:t>，</w:t>
      </w:r>
      <w:r w:rsidRPr="00121AC0">
        <w:rPr>
          <w:rFonts w:hint="eastAsia"/>
        </w:rPr>
        <w:t>YUV</w:t>
      </w:r>
      <w:r w:rsidRPr="00121AC0">
        <w:rPr>
          <w:rFonts w:hint="eastAsia"/>
        </w:rPr>
        <w:t>等）压缩成为视频码流，从而降低视频的数据量。如果视频不经过压缩编码的话，体积通常是非常大的，一部电影可能就要上百</w:t>
      </w:r>
      <w:r w:rsidRPr="00121AC0">
        <w:rPr>
          <w:rFonts w:hint="eastAsia"/>
        </w:rPr>
        <w:t>G</w:t>
      </w:r>
      <w:r w:rsidRPr="00121AC0">
        <w:rPr>
          <w:rFonts w:hint="eastAsia"/>
        </w:rPr>
        <w:t>的空间。视频编码是视音频技术中最重要的技术之一。视频码流的数据量占了视音频总数据量的绝大部分。高效率的视频编码在同等的码率下，可以获得更高的视频质量。</w:t>
      </w:r>
    </w:p>
    <w:p w:rsidR="00121AC0" w:rsidRDefault="001507FC" w:rsidP="00121AC0">
      <w:pPr>
        <w:jc w:val="left"/>
        <w:rPr>
          <w:rFonts w:hint="eastAsia"/>
          <w:b/>
          <w:sz w:val="30"/>
          <w:szCs w:val="30"/>
        </w:rPr>
      </w:pPr>
      <w:r>
        <w:rPr>
          <w:b/>
          <w:noProof/>
          <w:sz w:val="30"/>
          <w:szCs w:val="30"/>
        </w:rPr>
        <w:drawing>
          <wp:inline distT="0" distB="0" distL="0" distR="0">
            <wp:extent cx="5274310" cy="201465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2014658"/>
                    </a:xfrm>
                    <a:prstGeom prst="rect">
                      <a:avLst/>
                    </a:prstGeom>
                    <a:noFill/>
                    <a:ln w="9525">
                      <a:noFill/>
                      <a:miter lim="800000"/>
                      <a:headEnd/>
                      <a:tailEnd/>
                    </a:ln>
                  </pic:spPr>
                </pic:pic>
              </a:graphicData>
            </a:graphic>
          </wp:inline>
        </w:drawing>
      </w:r>
    </w:p>
    <w:p w:rsidR="00CF50B3" w:rsidRPr="00CF50B3" w:rsidRDefault="00CF50B3" w:rsidP="00CF50B3">
      <w:pPr>
        <w:jc w:val="left"/>
        <w:rPr>
          <w:rFonts w:hint="eastAsia"/>
          <w:b/>
          <w:sz w:val="30"/>
          <w:szCs w:val="30"/>
        </w:rPr>
      </w:pPr>
      <w:r>
        <w:rPr>
          <w:rFonts w:hint="eastAsia"/>
          <w:b/>
          <w:sz w:val="30"/>
          <w:szCs w:val="30"/>
        </w:rPr>
        <w:t>4</w:t>
      </w:r>
      <w:r w:rsidRPr="00CF50B3">
        <w:rPr>
          <w:rFonts w:hint="eastAsia"/>
          <w:b/>
          <w:sz w:val="30"/>
          <w:szCs w:val="30"/>
        </w:rPr>
        <w:t>.</w:t>
      </w:r>
      <w:r w:rsidRPr="00CF50B3">
        <w:rPr>
          <w:rFonts w:hint="eastAsia"/>
          <w:b/>
          <w:sz w:val="30"/>
          <w:szCs w:val="30"/>
        </w:rPr>
        <w:t>音频编码</w:t>
      </w:r>
    </w:p>
    <w:p w:rsidR="00CF50B3" w:rsidRPr="00CF50B3" w:rsidRDefault="00CF50B3" w:rsidP="00CF50B3">
      <w:pPr>
        <w:jc w:val="left"/>
      </w:pPr>
      <w:r>
        <w:rPr>
          <w:rFonts w:hint="eastAsia"/>
        </w:rPr>
        <w:tab/>
      </w:r>
      <w:r w:rsidRPr="00CF50B3">
        <w:rPr>
          <w:rFonts w:hint="eastAsia"/>
        </w:rPr>
        <w:t>音频编码的主要作用是将音频采样数据（</w:t>
      </w:r>
      <w:r w:rsidRPr="00CF50B3">
        <w:rPr>
          <w:rFonts w:hint="eastAsia"/>
        </w:rPr>
        <w:t>PCM</w:t>
      </w:r>
      <w:r w:rsidRPr="00CF50B3">
        <w:rPr>
          <w:rFonts w:hint="eastAsia"/>
        </w:rPr>
        <w:t>等）压缩成为音频码流，从而降低音频的数据量。音频编码也是互联网视音频技术中一个重要的技术。但是一般情况下音频的数据量要远小于视频的数据量，因而即使使用稍微落后的音频编码标准，而导致音频数据量有所增加，也不会对视音频的总数据量产生太大的影响。高效率的音频编码在同等的码率下，可以获得更高的音质。</w:t>
      </w:r>
    </w:p>
    <w:p w:rsidR="00CF50B3" w:rsidRPr="006809AD" w:rsidRDefault="004F0314" w:rsidP="00CF50B3">
      <w:pPr>
        <w:jc w:val="left"/>
        <w:rPr>
          <w:b/>
          <w:sz w:val="30"/>
          <w:szCs w:val="30"/>
        </w:rPr>
      </w:pPr>
      <w:r>
        <w:rPr>
          <w:b/>
          <w:noProof/>
          <w:sz w:val="30"/>
          <w:szCs w:val="30"/>
        </w:rPr>
        <w:lastRenderedPageBreak/>
        <w:drawing>
          <wp:inline distT="0" distB="0" distL="0" distR="0">
            <wp:extent cx="5274310" cy="1355050"/>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274310" cy="1355050"/>
                    </a:xfrm>
                    <a:prstGeom prst="rect">
                      <a:avLst/>
                    </a:prstGeom>
                    <a:noFill/>
                    <a:ln w="9525">
                      <a:noFill/>
                      <a:miter lim="800000"/>
                      <a:headEnd/>
                      <a:tailEnd/>
                    </a:ln>
                  </pic:spPr>
                </pic:pic>
              </a:graphicData>
            </a:graphic>
          </wp:inline>
        </w:drawing>
      </w:r>
    </w:p>
    <w:sectPr w:rsidR="00CF50B3" w:rsidRPr="006809A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4F68" w:rsidRDefault="006B4F68" w:rsidP="005B1FD4">
      <w:r>
        <w:separator/>
      </w:r>
    </w:p>
  </w:endnote>
  <w:endnote w:type="continuationSeparator" w:id="1">
    <w:p w:rsidR="006B4F68" w:rsidRDefault="006B4F68" w:rsidP="005B1FD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4F68" w:rsidRDefault="006B4F68" w:rsidP="005B1FD4">
      <w:r>
        <w:separator/>
      </w:r>
    </w:p>
  </w:footnote>
  <w:footnote w:type="continuationSeparator" w:id="1">
    <w:p w:rsidR="006B4F68" w:rsidRDefault="006B4F68" w:rsidP="005B1FD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B1FD4"/>
    <w:rsid w:val="00121AC0"/>
    <w:rsid w:val="001507FC"/>
    <w:rsid w:val="002D4847"/>
    <w:rsid w:val="004E0ADD"/>
    <w:rsid w:val="004F0314"/>
    <w:rsid w:val="005B1FD4"/>
    <w:rsid w:val="006809AD"/>
    <w:rsid w:val="00686F36"/>
    <w:rsid w:val="006B4F68"/>
    <w:rsid w:val="00A25103"/>
    <w:rsid w:val="00B67602"/>
    <w:rsid w:val="00C07118"/>
    <w:rsid w:val="00CF50B3"/>
    <w:rsid w:val="00ED00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B1F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B1FD4"/>
    <w:rPr>
      <w:sz w:val="18"/>
      <w:szCs w:val="18"/>
    </w:rPr>
  </w:style>
  <w:style w:type="paragraph" w:styleId="a4">
    <w:name w:val="footer"/>
    <w:basedOn w:val="a"/>
    <w:link w:val="Char0"/>
    <w:uiPriority w:val="99"/>
    <w:semiHidden/>
    <w:unhideWhenUsed/>
    <w:rsid w:val="005B1FD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B1FD4"/>
    <w:rPr>
      <w:sz w:val="18"/>
      <w:szCs w:val="18"/>
    </w:rPr>
  </w:style>
  <w:style w:type="paragraph" w:styleId="a5">
    <w:name w:val="Balloon Text"/>
    <w:basedOn w:val="a"/>
    <w:link w:val="Char1"/>
    <w:uiPriority w:val="99"/>
    <w:semiHidden/>
    <w:unhideWhenUsed/>
    <w:rsid w:val="005B1FD4"/>
    <w:rPr>
      <w:sz w:val="18"/>
      <w:szCs w:val="18"/>
    </w:rPr>
  </w:style>
  <w:style w:type="character" w:customStyle="1" w:styleId="Char1">
    <w:name w:val="批注框文本 Char"/>
    <w:basedOn w:val="a0"/>
    <w:link w:val="a5"/>
    <w:uiPriority w:val="99"/>
    <w:semiHidden/>
    <w:rsid w:val="005B1FD4"/>
    <w:rPr>
      <w:sz w:val="18"/>
      <w:szCs w:val="18"/>
    </w:rPr>
  </w:style>
</w:styles>
</file>

<file path=word/webSettings.xml><?xml version="1.0" encoding="utf-8"?>
<w:webSettings xmlns:r="http://schemas.openxmlformats.org/officeDocument/2006/relationships" xmlns:w="http://schemas.openxmlformats.org/wordprocessingml/2006/main">
  <w:divs>
    <w:div w:id="134991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181</Words>
  <Characters>1034</Characters>
  <Application>Microsoft Office Word</Application>
  <DocSecurity>0</DocSecurity>
  <Lines>8</Lines>
  <Paragraphs>2</Paragraphs>
  <ScaleCrop>false</ScaleCrop>
  <Company/>
  <LinksUpToDate>false</LinksUpToDate>
  <CharactersWithSpaces>1213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Huyc</dc:creator>
  <cp:keywords/>
  <dc:description/>
  <cp:lastModifiedBy>Huyc</cp:lastModifiedBy>
  <cp:revision>31</cp:revision>
  <dcterms:created xsi:type="dcterms:W3CDTF">2019-02-14T05:07:00Z</dcterms:created>
  <dcterms:modified xsi:type="dcterms:W3CDTF">2019-02-14T05:23:00Z</dcterms:modified>
</cp:coreProperties>
</file>