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eastAsia"/>
          <w:sz w:val="32"/>
          <w:szCs w:val="32"/>
          <w:lang w:val="en-US" w:eastAsia="zh-CN"/>
        </w:rPr>
      </w:pPr>
      <w:r>
        <w:rPr>
          <w:rFonts w:hint="eastAsia"/>
          <w:sz w:val="32"/>
          <w:szCs w:val="32"/>
          <w:lang w:val="en-US" w:eastAsia="zh-CN"/>
        </w:rPr>
        <w:t>应用系统体系架构作业6</w:t>
      </w:r>
    </w:p>
    <w:p>
      <w:pPr>
        <w:numPr>
          <w:ilvl w:val="0"/>
          <w:numId w:val="1"/>
        </w:numPr>
        <w:ind w:left="105" w:leftChars="0" w:firstLine="0" w:firstLineChars="0"/>
        <w:rPr>
          <w:rFonts w:hint="eastAsia"/>
          <w:lang w:val="en-US" w:eastAsia="zh-CN"/>
        </w:rPr>
      </w:pPr>
      <w:r>
        <w:rPr>
          <w:rFonts w:hint="eastAsia"/>
          <w:lang w:val="en-US" w:eastAsia="zh-CN"/>
        </w:rPr>
        <w:t>在本次作业中，我使用</w:t>
      </w:r>
      <w:r>
        <w:rPr>
          <w:rFonts w:hint="eastAsia"/>
          <w:b/>
          <w:bCs/>
          <w:lang w:val="en-US" w:eastAsia="zh-CN"/>
        </w:rPr>
        <w:t>solr-9.0.0</w:t>
      </w:r>
      <w:r>
        <w:rPr>
          <w:rFonts w:hint="eastAsia"/>
          <w:lang w:val="en-US" w:eastAsia="zh-CN"/>
        </w:rPr>
        <w:t>来进行关于富文本搜索部分的实现。</w:t>
      </w:r>
    </w:p>
    <w:p>
      <w:pPr>
        <w:numPr>
          <w:ilvl w:val="0"/>
          <w:numId w:val="1"/>
        </w:numPr>
        <w:ind w:left="105" w:leftChars="0" w:firstLine="0" w:firstLineChars="0"/>
        <w:rPr>
          <w:rFonts w:hint="default"/>
          <w:lang w:val="en-US" w:eastAsia="zh-CN"/>
        </w:rPr>
      </w:pPr>
      <w:r>
        <w:rPr>
          <w:rFonts w:hint="eastAsia"/>
          <w:b/>
          <w:bCs/>
          <w:lang w:val="en-US" w:eastAsia="zh-CN"/>
        </w:rPr>
        <w:t>关于关键词以及简介的设计</w:t>
      </w:r>
      <w:r>
        <w:rPr>
          <w:rFonts w:hint="eastAsia"/>
          <w:lang w:val="en-US" w:eastAsia="zh-CN"/>
        </w:rPr>
        <w:t>：</w:t>
      </w:r>
    </w:p>
    <w:p>
      <w:pPr>
        <w:numPr>
          <w:ilvl w:val="0"/>
          <w:numId w:val="0"/>
        </w:numPr>
        <w:ind w:left="105" w:leftChars="0"/>
        <w:rPr>
          <w:rFonts w:hint="eastAsia"/>
          <w:lang w:val="en-US" w:eastAsia="zh-CN"/>
        </w:rPr>
      </w:pPr>
      <w:r>
        <w:rPr>
          <w:rFonts w:hint="eastAsia"/>
          <w:b/>
          <w:bCs/>
          <w:lang w:val="en-US" w:eastAsia="zh-CN"/>
        </w:rPr>
        <w:t>没有添加额外的JSON文件</w:t>
      </w:r>
      <w:r>
        <w:rPr>
          <w:rFonts w:hint="eastAsia"/>
          <w:lang w:val="en-US" w:eastAsia="zh-CN"/>
        </w:rPr>
        <w:t>，而是使用上学期已经记录在数据库中的对于</w:t>
      </w:r>
      <w:r>
        <w:rPr>
          <w:rFonts w:hint="eastAsia"/>
          <w:b/>
          <w:bCs/>
          <w:lang w:val="en-US" w:eastAsia="zh-CN"/>
        </w:rPr>
        <w:t>每本书的关键字字段</w:t>
      </w:r>
      <w:r>
        <w:rPr>
          <w:rFonts w:hint="eastAsia"/>
          <w:lang w:val="en-US" w:eastAsia="zh-CN"/>
        </w:rPr>
        <w:t>作为进行富文本搜索的目标。</w:t>
      </w:r>
    </w:p>
    <w:p>
      <w:pPr>
        <w:numPr>
          <w:ilvl w:val="0"/>
          <w:numId w:val="0"/>
        </w:numPr>
        <w:ind w:left="105" w:leftChars="0"/>
        <w:rPr>
          <w:rFonts w:hint="eastAsia"/>
          <w:b/>
          <w:bCs/>
          <w:lang w:val="en-US" w:eastAsia="zh-CN"/>
        </w:rPr>
      </w:pPr>
      <w:r>
        <w:rPr>
          <w:rFonts w:hint="eastAsia"/>
          <w:b/>
          <w:bCs/>
          <w:lang w:val="en-US" w:eastAsia="zh-CN"/>
        </w:rPr>
        <w:t>选择书籍类型字段作为搜索对象的原因：</w:t>
      </w:r>
    </w:p>
    <w:p>
      <w:pPr>
        <w:numPr>
          <w:ilvl w:val="0"/>
          <w:numId w:val="0"/>
        </w:numPr>
        <w:ind w:left="105" w:leftChars="0"/>
        <w:rPr>
          <w:rFonts w:hint="default"/>
          <w:lang w:val="en-US" w:eastAsia="zh-CN"/>
        </w:rPr>
      </w:pPr>
      <w:r>
        <w:rPr>
          <w:rFonts w:hint="eastAsia"/>
          <w:lang w:val="en-US" w:eastAsia="zh-CN"/>
        </w:rPr>
        <w:t>在我设计的数据库系统中，书籍类型的</w:t>
      </w:r>
      <w:r>
        <w:rPr>
          <w:rFonts w:hint="default"/>
          <w:lang w:val="en-US" w:eastAsia="zh-CN"/>
        </w:rPr>
        <w:t>”</w:t>
      </w:r>
      <w:r>
        <w:rPr>
          <w:rFonts w:hint="eastAsia"/>
          <w:lang w:val="en-US" w:eastAsia="zh-CN"/>
        </w:rPr>
        <w:t>keyword</w:t>
      </w:r>
      <w:r>
        <w:rPr>
          <w:rFonts w:hint="default"/>
          <w:lang w:val="en-US" w:eastAsia="zh-CN"/>
        </w:rPr>
        <w:t>”</w:t>
      </w:r>
      <w:r>
        <w:rPr>
          <w:rFonts w:hint="eastAsia"/>
          <w:lang w:val="en-US" w:eastAsia="zh-CN"/>
        </w:rPr>
        <w:t>字段是</w:t>
      </w:r>
      <w:r>
        <w:rPr>
          <w:rFonts w:hint="eastAsia"/>
          <w:b/>
          <w:bCs/>
          <w:lang w:val="en-US" w:eastAsia="zh-CN"/>
        </w:rPr>
        <w:t>非结构化的，即每本书都至少包含一个关键字类型，并且每本书包含的关键字类型都不完全相同，并且数量也可能不同</w:t>
      </w:r>
      <w:r>
        <w:rPr>
          <w:rFonts w:hint="eastAsia"/>
          <w:lang w:val="en-US" w:eastAsia="zh-CN"/>
        </w:rPr>
        <w:t>，而富文本搜索的对象就应该是这样的非结构化的对象，所以最终选择了书籍类型这一个字段来作为我进行富文本搜索的对象。</w:t>
      </w:r>
    </w:p>
    <w:p>
      <w:pPr>
        <w:numPr>
          <w:ilvl w:val="0"/>
          <w:numId w:val="1"/>
        </w:numPr>
        <w:ind w:left="105" w:leftChars="0" w:firstLine="0" w:firstLineChars="0"/>
        <w:rPr>
          <w:rFonts w:hint="default"/>
          <w:lang w:val="en-US" w:eastAsia="zh-CN"/>
        </w:rPr>
      </w:pPr>
      <w:r>
        <w:rPr>
          <w:rFonts w:hint="eastAsia"/>
          <w:b/>
          <w:bCs/>
          <w:lang w:val="en-US" w:eastAsia="zh-CN"/>
        </w:rPr>
        <w:t>程序运行过程截图</w:t>
      </w:r>
      <w:r>
        <w:rPr>
          <w:rFonts w:hint="eastAsia"/>
          <w:lang w:val="en-US" w:eastAsia="zh-CN"/>
        </w:rPr>
        <w:t>：</w:t>
      </w:r>
    </w:p>
    <w:p>
      <w:pPr>
        <w:numPr>
          <w:ilvl w:val="0"/>
          <w:numId w:val="0"/>
        </w:numPr>
        <w:ind w:left="105" w:leftChars="0"/>
        <w:rPr>
          <w:rFonts w:hint="default"/>
          <w:lang w:val="en-US" w:eastAsia="zh-CN"/>
        </w:rPr>
      </w:pPr>
      <w:r>
        <w:rPr>
          <w:rFonts w:hint="default"/>
          <w:lang w:val="en-US" w:eastAsia="zh-CN"/>
        </w:rPr>
        <w:drawing>
          <wp:inline distT="0" distB="0" distL="114300" distR="114300">
            <wp:extent cx="4182745" cy="2981960"/>
            <wp:effectExtent l="0" t="0" r="8255" b="2540"/>
            <wp:docPr id="1" name="图片 1" descr="体系架构作业6截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体系架构作业6截图1"/>
                    <pic:cNvPicPr>
                      <a:picLocks noChangeAspect="1"/>
                    </pic:cNvPicPr>
                  </pic:nvPicPr>
                  <pic:blipFill>
                    <a:blip r:embed="rId4"/>
                    <a:stretch>
                      <a:fillRect/>
                    </a:stretch>
                  </pic:blipFill>
                  <pic:spPr>
                    <a:xfrm>
                      <a:off x="0" y="0"/>
                      <a:ext cx="4182745" cy="2981960"/>
                    </a:xfrm>
                    <a:prstGeom prst="rect">
                      <a:avLst/>
                    </a:prstGeom>
                  </pic:spPr>
                </pic:pic>
              </a:graphicData>
            </a:graphic>
          </wp:inline>
        </w:drawing>
      </w:r>
    </w:p>
    <w:p>
      <w:pPr>
        <w:numPr>
          <w:ilvl w:val="0"/>
          <w:numId w:val="1"/>
        </w:numPr>
        <w:ind w:left="105" w:leftChars="0" w:firstLine="0" w:firstLineChars="0"/>
        <w:rPr>
          <w:rFonts w:hint="eastAsia"/>
          <w:lang w:val="en-US" w:eastAsia="zh-CN"/>
        </w:rPr>
      </w:pPr>
      <w:r>
        <w:rPr>
          <w:rFonts w:hint="eastAsia"/>
          <w:b/>
          <w:bCs/>
          <w:lang w:val="en-US" w:eastAsia="zh-CN"/>
        </w:rPr>
        <w:t>关于进行反向索引时各个Field的设计以及原因</w:t>
      </w:r>
      <w:r>
        <w:rPr>
          <w:rFonts w:hint="eastAsia"/>
          <w:lang w:val="en-US" w:eastAsia="zh-CN"/>
        </w:rPr>
        <w:t>：</w:t>
      </w:r>
    </w:p>
    <w:p>
      <w:pPr>
        <w:numPr>
          <w:ilvl w:val="0"/>
          <w:numId w:val="2"/>
        </w:numPr>
        <w:ind w:left="105" w:leftChars="0"/>
        <w:rPr>
          <w:rFonts w:hint="eastAsia"/>
          <w:lang w:val="en-US" w:eastAsia="zh-CN"/>
        </w:rPr>
      </w:pPr>
      <w:r>
        <w:rPr>
          <w:rFonts w:hint="eastAsia"/>
          <w:b/>
          <w:bCs/>
          <w:lang w:val="en-US" w:eastAsia="zh-CN"/>
        </w:rPr>
        <w:t>bookId字段</w:t>
      </w:r>
      <w:r>
        <w:rPr>
          <w:rFonts w:hint="eastAsia"/>
          <w:lang w:val="en-US" w:eastAsia="zh-CN"/>
        </w:rPr>
        <w:t>.bookId记录的是一本书的编号信息，同时也是书籍信息在数据库中的主键。在这次的设计中，</w:t>
      </w:r>
      <w:r>
        <w:rPr>
          <w:rFonts w:hint="eastAsia"/>
          <w:b/>
          <w:bCs/>
          <w:lang w:val="en-US" w:eastAsia="zh-CN"/>
        </w:rPr>
        <w:t>bookId应该使用的是keyword类型的field</w:t>
      </w:r>
      <w:r>
        <w:rPr>
          <w:rFonts w:hint="eastAsia"/>
          <w:lang w:val="en-US" w:eastAsia="zh-CN"/>
        </w:rPr>
        <w:t>。因为bookId作为主键，其应该用于唯一标识一本书，所以其应该</w:t>
      </w:r>
      <w:r>
        <w:rPr>
          <w:rFonts w:hint="eastAsia"/>
          <w:b/>
          <w:bCs/>
          <w:lang w:val="en-US" w:eastAsia="zh-CN"/>
        </w:rPr>
        <w:t>不应被解析分解，并且由于其一般较小，所以可以直接存储在index中</w:t>
      </w:r>
      <w:r>
        <w:rPr>
          <w:rFonts w:hint="eastAsia"/>
          <w:lang w:val="en-US" w:eastAsia="zh-CN"/>
        </w:rPr>
        <w:t>。所以采用了keyword类型。</w:t>
      </w:r>
    </w:p>
    <w:p>
      <w:pPr>
        <w:numPr>
          <w:ilvl w:val="0"/>
          <w:numId w:val="2"/>
        </w:numPr>
        <w:ind w:left="105" w:leftChars="0"/>
        <w:rPr>
          <w:rFonts w:hint="default"/>
          <w:lang w:val="en-US" w:eastAsia="zh-CN"/>
        </w:rPr>
      </w:pPr>
      <w:r>
        <w:rPr>
          <w:rFonts w:hint="eastAsia"/>
          <w:b/>
          <w:bCs/>
          <w:lang w:val="en-US" w:eastAsia="zh-CN"/>
        </w:rPr>
        <w:t>Keyword字段</w:t>
      </w:r>
      <w:r>
        <w:rPr>
          <w:rFonts w:hint="eastAsia"/>
          <w:lang w:val="en-US" w:eastAsia="zh-CN"/>
        </w:rPr>
        <w:t>。是本次富文本搜索的对象字段。由于我们希望在输入内容后，获取一系列的同类书籍，</w:t>
      </w:r>
      <w:r>
        <w:rPr>
          <w:rFonts w:hint="eastAsia"/>
          <w:b/>
          <w:bCs/>
          <w:lang w:val="en-US" w:eastAsia="zh-CN"/>
        </w:rPr>
        <w:t>所以keyword字段采用了text的field属性</w:t>
      </w:r>
      <w:r>
        <w:rPr>
          <w:rFonts w:hint="eastAsia"/>
          <w:lang w:val="en-US" w:eastAsia="zh-CN"/>
        </w:rPr>
        <w:t>。例如，输入“小说”，我们希望得到“科幻小说，励志小说”等多种类似的答案，所以keyword是需要被解析的。并且在这个电子书店系统中，一本书的关键字信息一般有2-3个，占据空间较小，所以可以考虑直接存储在index中。综上，</w:t>
      </w:r>
      <w:r>
        <w:rPr>
          <w:rFonts w:hint="eastAsia"/>
          <w:b/>
          <w:bCs/>
          <w:lang w:val="en-US" w:eastAsia="zh-CN"/>
        </w:rPr>
        <w:t>书籍类型字段</w:t>
      </w:r>
      <w:r>
        <w:rPr>
          <w:rFonts w:hint="default"/>
          <w:b/>
          <w:bCs/>
          <w:lang w:val="en-US" w:eastAsia="zh-CN"/>
        </w:rPr>
        <w:t>”</w:t>
      </w:r>
      <w:r>
        <w:rPr>
          <w:rFonts w:hint="eastAsia"/>
          <w:b/>
          <w:bCs/>
          <w:lang w:val="en-US" w:eastAsia="zh-CN"/>
        </w:rPr>
        <w:t>keyword</w:t>
      </w:r>
      <w:r>
        <w:rPr>
          <w:rFonts w:hint="default"/>
          <w:b/>
          <w:bCs/>
          <w:lang w:val="en-US" w:eastAsia="zh-CN"/>
        </w:rPr>
        <w:t>”</w:t>
      </w:r>
      <w:r>
        <w:rPr>
          <w:rFonts w:hint="eastAsia"/>
          <w:b/>
          <w:bCs/>
          <w:lang w:val="en-US" w:eastAsia="zh-CN"/>
        </w:rPr>
        <w:t>既需要被解析也需要能够存储在index中，所以采用了text的field属性</w:t>
      </w:r>
      <w:r>
        <w:rPr>
          <w:rFonts w:hint="eastAsia"/>
          <w:lang w:val="en-US" w:eastAsia="zh-CN"/>
        </w:rPr>
        <w:t>。</w:t>
      </w:r>
      <w:bookmarkStart w:id="0" w:name="_GoBack"/>
      <w:bookmarkEnd w:id="0"/>
    </w:p>
    <w:p>
      <w:pPr>
        <w:numPr>
          <w:ilvl w:val="0"/>
          <w:numId w:val="2"/>
        </w:numPr>
        <w:ind w:left="105" w:leftChars="0"/>
        <w:rPr>
          <w:rFonts w:hint="default"/>
          <w:lang w:val="en-US" w:eastAsia="zh-CN"/>
        </w:rPr>
      </w:pPr>
      <w:r>
        <w:rPr>
          <w:rFonts w:hint="eastAsia"/>
          <w:b/>
          <w:bCs/>
          <w:lang w:val="en-US" w:eastAsia="zh-CN"/>
        </w:rPr>
        <w:t>bookName，bookAuthor，IsbnNum，image，description字段</w:t>
      </w:r>
      <w:r>
        <w:rPr>
          <w:rFonts w:hint="eastAsia"/>
          <w:lang w:val="en-US" w:eastAsia="zh-CN"/>
        </w:rPr>
        <w:t>。这些字段不是本次富文本搜索的主要目标，其主要作用就是在获取这本书对应信息时应该被一同读取出来，并且其不应该被解析，但是为了保证index中书籍数据的完整性也需要存储在index中，所以这些字段应该被设置成keyword的field属性。</w:t>
      </w:r>
    </w:p>
    <w:p>
      <w:pPr>
        <w:numPr>
          <w:ilvl w:val="0"/>
          <w:numId w:val="1"/>
        </w:numPr>
        <w:ind w:left="105" w:leftChars="0" w:firstLine="0" w:firstLineChars="0"/>
        <w:rPr>
          <w:rFonts w:hint="eastAsia"/>
          <w:lang w:val="en-US" w:eastAsia="zh-CN"/>
        </w:rPr>
      </w:pPr>
      <w:r>
        <w:rPr>
          <w:rFonts w:hint="eastAsia"/>
          <w:b/>
          <w:bCs/>
          <w:lang w:val="en-US" w:eastAsia="zh-CN"/>
        </w:rPr>
        <w:t>相关后端代码截图</w:t>
      </w:r>
      <w:r>
        <w:rPr>
          <w:rFonts w:hint="eastAsia"/>
          <w:lang w:val="en-US" w:eastAsia="zh-CN"/>
        </w:rPr>
        <w:t>：</w:t>
      </w:r>
    </w:p>
    <w:p>
      <w:pPr>
        <w:numPr>
          <w:ilvl w:val="0"/>
          <w:numId w:val="0"/>
        </w:numPr>
        <w:ind w:left="105" w:leftChars="0"/>
      </w:pPr>
      <w:r>
        <w:drawing>
          <wp:inline distT="0" distB="0" distL="114300" distR="114300">
            <wp:extent cx="3359785" cy="1261745"/>
            <wp:effectExtent l="0" t="0" r="571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359785" cy="1261745"/>
                    </a:xfrm>
                    <a:prstGeom prst="rect">
                      <a:avLst/>
                    </a:prstGeom>
                    <a:noFill/>
                    <a:ln>
                      <a:noFill/>
                    </a:ln>
                  </pic:spPr>
                </pic:pic>
              </a:graphicData>
            </a:graphic>
          </wp:inline>
        </w:drawing>
      </w:r>
    </w:p>
    <w:p>
      <w:pPr>
        <w:numPr>
          <w:ilvl w:val="0"/>
          <w:numId w:val="0"/>
        </w:numPr>
        <w:ind w:left="105" w:leftChars="0"/>
      </w:pPr>
      <w:r>
        <w:drawing>
          <wp:inline distT="0" distB="0" distL="114300" distR="114300">
            <wp:extent cx="3180080" cy="208280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180080" cy="2082800"/>
                    </a:xfrm>
                    <a:prstGeom prst="rect">
                      <a:avLst/>
                    </a:prstGeom>
                    <a:noFill/>
                    <a:ln>
                      <a:noFill/>
                    </a:ln>
                  </pic:spPr>
                </pic:pic>
              </a:graphicData>
            </a:graphic>
          </wp:inline>
        </w:drawing>
      </w:r>
      <w:r>
        <w:drawing>
          <wp:inline distT="0" distB="0" distL="114300" distR="114300">
            <wp:extent cx="2325370" cy="1742440"/>
            <wp:effectExtent l="0" t="0" r="1143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325370" cy="1742440"/>
                    </a:xfrm>
                    <a:prstGeom prst="rect">
                      <a:avLst/>
                    </a:prstGeom>
                    <a:noFill/>
                    <a:ln>
                      <a:noFill/>
                    </a:ln>
                  </pic:spPr>
                </pic:pic>
              </a:graphicData>
            </a:graphic>
          </wp:inline>
        </w:drawing>
      </w:r>
    </w:p>
    <w:p>
      <w:pPr>
        <w:numPr>
          <w:ilvl w:val="0"/>
          <w:numId w:val="0"/>
        </w:numPr>
        <w:ind w:left="105"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165C11"/>
    <w:multiLevelType w:val="singleLevel"/>
    <w:tmpl w:val="2F165C11"/>
    <w:lvl w:ilvl="0" w:tentative="0">
      <w:start w:val="1"/>
      <w:numFmt w:val="upperRoman"/>
      <w:lvlText w:val="%1."/>
      <w:lvlJc w:val="left"/>
      <w:pPr>
        <w:tabs>
          <w:tab w:val="left" w:pos="312"/>
        </w:tabs>
      </w:pPr>
    </w:lvl>
  </w:abstractNum>
  <w:abstractNum w:abstractNumId="1">
    <w:nsid w:val="79D4EBC6"/>
    <w:multiLevelType w:val="singleLevel"/>
    <w:tmpl w:val="79D4EBC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Y2RmNTUyOTczOGJhOTliNTg4NWMyMmQ4YTkzNjMifQ=="/>
  </w:docVars>
  <w:rsids>
    <w:rsidRoot w:val="056657E2"/>
    <w:rsid w:val="056657E2"/>
    <w:rsid w:val="0B9839B0"/>
    <w:rsid w:val="27942431"/>
    <w:rsid w:val="2A2625CB"/>
    <w:rsid w:val="56F94F1E"/>
    <w:rsid w:val="5B16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706</Words>
  <Characters>873</Characters>
  <Lines>0</Lines>
  <Paragraphs>0</Paragraphs>
  <TotalTime>4</TotalTime>
  <ScaleCrop>false</ScaleCrop>
  <LinksUpToDate>false</LinksUpToDate>
  <CharactersWithSpaces>873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2022-11-06T09:49:00Z</dcterms:created>
  <dc:creator>李昱翰</dc:creator>
  <cp:lastModifiedBy>李昱翰</cp:lastModifiedBy>
  <dcterms:modified xsi:type="dcterms:W3CDTF">2022-11-09T04:26:24Z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E8A296190F4E45D68BBD4BD6817CFCED</vt:lpwstr>
  </property>
</Properties>
</file>