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一．Question 1:    </w:t>
      </w:r>
      <w:r>
        <w:rPr>
          <w:rFonts w:hint="eastAsia"/>
          <w:b/>
          <w:bCs/>
          <w:lang w:val="en-US" w:eastAsia="zh-CN"/>
        </w:rPr>
        <w:t xml:space="preserve"> 蓝色的字体为修改的地方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Comment1:保存A函数要使用的callee-saved registers的数值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Comment2:%r11是caller-saved register,跳过他是因为暂时不会修改其数值，在调用C函数之前在保存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Comment3:对齐栈顶，分配三个空的空间以供后续的local variables使用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Comment4:保存caller-saved register %r11的数值，防止C函数改变其原始数值,同时使其作为调用C函数之后返回值存储的寄存器(return address)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Question2：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Location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%rbx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A4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%r12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%r15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A5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%r11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A2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%r14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A6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(%rsp)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A3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%r13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A7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8(%rsp)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Question3: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Location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%rdi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A4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%r8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%rsi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A5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%r9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A2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%rdx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A6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8(%rsp)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A3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%rcx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A7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16(%rsp)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Question4: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 $16,%rsp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movq %rbx,%rdi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Movq %r15,%rsi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Movq %r14,%rdx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Movq %r13,%rcx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Movq %r12,%r8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2538730</wp:posOffset>
                </wp:positionH>
                <wp:positionV relativeFrom="paragraph">
                  <wp:posOffset>43180</wp:posOffset>
                </wp:positionV>
                <wp:extent cx="1682115" cy="914400"/>
                <wp:effectExtent l="4445" t="4445" r="15240" b="825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81730" y="6383020"/>
                          <a:ext cx="168211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Movq (%rsp),%rbx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Leaq 8(%rsp),%r11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Pushq %r11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Pushq %rbx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9pt;margin-top:3.4pt;height:72pt;width:132.45pt;z-index:251660288;mso-width-relative:page;mso-height-relative:page;" fillcolor="#FFFFFF [3201]" filled="t" stroked="t" coordsize="21600,21600" o:gfxdata="UEsDBAoAAAAAAIdO4kAAAAAAAAAAAAAAAAAEAAAAZHJzL1BLAwQUAAAACACHTuJAWO93mdYAAAAJ&#10;AQAADwAAAGRycy9kb3ducmV2LnhtbE2PwU7DMBBE70j8g7VI3KjdBkwb4lQCCQlxo82Fmxtvkwh7&#10;HcVuU/6e5QSn0WpGM2+r7SV4ccYpDZEMLBcKBFIb3UCdgWb/ercGkbIlZ30kNPCNCbb19VVlSxdn&#10;+sDzLneCSyiV1kCf81hKmdoeg02LOCKxd4xTsJnPqZNusjOXBy9XSmkZ7EC80NsRX3psv3anYOBN&#10;P+dPbNy7K1ZFnBvZTkefjLm9WaonEBkv+S8Mv/iMDjUzHeKJXBLeQLHZMHo2oFnY1/r+EcSBgw9q&#10;DbKu5P8P6h9QSwMEFAAAAAgAh07iQK354wNjAgAAwwQAAA4AAABkcnMvZTJvRG9jLnhtbK1UzW4T&#10;MRC+I/EOlu90d5M2DVE3VWgVhFTRSgVxdrzerIXtMbaT3fIA9A04ceHOc+U5GHs3/eXQAzk4Y8+X&#10;b2a+mcnJaacV2QrnJZiSFgc5JcJwqKRZl/Tzp+WbKSU+MFMxBUaU9EZ4ejp//eqktTMxggZUJRxB&#10;EuNnrS1pE4KdZZnnjdDMH4AVBp01OM0CXt06qxxrkV2rbJTnk6wFV1kHXHiPr+e9kw6M7iWEUNeS&#10;i3PgGy1M6FmdUCxgSb6R1tN5yrauBQ+Xde1FIKqkWGlIJwZBexXPbH7CZmvHbCP5kAJ7SQpPatJM&#10;Ggx6R3XOAiMbJ59RackdeKjDAQed9YUkRbCKIn+izXXDrEi1oNTe3onu/x8t/7i9ckRWJR1RYpjG&#10;hu9+3u5+/dn9/kFGUZ7W+hmiri3iQvcOOhya/bvHx1h1Vzsdv7Eegv7xZFocj1Him5JOxtNxPhqE&#10;Fl0gPBJMpqOiOKKEI+JtcXiYJ0B2z2SdD+8FaBKNkjpsZNKXbS98wKwQuofEwB6UrJZSqXRx69WZ&#10;cmTLsOnL9IkJ408ewZQhbczvKE/Mj3yR+45ipRj/+pwB+ZRB2ihQL0S0QrfqBtVWUN2gaA76qfOW&#10;LyXyXjAfrpjDMUOFcBHDJR61AkwGBouSBtz3f71HPHYfvZS0OLYl9d82zAlK1AeDc5HExDlPl8Oj&#10;Y1SeuIee1UOP2egzQJEKXHnLkxnxQe3N2oH+gvu6iFHRxQzH2CUNe/Ms9MuE+87FYpFAONmWhQtz&#10;bXmkji0xsNgEqGVqXZSp12ZQD2c7tWfYw7g8D+8Jdf/fM/8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WO93mdYAAAAJAQAADwAAAAAAAAABACAAAAAiAAAAZHJzL2Rvd25yZXYueG1sUEsBAhQAFAAA&#10;AAgAh07iQK354wNjAgAAwwQAAA4AAAAAAAAAAQAgAAAAJQ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Movq (%rsp),%rbx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Leaq 8(%rsp),%r11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Pushq %r11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Pushq %rbx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Movq %r11,%r9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Lea 40(%rsp),8(%rsp)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改为</w:t>
      </w:r>
    </w:p>
    <w:p>
      <w:pPr>
        <w:rPr>
          <w:rFonts w:hint="eastAsia"/>
          <w:color w:val="FF000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1395730</wp:posOffset>
                </wp:positionH>
                <wp:positionV relativeFrom="paragraph">
                  <wp:posOffset>16510</wp:posOffset>
                </wp:positionV>
                <wp:extent cx="918210" cy="22860"/>
                <wp:effectExtent l="0" t="46990" r="8890" b="3175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538730" y="6752590"/>
                          <a:ext cx="918210" cy="22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9.9pt;margin-top:1.3pt;height:1.8pt;width:72.3pt;z-index:251659264;mso-width-relative:page;mso-height-relative:page;" filled="f" stroked="t" coordsize="21600,21600" o:gfxdata="UEsDBAoAAAAAAIdO4kAAAAAAAAAAAAAAAAAEAAAAZHJzL1BLAwQUAAAACACHTuJArvc799YAAAAH&#10;AQAADwAAAGRycy9kb3ducmV2LnhtbE3OwU7DMAwG4DsS7xAZicu0pQ2jgtJ0ByQOk7iwIdjRa0xT&#10;0ThVk63d2xNOcLP1W7+/ajO7XpxpDJ1nDfkqA0HceNNxq+F9/7J8ABEissHeM2m4UIBNfX1VYWn8&#10;xG903sVWpBIOJWqwMQ6llKGx5DCs/ECcsi8/OoxpHVtpRpxSueulyrJCOuw4fbA40LOl5nt3choW&#10;n2i3hM10WRzCx9bcqzi/Kq1vb/LsCUSkOf4dwy8/0aFOpqM/sQmi16Dyx0SPaShApPyuWK9BHDUU&#10;CmRdyf/++gdQSwMEFAAAAAgAh07iQOToGlEeAgAA9wMAAA4AAABkcnMvZTJvRG9jLnhtbK1TzY7T&#10;MBC+I/EOlu80bap026rpStuyXBBU4ufuOk5iyX8ae5v2JXgBJE7ACTjtnaeB5TEYO2GB5bIHcojG&#10;8/PNfJ/Hq/OjVuQgwEtrSjoZjSkRhttKmqakr15ePppT4gMzFVPWiJKehKfn64cPVp1bity2VlUC&#10;CIIYv+xcSdsQ3DLLPG+FZn5knTAYrC1oFvAITVYB6xBdqywfj2dZZ6FyYLnwHr3bPkgHRLgPoK1r&#10;ycXW8istTOhRQSgWkJJvpfN0naata8HD87r2IhBVUmQa0h+boL2P/2y9YssGmGslH0Zg9xnhDifN&#10;pMGmt1BbFhi5AvkPlJYcrLd1GHGrs55IUgRZTMZ3tHnRMicSF5Tau1vR/f+D5c8OOyCywk2gxDCN&#10;F37z9vr7mw83Xz5/e3/94+u7aH/6SCZRqs75JVZszA6Gk3c7iLyPNWhSK+leR6ToQW7kWNK8mM7P&#10;pij3qaSzsyIvFoPo4hgIx4TFZJ5PMM4xIc/nsxTOesSI48CHJ8JqEo2S+gBMNm3YWGPwdi303djh&#10;qQ84Exb+KojFxl5KpdIlK0M6HGFaxF4MF7fGhUFTOyTvTUMJUw2+CB4gze+tklWsjjgemv1GATkw&#10;3KPiYnGxLaIe2O2vtNh6y3zb56VQv2FaBnw0SuqSzsfx692BSfXYVCScHArPAGw3wCqD6FHuXuBo&#10;7W11SronP+5D6j/sbly4P8+p+vd7Xf8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rvc799YAAAAH&#10;AQAADwAAAAAAAAABACAAAAAiAAAAZHJzL2Rvd25yZXYueG1sUEsBAhQAFAAAAAgAh07iQOToGlEe&#10;AgAA9wMAAA4AAAAAAAAAAQAgAAAAJQ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lang w:val="en-US" w:eastAsia="zh-CN"/>
        </w:rPr>
        <w:t>Movb 32(%rsp),(%rsp)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Question5: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值应该是 %rsp + 40,因为C函数刚开始时%rsp + 8地址存储的是a7的地址(&amp;a7),且地址为8bytes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Question6：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Push %r12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Movl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$1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%eax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Cmpq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$1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%rdi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Jle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.L35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Movq %rdi,%r12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Leaq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-1(%rdi)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%rdi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Call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Imulq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%r12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%rax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Pop %r12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.L35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ret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if(x == 0) return 0;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Else return x * foo(x - 1);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F337D2"/>
    <w:rsid w:val="108A61A1"/>
    <w:rsid w:val="11E072E0"/>
    <w:rsid w:val="1EEC3E2D"/>
    <w:rsid w:val="38F337D2"/>
    <w:rsid w:val="43120F00"/>
    <w:rsid w:val="6F44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137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2021-11-19T10:47:00Z</dcterms:created>
  <dc:creator>李昱翰</dc:creator>
  <cp:lastModifiedBy>李昱翰</cp:lastModifiedBy>
  <dcterms:modified xsi:type="dcterms:W3CDTF">2021-11-29T14:22:49Z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23EC9DF58AA94145A1FBEE9E5E3ABDE1</vt:lpwstr>
  </property>
</Properties>
</file>