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AFF" w:rsidRPr="008F5AFF" w:rsidRDefault="008F5AFF" w:rsidP="008F5AFF">
      <w:pPr>
        <w:widowControl/>
        <w:shd w:val="clear" w:color="auto" w:fill="F8F8F8"/>
        <w:spacing w:before="150" w:after="150" w:line="420" w:lineRule="atLeast"/>
        <w:ind w:firstLine="420"/>
        <w:jc w:val="left"/>
        <w:rPr>
          <w:rFonts w:ascii="宋体" w:eastAsia="宋体" w:hAnsi="宋体" w:cs="宋体"/>
          <w:color w:val="333333"/>
          <w:kern w:val="0"/>
          <w:szCs w:val="21"/>
        </w:rPr>
      </w:pPr>
      <w:r w:rsidRPr="008F5AFF">
        <w:rPr>
          <w:rFonts w:ascii="宋体" w:eastAsia="宋体" w:hAnsi="宋体" w:cs="宋体" w:hint="eastAsia"/>
          <w:b/>
          <w:bCs/>
          <w:color w:val="333333"/>
          <w:kern w:val="0"/>
          <w:szCs w:val="21"/>
        </w:rPr>
        <w:t>页表</w:t>
      </w:r>
    </w:p>
    <w:p w:rsidR="008F5AFF" w:rsidRPr="008F5AFF" w:rsidRDefault="008F5AFF" w:rsidP="008F5AFF">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8F5AFF">
        <w:rPr>
          <w:rFonts w:ascii="宋体" w:eastAsia="宋体" w:hAnsi="宋体" w:cs="宋体" w:hint="eastAsia"/>
          <w:color w:val="333333"/>
          <w:kern w:val="0"/>
          <w:szCs w:val="21"/>
        </w:rPr>
        <w:t>首先让我们来介绍一个概念-页表（page table）。页表就是存储在内存中的一张表，表中记录了将虚拟地址转换成物理地址的关键信息。MMU正是通过对页表进行查询，实现了地址之间的转换。也就是说，MMU每次工作的时候都要去查这张表，从中找出与虚拟地址相对应的物理地址，然后再进行数据存取。页表的作用如图3-3所示。</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710"/>
      </w:tblGrid>
      <w:tr w:rsidR="008F5AFF" w:rsidRPr="008F5AFF" w:rsidTr="008F5AF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F5AFF" w:rsidRPr="008F5AFF" w:rsidRDefault="008F5AFF" w:rsidP="008F5AFF">
            <w:pPr>
              <w:widowControl/>
              <w:spacing w:line="420" w:lineRule="atLeast"/>
              <w:jc w:val="left"/>
              <w:rPr>
                <w:rFonts w:ascii="宋体" w:eastAsia="宋体" w:hAnsi="宋体" w:cs="宋体" w:hint="eastAsia"/>
                <w:color w:val="333333"/>
                <w:kern w:val="0"/>
                <w:szCs w:val="21"/>
              </w:rPr>
            </w:pPr>
            <w:r w:rsidRPr="008F5AFF">
              <w:rPr>
                <w:rFonts w:ascii="宋体" w:eastAsia="宋体" w:hAnsi="宋体" w:cs="宋体"/>
                <w:noProof/>
                <w:color w:val="004276"/>
                <w:kern w:val="0"/>
                <w:szCs w:val="21"/>
              </w:rPr>
              <w:drawing>
                <wp:inline distT="0" distB="0" distL="0" distR="0">
                  <wp:extent cx="4743450" cy="3454400"/>
                  <wp:effectExtent l="0" t="0" r="0" b="0"/>
                  <wp:docPr id="1" name="图片 1" descr="http://images.51cto.com/files/uploadimg/20101221/132548734.jpg">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51cto.com/files/uploadimg/20101221/132548734.jpg">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43450" cy="3454400"/>
                          </a:xfrm>
                          <a:prstGeom prst="rect">
                            <a:avLst/>
                          </a:prstGeom>
                          <a:noFill/>
                          <a:ln>
                            <a:noFill/>
                          </a:ln>
                        </pic:spPr>
                      </pic:pic>
                    </a:graphicData>
                  </a:graphic>
                </wp:inline>
              </w:drawing>
            </w:r>
            <w:r w:rsidRPr="008F5AFF">
              <w:rPr>
                <w:rFonts w:ascii="宋体" w:eastAsia="宋体" w:hAnsi="宋体" w:cs="宋体" w:hint="eastAsia"/>
                <w:color w:val="333333"/>
                <w:kern w:val="0"/>
                <w:szCs w:val="21"/>
              </w:rPr>
              <w:t> </w:t>
            </w:r>
          </w:p>
        </w:tc>
      </w:tr>
      <w:tr w:rsidR="008F5AFF" w:rsidRPr="008F5AFF" w:rsidTr="008F5AF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DDDDDD"/>
            <w:tcMar>
              <w:top w:w="0" w:type="dxa"/>
              <w:left w:w="0" w:type="dxa"/>
              <w:bottom w:w="0" w:type="dxa"/>
              <w:right w:w="0" w:type="dxa"/>
            </w:tcMar>
            <w:vAlign w:val="center"/>
            <w:hideMark/>
          </w:tcPr>
          <w:p w:rsidR="008F5AFF" w:rsidRPr="008F5AFF" w:rsidRDefault="008F5AFF" w:rsidP="008F5AFF">
            <w:pPr>
              <w:widowControl/>
              <w:spacing w:line="420" w:lineRule="atLeast"/>
              <w:jc w:val="center"/>
              <w:rPr>
                <w:rFonts w:ascii="宋体" w:eastAsia="宋体" w:hAnsi="宋体" w:cs="宋体" w:hint="eastAsia"/>
                <w:color w:val="333333"/>
                <w:kern w:val="0"/>
                <w:szCs w:val="21"/>
              </w:rPr>
            </w:pPr>
            <w:r w:rsidRPr="008F5AFF">
              <w:rPr>
                <w:rFonts w:ascii="宋体" w:eastAsia="宋体" w:hAnsi="宋体" w:cs="宋体" w:hint="eastAsia"/>
                <w:color w:val="333333"/>
                <w:kern w:val="0"/>
                <w:szCs w:val="21"/>
              </w:rPr>
              <w:t>（点击查看大图）图3-3  页表的作用</w:t>
            </w:r>
          </w:p>
        </w:tc>
      </w:tr>
    </w:tbl>
    <w:p w:rsidR="008F5AFF" w:rsidRPr="008F5AFF" w:rsidRDefault="008F5AFF" w:rsidP="008F5AFF">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8F5AFF">
        <w:rPr>
          <w:rFonts w:ascii="宋体" w:eastAsia="宋体" w:hAnsi="宋体" w:cs="宋体" w:hint="eastAsia"/>
          <w:color w:val="333333"/>
          <w:kern w:val="0"/>
          <w:szCs w:val="21"/>
        </w:rPr>
        <w:t>页表中的条目被称为页表项（page table entry），一个页表项负责记录一段虚拟地址到物理地址的映射关系，稍后我们会详细介绍。</w:t>
      </w:r>
    </w:p>
    <w:p w:rsidR="008F5AFF" w:rsidRPr="008F5AFF" w:rsidRDefault="008F5AFF" w:rsidP="008F5AFF">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8F5AFF">
        <w:rPr>
          <w:rFonts w:ascii="宋体" w:eastAsia="宋体" w:hAnsi="宋体" w:cs="宋体" w:hint="eastAsia"/>
          <w:color w:val="333333"/>
          <w:kern w:val="0"/>
          <w:szCs w:val="21"/>
        </w:rPr>
        <w:t>既然页表是存储在内存中的，那么程序每次完成一次内存读取时都至少会访问内存两次，相比于不使用MMU时的一次内存访问，效率被大大降低了，如果所使用的内存的性能比较差的话，这种效率的降低将会更明显。因此，如何在发挥MMU优势的同时使系统消耗尽量减小，就成为了一个亟待解决的问题。</w:t>
      </w:r>
    </w:p>
    <w:p w:rsidR="008F5AFF" w:rsidRDefault="008F5AFF" w:rsidP="008F5AFF">
      <w:pPr>
        <w:widowControl/>
        <w:shd w:val="clear" w:color="auto" w:fill="F8F8F8"/>
        <w:spacing w:before="150" w:after="150" w:line="420" w:lineRule="atLeast"/>
        <w:ind w:firstLine="420"/>
        <w:jc w:val="left"/>
        <w:rPr>
          <w:rFonts w:ascii="宋体" w:eastAsia="宋体" w:hAnsi="宋体" w:cs="宋体"/>
          <w:color w:val="333333"/>
          <w:kern w:val="0"/>
          <w:szCs w:val="21"/>
        </w:rPr>
      </w:pPr>
      <w:r w:rsidRPr="008F5AFF">
        <w:rPr>
          <w:rFonts w:ascii="宋体" w:eastAsia="宋体" w:hAnsi="宋体" w:cs="宋体" w:hint="eastAsia"/>
          <w:color w:val="333333"/>
          <w:kern w:val="0"/>
          <w:szCs w:val="21"/>
        </w:rPr>
        <w:t>于是，TLB产生了。</w:t>
      </w:r>
      <w:r w:rsidRPr="008F5AFF">
        <w:rPr>
          <w:rFonts w:ascii="宋体" w:eastAsia="宋体" w:hAnsi="宋体" w:cs="宋体" w:hint="eastAsia"/>
          <w:color w:val="FF0000"/>
          <w:kern w:val="0"/>
          <w:szCs w:val="21"/>
        </w:rPr>
        <w:t>TLB是什么呢？我们叫它转换旁路缓冲器，</w:t>
      </w:r>
      <w:r w:rsidRPr="008F5AFF">
        <w:rPr>
          <w:rFonts w:ascii="宋体" w:eastAsia="宋体" w:hAnsi="宋体" w:cs="宋体" w:hint="eastAsia"/>
          <w:color w:val="333333"/>
          <w:kern w:val="0"/>
          <w:szCs w:val="21"/>
        </w:rPr>
        <w:t>它实际上是MMU中临时存放转换数据的一组重定位寄存器。既然TLB本质上是一组寄存器，那么不难理解，相比于访问内存中的页表，访问TLB的速度要快很多。因此如果页表的内容全部存放于TLB中，就可以解决访问效率的问题了。</w:t>
      </w:r>
    </w:p>
    <w:p w:rsidR="00841E31" w:rsidRPr="008F5AFF" w:rsidRDefault="00841E31" w:rsidP="008F5AFF">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Pr>
          <w:noProof/>
        </w:rPr>
        <w:drawing>
          <wp:inline distT="0" distB="0" distL="0" distR="0" wp14:anchorId="496AC770" wp14:editId="4B78FF52">
            <wp:extent cx="4744309" cy="206883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51558" cy="2071991"/>
                    </a:xfrm>
                    <a:prstGeom prst="rect">
                      <a:avLst/>
                    </a:prstGeom>
                  </pic:spPr>
                </pic:pic>
              </a:graphicData>
            </a:graphic>
          </wp:inline>
        </w:drawing>
      </w:r>
    </w:p>
    <w:p w:rsidR="008F5AFF" w:rsidRPr="008F5AFF" w:rsidRDefault="008F5AFF" w:rsidP="008F5AFF">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8F5AFF">
        <w:rPr>
          <w:rFonts w:ascii="宋体" w:eastAsia="宋体" w:hAnsi="宋体" w:cs="宋体" w:hint="eastAsia"/>
          <w:color w:val="333333"/>
          <w:kern w:val="0"/>
          <w:szCs w:val="21"/>
        </w:rPr>
        <w:t>然而，由于制造成本等诸多限制，所有页表都存储在TLB中几乎是不可能的。这样一来，我们只能通过在有限容量的TLB中存储一部分最常用的页表，从而在一定程度上提高MMU的工作效率。</w:t>
      </w:r>
    </w:p>
    <w:p w:rsidR="008F5AFF" w:rsidRPr="008F5AFF" w:rsidRDefault="008F5AFF" w:rsidP="008F5AFF">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8F5AFF">
        <w:rPr>
          <w:rFonts w:ascii="宋体" w:eastAsia="宋体" w:hAnsi="宋体" w:cs="宋体" w:hint="eastAsia"/>
          <w:color w:val="333333"/>
          <w:kern w:val="0"/>
          <w:szCs w:val="21"/>
        </w:rPr>
        <w:t>这一方法能够产生效果的理论依据叫做存储器访问的局部性原理。它的意思是说，程序在执行过程中访问与当前位置临近的代码的概率更高一些。因此，从理论上我们可以说，</w:t>
      </w:r>
      <w:r w:rsidRPr="008F5AFF">
        <w:rPr>
          <w:rFonts w:ascii="宋体" w:eastAsia="宋体" w:hAnsi="宋体" w:cs="宋体" w:hint="eastAsia"/>
          <w:color w:val="FF0000"/>
          <w:kern w:val="0"/>
          <w:szCs w:val="21"/>
        </w:rPr>
        <w:t>TLB中存储了当前时间段需要使用的大多数页表项</w:t>
      </w:r>
      <w:r w:rsidRPr="008F5AFF">
        <w:rPr>
          <w:rFonts w:ascii="宋体" w:eastAsia="宋体" w:hAnsi="宋体" w:cs="宋体" w:hint="eastAsia"/>
          <w:color w:val="333333"/>
          <w:kern w:val="0"/>
          <w:szCs w:val="21"/>
        </w:rPr>
        <w:t>，所以可以在很大程度上提高MMU的运行效率。</w:t>
      </w:r>
    </w:p>
    <w:p w:rsidR="008F5AFF" w:rsidRPr="008F5AFF" w:rsidRDefault="008F5AFF" w:rsidP="008F5AFF">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8F5AFF">
        <w:rPr>
          <w:rFonts w:ascii="宋体" w:eastAsia="宋体" w:hAnsi="宋体" w:cs="宋体" w:hint="eastAsia"/>
          <w:color w:val="333333"/>
          <w:kern w:val="0"/>
          <w:szCs w:val="21"/>
        </w:rPr>
        <w:t>让我们接着聊页表。页表是由页表项组成的，每一个页表项都能够将一段虚拟地址空间映射到一段物理地址空间中。这里所谓的这段虚拟地址空间，更专业地讲，应该叫页，一个页对应了页表中的一项，页的大小通常是可选的。在ARM中，一个页可以被配置成</w:t>
      </w:r>
      <w:r w:rsidRPr="008F5AFF">
        <w:rPr>
          <w:rFonts w:ascii="宋体" w:eastAsia="宋体" w:hAnsi="宋体" w:cs="宋体" w:hint="eastAsia"/>
          <w:color w:val="FF0000"/>
          <w:kern w:val="0"/>
          <w:szCs w:val="21"/>
        </w:rPr>
        <w:t>1K、4K、64K或1M</w:t>
      </w:r>
      <w:r w:rsidRPr="008F5AFF">
        <w:rPr>
          <w:rFonts w:ascii="宋体" w:eastAsia="宋体" w:hAnsi="宋体" w:cs="宋体" w:hint="eastAsia"/>
          <w:color w:val="333333"/>
          <w:kern w:val="0"/>
          <w:szCs w:val="21"/>
        </w:rPr>
        <w:t>大小（ARM v6体系以后，不再支持1K大小的页），分别叫做</w:t>
      </w:r>
      <w:r w:rsidRPr="008F5AFF">
        <w:rPr>
          <w:rFonts w:ascii="宋体" w:eastAsia="宋体" w:hAnsi="宋体" w:cs="宋体" w:hint="eastAsia"/>
          <w:color w:val="FF0000"/>
          <w:kern w:val="0"/>
          <w:szCs w:val="21"/>
        </w:rPr>
        <w:t>微页、小页、大页和段页</w:t>
      </w:r>
      <w:r w:rsidRPr="008F5AFF">
        <w:rPr>
          <w:rFonts w:ascii="宋体" w:eastAsia="宋体" w:hAnsi="宋体" w:cs="宋体" w:hint="eastAsia"/>
          <w:color w:val="333333"/>
          <w:kern w:val="0"/>
          <w:szCs w:val="21"/>
        </w:rPr>
        <w:t>。页的大小决定了映射的粒度，是根据实际应用有选择地配置的。以1M为例，按照我们前面的描述，假设系统中将有64M内存需要被映射，那么我们一共需要64M/1M个页表项，而</w:t>
      </w:r>
      <w:r w:rsidRPr="008F5AFF">
        <w:rPr>
          <w:rFonts w:ascii="宋体" w:eastAsia="宋体" w:hAnsi="宋体" w:cs="宋体" w:hint="eastAsia"/>
          <w:color w:val="FF0000"/>
          <w:kern w:val="0"/>
          <w:szCs w:val="21"/>
        </w:rPr>
        <w:t>每个页表项需要占据</w:t>
      </w:r>
      <w:r w:rsidRPr="008F5AFF">
        <w:rPr>
          <w:rFonts w:ascii="宋体" w:eastAsia="宋体" w:hAnsi="宋体" w:cs="宋体" w:hint="eastAsia"/>
          <w:color w:val="002060"/>
          <w:kern w:val="0"/>
          <w:szCs w:val="21"/>
          <w:highlight w:val="yellow"/>
        </w:rPr>
        <w:t>4</w:t>
      </w:r>
      <w:r w:rsidRPr="008F5AFF">
        <w:rPr>
          <w:rFonts w:ascii="宋体" w:eastAsia="宋体" w:hAnsi="宋体" w:cs="宋体" w:hint="eastAsia"/>
          <w:color w:val="FF0000"/>
          <w:kern w:val="0"/>
          <w:szCs w:val="21"/>
        </w:rPr>
        <w:t>个字节</w:t>
      </w:r>
      <w:r w:rsidRPr="008F5AFF">
        <w:rPr>
          <w:rFonts w:ascii="宋体" w:eastAsia="宋体" w:hAnsi="宋体" w:cs="宋体" w:hint="eastAsia"/>
          <w:color w:val="333333"/>
          <w:kern w:val="0"/>
          <w:szCs w:val="21"/>
        </w:rPr>
        <w:t>，也就是说，有</w:t>
      </w:r>
      <w:r w:rsidRPr="008F5AFF">
        <w:rPr>
          <w:rFonts w:ascii="宋体" w:eastAsia="宋体" w:hAnsi="宋体" w:cs="宋体" w:hint="eastAsia"/>
          <w:color w:val="FF0000"/>
          <w:kern w:val="0"/>
          <w:szCs w:val="21"/>
        </w:rPr>
        <w:t>256字节的内存要专门负责地址映射</w:t>
      </w:r>
      <w:r w:rsidRPr="008F5AFF">
        <w:rPr>
          <w:rFonts w:ascii="宋体" w:eastAsia="宋体" w:hAnsi="宋体" w:cs="宋体" w:hint="eastAsia"/>
          <w:color w:val="333333"/>
          <w:kern w:val="0"/>
          <w:szCs w:val="21"/>
        </w:rPr>
        <w:t>，不能用于其他用途。</w:t>
      </w:r>
    </w:p>
    <w:p w:rsidR="008F5AFF" w:rsidRPr="008F5AFF" w:rsidRDefault="008F5AFF" w:rsidP="008F5AFF">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8F5AFF">
        <w:rPr>
          <w:rFonts w:ascii="宋体" w:eastAsia="宋体" w:hAnsi="宋体" w:cs="宋体" w:hint="eastAsia"/>
          <w:color w:val="FF0000"/>
          <w:kern w:val="0"/>
          <w:szCs w:val="21"/>
        </w:rPr>
        <w:t>对于1K、4K和64K大小的页，MMU采用二级查表的方法</w:t>
      </w:r>
      <w:r w:rsidRPr="008F5AFF">
        <w:rPr>
          <w:rFonts w:ascii="宋体" w:eastAsia="宋体" w:hAnsi="宋体" w:cs="宋体" w:hint="eastAsia"/>
          <w:color w:val="333333"/>
          <w:kern w:val="0"/>
          <w:szCs w:val="21"/>
        </w:rPr>
        <w:t>，即首先由虚拟地址索引出第一张表的某一段内容，然后再根据这段内容搜索第二张表，最后才能确定物理地址。这里的</w:t>
      </w:r>
      <w:r w:rsidRPr="008F5AFF">
        <w:rPr>
          <w:rFonts w:ascii="宋体" w:eastAsia="宋体" w:hAnsi="宋体" w:cs="宋体" w:hint="eastAsia"/>
          <w:color w:val="FF0000"/>
          <w:kern w:val="0"/>
          <w:szCs w:val="21"/>
        </w:rPr>
        <w:t>第一张表，我们叫它一级页表，第二张表被称为是二级页表</w:t>
      </w:r>
      <w:r w:rsidRPr="008F5AFF">
        <w:rPr>
          <w:rFonts w:ascii="宋体" w:eastAsia="宋体" w:hAnsi="宋体" w:cs="宋体" w:hint="eastAsia"/>
          <w:color w:val="333333"/>
          <w:kern w:val="0"/>
          <w:szCs w:val="21"/>
        </w:rPr>
        <w:t>。</w:t>
      </w:r>
      <w:r w:rsidRPr="008F5AFF">
        <w:rPr>
          <w:rFonts w:ascii="宋体" w:eastAsia="宋体" w:hAnsi="宋体" w:cs="宋体" w:hint="eastAsia"/>
          <w:color w:val="333333"/>
          <w:kern w:val="0"/>
          <w:szCs w:val="21"/>
          <w:highlight w:val="yellow"/>
        </w:rPr>
        <w:t>采用二级查表法的主要目的是减小页表自身占据的内存空间</w:t>
      </w:r>
      <w:r w:rsidRPr="008F5AFF">
        <w:rPr>
          <w:rFonts w:ascii="宋体" w:eastAsia="宋体" w:hAnsi="宋体" w:cs="宋体" w:hint="eastAsia"/>
          <w:color w:val="333333"/>
          <w:kern w:val="0"/>
          <w:szCs w:val="21"/>
        </w:rPr>
        <w:t>，</w:t>
      </w:r>
      <w:r w:rsidRPr="008F5AFF">
        <w:rPr>
          <w:rFonts w:ascii="宋体" w:eastAsia="宋体" w:hAnsi="宋体" w:cs="宋体" w:hint="eastAsia"/>
          <w:color w:val="333333"/>
          <w:kern w:val="0"/>
          <w:szCs w:val="21"/>
          <w:highlight w:val="yellow"/>
        </w:rPr>
        <w:t>但缺点是进一步降低了内存的寻址效率</w:t>
      </w:r>
      <w:r w:rsidRPr="008F5AFF">
        <w:rPr>
          <w:rFonts w:ascii="宋体" w:eastAsia="宋体" w:hAnsi="宋体" w:cs="宋体" w:hint="eastAsia"/>
          <w:color w:val="333333"/>
          <w:kern w:val="0"/>
          <w:szCs w:val="21"/>
        </w:rPr>
        <w:t>。不同大小的页对查表方法的支持程度如表3-1所示。</w:t>
      </w:r>
    </w:p>
    <w:p w:rsidR="008F5AFF" w:rsidRPr="008F5AFF" w:rsidRDefault="008F5AFF" w:rsidP="008F5AFF">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8F5AFF">
        <w:rPr>
          <w:rFonts w:ascii="宋体" w:eastAsia="宋体" w:hAnsi="宋体" w:cs="宋体" w:hint="eastAsia"/>
          <w:color w:val="333333"/>
          <w:kern w:val="0"/>
          <w:szCs w:val="21"/>
        </w:rPr>
        <w:t xml:space="preserve">表3-1  </w:t>
      </w:r>
      <w:r w:rsidRPr="008F5AFF">
        <w:rPr>
          <w:rFonts w:ascii="宋体" w:eastAsia="宋体" w:hAnsi="宋体" w:cs="宋体" w:hint="eastAsia"/>
          <w:color w:val="333333"/>
          <w:kern w:val="0"/>
          <w:szCs w:val="21"/>
          <w:highlight w:val="yellow"/>
        </w:rPr>
        <w:t>不同大小页的查表方法</w:t>
      </w:r>
    </w:p>
    <w:tbl>
      <w:tblPr>
        <w:tblW w:w="0" w:type="auto"/>
        <w:jc w:val="center"/>
        <w:tblCellMar>
          <w:left w:w="0" w:type="dxa"/>
          <w:right w:w="0" w:type="dxa"/>
        </w:tblCellMar>
        <w:tblLook w:val="04A0" w:firstRow="1" w:lastRow="0" w:firstColumn="1" w:lastColumn="0" w:noHBand="0" w:noVBand="1"/>
      </w:tblPr>
      <w:tblGrid>
        <w:gridCol w:w="1476"/>
        <w:gridCol w:w="1266"/>
        <w:gridCol w:w="1266"/>
        <w:gridCol w:w="1266"/>
        <w:gridCol w:w="1266"/>
      </w:tblGrid>
      <w:tr w:rsidR="008F5AFF" w:rsidRPr="008F5AFF" w:rsidTr="008F5AFF">
        <w:trPr>
          <w:trHeight w:val="432"/>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8F5AFF" w:rsidRPr="008F5AFF" w:rsidRDefault="008F5AFF" w:rsidP="008F5AFF">
            <w:pPr>
              <w:widowControl/>
              <w:ind w:firstLine="420"/>
              <w:jc w:val="left"/>
              <w:rPr>
                <w:rFonts w:ascii="宋体" w:eastAsia="宋体" w:hAnsi="宋体" w:cs="宋体" w:hint="eastAsia"/>
                <w:color w:val="333333"/>
                <w:kern w:val="0"/>
                <w:sz w:val="24"/>
                <w:szCs w:val="24"/>
              </w:rPr>
            </w:pPr>
            <w:r w:rsidRPr="008F5AFF">
              <w:rPr>
                <w:rFonts w:ascii="宋体" w:eastAsia="宋体" w:hAnsi="宋体" w:cs="宋体"/>
                <w:color w:val="333333"/>
                <w:kern w:val="0"/>
                <w:szCs w:val="21"/>
              </w:rPr>
              <w:t> </w:t>
            </w:r>
          </w:p>
        </w:tc>
        <w:tc>
          <w:tcPr>
            <w:tcW w:w="0" w:type="auto"/>
            <w:gridSpan w:val="4"/>
            <w:tcBorders>
              <w:top w:val="single" w:sz="8" w:space="0" w:color="auto"/>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8F5AFF" w:rsidRPr="008F5AFF" w:rsidRDefault="008F5AFF" w:rsidP="008F5AFF">
            <w:pPr>
              <w:widowControl/>
              <w:ind w:firstLine="420"/>
              <w:jc w:val="left"/>
              <w:rPr>
                <w:rFonts w:ascii="宋体" w:eastAsia="宋体" w:hAnsi="宋体" w:cs="宋体"/>
                <w:color w:val="333333"/>
                <w:kern w:val="0"/>
                <w:sz w:val="24"/>
                <w:szCs w:val="24"/>
              </w:rPr>
            </w:pPr>
            <w:r w:rsidRPr="008F5AFF">
              <w:rPr>
                <w:rFonts w:ascii="宋体" w:eastAsia="宋体" w:hAnsi="宋体" w:cs="宋体" w:hint="eastAsia"/>
                <w:color w:val="333333"/>
                <w:kern w:val="0"/>
                <w:szCs w:val="21"/>
              </w:rPr>
              <w:t>页大小</w:t>
            </w:r>
          </w:p>
        </w:tc>
      </w:tr>
      <w:tr w:rsidR="008F5AFF" w:rsidRPr="008F5AFF" w:rsidTr="008F5AFF">
        <w:trPr>
          <w:trHeight w:val="432"/>
          <w:jc w:val="center"/>
        </w:trPr>
        <w:tc>
          <w:tcPr>
            <w:tcW w:w="0" w:type="auto"/>
            <w:tcBorders>
              <w:top w:val="outset"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8F5AFF" w:rsidRPr="008F5AFF" w:rsidRDefault="008F5AFF" w:rsidP="008F5AFF">
            <w:pPr>
              <w:widowControl/>
              <w:ind w:firstLine="420"/>
              <w:jc w:val="left"/>
              <w:rPr>
                <w:rFonts w:ascii="宋体" w:eastAsia="宋体" w:hAnsi="宋体" w:cs="宋体"/>
                <w:color w:val="333333"/>
                <w:kern w:val="0"/>
                <w:sz w:val="24"/>
                <w:szCs w:val="24"/>
              </w:rPr>
            </w:pPr>
            <w:r w:rsidRPr="008F5AFF">
              <w:rPr>
                <w:rFonts w:ascii="宋体" w:eastAsia="宋体" w:hAnsi="宋体" w:cs="宋体" w:hint="eastAsia"/>
                <w:color w:val="333333"/>
                <w:kern w:val="0"/>
                <w:szCs w:val="21"/>
              </w:rPr>
              <w:t>查表方法</w:t>
            </w:r>
          </w:p>
        </w:tc>
        <w:tc>
          <w:tcPr>
            <w:tcW w:w="0" w:type="auto"/>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8F5AFF" w:rsidRPr="008F5AFF" w:rsidRDefault="008F5AFF" w:rsidP="008F5AFF">
            <w:pPr>
              <w:widowControl/>
              <w:ind w:firstLine="420"/>
              <w:jc w:val="left"/>
              <w:rPr>
                <w:rFonts w:ascii="宋体" w:eastAsia="宋体" w:hAnsi="宋体" w:cs="宋体"/>
                <w:color w:val="333333"/>
                <w:kern w:val="0"/>
                <w:sz w:val="24"/>
                <w:szCs w:val="24"/>
              </w:rPr>
            </w:pPr>
            <w:r w:rsidRPr="008F5AFF">
              <w:rPr>
                <w:rFonts w:ascii="宋体" w:eastAsia="宋体" w:hAnsi="宋体" w:cs="宋体"/>
                <w:color w:val="333333"/>
                <w:kern w:val="0"/>
                <w:szCs w:val="21"/>
              </w:rPr>
              <w:t>1K</w:t>
            </w:r>
          </w:p>
        </w:tc>
        <w:tc>
          <w:tcPr>
            <w:tcW w:w="0" w:type="auto"/>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8F5AFF" w:rsidRPr="008F5AFF" w:rsidRDefault="008F5AFF" w:rsidP="008F5AFF">
            <w:pPr>
              <w:widowControl/>
              <w:ind w:firstLine="420"/>
              <w:jc w:val="left"/>
              <w:rPr>
                <w:rFonts w:ascii="宋体" w:eastAsia="宋体" w:hAnsi="宋体" w:cs="宋体"/>
                <w:color w:val="333333"/>
                <w:kern w:val="0"/>
                <w:sz w:val="24"/>
                <w:szCs w:val="24"/>
              </w:rPr>
            </w:pPr>
            <w:r w:rsidRPr="008F5AFF">
              <w:rPr>
                <w:rFonts w:ascii="宋体" w:eastAsia="宋体" w:hAnsi="宋体" w:cs="宋体"/>
                <w:color w:val="333333"/>
                <w:kern w:val="0"/>
                <w:szCs w:val="21"/>
              </w:rPr>
              <w:t>4K</w:t>
            </w:r>
          </w:p>
        </w:tc>
        <w:tc>
          <w:tcPr>
            <w:tcW w:w="0" w:type="auto"/>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8F5AFF" w:rsidRPr="008F5AFF" w:rsidRDefault="008F5AFF" w:rsidP="008F5AFF">
            <w:pPr>
              <w:widowControl/>
              <w:ind w:firstLine="420"/>
              <w:jc w:val="left"/>
              <w:rPr>
                <w:rFonts w:ascii="宋体" w:eastAsia="宋体" w:hAnsi="宋体" w:cs="宋体"/>
                <w:color w:val="333333"/>
                <w:kern w:val="0"/>
                <w:sz w:val="24"/>
                <w:szCs w:val="24"/>
              </w:rPr>
            </w:pPr>
            <w:r w:rsidRPr="008F5AFF">
              <w:rPr>
                <w:rFonts w:ascii="宋体" w:eastAsia="宋体" w:hAnsi="宋体" w:cs="宋体"/>
                <w:color w:val="333333"/>
                <w:kern w:val="0"/>
                <w:szCs w:val="21"/>
              </w:rPr>
              <w:t>64K</w:t>
            </w:r>
          </w:p>
        </w:tc>
        <w:tc>
          <w:tcPr>
            <w:tcW w:w="0" w:type="auto"/>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8F5AFF" w:rsidRPr="008F5AFF" w:rsidRDefault="008F5AFF" w:rsidP="008F5AFF">
            <w:pPr>
              <w:widowControl/>
              <w:ind w:firstLine="420"/>
              <w:jc w:val="left"/>
              <w:rPr>
                <w:rFonts w:ascii="宋体" w:eastAsia="宋体" w:hAnsi="宋体" w:cs="宋体"/>
                <w:color w:val="333333"/>
                <w:kern w:val="0"/>
                <w:sz w:val="24"/>
                <w:szCs w:val="24"/>
              </w:rPr>
            </w:pPr>
            <w:r w:rsidRPr="008F5AFF">
              <w:rPr>
                <w:rFonts w:ascii="宋体" w:eastAsia="宋体" w:hAnsi="宋体" w:cs="宋体"/>
                <w:color w:val="333333"/>
                <w:kern w:val="0"/>
                <w:szCs w:val="21"/>
              </w:rPr>
              <w:t>1M</w:t>
            </w:r>
          </w:p>
        </w:tc>
      </w:tr>
      <w:tr w:rsidR="008F5AFF" w:rsidRPr="008F5AFF" w:rsidTr="008F5AFF">
        <w:trPr>
          <w:trHeight w:val="432"/>
          <w:jc w:val="center"/>
        </w:trPr>
        <w:tc>
          <w:tcPr>
            <w:tcW w:w="0" w:type="auto"/>
            <w:tcBorders>
              <w:top w:val="outset"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8F5AFF" w:rsidRPr="008F5AFF" w:rsidRDefault="008F5AFF" w:rsidP="008F5AFF">
            <w:pPr>
              <w:widowControl/>
              <w:ind w:firstLine="420"/>
              <w:jc w:val="left"/>
              <w:rPr>
                <w:rFonts w:ascii="宋体" w:eastAsia="宋体" w:hAnsi="宋体" w:cs="宋体"/>
                <w:color w:val="333333"/>
                <w:kern w:val="0"/>
                <w:sz w:val="24"/>
                <w:szCs w:val="24"/>
              </w:rPr>
            </w:pPr>
            <w:r w:rsidRPr="008F5AFF">
              <w:rPr>
                <w:rFonts w:ascii="宋体" w:eastAsia="宋体" w:hAnsi="宋体" w:cs="宋体" w:hint="eastAsia"/>
                <w:color w:val="333333"/>
                <w:kern w:val="0"/>
                <w:szCs w:val="21"/>
              </w:rPr>
              <w:t>一级查表</w:t>
            </w:r>
          </w:p>
        </w:tc>
        <w:tc>
          <w:tcPr>
            <w:tcW w:w="0" w:type="auto"/>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8F5AFF" w:rsidRPr="008F5AFF" w:rsidRDefault="008F5AFF" w:rsidP="008F5AFF">
            <w:pPr>
              <w:widowControl/>
              <w:ind w:firstLine="420"/>
              <w:jc w:val="left"/>
              <w:rPr>
                <w:rFonts w:ascii="宋体" w:eastAsia="宋体" w:hAnsi="宋体" w:cs="宋体"/>
                <w:color w:val="333333"/>
                <w:kern w:val="0"/>
                <w:sz w:val="24"/>
                <w:szCs w:val="24"/>
              </w:rPr>
            </w:pPr>
            <w:r w:rsidRPr="008F5AFF">
              <w:rPr>
                <w:rFonts w:ascii="宋体" w:eastAsia="宋体" w:hAnsi="宋体" w:cs="宋体" w:hint="eastAsia"/>
                <w:color w:val="333333"/>
                <w:kern w:val="0"/>
                <w:szCs w:val="21"/>
              </w:rPr>
              <w:t>不支持</w:t>
            </w:r>
          </w:p>
        </w:tc>
        <w:tc>
          <w:tcPr>
            <w:tcW w:w="0" w:type="auto"/>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8F5AFF" w:rsidRPr="008F5AFF" w:rsidRDefault="008F5AFF" w:rsidP="008F5AFF">
            <w:pPr>
              <w:widowControl/>
              <w:ind w:firstLine="420"/>
              <w:jc w:val="left"/>
              <w:rPr>
                <w:rFonts w:ascii="宋体" w:eastAsia="宋体" w:hAnsi="宋体" w:cs="宋体"/>
                <w:color w:val="333333"/>
                <w:kern w:val="0"/>
                <w:sz w:val="24"/>
                <w:szCs w:val="24"/>
              </w:rPr>
            </w:pPr>
            <w:r w:rsidRPr="008F5AFF">
              <w:rPr>
                <w:rFonts w:ascii="宋体" w:eastAsia="宋体" w:hAnsi="宋体" w:cs="宋体" w:hint="eastAsia"/>
                <w:color w:val="333333"/>
                <w:kern w:val="0"/>
                <w:szCs w:val="21"/>
              </w:rPr>
              <w:t>不支持</w:t>
            </w:r>
          </w:p>
        </w:tc>
        <w:tc>
          <w:tcPr>
            <w:tcW w:w="0" w:type="auto"/>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8F5AFF" w:rsidRPr="008F5AFF" w:rsidRDefault="008F5AFF" w:rsidP="008F5AFF">
            <w:pPr>
              <w:widowControl/>
              <w:ind w:firstLine="420"/>
              <w:jc w:val="left"/>
              <w:rPr>
                <w:rFonts w:ascii="宋体" w:eastAsia="宋体" w:hAnsi="宋体" w:cs="宋体"/>
                <w:color w:val="333333"/>
                <w:kern w:val="0"/>
                <w:sz w:val="24"/>
                <w:szCs w:val="24"/>
              </w:rPr>
            </w:pPr>
            <w:r w:rsidRPr="008F5AFF">
              <w:rPr>
                <w:rFonts w:ascii="宋体" w:eastAsia="宋体" w:hAnsi="宋体" w:cs="宋体" w:hint="eastAsia"/>
                <w:color w:val="333333"/>
                <w:kern w:val="0"/>
                <w:szCs w:val="21"/>
              </w:rPr>
              <w:t>不支持</w:t>
            </w:r>
          </w:p>
        </w:tc>
        <w:tc>
          <w:tcPr>
            <w:tcW w:w="0" w:type="auto"/>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8F5AFF" w:rsidRPr="008F5AFF" w:rsidRDefault="008F5AFF" w:rsidP="008F5AFF">
            <w:pPr>
              <w:widowControl/>
              <w:ind w:firstLine="420"/>
              <w:jc w:val="left"/>
              <w:rPr>
                <w:rFonts w:ascii="宋体" w:eastAsia="宋体" w:hAnsi="宋体" w:cs="宋体"/>
                <w:color w:val="333333"/>
                <w:kern w:val="0"/>
                <w:sz w:val="24"/>
                <w:szCs w:val="24"/>
              </w:rPr>
            </w:pPr>
            <w:r w:rsidRPr="008F5AFF">
              <w:rPr>
                <w:rFonts w:ascii="宋体" w:eastAsia="宋体" w:hAnsi="宋体" w:cs="宋体" w:hint="eastAsia"/>
                <w:color w:val="333333"/>
                <w:kern w:val="0"/>
                <w:szCs w:val="21"/>
              </w:rPr>
              <w:t>支持</w:t>
            </w:r>
          </w:p>
        </w:tc>
      </w:tr>
      <w:tr w:rsidR="008F5AFF" w:rsidRPr="008F5AFF" w:rsidTr="008F5AFF">
        <w:trPr>
          <w:trHeight w:val="432"/>
          <w:jc w:val="center"/>
        </w:trPr>
        <w:tc>
          <w:tcPr>
            <w:tcW w:w="0" w:type="auto"/>
            <w:tcBorders>
              <w:top w:val="outset"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8F5AFF" w:rsidRPr="008F5AFF" w:rsidRDefault="008F5AFF" w:rsidP="008F5AFF">
            <w:pPr>
              <w:widowControl/>
              <w:ind w:firstLine="420"/>
              <w:jc w:val="left"/>
              <w:rPr>
                <w:rFonts w:ascii="宋体" w:eastAsia="宋体" w:hAnsi="宋体" w:cs="宋体"/>
                <w:color w:val="333333"/>
                <w:kern w:val="0"/>
                <w:sz w:val="24"/>
                <w:szCs w:val="24"/>
              </w:rPr>
            </w:pPr>
            <w:r w:rsidRPr="008F5AFF">
              <w:rPr>
                <w:rFonts w:ascii="宋体" w:eastAsia="宋体" w:hAnsi="宋体" w:cs="宋体" w:hint="eastAsia"/>
                <w:color w:val="333333"/>
                <w:kern w:val="0"/>
                <w:szCs w:val="21"/>
              </w:rPr>
              <w:t>二级查表</w:t>
            </w:r>
          </w:p>
        </w:tc>
        <w:tc>
          <w:tcPr>
            <w:tcW w:w="0" w:type="auto"/>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8F5AFF" w:rsidRPr="008F5AFF" w:rsidRDefault="008F5AFF" w:rsidP="008F5AFF">
            <w:pPr>
              <w:widowControl/>
              <w:ind w:firstLine="420"/>
              <w:jc w:val="left"/>
              <w:rPr>
                <w:rFonts w:ascii="宋体" w:eastAsia="宋体" w:hAnsi="宋体" w:cs="宋体"/>
                <w:color w:val="333333"/>
                <w:kern w:val="0"/>
                <w:sz w:val="24"/>
                <w:szCs w:val="24"/>
              </w:rPr>
            </w:pPr>
            <w:r w:rsidRPr="008F5AFF">
              <w:rPr>
                <w:rFonts w:ascii="宋体" w:eastAsia="宋体" w:hAnsi="宋体" w:cs="宋体" w:hint="eastAsia"/>
                <w:color w:val="333333"/>
                <w:kern w:val="0"/>
                <w:szCs w:val="21"/>
              </w:rPr>
              <w:t>支持</w:t>
            </w:r>
          </w:p>
        </w:tc>
        <w:tc>
          <w:tcPr>
            <w:tcW w:w="0" w:type="auto"/>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8F5AFF" w:rsidRPr="008F5AFF" w:rsidRDefault="008F5AFF" w:rsidP="008F5AFF">
            <w:pPr>
              <w:widowControl/>
              <w:ind w:firstLine="420"/>
              <w:jc w:val="left"/>
              <w:rPr>
                <w:rFonts w:ascii="宋体" w:eastAsia="宋体" w:hAnsi="宋体" w:cs="宋体"/>
                <w:color w:val="333333"/>
                <w:kern w:val="0"/>
                <w:sz w:val="24"/>
                <w:szCs w:val="24"/>
              </w:rPr>
            </w:pPr>
            <w:r w:rsidRPr="008F5AFF">
              <w:rPr>
                <w:rFonts w:ascii="宋体" w:eastAsia="宋体" w:hAnsi="宋体" w:cs="宋体" w:hint="eastAsia"/>
                <w:color w:val="333333"/>
                <w:kern w:val="0"/>
                <w:szCs w:val="21"/>
              </w:rPr>
              <w:t>支持</w:t>
            </w:r>
          </w:p>
        </w:tc>
        <w:tc>
          <w:tcPr>
            <w:tcW w:w="0" w:type="auto"/>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8F5AFF" w:rsidRPr="008F5AFF" w:rsidRDefault="008F5AFF" w:rsidP="008F5AFF">
            <w:pPr>
              <w:widowControl/>
              <w:ind w:firstLine="420"/>
              <w:jc w:val="left"/>
              <w:rPr>
                <w:rFonts w:ascii="宋体" w:eastAsia="宋体" w:hAnsi="宋体" w:cs="宋体"/>
                <w:color w:val="333333"/>
                <w:kern w:val="0"/>
                <w:sz w:val="24"/>
                <w:szCs w:val="24"/>
              </w:rPr>
            </w:pPr>
            <w:r w:rsidRPr="008F5AFF">
              <w:rPr>
                <w:rFonts w:ascii="宋体" w:eastAsia="宋体" w:hAnsi="宋体" w:cs="宋体" w:hint="eastAsia"/>
                <w:color w:val="333333"/>
                <w:kern w:val="0"/>
                <w:szCs w:val="21"/>
              </w:rPr>
              <w:t>支持</w:t>
            </w:r>
          </w:p>
        </w:tc>
        <w:tc>
          <w:tcPr>
            <w:tcW w:w="0" w:type="auto"/>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8F5AFF" w:rsidRPr="008F5AFF" w:rsidRDefault="008F5AFF" w:rsidP="008F5AFF">
            <w:pPr>
              <w:widowControl/>
              <w:ind w:firstLine="420"/>
              <w:jc w:val="left"/>
              <w:rPr>
                <w:rFonts w:ascii="宋体" w:eastAsia="宋体" w:hAnsi="宋体" w:cs="宋体"/>
                <w:color w:val="333333"/>
                <w:kern w:val="0"/>
                <w:sz w:val="24"/>
                <w:szCs w:val="24"/>
              </w:rPr>
            </w:pPr>
            <w:r w:rsidRPr="008F5AFF">
              <w:rPr>
                <w:rFonts w:ascii="宋体" w:eastAsia="宋体" w:hAnsi="宋体" w:cs="宋体" w:hint="eastAsia"/>
                <w:color w:val="333333"/>
                <w:kern w:val="0"/>
                <w:szCs w:val="21"/>
              </w:rPr>
              <w:t>不支持</w:t>
            </w:r>
          </w:p>
        </w:tc>
      </w:tr>
    </w:tbl>
    <w:p w:rsidR="008F5AFF" w:rsidRPr="008F5AFF" w:rsidRDefault="008F5AFF" w:rsidP="008F5AFF">
      <w:pPr>
        <w:widowControl/>
        <w:shd w:val="clear" w:color="auto" w:fill="F8F8F8"/>
        <w:spacing w:before="150" w:after="150" w:line="420" w:lineRule="atLeast"/>
        <w:ind w:firstLine="420"/>
        <w:jc w:val="left"/>
        <w:rPr>
          <w:rFonts w:ascii="宋体" w:eastAsia="宋体" w:hAnsi="宋体" w:cs="宋体"/>
          <w:color w:val="333333"/>
          <w:kern w:val="0"/>
          <w:szCs w:val="21"/>
        </w:rPr>
      </w:pPr>
      <w:r w:rsidRPr="008F5AFF">
        <w:rPr>
          <w:rFonts w:ascii="宋体" w:eastAsia="宋体" w:hAnsi="宋体" w:cs="宋体" w:hint="eastAsia"/>
          <w:color w:val="333333"/>
          <w:kern w:val="0"/>
          <w:szCs w:val="21"/>
        </w:rPr>
        <w:t>下面，首先来研究一下相对简单的一级查表。</w:t>
      </w:r>
    </w:p>
    <w:p w:rsidR="002C0B99" w:rsidRPr="002C0B99" w:rsidRDefault="002C0B99" w:rsidP="002C0B99">
      <w:pPr>
        <w:widowControl/>
        <w:shd w:val="clear" w:color="auto" w:fill="F8F8F8"/>
        <w:spacing w:before="150" w:after="150" w:line="420" w:lineRule="atLeast"/>
        <w:ind w:firstLine="420"/>
        <w:jc w:val="left"/>
        <w:rPr>
          <w:rFonts w:ascii="宋体" w:eastAsia="宋体" w:hAnsi="宋体" w:cs="宋体"/>
          <w:color w:val="333333"/>
          <w:kern w:val="0"/>
          <w:szCs w:val="21"/>
        </w:rPr>
      </w:pPr>
      <w:r w:rsidRPr="002C0B99">
        <w:rPr>
          <w:rFonts w:ascii="宋体" w:eastAsia="宋体" w:hAnsi="宋体" w:cs="宋体" w:hint="eastAsia"/>
          <w:b/>
          <w:bCs/>
          <w:color w:val="333333"/>
          <w:kern w:val="0"/>
          <w:szCs w:val="21"/>
        </w:rPr>
        <w:t>一级查表</w:t>
      </w:r>
    </w:p>
    <w:p w:rsidR="002C0B99" w:rsidRPr="002C0B99" w:rsidRDefault="002C0B99" w:rsidP="002C0B99">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2C0B99">
        <w:rPr>
          <w:rFonts w:ascii="宋体" w:eastAsia="宋体" w:hAnsi="宋体" w:cs="宋体" w:hint="eastAsia"/>
          <w:color w:val="FF0000"/>
          <w:kern w:val="0"/>
          <w:szCs w:val="21"/>
        </w:rPr>
        <w:t>一级查表只支持大小为1M的页</w:t>
      </w:r>
      <w:r w:rsidRPr="002C0B99">
        <w:rPr>
          <w:rFonts w:ascii="宋体" w:eastAsia="宋体" w:hAnsi="宋体" w:cs="宋体" w:hint="eastAsia"/>
          <w:color w:val="333333"/>
          <w:kern w:val="0"/>
          <w:szCs w:val="21"/>
        </w:rPr>
        <w:t>。准确地讲，这里所谓的1M大小的页，应称为段（section）。此时，一级页表也被称为段页表。图3-4描述了段页表的内存分布情况和段页表项的具体格式。</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290"/>
      </w:tblGrid>
      <w:tr w:rsidR="002C0B99" w:rsidRPr="002C0B99" w:rsidTr="002C0B99">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2C0B99" w:rsidRPr="002C0B99" w:rsidRDefault="002C0B99" w:rsidP="002C0B99">
            <w:pPr>
              <w:widowControl/>
              <w:spacing w:line="420" w:lineRule="atLeast"/>
              <w:jc w:val="left"/>
              <w:rPr>
                <w:rFonts w:ascii="宋体" w:eastAsia="宋体" w:hAnsi="宋体" w:cs="宋体" w:hint="eastAsia"/>
                <w:color w:val="333333"/>
                <w:kern w:val="0"/>
                <w:szCs w:val="21"/>
              </w:rPr>
            </w:pPr>
            <w:r w:rsidRPr="002C0B99">
              <w:rPr>
                <w:rFonts w:ascii="宋体" w:eastAsia="宋体" w:hAnsi="宋体" w:cs="宋体"/>
                <w:noProof/>
                <w:color w:val="004276"/>
                <w:kern w:val="0"/>
                <w:szCs w:val="21"/>
              </w:rPr>
              <w:drawing>
                <wp:inline distT="0" distB="0" distL="0" distR="0">
                  <wp:extent cx="5257800" cy="3124200"/>
                  <wp:effectExtent l="0" t="0" r="0" b="0"/>
                  <wp:docPr id="3" name="图片 3" descr="http://images.51cto.com/files/uploadimg/20101221/132708300.jp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51cto.com/files/uploadimg/20101221/132708300.jp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0" cy="3124200"/>
                          </a:xfrm>
                          <a:prstGeom prst="rect">
                            <a:avLst/>
                          </a:prstGeom>
                          <a:noFill/>
                          <a:ln>
                            <a:noFill/>
                          </a:ln>
                        </pic:spPr>
                      </pic:pic>
                    </a:graphicData>
                  </a:graphic>
                </wp:inline>
              </w:drawing>
            </w:r>
            <w:r w:rsidRPr="002C0B99">
              <w:rPr>
                <w:rFonts w:ascii="宋体" w:eastAsia="宋体" w:hAnsi="宋体" w:cs="宋体" w:hint="eastAsia"/>
                <w:color w:val="333333"/>
                <w:kern w:val="0"/>
                <w:szCs w:val="21"/>
              </w:rPr>
              <w:t> </w:t>
            </w:r>
          </w:p>
        </w:tc>
      </w:tr>
      <w:tr w:rsidR="002C0B99" w:rsidRPr="002C0B99" w:rsidTr="002C0B99">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DDDDDD"/>
            <w:tcMar>
              <w:top w:w="0" w:type="dxa"/>
              <w:left w:w="0" w:type="dxa"/>
              <w:bottom w:w="0" w:type="dxa"/>
              <w:right w:w="0" w:type="dxa"/>
            </w:tcMar>
            <w:vAlign w:val="center"/>
            <w:hideMark/>
          </w:tcPr>
          <w:p w:rsidR="002C0B99" w:rsidRPr="002C0B99" w:rsidRDefault="002C0B99" w:rsidP="002C0B99">
            <w:pPr>
              <w:widowControl/>
              <w:spacing w:line="420" w:lineRule="atLeast"/>
              <w:jc w:val="center"/>
              <w:rPr>
                <w:rFonts w:ascii="宋体" w:eastAsia="宋体" w:hAnsi="宋体" w:cs="宋体" w:hint="eastAsia"/>
                <w:color w:val="333333"/>
                <w:kern w:val="0"/>
                <w:szCs w:val="21"/>
              </w:rPr>
            </w:pPr>
            <w:r w:rsidRPr="002C0B99">
              <w:rPr>
                <w:rFonts w:ascii="宋体" w:eastAsia="宋体" w:hAnsi="宋体" w:cs="宋体" w:hint="eastAsia"/>
                <w:color w:val="333333"/>
                <w:kern w:val="0"/>
                <w:szCs w:val="21"/>
              </w:rPr>
              <w:t>（点击查看大图）图3-4  段页表项的结构</w:t>
            </w:r>
          </w:p>
        </w:tc>
      </w:tr>
    </w:tbl>
    <w:p w:rsidR="002C0B99" w:rsidRPr="002C0B99" w:rsidRDefault="002C0B99" w:rsidP="002C0B99">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2C0B99">
        <w:rPr>
          <w:rFonts w:ascii="宋体" w:eastAsia="宋体" w:hAnsi="宋体" w:cs="宋体" w:hint="eastAsia"/>
          <w:color w:val="333333"/>
          <w:kern w:val="0"/>
          <w:szCs w:val="21"/>
        </w:rPr>
        <w:t>段页表中的每一项都类似于图3-4中的形式，其中：</w:t>
      </w:r>
    </w:p>
    <w:p w:rsidR="002C0B99" w:rsidRPr="002C0B99" w:rsidRDefault="002C0B99" w:rsidP="002C0B99">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2C0B99">
        <w:rPr>
          <w:rFonts w:ascii="宋体" w:eastAsia="宋体" w:hAnsi="宋体" w:cs="宋体" w:hint="eastAsia"/>
          <w:color w:val="333333"/>
          <w:kern w:val="0"/>
          <w:szCs w:val="21"/>
        </w:rPr>
        <w:t>（1）</w:t>
      </w:r>
      <w:r w:rsidRPr="002C0B99">
        <w:rPr>
          <w:rFonts w:ascii="宋体" w:eastAsia="宋体" w:hAnsi="宋体" w:cs="宋体" w:hint="eastAsia"/>
          <w:color w:val="FF0000"/>
          <w:kern w:val="0"/>
          <w:szCs w:val="21"/>
        </w:rPr>
        <w:t>31~20位段表示物理地址的基地址</w:t>
      </w:r>
      <w:r w:rsidRPr="002C0B99">
        <w:rPr>
          <w:rFonts w:ascii="宋体" w:eastAsia="宋体" w:hAnsi="宋体" w:cs="宋体" w:hint="eastAsia"/>
          <w:color w:val="333333"/>
          <w:kern w:val="0"/>
          <w:szCs w:val="21"/>
        </w:rPr>
        <w:t>，一共12位，也就是说，如果我们通过虚拟地址找到某一个段页表项，那么就可以</w:t>
      </w:r>
      <w:r w:rsidRPr="002C0B99">
        <w:rPr>
          <w:rFonts w:ascii="宋体" w:eastAsia="宋体" w:hAnsi="宋体" w:cs="宋体" w:hint="eastAsia"/>
          <w:color w:val="FF0000"/>
          <w:kern w:val="0"/>
          <w:szCs w:val="21"/>
        </w:rPr>
        <w:t>确定这段虚拟地址所对应的物理地址的高12位了。因为段页表项后20位正好可以描述1M的内存，因此基地址每增加一个单位，物理地址就会增加1M空间</w:t>
      </w:r>
      <w:r w:rsidRPr="002C0B99">
        <w:rPr>
          <w:rFonts w:ascii="宋体" w:eastAsia="宋体" w:hAnsi="宋体" w:cs="宋体" w:hint="eastAsia"/>
          <w:color w:val="333333"/>
          <w:kern w:val="0"/>
          <w:szCs w:val="21"/>
        </w:rPr>
        <w:t>。所以，我们也可以说该基地址表示了虚拟地址属于哪1M范围的物理地址。由此可知，使用段页表进行地址映射时，每一页能够描述1M的物理地址空间。进一步讲，段页表最多支持1024个页，最多占用系统4K字节的内存来存放页表。</w:t>
      </w:r>
    </w:p>
    <w:p w:rsidR="002C0B99" w:rsidRPr="002C0B99" w:rsidRDefault="002C0B99" w:rsidP="002C0B99">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2C0B99">
        <w:rPr>
          <w:rFonts w:ascii="宋体" w:eastAsia="宋体" w:hAnsi="宋体" w:cs="宋体" w:hint="eastAsia"/>
          <w:color w:val="333333"/>
          <w:kern w:val="0"/>
          <w:szCs w:val="21"/>
        </w:rPr>
        <w:t>（2）</w:t>
      </w:r>
      <w:r w:rsidRPr="002C0B99">
        <w:rPr>
          <w:rFonts w:ascii="宋体" w:eastAsia="宋体" w:hAnsi="宋体" w:cs="宋体" w:hint="eastAsia"/>
          <w:color w:val="FF0000"/>
          <w:kern w:val="0"/>
          <w:szCs w:val="21"/>
        </w:rPr>
        <w:t>11~10位是AP位</w:t>
      </w:r>
      <w:r w:rsidRPr="002C0B99">
        <w:rPr>
          <w:rFonts w:ascii="宋体" w:eastAsia="宋体" w:hAnsi="宋体" w:cs="宋体" w:hint="eastAsia"/>
          <w:color w:val="333333"/>
          <w:kern w:val="0"/>
          <w:szCs w:val="21"/>
        </w:rPr>
        <w:t>，</w:t>
      </w:r>
      <w:r w:rsidRPr="002C0B99">
        <w:rPr>
          <w:rFonts w:ascii="宋体" w:eastAsia="宋体" w:hAnsi="宋体" w:cs="宋体" w:hint="eastAsia"/>
          <w:color w:val="FF0000"/>
          <w:kern w:val="0"/>
          <w:szCs w:val="21"/>
        </w:rPr>
        <w:t>区分了用户模式和特权模式对同一个页的不同访问权限</w:t>
      </w:r>
      <w:r w:rsidRPr="002C0B99">
        <w:rPr>
          <w:rFonts w:ascii="宋体" w:eastAsia="宋体" w:hAnsi="宋体" w:cs="宋体" w:hint="eastAsia"/>
          <w:color w:val="333333"/>
          <w:kern w:val="0"/>
          <w:szCs w:val="21"/>
        </w:rPr>
        <w:t>。例如，当AP位为"11"时，表示任何模式下都可以对该空间进行读写，"10"则表示特权模式可读写该页，而用户模式只能读取该页。对AP位详细的描述请参考页权限一节。</w:t>
      </w:r>
    </w:p>
    <w:p w:rsidR="002C0B99" w:rsidRPr="002C0B99" w:rsidRDefault="002C0B99" w:rsidP="002C0B99">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2C0B99">
        <w:rPr>
          <w:rFonts w:ascii="宋体" w:eastAsia="宋体" w:hAnsi="宋体" w:cs="宋体" w:hint="eastAsia"/>
          <w:color w:val="333333"/>
          <w:kern w:val="0"/>
          <w:szCs w:val="21"/>
        </w:rPr>
        <w:t>（3）</w:t>
      </w:r>
      <w:r w:rsidRPr="002C0B99">
        <w:rPr>
          <w:rFonts w:ascii="宋体" w:eastAsia="宋体" w:hAnsi="宋体" w:cs="宋体" w:hint="eastAsia"/>
          <w:color w:val="FF0000"/>
          <w:kern w:val="0"/>
          <w:szCs w:val="21"/>
        </w:rPr>
        <w:t>8~5位代表该页所属的域</w:t>
      </w:r>
      <w:r w:rsidRPr="002C0B99">
        <w:rPr>
          <w:rFonts w:ascii="宋体" w:eastAsia="宋体" w:hAnsi="宋体" w:cs="宋体" w:hint="eastAsia"/>
          <w:color w:val="333333"/>
          <w:kern w:val="0"/>
          <w:szCs w:val="21"/>
        </w:rPr>
        <w:t>。在ARM体系结构中，系统中规定了</w:t>
      </w:r>
      <w:r w:rsidRPr="002C0B99">
        <w:rPr>
          <w:rFonts w:ascii="宋体" w:eastAsia="宋体" w:hAnsi="宋体" w:cs="宋体" w:hint="eastAsia"/>
          <w:color w:val="333333"/>
          <w:kern w:val="0"/>
          <w:szCs w:val="21"/>
          <w:highlight w:val="yellow"/>
        </w:rPr>
        <w:t>16</w:t>
      </w:r>
      <w:r w:rsidRPr="002C0B99">
        <w:rPr>
          <w:rFonts w:ascii="宋体" w:eastAsia="宋体" w:hAnsi="宋体" w:cs="宋体" w:hint="eastAsia"/>
          <w:color w:val="333333"/>
          <w:kern w:val="0"/>
          <w:szCs w:val="21"/>
        </w:rPr>
        <w:t>个域，因此使用4个位就能表示该页属于哪个域，而每一个域又有各自独立的访问权限，从而实现了初级的存储器保护。</w:t>
      </w:r>
    </w:p>
    <w:p w:rsidR="002C0B99" w:rsidRPr="002C0B99" w:rsidRDefault="002C0B99" w:rsidP="002C0B99">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2C0B99">
        <w:rPr>
          <w:rFonts w:ascii="宋体" w:eastAsia="宋体" w:hAnsi="宋体" w:cs="宋体" w:hint="eastAsia"/>
          <w:color w:val="333333"/>
          <w:kern w:val="0"/>
          <w:szCs w:val="21"/>
        </w:rPr>
        <w:t>（4）</w:t>
      </w:r>
      <w:r w:rsidRPr="002C0B99">
        <w:rPr>
          <w:rFonts w:ascii="宋体" w:eastAsia="宋体" w:hAnsi="宋体" w:cs="宋体" w:hint="eastAsia"/>
          <w:color w:val="FF0000"/>
          <w:kern w:val="0"/>
          <w:szCs w:val="21"/>
        </w:rPr>
        <w:t>3位和2位分别代表cache和write buffer</w:t>
      </w:r>
      <w:r w:rsidRPr="002C0B99">
        <w:rPr>
          <w:rFonts w:ascii="宋体" w:eastAsia="宋体" w:hAnsi="宋体" w:cs="宋体" w:hint="eastAsia"/>
          <w:color w:val="333333"/>
          <w:kern w:val="0"/>
          <w:szCs w:val="21"/>
        </w:rPr>
        <w:t>。相应的位为1则表示被映射的物理地址将使用cache或write buffer。关于cache和write buffer的有关内容，我们稍后会详述。</w:t>
      </w:r>
    </w:p>
    <w:p w:rsidR="002C0B99" w:rsidRPr="002C0B99" w:rsidRDefault="002C0B99" w:rsidP="002C0B99">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2C0B99">
        <w:rPr>
          <w:rFonts w:ascii="宋体" w:eastAsia="宋体" w:hAnsi="宋体" w:cs="宋体" w:hint="eastAsia"/>
          <w:color w:val="333333"/>
          <w:kern w:val="0"/>
          <w:szCs w:val="21"/>
        </w:rPr>
        <w:t>（5）</w:t>
      </w:r>
      <w:r w:rsidRPr="002C0B99">
        <w:rPr>
          <w:rFonts w:ascii="宋体" w:eastAsia="宋体" w:hAnsi="宋体" w:cs="宋体" w:hint="eastAsia"/>
          <w:color w:val="FF0000"/>
          <w:kern w:val="0"/>
          <w:szCs w:val="21"/>
        </w:rPr>
        <w:t>1~0位。这两位用来区分页表类型</w:t>
      </w:r>
      <w:r w:rsidRPr="002C0B99">
        <w:rPr>
          <w:rFonts w:ascii="宋体" w:eastAsia="宋体" w:hAnsi="宋体" w:cs="宋体" w:hint="eastAsia"/>
          <w:color w:val="333333"/>
          <w:kern w:val="0"/>
          <w:szCs w:val="21"/>
        </w:rPr>
        <w:t>，对于段页表，这两位的值总是为"10"。</w:t>
      </w:r>
    </w:p>
    <w:p w:rsidR="002C0B99" w:rsidRPr="002C0B99" w:rsidRDefault="002C0B99" w:rsidP="002C0B99">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2C0B99">
        <w:rPr>
          <w:rFonts w:ascii="宋体" w:eastAsia="宋体" w:hAnsi="宋体" w:cs="宋体" w:hint="eastAsia"/>
          <w:color w:val="333333"/>
          <w:kern w:val="0"/>
          <w:szCs w:val="21"/>
        </w:rPr>
        <w:t>总的来说，段页表项的内容虽然复杂，但归结起来无非就是两个问题，</w:t>
      </w:r>
      <w:r w:rsidRPr="002C0B99">
        <w:rPr>
          <w:rFonts w:ascii="宋体" w:eastAsia="宋体" w:hAnsi="宋体" w:cs="宋体" w:hint="eastAsia"/>
          <w:color w:val="333333"/>
          <w:kern w:val="0"/>
          <w:szCs w:val="21"/>
          <w:highlight w:val="yellow"/>
        </w:rPr>
        <w:t>一是，如何解决某一虚拟地址属于哪段物理地址</w:t>
      </w:r>
      <w:r w:rsidRPr="002C0B99">
        <w:rPr>
          <w:rFonts w:ascii="宋体" w:eastAsia="宋体" w:hAnsi="宋体" w:cs="宋体" w:hint="eastAsia"/>
          <w:color w:val="333333"/>
          <w:kern w:val="0"/>
          <w:szCs w:val="21"/>
        </w:rPr>
        <w:t>，</w:t>
      </w:r>
      <w:r w:rsidRPr="002C0B99">
        <w:rPr>
          <w:rFonts w:ascii="宋体" w:eastAsia="宋体" w:hAnsi="宋体" w:cs="宋体" w:hint="eastAsia"/>
          <w:color w:val="333333"/>
          <w:kern w:val="0"/>
          <w:szCs w:val="21"/>
          <w:highlight w:val="yellow"/>
        </w:rPr>
        <w:t>二是，如何确定这段地址的访问权限</w:t>
      </w:r>
      <w:r w:rsidRPr="002C0B99">
        <w:rPr>
          <w:rFonts w:ascii="宋体" w:eastAsia="宋体" w:hAnsi="宋体" w:cs="宋体" w:hint="eastAsia"/>
          <w:color w:val="333333"/>
          <w:kern w:val="0"/>
          <w:szCs w:val="21"/>
        </w:rPr>
        <w:t>。使用其他形式的页表，本质上也是要解决这两个问题。</w:t>
      </w:r>
    </w:p>
    <w:p w:rsidR="002C0B99" w:rsidRPr="002C0B99" w:rsidRDefault="002C0B99" w:rsidP="002C0B99">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2C0B99">
        <w:rPr>
          <w:rFonts w:ascii="宋体" w:eastAsia="宋体" w:hAnsi="宋体" w:cs="宋体" w:hint="eastAsia"/>
          <w:color w:val="333333"/>
          <w:kern w:val="0"/>
          <w:szCs w:val="21"/>
        </w:rPr>
        <w:t>现在，假设段页表已经被成功地添加到内存之中了，那么接下来的问题是我们应该怎样通过一个虚拟地址找到与之对应的段页表项呢？找到页表项之后，又是怎样找到对应的物理地址的呢？</w:t>
      </w:r>
    </w:p>
    <w:p w:rsidR="002C0B99" w:rsidRPr="002C0B99" w:rsidRDefault="002C0B99" w:rsidP="002C0B99">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2C0B99">
        <w:rPr>
          <w:rFonts w:ascii="宋体" w:eastAsia="宋体" w:hAnsi="宋体" w:cs="宋体" w:hint="eastAsia"/>
          <w:color w:val="333333"/>
          <w:kern w:val="0"/>
          <w:szCs w:val="21"/>
        </w:rPr>
        <w:t>很显然，虚拟地址本身就可以解决上述问题。</w:t>
      </w:r>
    </w:p>
    <w:p w:rsidR="002C0B99" w:rsidRPr="002C0B99" w:rsidRDefault="002C0B99" w:rsidP="002C0B99">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2C0B99">
        <w:rPr>
          <w:rFonts w:ascii="宋体" w:eastAsia="宋体" w:hAnsi="宋体" w:cs="宋体" w:hint="eastAsia"/>
          <w:color w:val="333333"/>
          <w:kern w:val="0"/>
          <w:szCs w:val="21"/>
        </w:rPr>
        <w:t>如图3-5所示，</w:t>
      </w:r>
      <w:r w:rsidR="00CB656A">
        <w:rPr>
          <w:rFonts w:ascii="宋体" w:eastAsia="宋体" w:hAnsi="宋体" w:cs="宋体"/>
          <w:color w:val="333333"/>
          <w:kern w:val="0"/>
          <w:szCs w:val="21"/>
        </w:rPr>
        <w:fldChar w:fldCharType="begin"/>
      </w:r>
      <w:r w:rsidR="00CB656A">
        <w:rPr>
          <w:rFonts w:ascii="宋体" w:eastAsia="宋体" w:hAnsi="宋体" w:cs="宋体"/>
          <w:color w:val="333333"/>
          <w:kern w:val="0"/>
          <w:szCs w:val="21"/>
        </w:rPr>
        <w:instrText xml:space="preserve"> </w:instrText>
      </w:r>
      <w:r w:rsidR="00CB656A">
        <w:rPr>
          <w:rFonts w:ascii="宋体" w:eastAsia="宋体" w:hAnsi="宋体" w:cs="宋体" w:hint="eastAsia"/>
          <w:color w:val="333333"/>
          <w:kern w:val="0"/>
          <w:szCs w:val="21"/>
        </w:rPr>
        <w:instrText>eq \o\ac(○,</w:instrText>
      </w:r>
      <w:r w:rsidR="00CB656A" w:rsidRPr="00CB656A">
        <w:rPr>
          <w:rFonts w:ascii="宋体" w:eastAsia="宋体" w:hAnsi="宋体" w:cs="宋体" w:hint="eastAsia"/>
          <w:color w:val="333333"/>
          <w:kern w:val="0"/>
          <w:position w:val="2"/>
          <w:sz w:val="14"/>
          <w:szCs w:val="21"/>
        </w:rPr>
        <w:instrText>1</w:instrText>
      </w:r>
      <w:r w:rsidR="00CB656A">
        <w:rPr>
          <w:rFonts w:ascii="宋体" w:eastAsia="宋体" w:hAnsi="宋体" w:cs="宋体" w:hint="eastAsia"/>
          <w:color w:val="333333"/>
          <w:kern w:val="0"/>
          <w:szCs w:val="21"/>
        </w:rPr>
        <w:instrText>)</w:instrText>
      </w:r>
      <w:r w:rsidR="00CB656A">
        <w:rPr>
          <w:rFonts w:ascii="宋体" w:eastAsia="宋体" w:hAnsi="宋体" w:cs="宋体"/>
          <w:color w:val="333333"/>
          <w:kern w:val="0"/>
          <w:szCs w:val="21"/>
        </w:rPr>
        <w:fldChar w:fldCharType="end"/>
      </w:r>
      <w:r w:rsidRPr="002C0B99">
        <w:rPr>
          <w:rFonts w:ascii="宋体" w:eastAsia="宋体" w:hAnsi="宋体" w:cs="宋体" w:hint="eastAsia"/>
          <w:color w:val="FF0000"/>
          <w:kern w:val="0"/>
          <w:szCs w:val="21"/>
        </w:rPr>
        <w:t>首先，我们要让MMU知道段页表在内存中的首地址</w:t>
      </w:r>
      <w:r w:rsidRPr="002C0B99">
        <w:rPr>
          <w:rFonts w:ascii="宋体" w:eastAsia="宋体" w:hAnsi="宋体" w:cs="宋体" w:hint="eastAsia"/>
          <w:color w:val="333333"/>
          <w:kern w:val="0"/>
          <w:szCs w:val="21"/>
        </w:rPr>
        <w:t>，也就是图中所说的页表基地址，因为段页表是我们通过程序确定的，</w:t>
      </w:r>
      <w:r w:rsidRPr="002C0B99">
        <w:rPr>
          <w:rFonts w:ascii="宋体" w:eastAsia="宋体" w:hAnsi="宋体" w:cs="宋体" w:hint="eastAsia"/>
          <w:color w:val="333333"/>
          <w:kern w:val="0"/>
          <w:szCs w:val="21"/>
          <w:highlight w:val="yellow"/>
        </w:rPr>
        <w:t>存储在什么位置程序员自然清楚</w:t>
      </w:r>
      <w:r w:rsidRPr="002C0B99">
        <w:rPr>
          <w:rFonts w:ascii="宋体" w:eastAsia="宋体" w:hAnsi="宋体" w:cs="宋体" w:hint="eastAsia"/>
          <w:color w:val="333333"/>
          <w:kern w:val="0"/>
          <w:szCs w:val="21"/>
        </w:rPr>
        <w:t>。然后，在CPU需要寻址的时候，MMU就可以自动地利用页表将虚拟地址映射为物理地址并寻址物理地址，其步骤如下：</w:t>
      </w:r>
    </w:p>
    <w:p w:rsidR="002C0B99" w:rsidRPr="002C0B99" w:rsidRDefault="002C0B99" w:rsidP="002C0B99">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2C0B99">
        <w:rPr>
          <w:rFonts w:ascii="宋体" w:eastAsia="宋体" w:hAnsi="宋体" w:cs="宋体" w:hint="eastAsia"/>
          <w:color w:val="333333"/>
          <w:kern w:val="0"/>
          <w:szCs w:val="21"/>
        </w:rPr>
        <w:t>（1）</w:t>
      </w:r>
      <w:r w:rsidRPr="002C0B99">
        <w:rPr>
          <w:rFonts w:ascii="宋体" w:eastAsia="宋体" w:hAnsi="宋体" w:cs="宋体" w:hint="eastAsia"/>
          <w:color w:val="FF0000"/>
          <w:kern w:val="0"/>
          <w:szCs w:val="21"/>
        </w:rPr>
        <w:t>MMU取出虚拟地址的前12位作为页表项的偏移</w:t>
      </w:r>
      <w:r w:rsidRPr="002C0B99">
        <w:rPr>
          <w:rFonts w:ascii="宋体" w:eastAsia="宋体" w:hAnsi="宋体" w:cs="宋体" w:hint="eastAsia"/>
          <w:color w:val="333333"/>
          <w:kern w:val="0"/>
          <w:szCs w:val="21"/>
        </w:rPr>
        <w:t>，结合页表基地址，找到对应的页表项。具体来说，就是</w:t>
      </w:r>
      <w:r w:rsidRPr="002C0B99">
        <w:rPr>
          <w:rFonts w:ascii="宋体" w:eastAsia="宋体" w:hAnsi="宋体" w:cs="宋体" w:hint="eastAsia"/>
          <w:color w:val="333333"/>
          <w:kern w:val="0"/>
          <w:szCs w:val="21"/>
          <w:highlight w:val="yellow"/>
        </w:rPr>
        <w:t>将这12</w:t>
      </w:r>
      <w:r w:rsidR="0030239C">
        <w:rPr>
          <w:rFonts w:ascii="宋体" w:eastAsia="宋体" w:hAnsi="宋体" w:cs="宋体" w:hint="eastAsia"/>
          <w:color w:val="333333"/>
          <w:kern w:val="0"/>
          <w:szCs w:val="21"/>
          <w:highlight w:val="yellow"/>
        </w:rPr>
        <w:t>位数取出，然后左移两位和页表基地址相</w:t>
      </w:r>
      <w:r w:rsidR="0030239C" w:rsidRPr="0030239C">
        <w:rPr>
          <w:rFonts w:ascii="宋体" w:eastAsia="宋体" w:hAnsi="宋体" w:cs="宋体" w:hint="eastAsia"/>
          <w:color w:val="FF0000"/>
          <w:kern w:val="0"/>
          <w:szCs w:val="21"/>
          <w:highlight w:val="yellow"/>
        </w:rPr>
        <w:t>或</w:t>
      </w:r>
      <w:r w:rsidRPr="002C0B99">
        <w:rPr>
          <w:rFonts w:ascii="宋体" w:eastAsia="宋体" w:hAnsi="宋体" w:cs="宋体" w:hint="eastAsia"/>
          <w:color w:val="333333"/>
          <w:kern w:val="0"/>
          <w:szCs w:val="21"/>
          <w:highlight w:val="yellow"/>
        </w:rPr>
        <w:t>，就能得到相应页表项的地址了</w:t>
      </w:r>
      <w:r w:rsidRPr="002C0B99">
        <w:rPr>
          <w:rFonts w:ascii="宋体" w:eastAsia="宋体" w:hAnsi="宋体" w:cs="宋体" w:hint="eastAsia"/>
          <w:color w:val="333333"/>
          <w:kern w:val="0"/>
          <w:szCs w:val="21"/>
        </w:rPr>
        <w:t>。例如，页表基地址是0x10000000，如果虚拟地址是0x00101000，则前12位数是0x001，那么根据上述步骤将其左移两位，结果为0x004，那么页表项地址就应该是0x10000000|0x004=0x10000004，从该地址中读取的32位的数据即是该虚拟地址所对应的页表项。</w:t>
      </w:r>
    </w:p>
    <w:p w:rsidR="002C0B99" w:rsidRPr="002C0B99" w:rsidRDefault="002C0B99" w:rsidP="002C0B99">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2C0B99">
        <w:rPr>
          <w:rFonts w:ascii="宋体" w:eastAsia="宋体" w:hAnsi="宋体" w:cs="宋体" w:hint="eastAsia"/>
          <w:color w:val="333333"/>
          <w:kern w:val="0"/>
          <w:szCs w:val="21"/>
        </w:rPr>
        <w:t>（2）找到与虚拟地址对应的页表项之后，就可以从该页表项中读出一个重要信息，如图3-4所示，页表项的前12位定位了该虚拟地址所对应的物理地址在哪个范围内。例如，从0x10000004中读出的页表项的内容为0x30000c12，那么我们就已经知道了，虚拟地址0x00101000对应的物理地址在0x30000000与0x30100000之间。既然地址范围已经清楚了，那么虚拟地址又该定位到该范围的哪个位置呢？这就要靠虚拟地址的后20位了。</w:t>
      </w:r>
      <w:r w:rsidRPr="002C0B99">
        <w:rPr>
          <w:rFonts w:ascii="宋体" w:eastAsia="宋体" w:hAnsi="宋体" w:cs="宋体" w:hint="eastAsia"/>
          <w:color w:val="333333"/>
          <w:kern w:val="0"/>
          <w:szCs w:val="21"/>
        </w:rPr>
        <w:br w:type="textWrapping" w:clear="all"/>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710"/>
      </w:tblGrid>
      <w:tr w:rsidR="002C0B99" w:rsidRPr="002C0B99" w:rsidTr="002C0B99">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2C0B99" w:rsidRPr="002C0B99" w:rsidRDefault="002C0B99" w:rsidP="002C0B99">
            <w:pPr>
              <w:widowControl/>
              <w:spacing w:line="420" w:lineRule="atLeast"/>
              <w:jc w:val="left"/>
              <w:rPr>
                <w:rFonts w:ascii="宋体" w:eastAsia="宋体" w:hAnsi="宋体" w:cs="宋体" w:hint="eastAsia"/>
                <w:color w:val="333333"/>
                <w:kern w:val="0"/>
                <w:szCs w:val="21"/>
              </w:rPr>
            </w:pPr>
            <w:r w:rsidRPr="002C0B99">
              <w:rPr>
                <w:rFonts w:ascii="宋体" w:eastAsia="宋体" w:hAnsi="宋体" w:cs="宋体"/>
                <w:noProof/>
                <w:color w:val="004276"/>
                <w:kern w:val="0"/>
                <w:szCs w:val="21"/>
              </w:rPr>
              <w:drawing>
                <wp:inline distT="0" distB="0" distL="0" distR="0">
                  <wp:extent cx="4739640" cy="4724400"/>
                  <wp:effectExtent l="0" t="0" r="3810" b="0"/>
                  <wp:docPr id="2" name="图片 2" descr="http://images.51cto.com/files/uploadimg/20101221/132741967.jp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51cto.com/files/uploadimg/20101221/132741967.jpg">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9640" cy="4724400"/>
                          </a:xfrm>
                          <a:prstGeom prst="rect">
                            <a:avLst/>
                          </a:prstGeom>
                          <a:noFill/>
                          <a:ln>
                            <a:noFill/>
                          </a:ln>
                        </pic:spPr>
                      </pic:pic>
                    </a:graphicData>
                  </a:graphic>
                </wp:inline>
              </w:drawing>
            </w:r>
            <w:r w:rsidRPr="002C0B99">
              <w:rPr>
                <w:rFonts w:ascii="宋体" w:eastAsia="宋体" w:hAnsi="宋体" w:cs="宋体" w:hint="eastAsia"/>
                <w:color w:val="333333"/>
                <w:kern w:val="0"/>
                <w:szCs w:val="21"/>
              </w:rPr>
              <w:t> </w:t>
            </w:r>
          </w:p>
        </w:tc>
      </w:tr>
      <w:tr w:rsidR="002C0B99" w:rsidRPr="002C0B99" w:rsidTr="002C0B99">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DDDDDD"/>
            <w:tcMar>
              <w:top w:w="0" w:type="dxa"/>
              <w:left w:w="0" w:type="dxa"/>
              <w:bottom w:w="0" w:type="dxa"/>
              <w:right w:w="0" w:type="dxa"/>
            </w:tcMar>
            <w:vAlign w:val="center"/>
            <w:hideMark/>
          </w:tcPr>
          <w:p w:rsidR="002C0B99" w:rsidRPr="002C0B99" w:rsidRDefault="002C0B99" w:rsidP="002C0B99">
            <w:pPr>
              <w:widowControl/>
              <w:spacing w:line="420" w:lineRule="atLeast"/>
              <w:jc w:val="center"/>
              <w:rPr>
                <w:rFonts w:ascii="宋体" w:eastAsia="宋体" w:hAnsi="宋体" w:cs="宋体" w:hint="eastAsia"/>
                <w:color w:val="333333"/>
                <w:kern w:val="0"/>
                <w:szCs w:val="21"/>
              </w:rPr>
            </w:pPr>
            <w:r w:rsidRPr="002C0B99">
              <w:rPr>
                <w:rFonts w:ascii="宋体" w:eastAsia="宋体" w:hAnsi="宋体" w:cs="宋体" w:hint="eastAsia"/>
                <w:color w:val="333333"/>
                <w:kern w:val="0"/>
                <w:szCs w:val="21"/>
              </w:rPr>
              <w:t>（点击查看大图）图3-5  段页表映射过程</w:t>
            </w:r>
          </w:p>
        </w:tc>
      </w:tr>
    </w:tbl>
    <w:p w:rsidR="002C0B99" w:rsidRPr="002C0B99" w:rsidRDefault="002C0B99" w:rsidP="002C0B99">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2C0B99">
        <w:rPr>
          <w:rFonts w:ascii="宋体" w:eastAsia="宋体" w:hAnsi="宋体" w:cs="宋体" w:hint="eastAsia"/>
          <w:color w:val="333333"/>
          <w:kern w:val="0"/>
          <w:szCs w:val="21"/>
        </w:rPr>
        <w:t>（3）MMU将虚拟地址后20位和页表项内容清除掉后20位之后的结果做与的操作，就得到了与虚拟地址对应的实际物理地址了。例如，页表项的内容为0x30000c12，清除掉后20位的结果为0x30000000，虚拟地址的后20位为0x01000，将其和0x30000000相与，结果为0x30001000，这便是最终的物理地址。</w:t>
      </w:r>
    </w:p>
    <w:p w:rsidR="002C0B99" w:rsidRDefault="002C0B99" w:rsidP="002C0B99">
      <w:pPr>
        <w:widowControl/>
        <w:shd w:val="clear" w:color="auto" w:fill="F8F8F8"/>
        <w:spacing w:before="150" w:after="150" w:line="420" w:lineRule="atLeast"/>
        <w:ind w:firstLine="420"/>
        <w:jc w:val="left"/>
        <w:rPr>
          <w:rFonts w:ascii="宋体" w:eastAsia="宋体" w:hAnsi="宋体" w:cs="宋体"/>
          <w:color w:val="333333"/>
          <w:kern w:val="0"/>
          <w:szCs w:val="21"/>
        </w:rPr>
      </w:pPr>
      <w:r w:rsidRPr="002C0B99">
        <w:rPr>
          <w:rFonts w:ascii="宋体" w:eastAsia="宋体" w:hAnsi="宋体" w:cs="宋体" w:hint="eastAsia"/>
          <w:color w:val="333333"/>
          <w:kern w:val="0"/>
          <w:szCs w:val="21"/>
        </w:rPr>
        <w:t>当然，MMU在进行地址映射期间，还要进行访问权限的检查，方法是读出页表项的权限位，按照既定规则去检查，如果允许对该地址进行访问则正常访问，如果不允许访问，则抛出异常，通过程序将其捕获并处理。这便是使用段页表时MMU的地址映射过程。</w:t>
      </w:r>
    </w:p>
    <w:p w:rsidR="004D4A74" w:rsidRDefault="004D4A74" w:rsidP="002C0B99">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Pr>
          <w:noProof/>
        </w:rPr>
        <w:drawing>
          <wp:inline distT="0" distB="0" distL="0" distR="0" wp14:anchorId="2F86403F" wp14:editId="54F02A60">
            <wp:extent cx="3728454" cy="1897380"/>
            <wp:effectExtent l="0" t="0" r="571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30163" cy="1898250"/>
                    </a:xfrm>
                    <a:prstGeom prst="rect">
                      <a:avLst/>
                    </a:prstGeom>
                  </pic:spPr>
                </pic:pic>
              </a:graphicData>
            </a:graphic>
          </wp:inline>
        </w:drawing>
      </w:r>
    </w:p>
    <w:p w:rsidR="004D4A74" w:rsidRDefault="004D4A74" w:rsidP="002C0B99">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4D4A74">
        <w:rPr>
          <w:rFonts w:ascii="宋体" w:eastAsia="宋体" w:hAnsi="宋体" w:cs="宋体" w:hint="eastAsia"/>
          <w:color w:val="333333"/>
          <w:kern w:val="0"/>
          <w:szCs w:val="21"/>
          <w:highlight w:val="yellow"/>
        </w:rPr>
        <w:t>示</w:t>
      </w:r>
      <w:r w:rsidRPr="004D4A74">
        <w:rPr>
          <w:rFonts w:ascii="宋体" w:eastAsia="宋体" w:hAnsi="宋体" w:cs="宋体"/>
          <w:color w:val="333333"/>
          <w:kern w:val="0"/>
          <w:szCs w:val="21"/>
          <w:highlight w:val="yellow"/>
        </w:rPr>
        <w:t>例</w:t>
      </w:r>
      <w:r w:rsidRPr="004D4A74">
        <w:rPr>
          <w:rFonts w:ascii="宋体" w:eastAsia="宋体" w:hAnsi="宋体" w:cs="宋体" w:hint="eastAsia"/>
          <w:color w:val="333333"/>
          <w:kern w:val="0"/>
          <w:szCs w:val="21"/>
          <w:highlight w:val="yellow"/>
        </w:rPr>
        <w:t>：viraddr是0</w:t>
      </w:r>
      <w:r w:rsidRPr="004D4A74">
        <w:rPr>
          <w:rFonts w:ascii="宋体" w:eastAsia="宋体" w:hAnsi="宋体" w:cs="宋体"/>
          <w:color w:val="333333"/>
          <w:kern w:val="0"/>
          <w:szCs w:val="21"/>
          <w:highlight w:val="yellow"/>
        </w:rPr>
        <w:t xml:space="preserve">xc000 0000 </w:t>
      </w:r>
      <w:r w:rsidRPr="004D4A74">
        <w:rPr>
          <w:rFonts w:ascii="宋体" w:eastAsia="宋体" w:hAnsi="宋体" w:cs="宋体" w:hint="eastAsia"/>
          <w:color w:val="333333"/>
          <w:kern w:val="0"/>
          <w:szCs w:val="21"/>
          <w:highlight w:val="yellow"/>
        </w:rPr>
        <w:t>映射</w:t>
      </w:r>
      <w:r w:rsidRPr="004D4A74">
        <w:rPr>
          <w:rFonts w:ascii="宋体" w:eastAsia="宋体" w:hAnsi="宋体" w:cs="宋体"/>
          <w:color w:val="333333"/>
          <w:kern w:val="0"/>
          <w:szCs w:val="21"/>
          <w:highlight w:val="yellow"/>
        </w:rPr>
        <w:t>到</w:t>
      </w:r>
      <w:r w:rsidRPr="004D4A74">
        <w:rPr>
          <w:rFonts w:ascii="宋体" w:eastAsia="宋体" w:hAnsi="宋体" w:cs="宋体" w:hint="eastAsia"/>
          <w:color w:val="333333"/>
          <w:kern w:val="0"/>
          <w:szCs w:val="21"/>
          <w:highlight w:val="yellow"/>
        </w:rPr>
        <w:t xml:space="preserve"> </w:t>
      </w:r>
      <w:r w:rsidRPr="004D4A74">
        <w:rPr>
          <w:rFonts w:ascii="宋体" w:eastAsia="宋体" w:hAnsi="宋体" w:cs="宋体"/>
          <w:color w:val="333333"/>
          <w:kern w:val="0"/>
          <w:szCs w:val="21"/>
          <w:highlight w:val="yellow"/>
        </w:rPr>
        <w:t>phyaddr 0x2000 000</w:t>
      </w:r>
    </w:p>
    <w:p w:rsidR="00D41AAF" w:rsidRDefault="00D41AAF" w:rsidP="002C0B99">
      <w:pPr>
        <w:widowControl/>
        <w:shd w:val="clear" w:color="auto" w:fill="F8F8F8"/>
        <w:spacing w:before="150" w:after="150" w:line="420" w:lineRule="atLeast"/>
        <w:ind w:firstLine="420"/>
        <w:jc w:val="left"/>
        <w:rPr>
          <w:rFonts w:ascii="宋体" w:eastAsia="宋体" w:hAnsi="宋体" w:cs="宋体"/>
          <w:color w:val="333333"/>
          <w:kern w:val="0"/>
          <w:szCs w:val="21"/>
        </w:rPr>
      </w:pPr>
      <w:r>
        <w:rPr>
          <w:noProof/>
        </w:rPr>
        <w:drawing>
          <wp:inline distT="0" distB="0" distL="0" distR="0" wp14:anchorId="5B52CFAE" wp14:editId="0A12838D">
            <wp:extent cx="6892596" cy="454152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93512" cy="4542124"/>
                    </a:xfrm>
                    <a:prstGeom prst="rect">
                      <a:avLst/>
                    </a:prstGeom>
                  </pic:spPr>
                </pic:pic>
              </a:graphicData>
            </a:graphic>
          </wp:inline>
        </w:drawing>
      </w:r>
    </w:p>
    <w:p w:rsidR="0096544D" w:rsidRDefault="0096544D" w:rsidP="002C0B99">
      <w:pPr>
        <w:widowControl/>
        <w:shd w:val="clear" w:color="auto" w:fill="F8F8F8"/>
        <w:spacing w:before="150" w:after="150" w:line="420" w:lineRule="atLeast"/>
        <w:ind w:firstLine="420"/>
        <w:jc w:val="left"/>
        <w:rPr>
          <w:rFonts w:ascii="宋体" w:eastAsia="宋体" w:hAnsi="宋体" w:cs="宋体"/>
          <w:color w:val="333333"/>
          <w:kern w:val="0"/>
          <w:szCs w:val="21"/>
        </w:rPr>
      </w:pPr>
      <w:r>
        <w:rPr>
          <w:rFonts w:ascii="宋体" w:eastAsia="宋体" w:hAnsi="宋体" w:cs="宋体" w:hint="eastAsia"/>
          <w:color w:val="333333"/>
          <w:kern w:val="0"/>
          <w:szCs w:val="21"/>
        </w:rPr>
        <w:t>二级</w:t>
      </w:r>
      <w:r>
        <w:rPr>
          <w:rFonts w:ascii="宋体" w:eastAsia="宋体" w:hAnsi="宋体" w:cs="宋体"/>
          <w:color w:val="333333"/>
          <w:kern w:val="0"/>
          <w:szCs w:val="21"/>
        </w:rPr>
        <w:t>页表：</w:t>
      </w:r>
    </w:p>
    <w:p w:rsidR="00E60737" w:rsidRDefault="00E60737" w:rsidP="002C0B99">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Pr>
          <w:rFonts w:ascii="宋体" w:eastAsia="宋体" w:hAnsi="宋体" w:cs="宋体" w:hint="eastAsia"/>
          <w:color w:val="333333"/>
          <w:kern w:val="0"/>
          <w:szCs w:val="21"/>
        </w:rPr>
        <w:t>可以</w:t>
      </w:r>
      <w:r>
        <w:rPr>
          <w:rFonts w:ascii="宋体" w:eastAsia="宋体" w:hAnsi="宋体" w:cs="宋体"/>
          <w:color w:val="333333"/>
          <w:kern w:val="0"/>
          <w:szCs w:val="21"/>
        </w:rPr>
        <w:t>让我们访问的内</w:t>
      </w:r>
      <w:r>
        <w:rPr>
          <w:rFonts w:ascii="宋体" w:eastAsia="宋体" w:hAnsi="宋体" w:cs="宋体" w:hint="eastAsia"/>
          <w:color w:val="333333"/>
          <w:kern w:val="0"/>
          <w:szCs w:val="21"/>
        </w:rPr>
        <w:t>存</w:t>
      </w:r>
      <w:r>
        <w:rPr>
          <w:rFonts w:ascii="宋体" w:eastAsia="宋体" w:hAnsi="宋体" w:cs="宋体"/>
          <w:color w:val="333333"/>
          <w:kern w:val="0"/>
          <w:szCs w:val="21"/>
        </w:rPr>
        <w:t>不是连续的</w:t>
      </w:r>
    </w:p>
    <w:p w:rsidR="0096544D" w:rsidRDefault="0096544D" w:rsidP="002C0B99">
      <w:pPr>
        <w:widowControl/>
        <w:shd w:val="clear" w:color="auto" w:fill="F8F8F8"/>
        <w:spacing w:before="150" w:after="150" w:line="420" w:lineRule="atLeast"/>
        <w:ind w:firstLine="420"/>
        <w:jc w:val="left"/>
        <w:rPr>
          <w:color w:val="333333"/>
          <w:szCs w:val="21"/>
          <w:shd w:val="clear" w:color="auto" w:fill="F8F8F8"/>
        </w:rPr>
      </w:pPr>
      <w:r>
        <w:rPr>
          <w:rFonts w:hint="eastAsia"/>
          <w:color w:val="333333"/>
          <w:szCs w:val="21"/>
          <w:shd w:val="clear" w:color="auto" w:fill="F8F8F8"/>
        </w:rPr>
        <w:t>我们也可以选择使用二级查表的方式去实现地址映射。从原理上讲，一级查表和二级查表其实并没有太大的差别。使用二级查表法，经过一级页表得到的数据不再是记录了物理地址信息的数据了，而是二级页表项的索引信息。而这些信息除了相应位和标志与一级页表项略有不同之外，与一级查表并无不同。</w:t>
      </w:r>
    </w:p>
    <w:p w:rsidR="00CE1812" w:rsidRDefault="00CE1812" w:rsidP="002C0B99">
      <w:pPr>
        <w:widowControl/>
        <w:shd w:val="clear" w:color="auto" w:fill="F8F8F8"/>
        <w:spacing w:before="150" w:after="150" w:line="420" w:lineRule="atLeast"/>
        <w:ind w:firstLine="420"/>
        <w:jc w:val="left"/>
        <w:rPr>
          <w:color w:val="333333"/>
          <w:szCs w:val="21"/>
          <w:shd w:val="clear" w:color="auto" w:fill="F8F8F8"/>
        </w:rPr>
      </w:pPr>
      <w:r>
        <w:rPr>
          <w:noProof/>
        </w:rPr>
        <w:drawing>
          <wp:inline distT="0" distB="0" distL="0" distR="0">
            <wp:extent cx="3640396" cy="2346960"/>
            <wp:effectExtent l="0" t="0" r="0" b="0"/>
            <wp:docPr id="7" name="图片 7" descr="c:\users\jason\appdata\roaming\360se6\User Data\temp\1122242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ason\appdata\roaming\360se6\User Data\temp\11222428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48158" cy="2351964"/>
                    </a:xfrm>
                    <a:prstGeom prst="rect">
                      <a:avLst/>
                    </a:prstGeom>
                    <a:noFill/>
                    <a:ln>
                      <a:noFill/>
                    </a:ln>
                  </pic:spPr>
                </pic:pic>
              </a:graphicData>
            </a:graphic>
          </wp:inline>
        </w:drawing>
      </w:r>
      <w:r w:rsidR="00466D60">
        <w:rPr>
          <w:noProof/>
        </w:rPr>
        <w:drawing>
          <wp:inline distT="0" distB="0" distL="0" distR="0">
            <wp:extent cx="5488242" cy="2270760"/>
            <wp:effectExtent l="0" t="0" r="0" b="0"/>
            <wp:docPr id="8" name="图片 8" descr="c:\users\jason\appdata\roaming\360se6\User Data\temp\%E6%97%A0%E6%A0%87%E9%A2%98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ason\appdata\roaming\360se6\User Data\temp\%E6%97%A0%E6%A0%87%E9%A2%98_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0651" cy="2271757"/>
                    </a:xfrm>
                    <a:prstGeom prst="rect">
                      <a:avLst/>
                    </a:prstGeom>
                    <a:noFill/>
                    <a:ln>
                      <a:noFill/>
                    </a:ln>
                  </pic:spPr>
                </pic:pic>
              </a:graphicData>
            </a:graphic>
          </wp:inline>
        </w:drawing>
      </w:r>
    </w:p>
    <w:p w:rsidR="005F738D" w:rsidRPr="005F738D" w:rsidRDefault="005F738D" w:rsidP="005F738D">
      <w:pPr>
        <w:pStyle w:val="a3"/>
        <w:shd w:val="clear" w:color="auto" w:fill="FFFFFF"/>
        <w:spacing w:before="150" w:beforeAutospacing="0" w:after="150" w:afterAutospacing="0" w:line="259" w:lineRule="atLeast"/>
        <w:rPr>
          <w:rFonts w:ascii="Verdana" w:hAnsi="Verdana"/>
          <w:color w:val="000000"/>
          <w:sz w:val="19"/>
          <w:szCs w:val="19"/>
          <w:highlight w:val="yellow"/>
        </w:rPr>
      </w:pPr>
      <w:r w:rsidRPr="005F738D">
        <w:rPr>
          <w:rFonts w:ascii="Verdana" w:hAnsi="Verdana"/>
          <w:color w:val="000000"/>
          <w:sz w:val="19"/>
          <w:szCs w:val="19"/>
          <w:highlight w:val="yellow"/>
        </w:rPr>
        <w:t>线性地址高</w:t>
      </w:r>
      <w:r w:rsidRPr="005F738D">
        <w:rPr>
          <w:rFonts w:ascii="Verdana" w:hAnsi="Verdana"/>
          <w:color w:val="000000"/>
          <w:sz w:val="19"/>
          <w:szCs w:val="19"/>
          <w:highlight w:val="yellow"/>
        </w:rPr>
        <w:t>10</w:t>
      </w:r>
      <w:r w:rsidRPr="005F738D">
        <w:rPr>
          <w:rFonts w:ascii="Verdana" w:hAnsi="Verdana"/>
          <w:color w:val="000000"/>
          <w:sz w:val="19"/>
          <w:szCs w:val="19"/>
          <w:highlight w:val="yellow"/>
        </w:rPr>
        <w:t>位</w:t>
      </w:r>
      <w:r w:rsidRPr="005F738D">
        <w:rPr>
          <w:rFonts w:ascii="Verdana" w:hAnsi="Verdana"/>
          <w:color w:val="000000"/>
          <w:sz w:val="19"/>
          <w:szCs w:val="19"/>
          <w:highlight w:val="yellow"/>
        </w:rPr>
        <w:t>---------</w:t>
      </w:r>
      <w:r w:rsidRPr="005F738D">
        <w:rPr>
          <w:rFonts w:ascii="Verdana" w:hAnsi="Verdana"/>
          <w:color w:val="000000"/>
          <w:sz w:val="19"/>
          <w:szCs w:val="19"/>
          <w:highlight w:val="yellow"/>
        </w:rPr>
        <w:t>索引页目录表</w:t>
      </w:r>
      <w:r w:rsidRPr="005F738D">
        <w:rPr>
          <w:rFonts w:ascii="Verdana" w:hAnsi="Verdana"/>
          <w:color w:val="000000"/>
          <w:sz w:val="19"/>
          <w:szCs w:val="19"/>
          <w:highlight w:val="yellow"/>
        </w:rPr>
        <w:t>-----------&gt;</w:t>
      </w:r>
      <w:r w:rsidRPr="005F738D">
        <w:rPr>
          <w:rFonts w:ascii="Verdana" w:hAnsi="Verdana"/>
          <w:color w:val="000000"/>
          <w:sz w:val="19"/>
          <w:szCs w:val="19"/>
          <w:highlight w:val="yellow"/>
        </w:rPr>
        <w:t>找到相应页表</w:t>
      </w:r>
    </w:p>
    <w:p w:rsidR="005F738D" w:rsidRPr="005F738D" w:rsidRDefault="005F738D" w:rsidP="005F738D">
      <w:pPr>
        <w:pStyle w:val="a3"/>
        <w:shd w:val="clear" w:color="auto" w:fill="FFFFFF"/>
        <w:spacing w:before="150" w:beforeAutospacing="0" w:after="150" w:afterAutospacing="0" w:line="259" w:lineRule="atLeast"/>
        <w:rPr>
          <w:rFonts w:ascii="Verdana" w:hAnsi="Verdana"/>
          <w:color w:val="000000"/>
          <w:sz w:val="19"/>
          <w:szCs w:val="19"/>
          <w:highlight w:val="yellow"/>
        </w:rPr>
      </w:pPr>
      <w:r w:rsidRPr="005F738D">
        <w:rPr>
          <w:rFonts w:ascii="Verdana" w:hAnsi="Verdana"/>
          <w:color w:val="000000"/>
          <w:sz w:val="19"/>
          <w:szCs w:val="19"/>
          <w:highlight w:val="yellow"/>
        </w:rPr>
        <w:t>线性地址中间</w:t>
      </w:r>
      <w:r w:rsidRPr="005F738D">
        <w:rPr>
          <w:rFonts w:ascii="Verdana" w:hAnsi="Verdana"/>
          <w:color w:val="000000"/>
          <w:sz w:val="19"/>
          <w:szCs w:val="19"/>
          <w:highlight w:val="yellow"/>
        </w:rPr>
        <w:t>10</w:t>
      </w:r>
      <w:r w:rsidRPr="005F738D">
        <w:rPr>
          <w:rFonts w:ascii="Verdana" w:hAnsi="Verdana"/>
          <w:color w:val="000000"/>
          <w:sz w:val="19"/>
          <w:szCs w:val="19"/>
          <w:highlight w:val="yellow"/>
        </w:rPr>
        <w:t>位</w:t>
      </w:r>
      <w:r w:rsidRPr="005F738D">
        <w:rPr>
          <w:rFonts w:ascii="Verdana" w:hAnsi="Verdana"/>
          <w:color w:val="000000"/>
          <w:sz w:val="19"/>
          <w:szCs w:val="19"/>
          <w:highlight w:val="yellow"/>
        </w:rPr>
        <w:t>---------</w:t>
      </w:r>
      <w:r w:rsidRPr="005F738D">
        <w:rPr>
          <w:rFonts w:ascii="Verdana" w:hAnsi="Verdana"/>
          <w:color w:val="000000"/>
          <w:sz w:val="19"/>
          <w:szCs w:val="19"/>
          <w:highlight w:val="yellow"/>
        </w:rPr>
        <w:t>索引页表</w:t>
      </w:r>
      <w:r w:rsidRPr="005F738D">
        <w:rPr>
          <w:rFonts w:ascii="Verdana" w:hAnsi="Verdana"/>
          <w:color w:val="000000"/>
          <w:sz w:val="19"/>
          <w:szCs w:val="19"/>
          <w:highlight w:val="yellow"/>
        </w:rPr>
        <w:t>-----------&gt;</w:t>
      </w:r>
      <w:r w:rsidRPr="005F738D">
        <w:rPr>
          <w:rFonts w:ascii="Verdana" w:hAnsi="Verdana"/>
          <w:color w:val="000000"/>
          <w:sz w:val="19"/>
          <w:szCs w:val="19"/>
          <w:highlight w:val="yellow"/>
        </w:rPr>
        <w:t>得到页表中相应的项，其中的高</w:t>
      </w:r>
      <w:r w:rsidRPr="005F738D">
        <w:rPr>
          <w:rFonts w:ascii="Verdana" w:hAnsi="Verdana"/>
          <w:color w:val="000000"/>
          <w:sz w:val="19"/>
          <w:szCs w:val="19"/>
          <w:highlight w:val="yellow"/>
        </w:rPr>
        <w:t>20</w:t>
      </w:r>
      <w:r w:rsidRPr="005F738D">
        <w:rPr>
          <w:rFonts w:ascii="Verdana" w:hAnsi="Verdana"/>
          <w:color w:val="000000"/>
          <w:sz w:val="19"/>
          <w:szCs w:val="19"/>
          <w:highlight w:val="yellow"/>
        </w:rPr>
        <w:t>位就是物理地址的高</w:t>
      </w:r>
      <w:r w:rsidRPr="005F738D">
        <w:rPr>
          <w:rFonts w:ascii="Verdana" w:hAnsi="Verdana"/>
          <w:color w:val="000000"/>
          <w:sz w:val="19"/>
          <w:szCs w:val="19"/>
          <w:highlight w:val="yellow"/>
        </w:rPr>
        <w:t>20</w:t>
      </w:r>
      <w:r w:rsidRPr="005F738D">
        <w:rPr>
          <w:rFonts w:ascii="Verdana" w:hAnsi="Verdana"/>
          <w:color w:val="000000"/>
          <w:sz w:val="19"/>
          <w:szCs w:val="19"/>
          <w:highlight w:val="yellow"/>
        </w:rPr>
        <w:t>位</w:t>
      </w:r>
    </w:p>
    <w:p w:rsidR="005F738D" w:rsidRDefault="005F738D" w:rsidP="005F738D">
      <w:pPr>
        <w:pStyle w:val="a3"/>
        <w:shd w:val="clear" w:color="auto" w:fill="FFFFFF"/>
        <w:spacing w:before="150" w:beforeAutospacing="0" w:after="150" w:afterAutospacing="0" w:line="259" w:lineRule="atLeast"/>
        <w:rPr>
          <w:rFonts w:ascii="Verdana" w:hAnsi="Verdana"/>
          <w:color w:val="000000"/>
          <w:sz w:val="19"/>
          <w:szCs w:val="19"/>
        </w:rPr>
      </w:pPr>
      <w:r w:rsidRPr="005F738D">
        <w:rPr>
          <w:rFonts w:ascii="Verdana" w:hAnsi="Verdana"/>
          <w:color w:val="000000"/>
          <w:sz w:val="19"/>
          <w:szCs w:val="19"/>
          <w:highlight w:val="yellow"/>
        </w:rPr>
        <w:t>线性地址低</w:t>
      </w:r>
      <w:r w:rsidRPr="005F738D">
        <w:rPr>
          <w:rFonts w:ascii="Verdana" w:hAnsi="Verdana"/>
          <w:color w:val="000000"/>
          <w:sz w:val="19"/>
          <w:szCs w:val="19"/>
          <w:highlight w:val="yellow"/>
        </w:rPr>
        <w:t>12</w:t>
      </w:r>
      <w:r w:rsidRPr="005F738D">
        <w:rPr>
          <w:rFonts w:ascii="Verdana" w:hAnsi="Verdana"/>
          <w:color w:val="000000"/>
          <w:sz w:val="19"/>
          <w:szCs w:val="19"/>
          <w:highlight w:val="yellow"/>
        </w:rPr>
        <w:t>位</w:t>
      </w:r>
      <w:r w:rsidRPr="005F738D">
        <w:rPr>
          <w:rFonts w:ascii="Verdana" w:hAnsi="Verdana"/>
          <w:color w:val="000000"/>
          <w:sz w:val="19"/>
          <w:szCs w:val="19"/>
          <w:highlight w:val="yellow"/>
        </w:rPr>
        <w:t>--------------------&gt;</w:t>
      </w:r>
      <w:r w:rsidRPr="005F738D">
        <w:rPr>
          <w:rFonts w:ascii="Verdana" w:hAnsi="Verdana"/>
          <w:color w:val="000000"/>
          <w:sz w:val="19"/>
          <w:szCs w:val="19"/>
          <w:highlight w:val="yellow"/>
        </w:rPr>
        <w:t>物理地址的低</w:t>
      </w:r>
      <w:r w:rsidRPr="005F738D">
        <w:rPr>
          <w:rFonts w:ascii="Verdana" w:hAnsi="Verdana"/>
          <w:color w:val="000000"/>
          <w:sz w:val="19"/>
          <w:szCs w:val="19"/>
          <w:highlight w:val="yellow"/>
        </w:rPr>
        <w:t>12</w:t>
      </w:r>
      <w:r w:rsidRPr="005F738D">
        <w:rPr>
          <w:rFonts w:ascii="Verdana" w:hAnsi="Verdana"/>
          <w:color w:val="000000"/>
          <w:sz w:val="19"/>
          <w:szCs w:val="19"/>
          <w:highlight w:val="yellow"/>
        </w:rPr>
        <w:t>位</w:t>
      </w:r>
    </w:p>
    <w:p w:rsidR="005F738D" w:rsidRPr="005F738D" w:rsidRDefault="005F738D" w:rsidP="00C23216">
      <w:pPr>
        <w:widowControl/>
        <w:shd w:val="clear" w:color="auto" w:fill="F8F8F8"/>
        <w:spacing w:before="150" w:after="150" w:line="420" w:lineRule="atLeast"/>
        <w:jc w:val="left"/>
        <w:rPr>
          <w:rFonts w:hint="eastAsia"/>
          <w:color w:val="333333"/>
          <w:szCs w:val="21"/>
          <w:shd w:val="clear" w:color="auto" w:fill="F8F8F8"/>
        </w:rPr>
      </w:pPr>
      <w:r>
        <w:rPr>
          <w:rFonts w:ascii="Arial" w:hAnsi="Arial" w:cs="Arial"/>
          <w:color w:val="333333"/>
          <w:sz w:val="22"/>
          <w:shd w:val="clear" w:color="auto" w:fill="FFFFFF"/>
        </w:rPr>
        <w:t>标准</w:t>
      </w:r>
      <w:r>
        <w:rPr>
          <w:rFonts w:ascii="Arial" w:hAnsi="Arial" w:cs="Arial"/>
          <w:color w:val="333333"/>
          <w:sz w:val="22"/>
          <w:shd w:val="clear" w:color="auto" w:fill="FFFFFF"/>
        </w:rPr>
        <w:t>Linux</w:t>
      </w:r>
      <w:r>
        <w:rPr>
          <w:rFonts w:ascii="Arial" w:hAnsi="Arial" w:cs="Arial"/>
          <w:color w:val="333333"/>
          <w:sz w:val="22"/>
          <w:shd w:val="clear" w:color="auto" w:fill="FFFFFF"/>
        </w:rPr>
        <w:t>的分页是三级页表结构，</w:t>
      </w:r>
    </w:p>
    <w:p w:rsidR="0096544D" w:rsidRPr="0096544D" w:rsidRDefault="0096544D" w:rsidP="0096544D">
      <w:pPr>
        <w:widowControl/>
        <w:shd w:val="clear" w:color="auto" w:fill="F8F8F8"/>
        <w:spacing w:before="150" w:after="150" w:line="420" w:lineRule="atLeast"/>
        <w:ind w:firstLine="420"/>
        <w:jc w:val="left"/>
        <w:rPr>
          <w:rFonts w:ascii="宋体" w:eastAsia="宋体" w:hAnsi="宋体" w:cs="宋体"/>
          <w:color w:val="333333"/>
          <w:kern w:val="0"/>
          <w:szCs w:val="21"/>
        </w:rPr>
      </w:pPr>
      <w:r w:rsidRPr="0096544D">
        <w:rPr>
          <w:rFonts w:ascii="宋体" w:eastAsia="宋体" w:hAnsi="宋体" w:cs="宋体" w:hint="eastAsia"/>
          <w:b/>
          <w:bCs/>
          <w:color w:val="333333"/>
          <w:kern w:val="0"/>
          <w:szCs w:val="21"/>
        </w:rPr>
        <w:t>页权限</w:t>
      </w:r>
    </w:p>
    <w:p w:rsidR="0096544D" w:rsidRPr="0096544D" w:rsidRDefault="0096544D" w:rsidP="0096544D">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96544D">
        <w:rPr>
          <w:rFonts w:ascii="宋体" w:eastAsia="宋体" w:hAnsi="宋体" w:cs="宋体" w:hint="eastAsia"/>
          <w:color w:val="333333"/>
          <w:kern w:val="0"/>
          <w:szCs w:val="21"/>
        </w:rPr>
        <w:t>前面我们已经介绍过，内存管理单元不仅能够给进程提供独立的地址空间，而且可以设置进程对某段地址空间的访问权限。总结起来，页的权限主要跟两个方面有关-域（domain）和访问权限（access permision）。</w:t>
      </w:r>
    </w:p>
    <w:p w:rsidR="0096544D" w:rsidRPr="0096544D" w:rsidRDefault="0096544D" w:rsidP="0096544D">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96544D">
        <w:rPr>
          <w:rFonts w:ascii="宋体" w:eastAsia="宋体" w:hAnsi="宋体" w:cs="宋体" w:hint="eastAsia"/>
          <w:color w:val="333333"/>
          <w:kern w:val="0"/>
          <w:szCs w:val="21"/>
        </w:rPr>
        <w:t>域的权限是以1M为单位的，ARM最多允许定义16个不同的域，并允许配置每1M的地址空间分属于16个域中的任意一个，从而可以通过使用改变域权限的方法来批量控制整块地址空间的访问权限。举个例子来说，假设我们配置系统中的前4M内存，使其由第一个域来控制，而将系统中的后4M内存进行配置，让第二个域去控制。那么当环境要求让系统中的前4M内存可以被自由访问、后4M内存只能被特定任务访问时，就可以简单地修改系统中这两个域的权限，迅速地实现要求。在ARM 920T体系结构中，这16个域的权限是由一个叫做CP15的协处理器中的C3寄存器来控制的，如图3-6所示。</w:t>
      </w:r>
      <w:r w:rsidRPr="0096544D">
        <w:rPr>
          <w:rFonts w:ascii="宋体" w:eastAsia="宋体" w:hAnsi="宋体" w:cs="宋体" w:hint="eastAsia"/>
          <w:color w:val="333333"/>
          <w:kern w:val="0"/>
          <w:szCs w:val="21"/>
        </w:rPr>
        <w:br w:type="textWrapping" w:clear="all"/>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710"/>
      </w:tblGrid>
      <w:tr w:rsidR="0096544D" w:rsidRPr="0096544D" w:rsidTr="0096544D">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544D" w:rsidRPr="0096544D" w:rsidRDefault="0096544D" w:rsidP="0096544D">
            <w:pPr>
              <w:widowControl/>
              <w:spacing w:line="420" w:lineRule="atLeast"/>
              <w:jc w:val="left"/>
              <w:rPr>
                <w:rFonts w:ascii="宋体" w:eastAsia="宋体" w:hAnsi="宋体" w:cs="宋体" w:hint="eastAsia"/>
                <w:color w:val="333333"/>
                <w:kern w:val="0"/>
                <w:szCs w:val="21"/>
              </w:rPr>
            </w:pPr>
            <w:r w:rsidRPr="0096544D">
              <w:rPr>
                <w:rFonts w:ascii="宋体" w:eastAsia="宋体" w:hAnsi="宋体" w:cs="宋体"/>
                <w:noProof/>
                <w:color w:val="004276"/>
                <w:kern w:val="0"/>
                <w:szCs w:val="21"/>
              </w:rPr>
              <w:drawing>
                <wp:inline distT="0" distB="0" distL="0" distR="0">
                  <wp:extent cx="4739640" cy="883920"/>
                  <wp:effectExtent l="0" t="0" r="3810" b="0"/>
                  <wp:docPr id="6" name="图片 6" descr="http://images.51cto.com/files/uploadimg/20101221/132906290.jp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51cto.com/files/uploadimg/20101221/132906290.jpg">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39640" cy="883920"/>
                          </a:xfrm>
                          <a:prstGeom prst="rect">
                            <a:avLst/>
                          </a:prstGeom>
                          <a:noFill/>
                          <a:ln>
                            <a:noFill/>
                          </a:ln>
                        </pic:spPr>
                      </pic:pic>
                    </a:graphicData>
                  </a:graphic>
                </wp:inline>
              </w:drawing>
            </w:r>
            <w:r w:rsidRPr="0096544D">
              <w:rPr>
                <w:rFonts w:ascii="宋体" w:eastAsia="宋体" w:hAnsi="宋体" w:cs="宋体" w:hint="eastAsia"/>
                <w:color w:val="333333"/>
                <w:kern w:val="0"/>
                <w:szCs w:val="21"/>
              </w:rPr>
              <w:t> </w:t>
            </w:r>
          </w:p>
        </w:tc>
      </w:tr>
      <w:tr w:rsidR="0096544D" w:rsidRPr="0096544D" w:rsidTr="0096544D">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DDDDDD"/>
            <w:tcMar>
              <w:top w:w="0" w:type="dxa"/>
              <w:left w:w="0" w:type="dxa"/>
              <w:bottom w:w="0" w:type="dxa"/>
              <w:right w:w="0" w:type="dxa"/>
            </w:tcMar>
            <w:vAlign w:val="center"/>
            <w:hideMark/>
          </w:tcPr>
          <w:p w:rsidR="0096544D" w:rsidRPr="0096544D" w:rsidRDefault="0096544D" w:rsidP="0096544D">
            <w:pPr>
              <w:widowControl/>
              <w:spacing w:line="420" w:lineRule="atLeast"/>
              <w:jc w:val="center"/>
              <w:rPr>
                <w:rFonts w:ascii="宋体" w:eastAsia="宋体" w:hAnsi="宋体" w:cs="宋体" w:hint="eastAsia"/>
                <w:color w:val="333333"/>
                <w:kern w:val="0"/>
                <w:szCs w:val="21"/>
              </w:rPr>
            </w:pPr>
            <w:r w:rsidRPr="0096544D">
              <w:rPr>
                <w:rFonts w:ascii="宋体" w:eastAsia="宋体" w:hAnsi="宋体" w:cs="宋体" w:hint="eastAsia"/>
                <w:color w:val="333333"/>
                <w:kern w:val="0"/>
                <w:szCs w:val="21"/>
              </w:rPr>
              <w:t>（点击查看大图）图3-6  C3寄存器</w:t>
            </w:r>
          </w:p>
        </w:tc>
      </w:tr>
    </w:tbl>
    <w:p w:rsidR="0096544D" w:rsidRPr="0096544D" w:rsidRDefault="0096544D" w:rsidP="0096544D">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96544D">
        <w:rPr>
          <w:rFonts w:ascii="宋体" w:eastAsia="宋体" w:hAnsi="宋体" w:cs="宋体" w:hint="eastAsia"/>
          <w:color w:val="333333"/>
          <w:kern w:val="0"/>
          <w:szCs w:val="21"/>
        </w:rPr>
        <w:t>在图3-6中，在32位的寄存器C3中，每两位代表一个域权限，一共是16个域。而每个域只有4种取值，分别是0b00、0b01、0b10、0b11，这4个值分别代表了该域的不同权限类型，如表3-2所示。</w:t>
      </w:r>
    </w:p>
    <w:p w:rsidR="0096544D" w:rsidRPr="0096544D" w:rsidRDefault="0096544D" w:rsidP="0096544D">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96544D">
        <w:rPr>
          <w:rFonts w:ascii="宋体" w:eastAsia="宋体" w:hAnsi="宋体" w:cs="宋体" w:hint="eastAsia"/>
          <w:color w:val="333333"/>
          <w:kern w:val="0"/>
          <w:szCs w:val="21"/>
        </w:rPr>
        <w:t>表3-2  域权限设置</w:t>
      </w:r>
    </w:p>
    <w:tbl>
      <w:tblPr>
        <w:tblW w:w="0" w:type="auto"/>
        <w:jc w:val="center"/>
        <w:tblCellMar>
          <w:left w:w="0" w:type="dxa"/>
          <w:right w:w="0" w:type="dxa"/>
        </w:tblCellMar>
        <w:tblLook w:val="04A0" w:firstRow="1" w:lastRow="0" w:firstColumn="1" w:lastColumn="0" w:noHBand="0" w:noVBand="1"/>
      </w:tblPr>
      <w:tblGrid>
        <w:gridCol w:w="1356"/>
        <w:gridCol w:w="1356"/>
        <w:gridCol w:w="2616"/>
      </w:tblGrid>
      <w:tr w:rsidR="0096544D" w:rsidRPr="0096544D" w:rsidTr="0096544D">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96544D" w:rsidRPr="0096544D" w:rsidRDefault="0096544D" w:rsidP="0096544D">
            <w:pPr>
              <w:widowControl/>
              <w:spacing w:line="240" w:lineRule="atLeast"/>
              <w:ind w:firstLine="420"/>
              <w:jc w:val="left"/>
              <w:rPr>
                <w:rFonts w:ascii="宋体" w:eastAsia="宋体" w:hAnsi="宋体" w:cs="宋体" w:hint="eastAsia"/>
                <w:color w:val="333333"/>
                <w:kern w:val="0"/>
                <w:sz w:val="24"/>
                <w:szCs w:val="24"/>
              </w:rPr>
            </w:pPr>
            <w:r w:rsidRPr="0096544D">
              <w:rPr>
                <w:rFonts w:ascii="宋体" w:eastAsia="宋体" w:hAnsi="宋体" w:cs="宋体" w:hint="eastAsia"/>
                <w:color w:val="333333"/>
                <w:kern w:val="0"/>
                <w:sz w:val="18"/>
                <w:szCs w:val="18"/>
              </w:rPr>
              <w:t>访问</w:t>
            </w:r>
          </w:p>
        </w:tc>
        <w:tc>
          <w:tcPr>
            <w:tcW w:w="0" w:type="auto"/>
            <w:tcBorders>
              <w:top w:val="single" w:sz="8" w:space="0" w:color="auto"/>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96544D" w:rsidRPr="0096544D" w:rsidRDefault="0096544D" w:rsidP="0096544D">
            <w:pPr>
              <w:widowControl/>
              <w:spacing w:line="240" w:lineRule="atLeast"/>
              <w:ind w:firstLine="420"/>
              <w:jc w:val="left"/>
              <w:rPr>
                <w:rFonts w:ascii="宋体" w:eastAsia="宋体" w:hAnsi="宋体" w:cs="宋体"/>
                <w:color w:val="333333"/>
                <w:kern w:val="0"/>
                <w:sz w:val="24"/>
                <w:szCs w:val="24"/>
              </w:rPr>
            </w:pPr>
            <w:r w:rsidRPr="0096544D">
              <w:rPr>
                <w:rFonts w:ascii="宋体" w:eastAsia="宋体" w:hAnsi="宋体" w:cs="宋体" w:hint="eastAsia"/>
                <w:color w:val="333333"/>
                <w:kern w:val="0"/>
                <w:sz w:val="18"/>
                <w:szCs w:val="18"/>
              </w:rPr>
              <w:t>域权限值</w:t>
            </w:r>
          </w:p>
        </w:tc>
        <w:tc>
          <w:tcPr>
            <w:tcW w:w="0" w:type="auto"/>
            <w:tcBorders>
              <w:top w:val="single" w:sz="8" w:space="0" w:color="auto"/>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96544D" w:rsidRPr="0096544D" w:rsidRDefault="0096544D" w:rsidP="0096544D">
            <w:pPr>
              <w:widowControl/>
              <w:spacing w:line="240" w:lineRule="atLeast"/>
              <w:ind w:firstLine="420"/>
              <w:jc w:val="left"/>
              <w:rPr>
                <w:rFonts w:ascii="宋体" w:eastAsia="宋体" w:hAnsi="宋体" w:cs="宋体"/>
                <w:color w:val="333333"/>
                <w:kern w:val="0"/>
                <w:sz w:val="24"/>
                <w:szCs w:val="24"/>
              </w:rPr>
            </w:pPr>
            <w:r w:rsidRPr="0096544D">
              <w:rPr>
                <w:rFonts w:ascii="宋体" w:eastAsia="宋体" w:hAnsi="宋体" w:cs="宋体" w:hint="eastAsia"/>
                <w:color w:val="333333"/>
                <w:kern w:val="0"/>
                <w:sz w:val="18"/>
                <w:szCs w:val="18"/>
              </w:rPr>
              <w:t>描述</w:t>
            </w:r>
          </w:p>
        </w:tc>
      </w:tr>
      <w:tr w:rsidR="0096544D" w:rsidRPr="0096544D" w:rsidTr="0096544D">
        <w:trPr>
          <w:jc w:val="center"/>
        </w:trPr>
        <w:tc>
          <w:tcPr>
            <w:tcW w:w="0" w:type="auto"/>
            <w:tcBorders>
              <w:top w:val="outset"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96544D" w:rsidRPr="0096544D" w:rsidRDefault="0096544D" w:rsidP="0096544D">
            <w:pPr>
              <w:widowControl/>
              <w:spacing w:line="240" w:lineRule="atLeast"/>
              <w:ind w:firstLine="420"/>
              <w:jc w:val="left"/>
              <w:rPr>
                <w:rFonts w:ascii="宋体" w:eastAsia="宋体" w:hAnsi="宋体" w:cs="宋体"/>
                <w:color w:val="333333"/>
                <w:kern w:val="0"/>
                <w:sz w:val="24"/>
                <w:szCs w:val="24"/>
              </w:rPr>
            </w:pPr>
            <w:r w:rsidRPr="0096544D">
              <w:rPr>
                <w:rFonts w:ascii="宋体" w:eastAsia="宋体" w:hAnsi="宋体" w:cs="宋体" w:hint="eastAsia"/>
                <w:color w:val="333333"/>
                <w:kern w:val="0"/>
                <w:sz w:val="18"/>
                <w:szCs w:val="18"/>
              </w:rPr>
              <w:t>管理者</w:t>
            </w:r>
          </w:p>
        </w:tc>
        <w:tc>
          <w:tcPr>
            <w:tcW w:w="0" w:type="auto"/>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96544D" w:rsidRPr="0096544D" w:rsidRDefault="0096544D" w:rsidP="0096544D">
            <w:pPr>
              <w:widowControl/>
              <w:spacing w:line="240" w:lineRule="atLeast"/>
              <w:ind w:firstLine="420"/>
              <w:jc w:val="left"/>
              <w:rPr>
                <w:rFonts w:ascii="宋体" w:eastAsia="宋体" w:hAnsi="宋体" w:cs="宋体"/>
                <w:color w:val="333333"/>
                <w:kern w:val="0"/>
                <w:sz w:val="24"/>
                <w:szCs w:val="24"/>
              </w:rPr>
            </w:pPr>
            <w:r w:rsidRPr="0096544D">
              <w:rPr>
                <w:rFonts w:ascii="宋体" w:eastAsia="宋体" w:hAnsi="宋体" w:cs="宋体"/>
                <w:color w:val="333333"/>
                <w:kern w:val="0"/>
                <w:sz w:val="18"/>
                <w:szCs w:val="18"/>
              </w:rPr>
              <w:t>0b11</w:t>
            </w:r>
          </w:p>
        </w:tc>
        <w:tc>
          <w:tcPr>
            <w:tcW w:w="0" w:type="auto"/>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96544D" w:rsidRPr="0096544D" w:rsidRDefault="0096544D" w:rsidP="0096544D">
            <w:pPr>
              <w:widowControl/>
              <w:spacing w:line="240" w:lineRule="atLeast"/>
              <w:ind w:firstLine="420"/>
              <w:jc w:val="left"/>
              <w:rPr>
                <w:rFonts w:ascii="宋体" w:eastAsia="宋体" w:hAnsi="宋体" w:cs="宋体"/>
                <w:color w:val="333333"/>
                <w:kern w:val="0"/>
                <w:sz w:val="24"/>
                <w:szCs w:val="24"/>
              </w:rPr>
            </w:pPr>
            <w:r w:rsidRPr="0096544D">
              <w:rPr>
                <w:rFonts w:ascii="宋体" w:eastAsia="宋体" w:hAnsi="宋体" w:cs="宋体" w:hint="eastAsia"/>
                <w:color w:val="333333"/>
                <w:kern w:val="0"/>
                <w:sz w:val="18"/>
                <w:szCs w:val="18"/>
              </w:rPr>
              <w:t>该域不受来自页表的权限</w:t>
            </w:r>
          </w:p>
          <w:p w:rsidR="0096544D" w:rsidRPr="0096544D" w:rsidRDefault="0096544D" w:rsidP="0096544D">
            <w:pPr>
              <w:widowControl/>
              <w:spacing w:line="240" w:lineRule="atLeast"/>
              <w:ind w:firstLine="420"/>
              <w:jc w:val="left"/>
              <w:rPr>
                <w:rFonts w:ascii="宋体" w:eastAsia="宋体" w:hAnsi="宋体" w:cs="宋体"/>
                <w:color w:val="333333"/>
                <w:kern w:val="0"/>
                <w:sz w:val="24"/>
                <w:szCs w:val="24"/>
              </w:rPr>
            </w:pPr>
            <w:r w:rsidRPr="0096544D">
              <w:rPr>
                <w:rFonts w:ascii="宋体" w:eastAsia="宋体" w:hAnsi="宋体" w:cs="宋体" w:hint="eastAsia"/>
                <w:color w:val="333333"/>
                <w:kern w:val="0"/>
                <w:sz w:val="18"/>
                <w:szCs w:val="18"/>
              </w:rPr>
              <w:t>限制，总可以被访问</w:t>
            </w:r>
          </w:p>
        </w:tc>
      </w:tr>
      <w:tr w:rsidR="0096544D" w:rsidRPr="0096544D" w:rsidTr="0096544D">
        <w:trPr>
          <w:jc w:val="center"/>
        </w:trPr>
        <w:tc>
          <w:tcPr>
            <w:tcW w:w="0" w:type="auto"/>
            <w:tcBorders>
              <w:top w:val="outset"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96544D" w:rsidRPr="0096544D" w:rsidRDefault="0096544D" w:rsidP="0096544D">
            <w:pPr>
              <w:widowControl/>
              <w:spacing w:line="240" w:lineRule="atLeast"/>
              <w:ind w:firstLine="420"/>
              <w:jc w:val="left"/>
              <w:rPr>
                <w:rFonts w:ascii="宋体" w:eastAsia="宋体" w:hAnsi="宋体" w:cs="宋体"/>
                <w:color w:val="333333"/>
                <w:kern w:val="0"/>
                <w:sz w:val="24"/>
                <w:szCs w:val="24"/>
              </w:rPr>
            </w:pPr>
            <w:r w:rsidRPr="0096544D">
              <w:rPr>
                <w:rFonts w:ascii="宋体" w:eastAsia="宋体" w:hAnsi="宋体" w:cs="宋体" w:hint="eastAsia"/>
                <w:color w:val="333333"/>
                <w:kern w:val="0"/>
                <w:sz w:val="18"/>
                <w:szCs w:val="18"/>
              </w:rPr>
              <w:t>保留</w:t>
            </w:r>
          </w:p>
        </w:tc>
        <w:tc>
          <w:tcPr>
            <w:tcW w:w="0" w:type="auto"/>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96544D" w:rsidRPr="0096544D" w:rsidRDefault="0096544D" w:rsidP="0096544D">
            <w:pPr>
              <w:widowControl/>
              <w:spacing w:line="240" w:lineRule="atLeast"/>
              <w:ind w:firstLine="420"/>
              <w:jc w:val="left"/>
              <w:rPr>
                <w:rFonts w:ascii="宋体" w:eastAsia="宋体" w:hAnsi="宋体" w:cs="宋体"/>
                <w:color w:val="333333"/>
                <w:kern w:val="0"/>
                <w:sz w:val="24"/>
                <w:szCs w:val="24"/>
              </w:rPr>
            </w:pPr>
            <w:r w:rsidRPr="0096544D">
              <w:rPr>
                <w:rFonts w:ascii="宋体" w:eastAsia="宋体" w:hAnsi="宋体" w:cs="宋体"/>
                <w:color w:val="333333"/>
                <w:kern w:val="0"/>
                <w:sz w:val="18"/>
                <w:szCs w:val="18"/>
              </w:rPr>
              <w:t>0b10</w:t>
            </w:r>
          </w:p>
        </w:tc>
        <w:tc>
          <w:tcPr>
            <w:tcW w:w="0" w:type="auto"/>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96544D" w:rsidRPr="0096544D" w:rsidRDefault="0096544D" w:rsidP="0096544D">
            <w:pPr>
              <w:widowControl/>
              <w:spacing w:line="240" w:lineRule="atLeast"/>
              <w:ind w:firstLine="420"/>
              <w:rPr>
                <w:rFonts w:ascii="宋体" w:eastAsia="宋体" w:hAnsi="宋体" w:cs="宋体"/>
                <w:color w:val="333333"/>
                <w:kern w:val="0"/>
                <w:sz w:val="24"/>
                <w:szCs w:val="24"/>
              </w:rPr>
            </w:pPr>
            <w:r w:rsidRPr="0096544D">
              <w:rPr>
                <w:rFonts w:ascii="宋体" w:eastAsia="宋体" w:hAnsi="宋体" w:cs="宋体" w:hint="eastAsia"/>
                <w:color w:val="333333"/>
                <w:kern w:val="0"/>
                <w:sz w:val="18"/>
                <w:szCs w:val="18"/>
              </w:rPr>
              <w:t>结果不可预料</w:t>
            </w:r>
          </w:p>
        </w:tc>
      </w:tr>
      <w:tr w:rsidR="0096544D" w:rsidRPr="0096544D" w:rsidTr="0096544D">
        <w:trPr>
          <w:jc w:val="center"/>
        </w:trPr>
        <w:tc>
          <w:tcPr>
            <w:tcW w:w="0" w:type="auto"/>
            <w:tcBorders>
              <w:top w:val="outset"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96544D" w:rsidRPr="0096544D" w:rsidRDefault="0096544D" w:rsidP="0096544D">
            <w:pPr>
              <w:widowControl/>
              <w:spacing w:line="240" w:lineRule="atLeast"/>
              <w:ind w:firstLine="420"/>
              <w:jc w:val="left"/>
              <w:rPr>
                <w:rFonts w:ascii="宋体" w:eastAsia="宋体" w:hAnsi="宋体" w:cs="宋体"/>
                <w:color w:val="333333"/>
                <w:kern w:val="0"/>
                <w:sz w:val="24"/>
                <w:szCs w:val="24"/>
              </w:rPr>
            </w:pPr>
            <w:r w:rsidRPr="0096544D">
              <w:rPr>
                <w:rFonts w:ascii="宋体" w:eastAsia="宋体" w:hAnsi="宋体" w:cs="宋体" w:hint="eastAsia"/>
                <w:color w:val="333333"/>
                <w:kern w:val="0"/>
                <w:sz w:val="18"/>
                <w:szCs w:val="18"/>
              </w:rPr>
              <w:t>用户</w:t>
            </w:r>
          </w:p>
        </w:tc>
        <w:tc>
          <w:tcPr>
            <w:tcW w:w="0" w:type="auto"/>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96544D" w:rsidRPr="0096544D" w:rsidRDefault="0096544D" w:rsidP="0096544D">
            <w:pPr>
              <w:widowControl/>
              <w:spacing w:line="240" w:lineRule="atLeast"/>
              <w:ind w:firstLine="420"/>
              <w:jc w:val="left"/>
              <w:rPr>
                <w:rFonts w:ascii="宋体" w:eastAsia="宋体" w:hAnsi="宋体" w:cs="宋体"/>
                <w:color w:val="333333"/>
                <w:kern w:val="0"/>
                <w:sz w:val="24"/>
                <w:szCs w:val="24"/>
              </w:rPr>
            </w:pPr>
            <w:r w:rsidRPr="0096544D">
              <w:rPr>
                <w:rFonts w:ascii="宋体" w:eastAsia="宋体" w:hAnsi="宋体" w:cs="宋体"/>
                <w:color w:val="333333"/>
                <w:kern w:val="0"/>
                <w:sz w:val="18"/>
                <w:szCs w:val="18"/>
              </w:rPr>
              <w:t>0b01</w:t>
            </w:r>
          </w:p>
        </w:tc>
        <w:tc>
          <w:tcPr>
            <w:tcW w:w="0" w:type="auto"/>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96544D" w:rsidRPr="0096544D" w:rsidRDefault="0096544D" w:rsidP="0096544D">
            <w:pPr>
              <w:widowControl/>
              <w:spacing w:line="240" w:lineRule="atLeast"/>
              <w:ind w:firstLine="420"/>
              <w:rPr>
                <w:rFonts w:ascii="宋体" w:eastAsia="宋体" w:hAnsi="宋体" w:cs="宋体"/>
                <w:color w:val="333333"/>
                <w:kern w:val="0"/>
                <w:sz w:val="24"/>
                <w:szCs w:val="24"/>
              </w:rPr>
            </w:pPr>
            <w:r w:rsidRPr="0096544D">
              <w:rPr>
                <w:rFonts w:ascii="宋体" w:eastAsia="宋体" w:hAnsi="宋体" w:cs="宋体" w:hint="eastAsia"/>
                <w:color w:val="333333"/>
                <w:kern w:val="0"/>
                <w:sz w:val="18"/>
                <w:szCs w:val="18"/>
              </w:rPr>
              <w:t>访问受页表中的权限限制</w:t>
            </w:r>
          </w:p>
        </w:tc>
      </w:tr>
      <w:tr w:rsidR="0096544D" w:rsidRPr="0096544D" w:rsidTr="0096544D">
        <w:trPr>
          <w:jc w:val="center"/>
        </w:trPr>
        <w:tc>
          <w:tcPr>
            <w:tcW w:w="0" w:type="auto"/>
            <w:tcBorders>
              <w:top w:val="outset"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96544D" w:rsidRPr="0096544D" w:rsidRDefault="0096544D" w:rsidP="0096544D">
            <w:pPr>
              <w:widowControl/>
              <w:spacing w:line="240" w:lineRule="atLeast"/>
              <w:ind w:firstLine="420"/>
              <w:jc w:val="left"/>
              <w:rPr>
                <w:rFonts w:ascii="宋体" w:eastAsia="宋体" w:hAnsi="宋体" w:cs="宋体"/>
                <w:color w:val="333333"/>
                <w:kern w:val="0"/>
                <w:sz w:val="24"/>
                <w:szCs w:val="24"/>
              </w:rPr>
            </w:pPr>
            <w:r w:rsidRPr="0096544D">
              <w:rPr>
                <w:rFonts w:ascii="宋体" w:eastAsia="宋体" w:hAnsi="宋体" w:cs="宋体" w:hint="eastAsia"/>
                <w:color w:val="333333"/>
                <w:kern w:val="0"/>
                <w:sz w:val="18"/>
                <w:szCs w:val="18"/>
              </w:rPr>
              <w:t>禁止访问</w:t>
            </w:r>
          </w:p>
        </w:tc>
        <w:tc>
          <w:tcPr>
            <w:tcW w:w="0" w:type="auto"/>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96544D" w:rsidRPr="0096544D" w:rsidRDefault="0096544D" w:rsidP="0096544D">
            <w:pPr>
              <w:widowControl/>
              <w:spacing w:line="240" w:lineRule="atLeast"/>
              <w:ind w:firstLine="420"/>
              <w:jc w:val="left"/>
              <w:rPr>
                <w:rFonts w:ascii="宋体" w:eastAsia="宋体" w:hAnsi="宋体" w:cs="宋体"/>
                <w:color w:val="333333"/>
                <w:kern w:val="0"/>
                <w:sz w:val="24"/>
                <w:szCs w:val="24"/>
              </w:rPr>
            </w:pPr>
            <w:r w:rsidRPr="0096544D">
              <w:rPr>
                <w:rFonts w:ascii="宋体" w:eastAsia="宋体" w:hAnsi="宋体" w:cs="宋体"/>
                <w:color w:val="333333"/>
                <w:kern w:val="0"/>
                <w:sz w:val="18"/>
                <w:szCs w:val="18"/>
              </w:rPr>
              <w:t>0b00</w:t>
            </w:r>
          </w:p>
        </w:tc>
        <w:tc>
          <w:tcPr>
            <w:tcW w:w="0" w:type="auto"/>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96544D" w:rsidRPr="0096544D" w:rsidRDefault="0096544D" w:rsidP="0096544D">
            <w:pPr>
              <w:widowControl/>
              <w:spacing w:line="240" w:lineRule="atLeast"/>
              <w:ind w:firstLine="420"/>
              <w:rPr>
                <w:rFonts w:ascii="宋体" w:eastAsia="宋体" w:hAnsi="宋体" w:cs="宋体"/>
                <w:color w:val="333333"/>
                <w:kern w:val="0"/>
                <w:sz w:val="24"/>
                <w:szCs w:val="24"/>
              </w:rPr>
            </w:pPr>
            <w:r w:rsidRPr="0096544D">
              <w:rPr>
                <w:rFonts w:ascii="宋体" w:eastAsia="宋体" w:hAnsi="宋体" w:cs="宋体" w:hint="eastAsia"/>
                <w:color w:val="333333"/>
                <w:kern w:val="0"/>
                <w:sz w:val="18"/>
                <w:szCs w:val="18"/>
              </w:rPr>
              <w:t>将产生域错误</w:t>
            </w:r>
          </w:p>
        </w:tc>
      </w:tr>
    </w:tbl>
    <w:p w:rsidR="0096544D" w:rsidRPr="0096544D" w:rsidRDefault="0096544D" w:rsidP="0096544D">
      <w:pPr>
        <w:widowControl/>
        <w:shd w:val="clear" w:color="auto" w:fill="F8F8F8"/>
        <w:spacing w:before="150" w:after="150" w:line="420" w:lineRule="atLeast"/>
        <w:ind w:firstLine="420"/>
        <w:jc w:val="left"/>
        <w:rPr>
          <w:rFonts w:ascii="宋体" w:eastAsia="宋体" w:hAnsi="宋体" w:cs="宋体"/>
          <w:color w:val="333333"/>
          <w:kern w:val="0"/>
          <w:szCs w:val="21"/>
        </w:rPr>
      </w:pPr>
      <w:r w:rsidRPr="0096544D">
        <w:rPr>
          <w:rFonts w:ascii="宋体" w:eastAsia="宋体" w:hAnsi="宋体" w:cs="宋体" w:hint="eastAsia"/>
          <w:color w:val="333333"/>
          <w:kern w:val="0"/>
          <w:szCs w:val="21"/>
        </w:rPr>
        <w:t>因此，只要配置好某块内存对应域的权限，就可以实时地改变这块内存区的访问类型。接下来的问题是如何知道哪块内存属于哪个域呢？读者只要回头看一下我们前面讲的段页表项的内容就会明白了。在段页表项中，第8位~第5位的值用来表示该段页表项属于16个域中的哪一个。MMU在进行地址映射时，需要读出这些位，在CP15：C3中找到对应域的权限，根据表3-2中的表述确定该段内存的访问权限，然后进行访问，域就是通过这种方式实现了一种粗粒度的页权限。</w:t>
      </w:r>
    </w:p>
    <w:p w:rsidR="0096544D" w:rsidRPr="0096544D" w:rsidRDefault="0096544D" w:rsidP="0096544D">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96544D">
        <w:rPr>
          <w:rFonts w:ascii="宋体" w:eastAsia="宋体" w:hAnsi="宋体" w:cs="宋体" w:hint="eastAsia"/>
          <w:color w:val="333333"/>
          <w:kern w:val="0"/>
          <w:szCs w:val="21"/>
        </w:rPr>
        <w:t>另一种更有效的权限控制方法是访问权限（access permision），段页表项中11位和10位代表该段页表项的AP位，其可能的取值也只有4种，与之对应的读写权限如表3-3所示。</w:t>
      </w:r>
    </w:p>
    <w:p w:rsidR="0096544D" w:rsidRPr="0096544D" w:rsidRDefault="0096544D" w:rsidP="0096544D">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96544D">
        <w:rPr>
          <w:rFonts w:ascii="宋体" w:eastAsia="宋体" w:hAnsi="宋体" w:cs="宋体" w:hint="eastAsia"/>
          <w:color w:val="333333"/>
          <w:kern w:val="0"/>
          <w:szCs w:val="21"/>
        </w:rPr>
        <w:t>表3-3  AP权限设置</w:t>
      </w:r>
    </w:p>
    <w:tbl>
      <w:tblPr>
        <w:tblW w:w="0" w:type="auto"/>
        <w:jc w:val="center"/>
        <w:tblCellMar>
          <w:left w:w="0" w:type="dxa"/>
          <w:right w:w="0" w:type="dxa"/>
        </w:tblCellMar>
        <w:tblLook w:val="04A0" w:firstRow="1" w:lastRow="0" w:firstColumn="1" w:lastColumn="0" w:noHBand="0" w:noVBand="1"/>
      </w:tblPr>
      <w:tblGrid>
        <w:gridCol w:w="1041"/>
        <w:gridCol w:w="996"/>
        <w:gridCol w:w="996"/>
        <w:gridCol w:w="1716"/>
        <w:gridCol w:w="1716"/>
      </w:tblGrid>
      <w:tr w:rsidR="0096544D" w:rsidRPr="0096544D" w:rsidTr="0096544D">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96544D" w:rsidRPr="0096544D" w:rsidRDefault="0096544D" w:rsidP="0096544D">
            <w:pPr>
              <w:widowControl/>
              <w:ind w:firstLine="420"/>
              <w:jc w:val="left"/>
              <w:rPr>
                <w:rFonts w:ascii="宋体" w:eastAsia="宋体" w:hAnsi="宋体" w:cs="宋体" w:hint="eastAsia"/>
                <w:color w:val="333333"/>
                <w:kern w:val="0"/>
                <w:sz w:val="24"/>
                <w:szCs w:val="24"/>
              </w:rPr>
            </w:pPr>
            <w:r w:rsidRPr="0096544D">
              <w:rPr>
                <w:rFonts w:ascii="宋体" w:eastAsia="宋体" w:hAnsi="宋体" w:cs="宋体"/>
                <w:color w:val="333333"/>
                <w:kern w:val="0"/>
                <w:sz w:val="18"/>
                <w:szCs w:val="18"/>
              </w:rPr>
              <w:t>AP</w:t>
            </w:r>
            <w:r w:rsidRPr="0096544D">
              <w:rPr>
                <w:rFonts w:ascii="宋体" w:eastAsia="宋体" w:hAnsi="宋体" w:cs="宋体" w:hint="eastAsia"/>
                <w:color w:val="333333"/>
                <w:kern w:val="0"/>
                <w:sz w:val="18"/>
                <w:szCs w:val="18"/>
              </w:rPr>
              <w:t>位</w:t>
            </w:r>
          </w:p>
        </w:tc>
        <w:tc>
          <w:tcPr>
            <w:tcW w:w="0" w:type="auto"/>
            <w:tcBorders>
              <w:top w:val="single" w:sz="8" w:space="0" w:color="auto"/>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96544D" w:rsidRPr="0096544D" w:rsidRDefault="0096544D" w:rsidP="0096544D">
            <w:pPr>
              <w:widowControl/>
              <w:ind w:firstLine="420"/>
              <w:jc w:val="left"/>
              <w:rPr>
                <w:rFonts w:ascii="宋体" w:eastAsia="宋体" w:hAnsi="宋体" w:cs="宋体"/>
                <w:color w:val="333333"/>
                <w:kern w:val="0"/>
                <w:sz w:val="24"/>
                <w:szCs w:val="24"/>
              </w:rPr>
            </w:pPr>
            <w:r w:rsidRPr="0096544D">
              <w:rPr>
                <w:rFonts w:ascii="宋体" w:eastAsia="宋体" w:hAnsi="宋体" w:cs="宋体"/>
                <w:color w:val="333333"/>
                <w:kern w:val="0"/>
                <w:sz w:val="18"/>
                <w:szCs w:val="18"/>
              </w:rPr>
              <w:t>S</w:t>
            </w:r>
            <w:r w:rsidRPr="0096544D">
              <w:rPr>
                <w:rFonts w:ascii="宋体" w:eastAsia="宋体" w:hAnsi="宋体" w:cs="宋体" w:hint="eastAsia"/>
                <w:color w:val="333333"/>
                <w:kern w:val="0"/>
                <w:sz w:val="18"/>
                <w:szCs w:val="18"/>
              </w:rPr>
              <w:t>位</w:t>
            </w:r>
          </w:p>
        </w:tc>
        <w:tc>
          <w:tcPr>
            <w:tcW w:w="0" w:type="auto"/>
            <w:tcBorders>
              <w:top w:val="single" w:sz="8" w:space="0" w:color="auto"/>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96544D" w:rsidRPr="0096544D" w:rsidRDefault="0096544D" w:rsidP="0096544D">
            <w:pPr>
              <w:widowControl/>
              <w:ind w:firstLine="420"/>
              <w:jc w:val="left"/>
              <w:rPr>
                <w:rFonts w:ascii="宋体" w:eastAsia="宋体" w:hAnsi="宋体" w:cs="宋体"/>
                <w:color w:val="333333"/>
                <w:kern w:val="0"/>
                <w:sz w:val="24"/>
                <w:szCs w:val="24"/>
              </w:rPr>
            </w:pPr>
            <w:r w:rsidRPr="0096544D">
              <w:rPr>
                <w:rFonts w:ascii="宋体" w:eastAsia="宋体" w:hAnsi="宋体" w:cs="宋体"/>
                <w:color w:val="333333"/>
                <w:kern w:val="0"/>
                <w:sz w:val="18"/>
                <w:szCs w:val="18"/>
              </w:rPr>
              <w:t>R</w:t>
            </w:r>
            <w:r w:rsidRPr="0096544D">
              <w:rPr>
                <w:rFonts w:ascii="宋体" w:eastAsia="宋体" w:hAnsi="宋体" w:cs="宋体" w:hint="eastAsia"/>
                <w:color w:val="333333"/>
                <w:kern w:val="0"/>
                <w:sz w:val="18"/>
                <w:szCs w:val="18"/>
              </w:rPr>
              <w:t>位</w:t>
            </w:r>
          </w:p>
        </w:tc>
        <w:tc>
          <w:tcPr>
            <w:tcW w:w="0" w:type="auto"/>
            <w:tcBorders>
              <w:top w:val="single" w:sz="8" w:space="0" w:color="auto"/>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96544D" w:rsidRPr="0096544D" w:rsidRDefault="0096544D" w:rsidP="0096544D">
            <w:pPr>
              <w:widowControl/>
              <w:ind w:firstLine="420"/>
              <w:jc w:val="left"/>
              <w:rPr>
                <w:rFonts w:ascii="宋体" w:eastAsia="宋体" w:hAnsi="宋体" w:cs="宋体"/>
                <w:color w:val="333333"/>
                <w:kern w:val="0"/>
                <w:sz w:val="24"/>
                <w:szCs w:val="24"/>
              </w:rPr>
            </w:pPr>
            <w:r w:rsidRPr="0096544D">
              <w:rPr>
                <w:rFonts w:ascii="宋体" w:eastAsia="宋体" w:hAnsi="宋体" w:cs="宋体" w:hint="eastAsia"/>
                <w:color w:val="333333"/>
                <w:kern w:val="0"/>
                <w:sz w:val="18"/>
                <w:szCs w:val="18"/>
              </w:rPr>
              <w:t>特权模式</w:t>
            </w:r>
          </w:p>
        </w:tc>
        <w:tc>
          <w:tcPr>
            <w:tcW w:w="0" w:type="auto"/>
            <w:tcBorders>
              <w:top w:val="single" w:sz="8" w:space="0" w:color="auto"/>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96544D" w:rsidRPr="0096544D" w:rsidRDefault="0096544D" w:rsidP="0096544D">
            <w:pPr>
              <w:widowControl/>
              <w:ind w:firstLine="420"/>
              <w:jc w:val="left"/>
              <w:rPr>
                <w:rFonts w:ascii="宋体" w:eastAsia="宋体" w:hAnsi="宋体" w:cs="宋体"/>
                <w:color w:val="333333"/>
                <w:kern w:val="0"/>
                <w:sz w:val="24"/>
                <w:szCs w:val="24"/>
              </w:rPr>
            </w:pPr>
            <w:r w:rsidRPr="0096544D">
              <w:rPr>
                <w:rFonts w:ascii="宋体" w:eastAsia="宋体" w:hAnsi="宋体" w:cs="宋体" w:hint="eastAsia"/>
                <w:color w:val="333333"/>
                <w:kern w:val="0"/>
                <w:sz w:val="18"/>
                <w:szCs w:val="18"/>
              </w:rPr>
              <w:t>用户模式</w:t>
            </w:r>
          </w:p>
        </w:tc>
      </w:tr>
      <w:tr w:rsidR="0096544D" w:rsidRPr="0096544D" w:rsidTr="0096544D">
        <w:trPr>
          <w:jc w:val="center"/>
        </w:trPr>
        <w:tc>
          <w:tcPr>
            <w:tcW w:w="0" w:type="auto"/>
            <w:tcBorders>
              <w:top w:val="outset"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96544D" w:rsidRPr="0096544D" w:rsidRDefault="0096544D" w:rsidP="0096544D">
            <w:pPr>
              <w:widowControl/>
              <w:ind w:firstLine="420"/>
              <w:jc w:val="left"/>
              <w:rPr>
                <w:rFonts w:ascii="宋体" w:eastAsia="宋体" w:hAnsi="宋体" w:cs="宋体"/>
                <w:color w:val="333333"/>
                <w:kern w:val="0"/>
                <w:sz w:val="24"/>
                <w:szCs w:val="24"/>
              </w:rPr>
            </w:pPr>
            <w:r w:rsidRPr="0096544D">
              <w:rPr>
                <w:rFonts w:ascii="宋体" w:eastAsia="宋体" w:hAnsi="宋体" w:cs="宋体"/>
                <w:color w:val="333333"/>
                <w:kern w:val="0"/>
                <w:sz w:val="18"/>
                <w:szCs w:val="18"/>
              </w:rPr>
              <w:t>0b11</w:t>
            </w:r>
          </w:p>
        </w:tc>
        <w:tc>
          <w:tcPr>
            <w:tcW w:w="0" w:type="auto"/>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96544D" w:rsidRPr="0096544D" w:rsidRDefault="0096544D" w:rsidP="0096544D">
            <w:pPr>
              <w:widowControl/>
              <w:ind w:firstLine="420"/>
              <w:jc w:val="left"/>
              <w:rPr>
                <w:rFonts w:ascii="宋体" w:eastAsia="宋体" w:hAnsi="宋体" w:cs="宋体"/>
                <w:color w:val="333333"/>
                <w:kern w:val="0"/>
                <w:sz w:val="24"/>
                <w:szCs w:val="24"/>
              </w:rPr>
            </w:pPr>
            <w:r w:rsidRPr="0096544D">
              <w:rPr>
                <w:rFonts w:ascii="宋体" w:eastAsia="宋体" w:hAnsi="宋体" w:cs="宋体" w:hint="eastAsia"/>
                <w:color w:val="333333"/>
                <w:kern w:val="0"/>
                <w:sz w:val="18"/>
                <w:szCs w:val="18"/>
              </w:rPr>
              <w:t>忽略</w:t>
            </w:r>
          </w:p>
        </w:tc>
        <w:tc>
          <w:tcPr>
            <w:tcW w:w="0" w:type="auto"/>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96544D" w:rsidRPr="0096544D" w:rsidRDefault="0096544D" w:rsidP="0096544D">
            <w:pPr>
              <w:widowControl/>
              <w:ind w:firstLine="420"/>
              <w:jc w:val="left"/>
              <w:rPr>
                <w:rFonts w:ascii="宋体" w:eastAsia="宋体" w:hAnsi="宋体" w:cs="宋体"/>
                <w:color w:val="333333"/>
                <w:kern w:val="0"/>
                <w:sz w:val="24"/>
                <w:szCs w:val="24"/>
              </w:rPr>
            </w:pPr>
            <w:r w:rsidRPr="0096544D">
              <w:rPr>
                <w:rFonts w:ascii="宋体" w:eastAsia="宋体" w:hAnsi="宋体" w:cs="宋体" w:hint="eastAsia"/>
                <w:color w:val="333333"/>
                <w:kern w:val="0"/>
                <w:sz w:val="18"/>
                <w:szCs w:val="18"/>
              </w:rPr>
              <w:t>忽略</w:t>
            </w:r>
          </w:p>
        </w:tc>
        <w:tc>
          <w:tcPr>
            <w:tcW w:w="0" w:type="auto"/>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96544D" w:rsidRPr="0096544D" w:rsidRDefault="0096544D" w:rsidP="0096544D">
            <w:pPr>
              <w:widowControl/>
              <w:ind w:firstLine="420"/>
              <w:jc w:val="left"/>
              <w:rPr>
                <w:rFonts w:ascii="宋体" w:eastAsia="宋体" w:hAnsi="宋体" w:cs="宋体"/>
                <w:color w:val="333333"/>
                <w:kern w:val="0"/>
                <w:sz w:val="24"/>
                <w:szCs w:val="24"/>
              </w:rPr>
            </w:pPr>
            <w:r w:rsidRPr="0096544D">
              <w:rPr>
                <w:rFonts w:ascii="宋体" w:eastAsia="宋体" w:hAnsi="宋体" w:cs="宋体" w:hint="eastAsia"/>
                <w:color w:val="333333"/>
                <w:kern w:val="0"/>
                <w:sz w:val="18"/>
                <w:szCs w:val="18"/>
              </w:rPr>
              <w:t>可读写</w:t>
            </w:r>
          </w:p>
        </w:tc>
        <w:tc>
          <w:tcPr>
            <w:tcW w:w="0" w:type="auto"/>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96544D" w:rsidRPr="0096544D" w:rsidRDefault="0096544D" w:rsidP="0096544D">
            <w:pPr>
              <w:widowControl/>
              <w:ind w:firstLine="420"/>
              <w:jc w:val="left"/>
              <w:rPr>
                <w:rFonts w:ascii="宋体" w:eastAsia="宋体" w:hAnsi="宋体" w:cs="宋体"/>
                <w:color w:val="333333"/>
                <w:kern w:val="0"/>
                <w:sz w:val="24"/>
                <w:szCs w:val="24"/>
              </w:rPr>
            </w:pPr>
            <w:r w:rsidRPr="0096544D">
              <w:rPr>
                <w:rFonts w:ascii="宋体" w:eastAsia="宋体" w:hAnsi="宋体" w:cs="宋体" w:hint="eastAsia"/>
                <w:color w:val="333333"/>
                <w:kern w:val="0"/>
                <w:sz w:val="18"/>
                <w:szCs w:val="18"/>
              </w:rPr>
              <w:t>可读写</w:t>
            </w:r>
          </w:p>
        </w:tc>
      </w:tr>
      <w:tr w:rsidR="0096544D" w:rsidRPr="0096544D" w:rsidTr="0096544D">
        <w:trPr>
          <w:jc w:val="center"/>
        </w:trPr>
        <w:tc>
          <w:tcPr>
            <w:tcW w:w="0" w:type="auto"/>
            <w:tcBorders>
              <w:top w:val="outset"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96544D" w:rsidRPr="0096544D" w:rsidRDefault="0096544D" w:rsidP="0096544D">
            <w:pPr>
              <w:widowControl/>
              <w:ind w:firstLine="420"/>
              <w:jc w:val="left"/>
              <w:rPr>
                <w:rFonts w:ascii="宋体" w:eastAsia="宋体" w:hAnsi="宋体" w:cs="宋体"/>
                <w:color w:val="333333"/>
                <w:kern w:val="0"/>
                <w:sz w:val="24"/>
                <w:szCs w:val="24"/>
              </w:rPr>
            </w:pPr>
            <w:r w:rsidRPr="0096544D">
              <w:rPr>
                <w:rFonts w:ascii="宋体" w:eastAsia="宋体" w:hAnsi="宋体" w:cs="宋体"/>
                <w:color w:val="333333"/>
                <w:kern w:val="0"/>
                <w:sz w:val="18"/>
                <w:szCs w:val="18"/>
              </w:rPr>
              <w:t>0b10</w:t>
            </w:r>
          </w:p>
        </w:tc>
        <w:tc>
          <w:tcPr>
            <w:tcW w:w="0" w:type="auto"/>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96544D" w:rsidRPr="0096544D" w:rsidRDefault="0096544D" w:rsidP="0096544D">
            <w:pPr>
              <w:widowControl/>
              <w:ind w:firstLine="420"/>
              <w:jc w:val="left"/>
              <w:rPr>
                <w:rFonts w:ascii="宋体" w:eastAsia="宋体" w:hAnsi="宋体" w:cs="宋体"/>
                <w:color w:val="333333"/>
                <w:kern w:val="0"/>
                <w:sz w:val="24"/>
                <w:szCs w:val="24"/>
              </w:rPr>
            </w:pPr>
            <w:r w:rsidRPr="0096544D">
              <w:rPr>
                <w:rFonts w:ascii="宋体" w:eastAsia="宋体" w:hAnsi="宋体" w:cs="宋体" w:hint="eastAsia"/>
                <w:color w:val="333333"/>
                <w:kern w:val="0"/>
                <w:sz w:val="18"/>
                <w:szCs w:val="18"/>
              </w:rPr>
              <w:t>忽略</w:t>
            </w:r>
          </w:p>
        </w:tc>
        <w:tc>
          <w:tcPr>
            <w:tcW w:w="0" w:type="auto"/>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96544D" w:rsidRPr="0096544D" w:rsidRDefault="0096544D" w:rsidP="0096544D">
            <w:pPr>
              <w:widowControl/>
              <w:ind w:firstLine="420"/>
              <w:jc w:val="left"/>
              <w:rPr>
                <w:rFonts w:ascii="宋体" w:eastAsia="宋体" w:hAnsi="宋体" w:cs="宋体"/>
                <w:color w:val="333333"/>
                <w:kern w:val="0"/>
                <w:sz w:val="24"/>
                <w:szCs w:val="24"/>
              </w:rPr>
            </w:pPr>
            <w:r w:rsidRPr="0096544D">
              <w:rPr>
                <w:rFonts w:ascii="宋体" w:eastAsia="宋体" w:hAnsi="宋体" w:cs="宋体" w:hint="eastAsia"/>
                <w:color w:val="333333"/>
                <w:kern w:val="0"/>
                <w:sz w:val="18"/>
                <w:szCs w:val="18"/>
              </w:rPr>
              <w:t>忽略</w:t>
            </w:r>
          </w:p>
        </w:tc>
        <w:tc>
          <w:tcPr>
            <w:tcW w:w="0" w:type="auto"/>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96544D" w:rsidRPr="0096544D" w:rsidRDefault="0096544D" w:rsidP="0096544D">
            <w:pPr>
              <w:widowControl/>
              <w:ind w:firstLine="420"/>
              <w:jc w:val="left"/>
              <w:rPr>
                <w:rFonts w:ascii="宋体" w:eastAsia="宋体" w:hAnsi="宋体" w:cs="宋体"/>
                <w:color w:val="333333"/>
                <w:kern w:val="0"/>
                <w:sz w:val="24"/>
                <w:szCs w:val="24"/>
              </w:rPr>
            </w:pPr>
            <w:r w:rsidRPr="0096544D">
              <w:rPr>
                <w:rFonts w:ascii="宋体" w:eastAsia="宋体" w:hAnsi="宋体" w:cs="宋体" w:hint="eastAsia"/>
                <w:color w:val="333333"/>
                <w:kern w:val="0"/>
                <w:sz w:val="18"/>
                <w:szCs w:val="18"/>
              </w:rPr>
              <w:t>可读写</w:t>
            </w:r>
          </w:p>
        </w:tc>
        <w:tc>
          <w:tcPr>
            <w:tcW w:w="0" w:type="auto"/>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96544D" w:rsidRPr="0096544D" w:rsidRDefault="0096544D" w:rsidP="0096544D">
            <w:pPr>
              <w:widowControl/>
              <w:ind w:firstLine="420"/>
              <w:jc w:val="left"/>
              <w:rPr>
                <w:rFonts w:ascii="宋体" w:eastAsia="宋体" w:hAnsi="宋体" w:cs="宋体"/>
                <w:color w:val="333333"/>
                <w:kern w:val="0"/>
                <w:sz w:val="24"/>
                <w:szCs w:val="24"/>
              </w:rPr>
            </w:pPr>
            <w:r w:rsidRPr="0096544D">
              <w:rPr>
                <w:rFonts w:ascii="宋体" w:eastAsia="宋体" w:hAnsi="宋体" w:cs="宋体" w:hint="eastAsia"/>
                <w:color w:val="333333"/>
                <w:kern w:val="0"/>
                <w:sz w:val="18"/>
                <w:szCs w:val="18"/>
              </w:rPr>
              <w:t>只读</w:t>
            </w:r>
          </w:p>
        </w:tc>
      </w:tr>
      <w:tr w:rsidR="0096544D" w:rsidRPr="0096544D" w:rsidTr="0096544D">
        <w:trPr>
          <w:jc w:val="center"/>
        </w:trPr>
        <w:tc>
          <w:tcPr>
            <w:tcW w:w="0" w:type="auto"/>
            <w:tcBorders>
              <w:top w:val="outset"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96544D" w:rsidRPr="0096544D" w:rsidRDefault="0096544D" w:rsidP="0096544D">
            <w:pPr>
              <w:widowControl/>
              <w:ind w:firstLine="420"/>
              <w:jc w:val="left"/>
              <w:rPr>
                <w:rFonts w:ascii="宋体" w:eastAsia="宋体" w:hAnsi="宋体" w:cs="宋体"/>
                <w:color w:val="333333"/>
                <w:kern w:val="0"/>
                <w:sz w:val="24"/>
                <w:szCs w:val="24"/>
              </w:rPr>
            </w:pPr>
            <w:r w:rsidRPr="0096544D">
              <w:rPr>
                <w:rFonts w:ascii="宋体" w:eastAsia="宋体" w:hAnsi="宋体" w:cs="宋体"/>
                <w:color w:val="333333"/>
                <w:kern w:val="0"/>
                <w:sz w:val="18"/>
                <w:szCs w:val="18"/>
              </w:rPr>
              <w:t>0b01</w:t>
            </w:r>
          </w:p>
        </w:tc>
        <w:tc>
          <w:tcPr>
            <w:tcW w:w="0" w:type="auto"/>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96544D" w:rsidRPr="0096544D" w:rsidRDefault="0096544D" w:rsidP="0096544D">
            <w:pPr>
              <w:widowControl/>
              <w:ind w:firstLine="420"/>
              <w:jc w:val="left"/>
              <w:rPr>
                <w:rFonts w:ascii="宋体" w:eastAsia="宋体" w:hAnsi="宋体" w:cs="宋体"/>
                <w:color w:val="333333"/>
                <w:kern w:val="0"/>
                <w:sz w:val="24"/>
                <w:szCs w:val="24"/>
              </w:rPr>
            </w:pPr>
            <w:r w:rsidRPr="0096544D">
              <w:rPr>
                <w:rFonts w:ascii="宋体" w:eastAsia="宋体" w:hAnsi="宋体" w:cs="宋体" w:hint="eastAsia"/>
                <w:color w:val="333333"/>
                <w:kern w:val="0"/>
                <w:sz w:val="18"/>
                <w:szCs w:val="18"/>
              </w:rPr>
              <w:t>忽略</w:t>
            </w:r>
          </w:p>
        </w:tc>
        <w:tc>
          <w:tcPr>
            <w:tcW w:w="0" w:type="auto"/>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96544D" w:rsidRPr="0096544D" w:rsidRDefault="0096544D" w:rsidP="0096544D">
            <w:pPr>
              <w:widowControl/>
              <w:ind w:firstLine="420"/>
              <w:jc w:val="left"/>
              <w:rPr>
                <w:rFonts w:ascii="宋体" w:eastAsia="宋体" w:hAnsi="宋体" w:cs="宋体"/>
                <w:color w:val="333333"/>
                <w:kern w:val="0"/>
                <w:sz w:val="24"/>
                <w:szCs w:val="24"/>
              </w:rPr>
            </w:pPr>
            <w:r w:rsidRPr="0096544D">
              <w:rPr>
                <w:rFonts w:ascii="宋体" w:eastAsia="宋体" w:hAnsi="宋体" w:cs="宋体" w:hint="eastAsia"/>
                <w:color w:val="333333"/>
                <w:kern w:val="0"/>
                <w:sz w:val="18"/>
                <w:szCs w:val="18"/>
              </w:rPr>
              <w:t>忽略</w:t>
            </w:r>
          </w:p>
        </w:tc>
        <w:tc>
          <w:tcPr>
            <w:tcW w:w="0" w:type="auto"/>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96544D" w:rsidRPr="0096544D" w:rsidRDefault="0096544D" w:rsidP="0096544D">
            <w:pPr>
              <w:widowControl/>
              <w:ind w:firstLine="420"/>
              <w:jc w:val="left"/>
              <w:rPr>
                <w:rFonts w:ascii="宋体" w:eastAsia="宋体" w:hAnsi="宋体" w:cs="宋体"/>
                <w:color w:val="333333"/>
                <w:kern w:val="0"/>
                <w:sz w:val="24"/>
                <w:szCs w:val="24"/>
              </w:rPr>
            </w:pPr>
            <w:r w:rsidRPr="0096544D">
              <w:rPr>
                <w:rFonts w:ascii="宋体" w:eastAsia="宋体" w:hAnsi="宋体" w:cs="宋体" w:hint="eastAsia"/>
                <w:color w:val="333333"/>
                <w:kern w:val="0"/>
                <w:sz w:val="18"/>
                <w:szCs w:val="18"/>
              </w:rPr>
              <w:t>可读写</w:t>
            </w:r>
          </w:p>
        </w:tc>
        <w:tc>
          <w:tcPr>
            <w:tcW w:w="0" w:type="auto"/>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96544D" w:rsidRPr="0096544D" w:rsidRDefault="0096544D" w:rsidP="0096544D">
            <w:pPr>
              <w:widowControl/>
              <w:ind w:firstLine="420"/>
              <w:jc w:val="left"/>
              <w:rPr>
                <w:rFonts w:ascii="宋体" w:eastAsia="宋体" w:hAnsi="宋体" w:cs="宋体"/>
                <w:color w:val="333333"/>
                <w:kern w:val="0"/>
                <w:sz w:val="24"/>
                <w:szCs w:val="24"/>
              </w:rPr>
            </w:pPr>
            <w:r w:rsidRPr="0096544D">
              <w:rPr>
                <w:rFonts w:ascii="宋体" w:eastAsia="宋体" w:hAnsi="宋体" w:cs="宋体" w:hint="eastAsia"/>
                <w:color w:val="333333"/>
                <w:kern w:val="0"/>
                <w:sz w:val="18"/>
                <w:szCs w:val="18"/>
              </w:rPr>
              <w:t>不可访问</w:t>
            </w:r>
          </w:p>
        </w:tc>
      </w:tr>
      <w:tr w:rsidR="0096544D" w:rsidRPr="0096544D" w:rsidTr="0096544D">
        <w:trPr>
          <w:jc w:val="center"/>
        </w:trPr>
        <w:tc>
          <w:tcPr>
            <w:tcW w:w="0" w:type="auto"/>
            <w:tcBorders>
              <w:top w:val="outset"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96544D" w:rsidRPr="0096544D" w:rsidRDefault="0096544D" w:rsidP="0096544D">
            <w:pPr>
              <w:widowControl/>
              <w:ind w:firstLine="420"/>
              <w:jc w:val="left"/>
              <w:rPr>
                <w:rFonts w:ascii="宋体" w:eastAsia="宋体" w:hAnsi="宋体" w:cs="宋体"/>
                <w:color w:val="333333"/>
                <w:kern w:val="0"/>
                <w:sz w:val="24"/>
                <w:szCs w:val="24"/>
              </w:rPr>
            </w:pPr>
            <w:r w:rsidRPr="0096544D">
              <w:rPr>
                <w:rFonts w:ascii="宋体" w:eastAsia="宋体" w:hAnsi="宋体" w:cs="宋体"/>
                <w:color w:val="333333"/>
                <w:kern w:val="0"/>
                <w:sz w:val="18"/>
                <w:szCs w:val="18"/>
              </w:rPr>
              <w:t>0b00</w:t>
            </w:r>
          </w:p>
        </w:tc>
        <w:tc>
          <w:tcPr>
            <w:tcW w:w="0" w:type="auto"/>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96544D" w:rsidRPr="0096544D" w:rsidRDefault="0096544D" w:rsidP="0096544D">
            <w:pPr>
              <w:widowControl/>
              <w:ind w:firstLine="420"/>
              <w:jc w:val="left"/>
              <w:rPr>
                <w:rFonts w:ascii="宋体" w:eastAsia="宋体" w:hAnsi="宋体" w:cs="宋体"/>
                <w:color w:val="333333"/>
                <w:kern w:val="0"/>
                <w:sz w:val="24"/>
                <w:szCs w:val="24"/>
              </w:rPr>
            </w:pPr>
            <w:r w:rsidRPr="0096544D">
              <w:rPr>
                <w:rFonts w:ascii="宋体" w:eastAsia="宋体" w:hAnsi="宋体" w:cs="宋体"/>
                <w:color w:val="333333"/>
                <w:kern w:val="0"/>
                <w:sz w:val="18"/>
                <w:szCs w:val="18"/>
              </w:rPr>
              <w:t>0</w:t>
            </w:r>
          </w:p>
        </w:tc>
        <w:tc>
          <w:tcPr>
            <w:tcW w:w="0" w:type="auto"/>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96544D" w:rsidRPr="0096544D" w:rsidRDefault="0096544D" w:rsidP="0096544D">
            <w:pPr>
              <w:widowControl/>
              <w:ind w:firstLine="420"/>
              <w:jc w:val="left"/>
              <w:rPr>
                <w:rFonts w:ascii="宋体" w:eastAsia="宋体" w:hAnsi="宋体" w:cs="宋体"/>
                <w:color w:val="333333"/>
                <w:kern w:val="0"/>
                <w:sz w:val="24"/>
                <w:szCs w:val="24"/>
              </w:rPr>
            </w:pPr>
            <w:r w:rsidRPr="0096544D">
              <w:rPr>
                <w:rFonts w:ascii="宋体" w:eastAsia="宋体" w:hAnsi="宋体" w:cs="宋体"/>
                <w:color w:val="333333"/>
                <w:kern w:val="0"/>
                <w:sz w:val="18"/>
                <w:szCs w:val="18"/>
              </w:rPr>
              <w:t>0</w:t>
            </w:r>
          </w:p>
        </w:tc>
        <w:tc>
          <w:tcPr>
            <w:tcW w:w="0" w:type="auto"/>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96544D" w:rsidRPr="0096544D" w:rsidRDefault="0096544D" w:rsidP="0096544D">
            <w:pPr>
              <w:widowControl/>
              <w:ind w:firstLine="420"/>
              <w:jc w:val="left"/>
              <w:rPr>
                <w:rFonts w:ascii="宋体" w:eastAsia="宋体" w:hAnsi="宋体" w:cs="宋体"/>
                <w:color w:val="333333"/>
                <w:kern w:val="0"/>
                <w:sz w:val="24"/>
                <w:szCs w:val="24"/>
              </w:rPr>
            </w:pPr>
            <w:r w:rsidRPr="0096544D">
              <w:rPr>
                <w:rFonts w:ascii="宋体" w:eastAsia="宋体" w:hAnsi="宋体" w:cs="宋体" w:hint="eastAsia"/>
                <w:color w:val="333333"/>
                <w:kern w:val="0"/>
                <w:sz w:val="18"/>
                <w:szCs w:val="18"/>
              </w:rPr>
              <w:t>不可访问</w:t>
            </w:r>
          </w:p>
        </w:tc>
        <w:tc>
          <w:tcPr>
            <w:tcW w:w="0" w:type="auto"/>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96544D" w:rsidRPr="0096544D" w:rsidRDefault="0096544D" w:rsidP="0096544D">
            <w:pPr>
              <w:widowControl/>
              <w:ind w:firstLine="420"/>
              <w:jc w:val="left"/>
              <w:rPr>
                <w:rFonts w:ascii="宋体" w:eastAsia="宋体" w:hAnsi="宋体" w:cs="宋体"/>
                <w:color w:val="333333"/>
                <w:kern w:val="0"/>
                <w:sz w:val="24"/>
                <w:szCs w:val="24"/>
              </w:rPr>
            </w:pPr>
            <w:r w:rsidRPr="0096544D">
              <w:rPr>
                <w:rFonts w:ascii="宋体" w:eastAsia="宋体" w:hAnsi="宋体" w:cs="宋体" w:hint="eastAsia"/>
                <w:color w:val="333333"/>
                <w:kern w:val="0"/>
                <w:sz w:val="18"/>
                <w:szCs w:val="18"/>
              </w:rPr>
              <w:t>不可访问</w:t>
            </w:r>
          </w:p>
        </w:tc>
      </w:tr>
      <w:tr w:rsidR="0096544D" w:rsidRPr="0096544D" w:rsidTr="0096544D">
        <w:trPr>
          <w:jc w:val="center"/>
        </w:trPr>
        <w:tc>
          <w:tcPr>
            <w:tcW w:w="0" w:type="auto"/>
            <w:tcBorders>
              <w:top w:val="outset"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96544D" w:rsidRPr="0096544D" w:rsidRDefault="0096544D" w:rsidP="0096544D">
            <w:pPr>
              <w:widowControl/>
              <w:ind w:firstLine="420"/>
              <w:jc w:val="left"/>
              <w:rPr>
                <w:rFonts w:ascii="宋体" w:eastAsia="宋体" w:hAnsi="宋体" w:cs="宋体"/>
                <w:color w:val="333333"/>
                <w:kern w:val="0"/>
                <w:sz w:val="24"/>
                <w:szCs w:val="24"/>
              </w:rPr>
            </w:pPr>
            <w:r w:rsidRPr="0096544D">
              <w:rPr>
                <w:rFonts w:ascii="宋体" w:eastAsia="宋体" w:hAnsi="宋体" w:cs="宋体"/>
                <w:color w:val="333333"/>
                <w:kern w:val="0"/>
                <w:sz w:val="18"/>
                <w:szCs w:val="18"/>
              </w:rPr>
              <w:t>0b00</w:t>
            </w:r>
          </w:p>
        </w:tc>
        <w:tc>
          <w:tcPr>
            <w:tcW w:w="0" w:type="auto"/>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96544D" w:rsidRPr="0096544D" w:rsidRDefault="0096544D" w:rsidP="0096544D">
            <w:pPr>
              <w:widowControl/>
              <w:ind w:firstLine="420"/>
              <w:jc w:val="left"/>
              <w:rPr>
                <w:rFonts w:ascii="宋体" w:eastAsia="宋体" w:hAnsi="宋体" w:cs="宋体"/>
                <w:color w:val="333333"/>
                <w:kern w:val="0"/>
                <w:sz w:val="24"/>
                <w:szCs w:val="24"/>
              </w:rPr>
            </w:pPr>
            <w:r w:rsidRPr="0096544D">
              <w:rPr>
                <w:rFonts w:ascii="宋体" w:eastAsia="宋体" w:hAnsi="宋体" w:cs="宋体"/>
                <w:color w:val="333333"/>
                <w:kern w:val="0"/>
                <w:sz w:val="18"/>
                <w:szCs w:val="18"/>
              </w:rPr>
              <w:t>0</w:t>
            </w:r>
          </w:p>
        </w:tc>
        <w:tc>
          <w:tcPr>
            <w:tcW w:w="0" w:type="auto"/>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96544D" w:rsidRPr="0096544D" w:rsidRDefault="0096544D" w:rsidP="0096544D">
            <w:pPr>
              <w:widowControl/>
              <w:ind w:firstLine="420"/>
              <w:jc w:val="left"/>
              <w:rPr>
                <w:rFonts w:ascii="宋体" w:eastAsia="宋体" w:hAnsi="宋体" w:cs="宋体"/>
                <w:color w:val="333333"/>
                <w:kern w:val="0"/>
                <w:sz w:val="24"/>
                <w:szCs w:val="24"/>
              </w:rPr>
            </w:pPr>
            <w:r w:rsidRPr="0096544D">
              <w:rPr>
                <w:rFonts w:ascii="宋体" w:eastAsia="宋体" w:hAnsi="宋体" w:cs="宋体"/>
                <w:color w:val="333333"/>
                <w:kern w:val="0"/>
                <w:sz w:val="18"/>
                <w:szCs w:val="18"/>
              </w:rPr>
              <w:t>1</w:t>
            </w:r>
          </w:p>
        </w:tc>
        <w:tc>
          <w:tcPr>
            <w:tcW w:w="0" w:type="auto"/>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96544D" w:rsidRPr="0096544D" w:rsidRDefault="0096544D" w:rsidP="0096544D">
            <w:pPr>
              <w:widowControl/>
              <w:ind w:firstLine="420"/>
              <w:jc w:val="left"/>
              <w:rPr>
                <w:rFonts w:ascii="宋体" w:eastAsia="宋体" w:hAnsi="宋体" w:cs="宋体"/>
                <w:color w:val="333333"/>
                <w:kern w:val="0"/>
                <w:sz w:val="24"/>
                <w:szCs w:val="24"/>
              </w:rPr>
            </w:pPr>
            <w:r w:rsidRPr="0096544D">
              <w:rPr>
                <w:rFonts w:ascii="宋体" w:eastAsia="宋体" w:hAnsi="宋体" w:cs="宋体" w:hint="eastAsia"/>
                <w:color w:val="333333"/>
                <w:kern w:val="0"/>
                <w:sz w:val="18"/>
                <w:szCs w:val="18"/>
              </w:rPr>
              <w:t>只读</w:t>
            </w:r>
          </w:p>
        </w:tc>
        <w:tc>
          <w:tcPr>
            <w:tcW w:w="0" w:type="auto"/>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96544D" w:rsidRPr="0096544D" w:rsidRDefault="0096544D" w:rsidP="0096544D">
            <w:pPr>
              <w:widowControl/>
              <w:ind w:firstLine="420"/>
              <w:jc w:val="left"/>
              <w:rPr>
                <w:rFonts w:ascii="宋体" w:eastAsia="宋体" w:hAnsi="宋体" w:cs="宋体"/>
                <w:color w:val="333333"/>
                <w:kern w:val="0"/>
                <w:sz w:val="24"/>
                <w:szCs w:val="24"/>
              </w:rPr>
            </w:pPr>
            <w:r w:rsidRPr="0096544D">
              <w:rPr>
                <w:rFonts w:ascii="宋体" w:eastAsia="宋体" w:hAnsi="宋体" w:cs="宋体" w:hint="eastAsia"/>
                <w:color w:val="333333"/>
                <w:kern w:val="0"/>
                <w:sz w:val="18"/>
                <w:szCs w:val="18"/>
              </w:rPr>
              <w:t>只读</w:t>
            </w:r>
          </w:p>
        </w:tc>
      </w:tr>
      <w:tr w:rsidR="0096544D" w:rsidRPr="0096544D" w:rsidTr="0096544D">
        <w:trPr>
          <w:jc w:val="center"/>
        </w:trPr>
        <w:tc>
          <w:tcPr>
            <w:tcW w:w="0" w:type="auto"/>
            <w:tcBorders>
              <w:top w:val="outset"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96544D" w:rsidRPr="0096544D" w:rsidRDefault="0096544D" w:rsidP="0096544D">
            <w:pPr>
              <w:widowControl/>
              <w:ind w:firstLine="420"/>
              <w:jc w:val="left"/>
              <w:rPr>
                <w:rFonts w:ascii="宋体" w:eastAsia="宋体" w:hAnsi="宋体" w:cs="宋体"/>
                <w:color w:val="333333"/>
                <w:kern w:val="0"/>
                <w:sz w:val="24"/>
                <w:szCs w:val="24"/>
              </w:rPr>
            </w:pPr>
            <w:r w:rsidRPr="0096544D">
              <w:rPr>
                <w:rFonts w:ascii="宋体" w:eastAsia="宋体" w:hAnsi="宋体" w:cs="宋体"/>
                <w:color w:val="333333"/>
                <w:kern w:val="0"/>
                <w:sz w:val="18"/>
                <w:szCs w:val="18"/>
              </w:rPr>
              <w:t>0b00</w:t>
            </w:r>
          </w:p>
        </w:tc>
        <w:tc>
          <w:tcPr>
            <w:tcW w:w="0" w:type="auto"/>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96544D" w:rsidRPr="0096544D" w:rsidRDefault="0096544D" w:rsidP="0096544D">
            <w:pPr>
              <w:widowControl/>
              <w:ind w:firstLine="420"/>
              <w:jc w:val="left"/>
              <w:rPr>
                <w:rFonts w:ascii="宋体" w:eastAsia="宋体" w:hAnsi="宋体" w:cs="宋体"/>
                <w:color w:val="333333"/>
                <w:kern w:val="0"/>
                <w:sz w:val="24"/>
                <w:szCs w:val="24"/>
              </w:rPr>
            </w:pPr>
            <w:r w:rsidRPr="0096544D">
              <w:rPr>
                <w:rFonts w:ascii="宋体" w:eastAsia="宋体" w:hAnsi="宋体" w:cs="宋体"/>
                <w:color w:val="333333"/>
                <w:kern w:val="0"/>
                <w:sz w:val="18"/>
                <w:szCs w:val="18"/>
              </w:rPr>
              <w:t>1</w:t>
            </w:r>
          </w:p>
        </w:tc>
        <w:tc>
          <w:tcPr>
            <w:tcW w:w="0" w:type="auto"/>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96544D" w:rsidRPr="0096544D" w:rsidRDefault="0096544D" w:rsidP="0096544D">
            <w:pPr>
              <w:widowControl/>
              <w:ind w:firstLine="420"/>
              <w:jc w:val="left"/>
              <w:rPr>
                <w:rFonts w:ascii="宋体" w:eastAsia="宋体" w:hAnsi="宋体" w:cs="宋体"/>
                <w:color w:val="333333"/>
                <w:kern w:val="0"/>
                <w:sz w:val="24"/>
                <w:szCs w:val="24"/>
              </w:rPr>
            </w:pPr>
            <w:r w:rsidRPr="0096544D">
              <w:rPr>
                <w:rFonts w:ascii="宋体" w:eastAsia="宋体" w:hAnsi="宋体" w:cs="宋体"/>
                <w:color w:val="333333"/>
                <w:kern w:val="0"/>
                <w:sz w:val="18"/>
                <w:szCs w:val="18"/>
              </w:rPr>
              <w:t>0</w:t>
            </w:r>
          </w:p>
        </w:tc>
        <w:tc>
          <w:tcPr>
            <w:tcW w:w="0" w:type="auto"/>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96544D" w:rsidRPr="0096544D" w:rsidRDefault="0096544D" w:rsidP="0096544D">
            <w:pPr>
              <w:widowControl/>
              <w:ind w:firstLine="420"/>
              <w:jc w:val="left"/>
              <w:rPr>
                <w:rFonts w:ascii="宋体" w:eastAsia="宋体" w:hAnsi="宋体" w:cs="宋体"/>
                <w:color w:val="333333"/>
                <w:kern w:val="0"/>
                <w:sz w:val="24"/>
                <w:szCs w:val="24"/>
              </w:rPr>
            </w:pPr>
            <w:r w:rsidRPr="0096544D">
              <w:rPr>
                <w:rFonts w:ascii="宋体" w:eastAsia="宋体" w:hAnsi="宋体" w:cs="宋体" w:hint="eastAsia"/>
                <w:color w:val="333333"/>
                <w:kern w:val="0"/>
                <w:sz w:val="18"/>
                <w:szCs w:val="18"/>
              </w:rPr>
              <w:t>只读</w:t>
            </w:r>
          </w:p>
        </w:tc>
        <w:tc>
          <w:tcPr>
            <w:tcW w:w="0" w:type="auto"/>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96544D" w:rsidRPr="0096544D" w:rsidRDefault="0096544D" w:rsidP="0096544D">
            <w:pPr>
              <w:widowControl/>
              <w:ind w:firstLine="420"/>
              <w:jc w:val="left"/>
              <w:rPr>
                <w:rFonts w:ascii="宋体" w:eastAsia="宋体" w:hAnsi="宋体" w:cs="宋体"/>
                <w:color w:val="333333"/>
                <w:kern w:val="0"/>
                <w:sz w:val="24"/>
                <w:szCs w:val="24"/>
              </w:rPr>
            </w:pPr>
            <w:r w:rsidRPr="0096544D">
              <w:rPr>
                <w:rFonts w:ascii="宋体" w:eastAsia="宋体" w:hAnsi="宋体" w:cs="宋体" w:hint="eastAsia"/>
                <w:color w:val="333333"/>
                <w:kern w:val="0"/>
                <w:sz w:val="18"/>
                <w:szCs w:val="18"/>
              </w:rPr>
              <w:t>不可访问</w:t>
            </w:r>
          </w:p>
        </w:tc>
      </w:tr>
      <w:tr w:rsidR="0096544D" w:rsidRPr="0096544D" w:rsidTr="0096544D">
        <w:trPr>
          <w:jc w:val="center"/>
        </w:trPr>
        <w:tc>
          <w:tcPr>
            <w:tcW w:w="0" w:type="auto"/>
            <w:tcBorders>
              <w:top w:val="outset"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96544D" w:rsidRPr="0096544D" w:rsidRDefault="0096544D" w:rsidP="0096544D">
            <w:pPr>
              <w:widowControl/>
              <w:ind w:firstLine="420"/>
              <w:jc w:val="left"/>
              <w:rPr>
                <w:rFonts w:ascii="宋体" w:eastAsia="宋体" w:hAnsi="宋体" w:cs="宋体"/>
                <w:color w:val="333333"/>
                <w:kern w:val="0"/>
                <w:sz w:val="24"/>
                <w:szCs w:val="24"/>
              </w:rPr>
            </w:pPr>
            <w:r w:rsidRPr="0096544D">
              <w:rPr>
                <w:rFonts w:ascii="宋体" w:eastAsia="宋体" w:hAnsi="宋体" w:cs="宋体"/>
                <w:color w:val="333333"/>
                <w:kern w:val="0"/>
                <w:sz w:val="18"/>
                <w:szCs w:val="18"/>
              </w:rPr>
              <w:t>0b00</w:t>
            </w:r>
          </w:p>
        </w:tc>
        <w:tc>
          <w:tcPr>
            <w:tcW w:w="0" w:type="auto"/>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96544D" w:rsidRPr="0096544D" w:rsidRDefault="0096544D" w:rsidP="0096544D">
            <w:pPr>
              <w:widowControl/>
              <w:ind w:firstLine="420"/>
              <w:jc w:val="left"/>
              <w:rPr>
                <w:rFonts w:ascii="宋体" w:eastAsia="宋体" w:hAnsi="宋体" w:cs="宋体"/>
                <w:color w:val="333333"/>
                <w:kern w:val="0"/>
                <w:sz w:val="24"/>
                <w:szCs w:val="24"/>
              </w:rPr>
            </w:pPr>
            <w:r w:rsidRPr="0096544D">
              <w:rPr>
                <w:rFonts w:ascii="宋体" w:eastAsia="宋体" w:hAnsi="宋体" w:cs="宋体"/>
                <w:color w:val="333333"/>
                <w:kern w:val="0"/>
                <w:sz w:val="18"/>
                <w:szCs w:val="18"/>
              </w:rPr>
              <w:t>1</w:t>
            </w:r>
          </w:p>
        </w:tc>
        <w:tc>
          <w:tcPr>
            <w:tcW w:w="0" w:type="auto"/>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96544D" w:rsidRPr="0096544D" w:rsidRDefault="0096544D" w:rsidP="0096544D">
            <w:pPr>
              <w:widowControl/>
              <w:ind w:firstLine="420"/>
              <w:jc w:val="left"/>
              <w:rPr>
                <w:rFonts w:ascii="宋体" w:eastAsia="宋体" w:hAnsi="宋体" w:cs="宋体"/>
                <w:color w:val="333333"/>
                <w:kern w:val="0"/>
                <w:sz w:val="24"/>
                <w:szCs w:val="24"/>
              </w:rPr>
            </w:pPr>
            <w:r w:rsidRPr="0096544D">
              <w:rPr>
                <w:rFonts w:ascii="宋体" w:eastAsia="宋体" w:hAnsi="宋体" w:cs="宋体"/>
                <w:color w:val="333333"/>
                <w:kern w:val="0"/>
                <w:sz w:val="18"/>
                <w:szCs w:val="18"/>
              </w:rPr>
              <w:t>1</w:t>
            </w:r>
          </w:p>
        </w:tc>
        <w:tc>
          <w:tcPr>
            <w:tcW w:w="0" w:type="auto"/>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96544D" w:rsidRPr="0096544D" w:rsidRDefault="0096544D" w:rsidP="0096544D">
            <w:pPr>
              <w:widowControl/>
              <w:ind w:firstLine="420"/>
              <w:jc w:val="left"/>
              <w:rPr>
                <w:rFonts w:ascii="宋体" w:eastAsia="宋体" w:hAnsi="宋体" w:cs="宋体"/>
                <w:color w:val="333333"/>
                <w:kern w:val="0"/>
                <w:sz w:val="24"/>
                <w:szCs w:val="24"/>
              </w:rPr>
            </w:pPr>
            <w:r w:rsidRPr="0096544D">
              <w:rPr>
                <w:rFonts w:ascii="宋体" w:eastAsia="宋体" w:hAnsi="宋体" w:cs="宋体" w:hint="eastAsia"/>
                <w:color w:val="333333"/>
                <w:kern w:val="0"/>
                <w:sz w:val="18"/>
                <w:szCs w:val="18"/>
              </w:rPr>
              <w:t>结果不可预料</w:t>
            </w:r>
          </w:p>
        </w:tc>
        <w:tc>
          <w:tcPr>
            <w:tcW w:w="0" w:type="auto"/>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96544D" w:rsidRPr="0096544D" w:rsidRDefault="0096544D" w:rsidP="0096544D">
            <w:pPr>
              <w:widowControl/>
              <w:ind w:firstLine="420"/>
              <w:jc w:val="left"/>
              <w:rPr>
                <w:rFonts w:ascii="宋体" w:eastAsia="宋体" w:hAnsi="宋体" w:cs="宋体"/>
                <w:color w:val="333333"/>
                <w:kern w:val="0"/>
                <w:sz w:val="24"/>
                <w:szCs w:val="24"/>
              </w:rPr>
            </w:pPr>
            <w:r w:rsidRPr="0096544D">
              <w:rPr>
                <w:rFonts w:ascii="宋体" w:eastAsia="宋体" w:hAnsi="宋体" w:cs="宋体" w:hint="eastAsia"/>
                <w:color w:val="333333"/>
                <w:kern w:val="0"/>
                <w:sz w:val="18"/>
                <w:szCs w:val="18"/>
              </w:rPr>
              <w:t>结果不可预料</w:t>
            </w:r>
          </w:p>
        </w:tc>
      </w:tr>
    </w:tbl>
    <w:p w:rsidR="0096544D" w:rsidRPr="0096544D" w:rsidRDefault="0096544D" w:rsidP="0096544D">
      <w:pPr>
        <w:widowControl/>
        <w:shd w:val="clear" w:color="auto" w:fill="F8F8F8"/>
        <w:spacing w:before="150" w:after="150" w:line="420" w:lineRule="atLeast"/>
        <w:ind w:firstLine="420"/>
        <w:jc w:val="left"/>
        <w:rPr>
          <w:rFonts w:ascii="宋体" w:eastAsia="宋体" w:hAnsi="宋体" w:cs="宋体"/>
          <w:color w:val="333333"/>
          <w:kern w:val="0"/>
          <w:szCs w:val="21"/>
        </w:rPr>
      </w:pPr>
      <w:r w:rsidRPr="0096544D">
        <w:rPr>
          <w:rFonts w:ascii="宋体" w:eastAsia="宋体" w:hAnsi="宋体" w:cs="宋体" w:hint="eastAsia"/>
          <w:color w:val="333333"/>
          <w:kern w:val="0"/>
          <w:szCs w:val="21"/>
        </w:rPr>
        <w:t>表3-3中的S位和R位指的是协处理器CP15：C1寄存器中的两个位，专门负责全局修改存储器访问权限，正确地配置好这两个位能够提高系统访问大块内存时的速度。设定S位能够使用户任务无法对页进行访问，同时又允许了特权模式的读权限，而改变R位则可以允许特权模式和用户模式都对页有只读的权限。当然，R位和S位能够发挥作用的前提是页表项中的AP位必须为零值。当页表项中的AP位为非零值时，表示该页表项所对应的内存权限由AP位的值来决定，当AP为零，则该页表项所代表的内存的读写权限由R位和S位决定。修改R位和S位要比一项一项地去修改页表项更迅速，因此适用于对大块内存进行权限控制。</w:t>
      </w:r>
    </w:p>
    <w:p w:rsidR="0096544D" w:rsidRDefault="0096544D" w:rsidP="002C0B99">
      <w:pPr>
        <w:widowControl/>
        <w:shd w:val="clear" w:color="auto" w:fill="F8F8F8"/>
        <w:spacing w:before="150" w:after="150" w:line="420" w:lineRule="atLeast"/>
        <w:ind w:firstLine="420"/>
        <w:jc w:val="left"/>
        <w:rPr>
          <w:rFonts w:ascii="宋体" w:eastAsia="宋体" w:hAnsi="宋体" w:cs="宋体"/>
          <w:color w:val="333333"/>
          <w:kern w:val="0"/>
          <w:szCs w:val="21"/>
        </w:rPr>
      </w:pPr>
    </w:p>
    <w:p w:rsidR="008C7BCE" w:rsidRDefault="008C7BCE" w:rsidP="002C0B99">
      <w:pPr>
        <w:widowControl/>
        <w:shd w:val="clear" w:color="auto" w:fill="F8F8F8"/>
        <w:spacing w:before="150" w:after="150" w:line="420" w:lineRule="atLeast"/>
        <w:ind w:firstLine="420"/>
        <w:jc w:val="left"/>
        <w:rPr>
          <w:rFonts w:ascii="宋体" w:eastAsia="宋体" w:hAnsi="宋体" w:cs="宋体"/>
          <w:color w:val="333333"/>
          <w:kern w:val="0"/>
          <w:szCs w:val="21"/>
        </w:rPr>
      </w:pPr>
    </w:p>
    <w:p w:rsidR="008C7BCE" w:rsidRDefault="008C7BCE" w:rsidP="002C0B99">
      <w:pPr>
        <w:widowControl/>
        <w:shd w:val="clear" w:color="auto" w:fill="F8F8F8"/>
        <w:spacing w:before="150" w:after="150" w:line="420" w:lineRule="atLeast"/>
        <w:ind w:firstLine="420"/>
        <w:jc w:val="left"/>
        <w:rPr>
          <w:rFonts w:ascii="宋体" w:eastAsia="宋体" w:hAnsi="宋体" w:cs="宋体"/>
          <w:color w:val="333333"/>
          <w:kern w:val="0"/>
          <w:szCs w:val="21"/>
        </w:rPr>
      </w:pPr>
      <w:r>
        <w:rPr>
          <w:rFonts w:ascii="宋体" w:eastAsia="宋体" w:hAnsi="宋体" w:cs="宋体" w:hint="eastAsia"/>
          <w:color w:val="333333"/>
          <w:kern w:val="0"/>
          <w:szCs w:val="21"/>
        </w:rPr>
        <w:t>疑惑</w:t>
      </w:r>
      <w:r>
        <w:rPr>
          <w:rFonts w:ascii="宋体" w:eastAsia="宋体" w:hAnsi="宋体" w:cs="宋体"/>
          <w:color w:val="333333"/>
          <w:kern w:val="0"/>
          <w:szCs w:val="21"/>
        </w:rPr>
        <w:t>：</w:t>
      </w:r>
    </w:p>
    <w:p w:rsidR="008C7BCE" w:rsidRPr="008C7BCE" w:rsidRDefault="008C7BCE" w:rsidP="008C7BCE">
      <w:pPr>
        <w:widowControl/>
        <w:jc w:val="left"/>
        <w:rPr>
          <w:rFonts w:ascii="宋体" w:eastAsia="宋体" w:hAnsi="宋体" w:cs="宋体"/>
          <w:kern w:val="0"/>
          <w:sz w:val="16"/>
          <w:szCs w:val="16"/>
        </w:rPr>
      </w:pPr>
      <w:r w:rsidRPr="008C7BCE">
        <w:rPr>
          <w:rFonts w:ascii="Arial" w:eastAsia="宋体" w:hAnsi="Arial" w:cs="Arial"/>
          <w:color w:val="333333"/>
          <w:kern w:val="0"/>
          <w:sz w:val="16"/>
          <w:szCs w:val="16"/>
          <w:shd w:val="clear" w:color="auto" w:fill="FFFFFF"/>
        </w:rPr>
        <w:t>如果使用简单的一级页表，如果进程使用全部</w:t>
      </w:r>
      <w:r w:rsidRPr="008C7BCE">
        <w:rPr>
          <w:rFonts w:ascii="Arial" w:eastAsia="宋体" w:hAnsi="Arial" w:cs="Arial"/>
          <w:color w:val="333333"/>
          <w:kern w:val="0"/>
          <w:sz w:val="16"/>
          <w:szCs w:val="16"/>
          <w:shd w:val="clear" w:color="auto" w:fill="FFFFFF"/>
        </w:rPr>
        <w:t>4G</w:t>
      </w:r>
      <w:r w:rsidRPr="008C7BCE">
        <w:rPr>
          <w:rFonts w:ascii="Arial" w:eastAsia="宋体" w:hAnsi="Arial" w:cs="Arial"/>
          <w:color w:val="333333"/>
          <w:kern w:val="0"/>
          <w:sz w:val="16"/>
          <w:szCs w:val="16"/>
          <w:shd w:val="clear" w:color="auto" w:fill="FFFFFF"/>
        </w:rPr>
        <w:t>线性地址空间，那么将需要高达</w:t>
      </w:r>
      <w:r w:rsidRPr="008C7BCE">
        <w:rPr>
          <w:rFonts w:ascii="Arial" w:eastAsia="宋体" w:hAnsi="Arial" w:cs="Arial"/>
          <w:color w:val="333333"/>
          <w:kern w:val="0"/>
          <w:sz w:val="16"/>
          <w:szCs w:val="16"/>
          <w:shd w:val="clear" w:color="auto" w:fill="FFFFFF"/>
        </w:rPr>
        <w:t>2^20</w:t>
      </w:r>
      <w:r w:rsidRPr="008C7BCE">
        <w:rPr>
          <w:rFonts w:ascii="Arial" w:eastAsia="宋体" w:hAnsi="Arial" w:cs="Arial"/>
          <w:color w:val="333333"/>
          <w:kern w:val="0"/>
          <w:sz w:val="16"/>
          <w:szCs w:val="16"/>
          <w:shd w:val="clear" w:color="auto" w:fill="FFFFFF"/>
        </w:rPr>
        <w:t>表项（总共地址线是</w:t>
      </w:r>
      <w:r w:rsidRPr="008C7BCE">
        <w:rPr>
          <w:rFonts w:ascii="Arial" w:eastAsia="宋体" w:hAnsi="Arial" w:cs="Arial"/>
          <w:color w:val="333333"/>
          <w:kern w:val="0"/>
          <w:sz w:val="16"/>
          <w:szCs w:val="16"/>
          <w:shd w:val="clear" w:color="auto" w:fill="FFFFFF"/>
        </w:rPr>
        <w:t>32</w:t>
      </w:r>
      <w:r w:rsidRPr="008C7BCE">
        <w:rPr>
          <w:rFonts w:ascii="Arial" w:eastAsia="宋体" w:hAnsi="Arial" w:cs="Arial"/>
          <w:color w:val="333333"/>
          <w:kern w:val="0"/>
          <w:sz w:val="16"/>
          <w:szCs w:val="16"/>
          <w:shd w:val="clear" w:color="auto" w:fill="FFFFFF"/>
        </w:rPr>
        <w:t>位，每页大小为</w:t>
      </w:r>
      <w:r w:rsidRPr="008C7BCE">
        <w:rPr>
          <w:rFonts w:ascii="Arial" w:eastAsia="宋体" w:hAnsi="Arial" w:cs="Arial"/>
          <w:color w:val="333333"/>
          <w:kern w:val="0"/>
          <w:sz w:val="16"/>
          <w:szCs w:val="16"/>
          <w:shd w:val="clear" w:color="auto" w:fill="FFFFFF"/>
        </w:rPr>
        <w:t>4kb</w:t>
      </w:r>
      <w:r w:rsidRPr="008C7BCE">
        <w:rPr>
          <w:rFonts w:ascii="Arial" w:eastAsia="宋体" w:hAnsi="Arial" w:cs="Arial"/>
          <w:color w:val="333333"/>
          <w:kern w:val="0"/>
          <w:sz w:val="16"/>
          <w:szCs w:val="16"/>
          <w:shd w:val="clear" w:color="auto" w:fill="FFFFFF"/>
        </w:rPr>
        <w:t>，则页偏移量需要低</w:t>
      </w:r>
      <w:r w:rsidRPr="008C7BCE">
        <w:rPr>
          <w:rFonts w:ascii="Arial" w:eastAsia="宋体" w:hAnsi="Arial" w:cs="Arial"/>
          <w:color w:val="333333"/>
          <w:kern w:val="0"/>
          <w:sz w:val="16"/>
          <w:szCs w:val="16"/>
          <w:shd w:val="clear" w:color="auto" w:fill="FFFFFF"/>
        </w:rPr>
        <w:t>12</w:t>
      </w:r>
      <w:r w:rsidRPr="008C7BCE">
        <w:rPr>
          <w:rFonts w:ascii="Arial" w:eastAsia="宋体" w:hAnsi="Arial" w:cs="Arial"/>
          <w:color w:val="333333"/>
          <w:kern w:val="0"/>
          <w:sz w:val="16"/>
          <w:szCs w:val="16"/>
          <w:shd w:val="clear" w:color="auto" w:fill="FFFFFF"/>
        </w:rPr>
        <w:t>位，高</w:t>
      </w:r>
      <w:r w:rsidRPr="008C7BCE">
        <w:rPr>
          <w:rFonts w:ascii="Arial" w:eastAsia="宋体" w:hAnsi="Arial" w:cs="Arial"/>
          <w:color w:val="333333"/>
          <w:kern w:val="0"/>
          <w:sz w:val="16"/>
          <w:szCs w:val="16"/>
          <w:shd w:val="clear" w:color="auto" w:fill="FFFFFF"/>
        </w:rPr>
        <w:t>20</w:t>
      </w:r>
      <w:r w:rsidRPr="008C7BCE">
        <w:rPr>
          <w:rFonts w:ascii="Arial" w:eastAsia="宋体" w:hAnsi="Arial" w:cs="Arial"/>
          <w:color w:val="333333"/>
          <w:kern w:val="0"/>
          <w:sz w:val="16"/>
          <w:szCs w:val="16"/>
          <w:shd w:val="clear" w:color="auto" w:fill="FFFFFF"/>
        </w:rPr>
        <w:t>位当作页表地址）来保存表示每个进程的页表，若每项</w:t>
      </w:r>
      <w:r w:rsidRPr="008C7BCE">
        <w:rPr>
          <w:rFonts w:ascii="Arial" w:eastAsia="宋体" w:hAnsi="Arial" w:cs="Arial"/>
          <w:color w:val="333333"/>
          <w:kern w:val="0"/>
          <w:sz w:val="16"/>
          <w:szCs w:val="16"/>
          <w:shd w:val="clear" w:color="auto" w:fill="FFFFFF"/>
        </w:rPr>
        <w:t>4B</w:t>
      </w:r>
      <w:r w:rsidRPr="008C7BCE">
        <w:rPr>
          <w:rFonts w:ascii="Arial" w:eastAsia="宋体" w:hAnsi="Arial" w:cs="Arial"/>
          <w:color w:val="333333"/>
          <w:kern w:val="0"/>
          <w:sz w:val="16"/>
          <w:szCs w:val="16"/>
          <w:shd w:val="clear" w:color="auto" w:fill="FFFFFF"/>
        </w:rPr>
        <w:t>，则需要</w:t>
      </w:r>
      <w:r w:rsidRPr="008C7BCE">
        <w:rPr>
          <w:rFonts w:ascii="Arial" w:eastAsia="宋体" w:hAnsi="Arial" w:cs="Arial"/>
          <w:color w:val="333333"/>
          <w:kern w:val="0"/>
          <w:sz w:val="16"/>
          <w:szCs w:val="16"/>
          <w:shd w:val="clear" w:color="auto" w:fill="FFFFFF"/>
        </w:rPr>
        <w:t>4MB</w:t>
      </w:r>
      <w:r w:rsidRPr="008C7BCE">
        <w:rPr>
          <w:rFonts w:ascii="Arial" w:eastAsia="宋体" w:hAnsi="Arial" w:cs="Arial"/>
          <w:color w:val="333333"/>
          <w:kern w:val="0"/>
          <w:sz w:val="16"/>
          <w:szCs w:val="16"/>
          <w:shd w:val="clear" w:color="auto" w:fill="FFFFFF"/>
        </w:rPr>
        <w:t>的</w:t>
      </w:r>
      <w:r w:rsidRPr="008C7BCE">
        <w:rPr>
          <w:rFonts w:ascii="Arial" w:eastAsia="宋体" w:hAnsi="Arial" w:cs="Arial"/>
          <w:color w:val="333333"/>
          <w:kern w:val="0"/>
          <w:sz w:val="16"/>
          <w:szCs w:val="16"/>
          <w:shd w:val="clear" w:color="auto" w:fill="FFFFFF"/>
        </w:rPr>
        <w:t>ram</w:t>
      </w:r>
      <w:r w:rsidRPr="008C7BCE">
        <w:rPr>
          <w:rFonts w:ascii="Arial" w:eastAsia="宋体" w:hAnsi="Arial" w:cs="Arial"/>
          <w:color w:val="333333"/>
          <w:kern w:val="0"/>
          <w:sz w:val="16"/>
          <w:szCs w:val="16"/>
          <w:shd w:val="clear" w:color="auto" w:fill="FFFFFF"/>
        </w:rPr>
        <w:t>来存储页表。即使一个进程并不使用内的所有地址。</w:t>
      </w:r>
    </w:p>
    <w:p w:rsidR="008C7BCE" w:rsidRPr="008C7BCE" w:rsidRDefault="008C7BCE" w:rsidP="008C7BCE">
      <w:pPr>
        <w:widowControl/>
        <w:shd w:val="clear" w:color="auto" w:fill="FFFFFF"/>
        <w:spacing w:before="100" w:beforeAutospacing="1" w:after="100" w:afterAutospacing="1" w:line="390" w:lineRule="atLeast"/>
        <w:jc w:val="left"/>
        <w:rPr>
          <w:rFonts w:ascii="Arial" w:eastAsia="宋体" w:hAnsi="Arial" w:cs="Arial"/>
          <w:color w:val="333333"/>
          <w:kern w:val="0"/>
          <w:sz w:val="16"/>
          <w:szCs w:val="16"/>
        </w:rPr>
      </w:pPr>
      <w:r w:rsidRPr="008C7BCE">
        <w:rPr>
          <w:rFonts w:ascii="Arial" w:eastAsia="宋体" w:hAnsi="Arial" w:cs="Arial"/>
          <w:color w:val="333333"/>
          <w:kern w:val="0"/>
          <w:sz w:val="16"/>
          <w:szCs w:val="16"/>
        </w:rPr>
        <w:t>         </w:t>
      </w:r>
      <w:r w:rsidRPr="008C7BCE">
        <w:rPr>
          <w:rFonts w:ascii="Arial" w:eastAsia="宋体" w:hAnsi="Arial" w:cs="Arial"/>
          <w:color w:val="333333"/>
          <w:kern w:val="0"/>
          <w:sz w:val="16"/>
          <w:szCs w:val="16"/>
        </w:rPr>
        <w:t>书上提出：使用这种二级模式能够减少每个进程页表所需</w:t>
      </w:r>
      <w:r w:rsidRPr="008C7BCE">
        <w:rPr>
          <w:rFonts w:ascii="Arial" w:eastAsia="宋体" w:hAnsi="Arial" w:cs="Arial"/>
          <w:color w:val="333333"/>
          <w:kern w:val="0"/>
          <w:sz w:val="16"/>
          <w:szCs w:val="16"/>
        </w:rPr>
        <w:t>RAM</w:t>
      </w:r>
      <w:r w:rsidRPr="008C7BCE">
        <w:rPr>
          <w:rFonts w:ascii="Arial" w:eastAsia="宋体" w:hAnsi="Arial" w:cs="Arial"/>
          <w:color w:val="333333"/>
          <w:kern w:val="0"/>
          <w:sz w:val="16"/>
          <w:szCs w:val="16"/>
        </w:rPr>
        <w:t>数量。开始一直没想通，为什么节省了呢？从你最终要存储的表项来看，无论如何你存储的表项是不会少的，而且多级页表还会增加存储开销。</w:t>
      </w:r>
    </w:p>
    <w:p w:rsidR="008C7BCE" w:rsidRPr="008C7BCE" w:rsidRDefault="008C7BCE" w:rsidP="008C7BCE">
      <w:pPr>
        <w:widowControl/>
        <w:shd w:val="clear" w:color="auto" w:fill="FFFFFF"/>
        <w:spacing w:before="100" w:beforeAutospacing="1" w:after="100" w:afterAutospacing="1" w:line="390" w:lineRule="atLeast"/>
        <w:jc w:val="left"/>
        <w:rPr>
          <w:rFonts w:ascii="Arial" w:eastAsia="宋体" w:hAnsi="Arial" w:cs="Arial"/>
          <w:color w:val="333333"/>
          <w:kern w:val="0"/>
          <w:sz w:val="16"/>
          <w:szCs w:val="16"/>
        </w:rPr>
      </w:pPr>
      <w:r w:rsidRPr="008C7BCE">
        <w:rPr>
          <w:rFonts w:ascii="Arial" w:eastAsia="宋体" w:hAnsi="Arial" w:cs="Arial"/>
          <w:color w:val="333333"/>
          <w:kern w:val="0"/>
          <w:sz w:val="16"/>
          <w:szCs w:val="16"/>
        </w:rPr>
        <w:t>       </w:t>
      </w:r>
      <w:r w:rsidRPr="00A84578">
        <w:rPr>
          <w:rFonts w:ascii="Arial" w:eastAsia="宋体" w:hAnsi="Arial" w:cs="Arial"/>
          <w:color w:val="333333"/>
          <w:kern w:val="0"/>
          <w:sz w:val="16"/>
          <w:szCs w:val="16"/>
        </w:rPr>
        <w:t> </w:t>
      </w:r>
      <w:r w:rsidRPr="008C7BCE">
        <w:rPr>
          <w:rFonts w:ascii="Arial" w:eastAsia="宋体" w:hAnsi="Arial" w:cs="Arial"/>
          <w:color w:val="FF0000"/>
          <w:kern w:val="0"/>
          <w:sz w:val="16"/>
          <w:szCs w:val="16"/>
        </w:rPr>
        <w:t xml:space="preserve">  </w:t>
      </w:r>
      <w:r w:rsidRPr="008C7BCE">
        <w:rPr>
          <w:rFonts w:ascii="Arial" w:eastAsia="宋体" w:hAnsi="Arial" w:cs="Arial"/>
          <w:color w:val="FF0000"/>
          <w:kern w:val="0"/>
          <w:sz w:val="16"/>
          <w:szCs w:val="16"/>
        </w:rPr>
        <w:t>其实是这样的，二级表只是从进程的角度来看，为进程节省了页表项（其实所有的页表存储空间增大了）。二级模式通过只为进程实际使用的那些虚拟内存区请求页表来减少页表，就是进程未使用的页暂时可以不用为其建立页表，因为如果使用一级页表的话，你就必须为所有的</w:t>
      </w:r>
      <w:r w:rsidRPr="008C7BCE">
        <w:rPr>
          <w:rFonts w:ascii="Arial" w:eastAsia="宋体" w:hAnsi="Arial" w:cs="Arial"/>
          <w:color w:val="FF0000"/>
          <w:kern w:val="0"/>
          <w:sz w:val="16"/>
          <w:szCs w:val="16"/>
        </w:rPr>
        <w:t>4G</w:t>
      </w:r>
      <w:r w:rsidRPr="008C7BCE">
        <w:rPr>
          <w:rFonts w:ascii="Arial" w:eastAsia="宋体" w:hAnsi="Arial" w:cs="Arial"/>
          <w:color w:val="FF0000"/>
          <w:kern w:val="0"/>
          <w:sz w:val="16"/>
          <w:szCs w:val="16"/>
        </w:rPr>
        <w:t>范围内分配页表，不能细分。每个活动进程必须有一个分配给它的页目录，不过没必要马上为进程的所有页表都分配</w:t>
      </w:r>
      <w:r w:rsidRPr="008C7BCE">
        <w:rPr>
          <w:rFonts w:ascii="Arial" w:eastAsia="宋体" w:hAnsi="Arial" w:cs="Arial"/>
          <w:color w:val="FF0000"/>
          <w:kern w:val="0"/>
          <w:sz w:val="16"/>
          <w:szCs w:val="16"/>
        </w:rPr>
        <w:t>ram</w:t>
      </w:r>
      <w:r w:rsidRPr="008C7BCE">
        <w:rPr>
          <w:rFonts w:ascii="Arial" w:eastAsia="宋体" w:hAnsi="Arial" w:cs="Arial"/>
          <w:color w:val="FF0000"/>
          <w:kern w:val="0"/>
          <w:sz w:val="16"/>
          <w:szCs w:val="16"/>
        </w:rPr>
        <w:t>，只有在进程实际需要一个页表时才给该页表分配</w:t>
      </w:r>
      <w:r w:rsidRPr="008C7BCE">
        <w:rPr>
          <w:rFonts w:ascii="Arial" w:eastAsia="宋体" w:hAnsi="Arial" w:cs="Arial"/>
          <w:color w:val="FF0000"/>
          <w:kern w:val="0"/>
          <w:sz w:val="16"/>
          <w:szCs w:val="16"/>
        </w:rPr>
        <w:t>ram</w:t>
      </w:r>
      <w:r w:rsidRPr="008C7BCE">
        <w:rPr>
          <w:rFonts w:ascii="Arial" w:eastAsia="宋体" w:hAnsi="Arial" w:cs="Arial"/>
          <w:color w:val="FF0000"/>
          <w:kern w:val="0"/>
          <w:sz w:val="16"/>
          <w:szCs w:val="16"/>
        </w:rPr>
        <w:t>，这样就提高了效率。</w:t>
      </w:r>
    </w:p>
    <w:p w:rsidR="008C7BCE" w:rsidRDefault="008C7BCE" w:rsidP="002C0B99">
      <w:pPr>
        <w:widowControl/>
        <w:shd w:val="clear" w:color="auto" w:fill="F8F8F8"/>
        <w:spacing w:before="150" w:after="150" w:line="420" w:lineRule="atLeast"/>
        <w:ind w:firstLine="420"/>
        <w:jc w:val="left"/>
        <w:rPr>
          <w:rFonts w:ascii="宋体" w:eastAsia="宋体" w:hAnsi="宋体" w:cs="宋体"/>
          <w:color w:val="333333"/>
          <w:kern w:val="0"/>
          <w:szCs w:val="21"/>
        </w:rPr>
      </w:pPr>
    </w:p>
    <w:p w:rsidR="00E32A50" w:rsidRPr="00E32A50" w:rsidRDefault="00E14AF3" w:rsidP="00E32A50">
      <w:pPr>
        <w:widowControl/>
        <w:spacing w:line="384" w:lineRule="atLeast"/>
        <w:jc w:val="left"/>
        <w:rPr>
          <w:rFonts w:ascii="Verdana" w:eastAsia="宋体" w:hAnsi="Verdana" w:cs="宋体"/>
          <w:color w:val="000000"/>
          <w:kern w:val="0"/>
          <w:szCs w:val="21"/>
        </w:rPr>
      </w:pPr>
      <w:r>
        <w:rPr>
          <w:rFonts w:ascii="Helvetica" w:hAnsi="Helvetica" w:cs="Helvetica"/>
          <w:color w:val="333333"/>
          <w:szCs w:val="21"/>
          <w:shd w:val="clear" w:color="auto" w:fill="F5F5F5"/>
        </w:rPr>
        <w:t>按每个</w:t>
      </w:r>
      <w:r>
        <w:rPr>
          <w:rFonts w:ascii="Helvetica" w:hAnsi="Helvetica" w:cs="Helvetica"/>
          <w:color w:val="333333"/>
          <w:szCs w:val="21"/>
          <w:shd w:val="clear" w:color="auto" w:fill="F5F5F5"/>
        </w:rPr>
        <w:t>page 4k</w:t>
      </w:r>
      <w:r>
        <w:rPr>
          <w:rFonts w:ascii="Helvetica" w:hAnsi="Helvetica" w:cs="Helvetica"/>
          <w:color w:val="333333"/>
          <w:szCs w:val="21"/>
          <w:shd w:val="clear" w:color="auto" w:fill="F5F5F5"/>
        </w:rPr>
        <w:t>算，一级页表要寻址</w:t>
      </w:r>
      <w:r>
        <w:rPr>
          <w:rFonts w:ascii="Helvetica" w:hAnsi="Helvetica" w:cs="Helvetica"/>
          <w:color w:val="333333"/>
          <w:szCs w:val="21"/>
          <w:shd w:val="clear" w:color="auto" w:fill="F5F5F5"/>
        </w:rPr>
        <w:t>4G</w:t>
      </w:r>
      <w:r>
        <w:rPr>
          <w:rFonts w:ascii="Helvetica" w:hAnsi="Helvetica" w:cs="Helvetica"/>
          <w:color w:val="333333"/>
          <w:szCs w:val="21"/>
          <w:shd w:val="clear" w:color="auto" w:fill="F5F5F5"/>
        </w:rPr>
        <w:t>，需要</w:t>
      </w:r>
      <w:r>
        <w:rPr>
          <w:rFonts w:ascii="Helvetica" w:hAnsi="Helvetica" w:cs="Helvetica"/>
          <w:color w:val="333333"/>
          <w:szCs w:val="21"/>
          <w:shd w:val="clear" w:color="auto" w:fill="F5F5F5"/>
        </w:rPr>
        <w:t>1M</w:t>
      </w:r>
      <w:r>
        <w:rPr>
          <w:rFonts w:ascii="Helvetica" w:hAnsi="Helvetica" w:cs="Helvetica"/>
          <w:color w:val="333333"/>
          <w:szCs w:val="21"/>
          <w:shd w:val="clear" w:color="auto" w:fill="F5F5F5"/>
        </w:rPr>
        <w:t>个地址，也就是</w:t>
      </w:r>
      <w:r>
        <w:rPr>
          <w:rFonts w:ascii="Helvetica" w:hAnsi="Helvetica" w:cs="Helvetica"/>
          <w:color w:val="333333"/>
          <w:szCs w:val="21"/>
          <w:shd w:val="clear" w:color="auto" w:fill="F5F5F5"/>
        </w:rPr>
        <w:t>4M</w:t>
      </w:r>
      <w:r>
        <w:rPr>
          <w:rFonts w:ascii="Helvetica" w:hAnsi="Helvetica" w:cs="Helvetica"/>
          <w:color w:val="333333"/>
          <w:szCs w:val="21"/>
          <w:shd w:val="clear" w:color="auto" w:fill="F5F5F5"/>
        </w:rPr>
        <w:t>的存储空间</w:t>
      </w:r>
      <w:r>
        <w:rPr>
          <w:rFonts w:ascii="Helvetica" w:hAnsi="Helvetica" w:cs="Helvetica"/>
          <w:color w:val="333333"/>
          <w:szCs w:val="21"/>
        </w:rPr>
        <w:br/>
      </w:r>
      <w:r>
        <w:rPr>
          <w:rFonts w:ascii="Helvetica" w:hAnsi="Helvetica" w:cs="Helvetica"/>
          <w:color w:val="333333"/>
          <w:szCs w:val="21"/>
          <w:shd w:val="clear" w:color="auto" w:fill="F5F5F5"/>
        </w:rPr>
        <w:t>用</w:t>
      </w:r>
      <w:r>
        <w:rPr>
          <w:rFonts w:ascii="Helvetica" w:hAnsi="Helvetica" w:cs="Helvetica"/>
          <w:color w:val="333333"/>
          <w:szCs w:val="21"/>
          <w:shd w:val="clear" w:color="auto" w:fill="F5F5F5"/>
        </w:rPr>
        <w:t>2</w:t>
      </w:r>
      <w:r>
        <w:rPr>
          <w:rFonts w:ascii="Helvetica" w:hAnsi="Helvetica" w:cs="Helvetica"/>
          <w:color w:val="333333"/>
          <w:szCs w:val="21"/>
          <w:shd w:val="clear" w:color="auto" w:fill="F5F5F5"/>
        </w:rPr>
        <w:t>级页表并不会减少存储空间，否则这</w:t>
      </w:r>
      <w:r>
        <w:rPr>
          <w:rFonts w:ascii="Helvetica" w:hAnsi="Helvetica" w:cs="Helvetica"/>
          <w:color w:val="333333"/>
          <w:szCs w:val="21"/>
          <w:shd w:val="clear" w:color="auto" w:fill="F5F5F5"/>
        </w:rPr>
        <w:t>1M</w:t>
      </w:r>
      <w:r>
        <w:rPr>
          <w:rFonts w:ascii="Helvetica" w:hAnsi="Helvetica" w:cs="Helvetica"/>
          <w:color w:val="333333"/>
          <w:szCs w:val="21"/>
          <w:shd w:val="clear" w:color="auto" w:fill="F5F5F5"/>
        </w:rPr>
        <w:t>个地址往哪里存放</w:t>
      </w:r>
      <w:r>
        <w:rPr>
          <w:rFonts w:ascii="Helvetica" w:hAnsi="Helvetica" w:cs="Helvetica"/>
          <w:color w:val="333333"/>
          <w:szCs w:val="21"/>
          <w:shd w:val="clear" w:color="auto" w:fill="F5F5F5"/>
        </w:rPr>
        <w:t>?</w:t>
      </w:r>
      <w:r>
        <w:rPr>
          <w:rFonts w:ascii="Helvetica" w:hAnsi="Helvetica" w:cs="Helvetica"/>
          <w:color w:val="333333"/>
          <w:szCs w:val="21"/>
        </w:rPr>
        <w:br/>
      </w:r>
      <w:r w:rsidR="00E32A50" w:rsidRPr="00E32A50">
        <w:rPr>
          <w:rFonts w:ascii="Verdana" w:eastAsia="宋体" w:hAnsi="Verdana" w:cs="宋体"/>
          <w:color w:val="000000"/>
          <w:kern w:val="0"/>
          <w:szCs w:val="21"/>
        </w:rPr>
        <w:t>比如对于</w:t>
      </w:r>
      <w:r w:rsidR="00E32A50" w:rsidRPr="00E32A50">
        <w:rPr>
          <w:rFonts w:ascii="Verdana" w:eastAsia="宋体" w:hAnsi="Verdana" w:cs="宋体"/>
          <w:color w:val="000000"/>
          <w:kern w:val="0"/>
          <w:szCs w:val="21"/>
        </w:rPr>
        <w:t>4G</w:t>
      </w:r>
      <w:r w:rsidR="00E32A50" w:rsidRPr="00E32A50">
        <w:rPr>
          <w:rFonts w:ascii="Verdana" w:eastAsia="宋体" w:hAnsi="Verdana" w:cs="宋体"/>
          <w:color w:val="000000"/>
          <w:kern w:val="0"/>
          <w:szCs w:val="21"/>
        </w:rPr>
        <w:t>的空间，</w:t>
      </w:r>
      <w:r w:rsidR="00E32A50" w:rsidRPr="00E32A50">
        <w:rPr>
          <w:rFonts w:ascii="Verdana" w:eastAsia="宋体" w:hAnsi="Verdana" w:cs="宋体"/>
          <w:color w:val="000000"/>
          <w:kern w:val="0"/>
          <w:szCs w:val="21"/>
        </w:rPr>
        <w:t>4K</w:t>
      </w:r>
      <w:r w:rsidR="00E32A50" w:rsidRPr="00E32A50">
        <w:rPr>
          <w:rFonts w:ascii="Verdana" w:eastAsia="宋体" w:hAnsi="Verdana" w:cs="宋体"/>
          <w:color w:val="000000"/>
          <w:kern w:val="0"/>
          <w:szCs w:val="21"/>
        </w:rPr>
        <w:t>页</w:t>
      </w:r>
      <w:r w:rsidR="00E32A50" w:rsidRPr="00E32A50">
        <w:rPr>
          <w:rFonts w:ascii="Verdana" w:eastAsia="宋体" w:hAnsi="Verdana" w:cs="宋体"/>
          <w:color w:val="000000"/>
          <w:kern w:val="0"/>
          <w:szCs w:val="21"/>
        </w:rPr>
        <w:br/>
      </w:r>
      <w:r w:rsidR="00E32A50" w:rsidRPr="00E32A50">
        <w:rPr>
          <w:rFonts w:ascii="Verdana" w:eastAsia="宋体" w:hAnsi="Verdana" w:cs="宋体"/>
          <w:color w:val="000000"/>
          <w:kern w:val="0"/>
          <w:szCs w:val="21"/>
        </w:rPr>
        <w:t>那需要</w:t>
      </w:r>
      <w:r w:rsidR="00E32A50" w:rsidRPr="00E32A50">
        <w:rPr>
          <w:rFonts w:ascii="Verdana" w:eastAsia="宋体" w:hAnsi="Verdana" w:cs="宋体"/>
          <w:color w:val="000000"/>
          <w:kern w:val="0"/>
          <w:szCs w:val="21"/>
        </w:rPr>
        <w:t>2^20 == 1M</w:t>
      </w:r>
      <w:r w:rsidR="00E32A50" w:rsidRPr="00E32A50">
        <w:rPr>
          <w:rFonts w:ascii="Verdana" w:eastAsia="宋体" w:hAnsi="Verdana" w:cs="宋体"/>
          <w:color w:val="000000"/>
          <w:kern w:val="0"/>
          <w:szCs w:val="21"/>
        </w:rPr>
        <w:t>个页标项（无论用不用都需要，系统不知道哪个地址是否会被访问）</w:t>
      </w:r>
      <w:r w:rsidR="00E32A50" w:rsidRPr="00E32A50">
        <w:rPr>
          <w:rFonts w:ascii="Verdana" w:eastAsia="宋体" w:hAnsi="Verdana" w:cs="宋体"/>
          <w:color w:val="000000"/>
          <w:kern w:val="0"/>
          <w:szCs w:val="21"/>
        </w:rPr>
        <w:br/>
        <w:t xml:space="preserve">1M </w:t>
      </w:r>
      <w:r w:rsidR="00E32A50" w:rsidRPr="00E32A50">
        <w:rPr>
          <w:rFonts w:ascii="Verdana" w:eastAsia="宋体" w:hAnsi="Verdana" w:cs="宋体"/>
          <w:color w:val="000000"/>
          <w:kern w:val="0"/>
          <w:szCs w:val="21"/>
        </w:rPr>
        <w:t>＊</w:t>
      </w:r>
      <w:r w:rsidR="00E32A50" w:rsidRPr="00E32A50">
        <w:rPr>
          <w:rFonts w:ascii="Verdana" w:eastAsia="宋体" w:hAnsi="Verdana" w:cs="宋体"/>
          <w:color w:val="000000"/>
          <w:kern w:val="0"/>
          <w:szCs w:val="21"/>
        </w:rPr>
        <w:t xml:space="preserve"> 4 </w:t>
      </w:r>
      <w:r w:rsidR="00E32A50" w:rsidRPr="00E32A50">
        <w:rPr>
          <w:rFonts w:ascii="Verdana" w:eastAsia="宋体" w:hAnsi="Verdana" w:cs="宋体"/>
          <w:color w:val="000000"/>
          <w:kern w:val="0"/>
          <w:szCs w:val="21"/>
        </w:rPr>
        <w:t>＝＝</w:t>
      </w:r>
      <w:r w:rsidR="00E32A50" w:rsidRPr="00E32A50">
        <w:rPr>
          <w:rFonts w:ascii="Verdana" w:eastAsia="宋体" w:hAnsi="Verdana" w:cs="宋体"/>
          <w:color w:val="000000"/>
          <w:kern w:val="0"/>
          <w:szCs w:val="21"/>
        </w:rPr>
        <w:t xml:space="preserve"> 4M</w:t>
      </w:r>
      <w:r w:rsidR="00E32A50" w:rsidRPr="00E32A50">
        <w:rPr>
          <w:rFonts w:ascii="Verdana" w:eastAsia="宋体" w:hAnsi="Verdana" w:cs="宋体"/>
          <w:color w:val="000000"/>
          <w:kern w:val="0"/>
          <w:szCs w:val="21"/>
        </w:rPr>
        <w:br/>
      </w:r>
      <w:r w:rsidR="00E32A50" w:rsidRPr="00E32A50">
        <w:rPr>
          <w:rFonts w:ascii="Verdana" w:eastAsia="宋体" w:hAnsi="Verdana" w:cs="宋体"/>
          <w:color w:val="000000"/>
          <w:kern w:val="0"/>
          <w:szCs w:val="21"/>
        </w:rPr>
        <w:t>每个进程都需要</w:t>
      </w:r>
      <w:r w:rsidR="00E32A50" w:rsidRPr="00E32A50">
        <w:rPr>
          <w:rFonts w:ascii="Verdana" w:eastAsia="宋体" w:hAnsi="Verdana" w:cs="宋体"/>
          <w:color w:val="000000"/>
          <w:kern w:val="0"/>
          <w:szCs w:val="21"/>
        </w:rPr>
        <w:t>4M</w:t>
      </w:r>
      <w:r w:rsidR="00E32A50" w:rsidRPr="00E32A50">
        <w:rPr>
          <w:rFonts w:ascii="Verdana" w:eastAsia="宋体" w:hAnsi="Verdana" w:cs="宋体"/>
          <w:color w:val="000000"/>
          <w:kern w:val="0"/>
          <w:szCs w:val="21"/>
        </w:rPr>
        <w:t>的页表</w:t>
      </w:r>
      <w:r w:rsidR="00E32A50" w:rsidRPr="00E32A50">
        <w:rPr>
          <w:rFonts w:ascii="Verdana" w:eastAsia="宋体" w:hAnsi="Verdana" w:cs="宋体"/>
          <w:color w:val="000000"/>
          <w:kern w:val="0"/>
          <w:szCs w:val="21"/>
        </w:rPr>
        <w:br/>
      </w:r>
      <w:r w:rsidR="00E32A50" w:rsidRPr="00E32A50">
        <w:rPr>
          <w:rFonts w:ascii="Verdana" w:eastAsia="宋体" w:hAnsi="Verdana" w:cs="宋体"/>
          <w:color w:val="000000"/>
          <w:kern w:val="0"/>
          <w:szCs w:val="21"/>
        </w:rPr>
        <w:br/>
      </w:r>
      <w:r w:rsidR="00E32A50" w:rsidRPr="00E32A50">
        <w:rPr>
          <w:rFonts w:ascii="Verdana" w:eastAsia="宋体" w:hAnsi="Verdana" w:cs="宋体"/>
          <w:color w:val="000000"/>
          <w:kern w:val="0"/>
          <w:szCs w:val="21"/>
        </w:rPr>
        <w:t>而如果</w:t>
      </w:r>
      <w:r w:rsidR="00E32A50" w:rsidRPr="00E32A50">
        <w:rPr>
          <w:rFonts w:ascii="Verdana" w:eastAsia="宋体" w:hAnsi="Verdana" w:cs="宋体"/>
          <w:color w:val="000000"/>
          <w:kern w:val="0"/>
          <w:szCs w:val="21"/>
        </w:rPr>
        <w:t>2</w:t>
      </w:r>
      <w:r w:rsidR="00E32A50" w:rsidRPr="00E32A50">
        <w:rPr>
          <w:rFonts w:ascii="Verdana" w:eastAsia="宋体" w:hAnsi="Verdana" w:cs="宋体"/>
          <w:color w:val="000000"/>
          <w:kern w:val="0"/>
          <w:szCs w:val="21"/>
        </w:rPr>
        <w:t>级</w:t>
      </w:r>
      <w:r w:rsidR="00E32A50" w:rsidRPr="00E32A50">
        <w:rPr>
          <w:rFonts w:ascii="Verdana" w:eastAsia="宋体" w:hAnsi="Verdana" w:cs="宋体"/>
          <w:color w:val="000000"/>
          <w:kern w:val="0"/>
          <w:szCs w:val="21"/>
        </w:rPr>
        <w:br/>
      </w:r>
      <w:r w:rsidR="00E32A50" w:rsidRPr="00E32A50">
        <w:rPr>
          <w:rFonts w:ascii="Verdana" w:eastAsia="宋体" w:hAnsi="Verdana" w:cs="宋体"/>
          <w:color w:val="000000"/>
          <w:kern w:val="0"/>
          <w:szCs w:val="21"/>
        </w:rPr>
        <w:t>只需要一个页目录</w:t>
      </w:r>
      <w:r w:rsidR="00E32A50" w:rsidRPr="00E32A50">
        <w:rPr>
          <w:rFonts w:ascii="Verdana" w:eastAsia="宋体" w:hAnsi="Verdana" w:cs="宋体"/>
          <w:color w:val="000000"/>
          <w:kern w:val="0"/>
          <w:szCs w:val="21"/>
        </w:rPr>
        <w:t xml:space="preserve"> </w:t>
      </w:r>
      <w:r w:rsidR="00E32A50" w:rsidRPr="00E32A50">
        <w:rPr>
          <w:rFonts w:ascii="Verdana" w:eastAsia="宋体" w:hAnsi="Verdana" w:cs="宋体"/>
          <w:color w:val="000000"/>
          <w:kern w:val="0"/>
          <w:szCs w:val="21"/>
        </w:rPr>
        <w:t>＋</w:t>
      </w:r>
      <w:r w:rsidR="00E32A50" w:rsidRPr="00E32A50">
        <w:rPr>
          <w:rFonts w:ascii="Verdana" w:eastAsia="宋体" w:hAnsi="Verdana" w:cs="宋体"/>
          <w:color w:val="000000"/>
          <w:kern w:val="0"/>
          <w:szCs w:val="21"/>
        </w:rPr>
        <w:t xml:space="preserve"> 1</w:t>
      </w:r>
      <w:r w:rsidR="00E32A50" w:rsidRPr="00E32A50">
        <w:rPr>
          <w:rFonts w:ascii="Verdana" w:eastAsia="宋体" w:hAnsi="Verdana" w:cs="宋体"/>
          <w:color w:val="000000"/>
          <w:kern w:val="0"/>
          <w:szCs w:val="21"/>
        </w:rPr>
        <w:t>个页表（比如只使用</w:t>
      </w:r>
      <w:r w:rsidR="00E32A50" w:rsidRPr="00E32A50">
        <w:rPr>
          <w:rFonts w:ascii="Verdana" w:eastAsia="宋体" w:hAnsi="Verdana" w:cs="宋体"/>
          <w:color w:val="000000"/>
          <w:kern w:val="0"/>
          <w:szCs w:val="21"/>
        </w:rPr>
        <w:t>4M</w:t>
      </w:r>
      <w:r w:rsidR="00E32A50" w:rsidRPr="00E32A50">
        <w:rPr>
          <w:rFonts w:ascii="Verdana" w:eastAsia="宋体" w:hAnsi="Verdana" w:cs="宋体"/>
          <w:color w:val="000000"/>
          <w:kern w:val="0"/>
          <w:szCs w:val="21"/>
        </w:rPr>
        <w:t>的情况）就足够了</w:t>
      </w:r>
    </w:p>
    <w:p w:rsidR="00E14AF3" w:rsidRDefault="00E14AF3" w:rsidP="002C0B99">
      <w:pPr>
        <w:widowControl/>
        <w:shd w:val="clear" w:color="auto" w:fill="F8F8F8"/>
        <w:spacing w:before="150" w:after="150" w:line="420" w:lineRule="atLeast"/>
        <w:ind w:firstLine="420"/>
        <w:jc w:val="left"/>
        <w:rPr>
          <w:rFonts w:ascii="Helvetica" w:hAnsi="Helvetica" w:cs="Helvetica"/>
          <w:color w:val="333333"/>
          <w:szCs w:val="21"/>
          <w:shd w:val="clear" w:color="auto" w:fill="F5F5F5"/>
        </w:rPr>
      </w:pPr>
      <w:r>
        <w:rPr>
          <w:rFonts w:ascii="Helvetica" w:hAnsi="Helvetica" w:cs="Helvetica"/>
          <w:color w:val="333333"/>
          <w:szCs w:val="21"/>
        </w:rPr>
        <w:br/>
      </w:r>
      <w:r>
        <w:rPr>
          <w:rFonts w:ascii="Helvetica" w:hAnsi="Helvetica" w:cs="Helvetica"/>
          <w:color w:val="333333"/>
          <w:szCs w:val="21"/>
          <w:shd w:val="clear" w:color="auto" w:fill="F5F5F5"/>
        </w:rPr>
        <w:t>常见</w:t>
      </w:r>
      <w:r>
        <w:rPr>
          <w:rFonts w:ascii="Helvetica" w:hAnsi="Helvetica" w:cs="Helvetica"/>
          <w:color w:val="333333"/>
          <w:szCs w:val="21"/>
          <w:shd w:val="clear" w:color="auto" w:fill="F5F5F5"/>
        </w:rPr>
        <w:t>CPU</w:t>
      </w:r>
      <w:r>
        <w:rPr>
          <w:rFonts w:ascii="Helvetica" w:hAnsi="Helvetica" w:cs="Helvetica"/>
          <w:color w:val="333333"/>
          <w:szCs w:val="21"/>
          <w:shd w:val="clear" w:color="auto" w:fill="F5F5F5"/>
        </w:rPr>
        <w:t>都带有</w:t>
      </w:r>
      <w:r>
        <w:rPr>
          <w:rFonts w:ascii="Helvetica" w:hAnsi="Helvetica" w:cs="Helvetica"/>
          <w:color w:val="333333"/>
          <w:szCs w:val="21"/>
          <w:shd w:val="clear" w:color="auto" w:fill="F5F5F5"/>
        </w:rPr>
        <w:t>mmu</w:t>
      </w:r>
      <w:r>
        <w:rPr>
          <w:rFonts w:ascii="Helvetica" w:hAnsi="Helvetica" w:cs="Helvetica"/>
          <w:color w:val="333333"/>
          <w:szCs w:val="21"/>
          <w:shd w:val="clear" w:color="auto" w:fill="F5F5F5"/>
        </w:rPr>
        <w:t>和缓存，使用二级页表性能几乎没有损失，实际上三级页表也很常见</w:t>
      </w:r>
    </w:p>
    <w:p w:rsidR="005D21EA" w:rsidRDefault="005D21EA" w:rsidP="002C0B99">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Pr>
          <w:rFonts w:ascii="宋体" w:eastAsia="宋体" w:hAnsi="宋体" w:cs="宋体" w:hint="eastAsia"/>
          <w:color w:val="333333"/>
          <w:kern w:val="0"/>
          <w:szCs w:val="21"/>
        </w:rPr>
        <w:t>分</w:t>
      </w:r>
      <w:r>
        <w:rPr>
          <w:rFonts w:ascii="宋体" w:eastAsia="宋体" w:hAnsi="宋体" w:cs="宋体"/>
          <w:color w:val="333333"/>
          <w:kern w:val="0"/>
          <w:szCs w:val="21"/>
        </w:rPr>
        <w:t>析</w:t>
      </w:r>
      <w:r>
        <w:rPr>
          <w:rFonts w:ascii="宋体" w:eastAsia="宋体" w:hAnsi="宋体" w:cs="宋体" w:hint="eastAsia"/>
          <w:color w:val="333333"/>
          <w:kern w:val="0"/>
          <w:szCs w:val="21"/>
        </w:rPr>
        <w:t>：</w:t>
      </w:r>
      <w:bookmarkStart w:id="0" w:name="_GoBack"/>
      <w:bookmarkEnd w:id="0"/>
    </w:p>
    <w:p w:rsidR="005D21EA" w:rsidRPr="002C0B99" w:rsidRDefault="005D21EA" w:rsidP="002C0B99">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5D21EA">
        <w:rPr>
          <w:rFonts w:ascii="宋体" w:eastAsia="宋体" w:hAnsi="宋体" w:cs="宋体"/>
          <w:color w:val="333333"/>
          <w:kern w:val="0"/>
          <w:szCs w:val="21"/>
        </w:rPr>
        <w:t>http://www.360doc.com/content/11/0804/10/7204565_137844381.shtml</w:t>
      </w:r>
    </w:p>
    <w:p w:rsidR="008F1E0B" w:rsidRPr="008F5AFF" w:rsidRDefault="008F1E0B">
      <w:pPr>
        <w:rPr>
          <w:rFonts w:hint="eastAsia"/>
        </w:rPr>
      </w:pPr>
    </w:p>
    <w:sectPr w:rsidR="008F1E0B" w:rsidRPr="008F5A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105"/>
    <w:rsid w:val="00062927"/>
    <w:rsid w:val="00270105"/>
    <w:rsid w:val="002C0B99"/>
    <w:rsid w:val="0030239C"/>
    <w:rsid w:val="00360F9C"/>
    <w:rsid w:val="00466D60"/>
    <w:rsid w:val="00476C47"/>
    <w:rsid w:val="004D4A74"/>
    <w:rsid w:val="005D21EA"/>
    <w:rsid w:val="005E111D"/>
    <w:rsid w:val="005F738D"/>
    <w:rsid w:val="00841E31"/>
    <w:rsid w:val="00896602"/>
    <w:rsid w:val="008C7BCE"/>
    <w:rsid w:val="008F1E0B"/>
    <w:rsid w:val="008F5AFF"/>
    <w:rsid w:val="0096544D"/>
    <w:rsid w:val="00A84578"/>
    <w:rsid w:val="00C23216"/>
    <w:rsid w:val="00CB656A"/>
    <w:rsid w:val="00CE1812"/>
    <w:rsid w:val="00D41AAF"/>
    <w:rsid w:val="00E14AF3"/>
    <w:rsid w:val="00E32A50"/>
    <w:rsid w:val="00E607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254E93-9573-4D9D-85BF-B77BF7913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F5AF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F5AFF"/>
    <w:rPr>
      <w:b/>
      <w:bCs/>
    </w:rPr>
  </w:style>
  <w:style w:type="paragraph" w:customStyle="1" w:styleId="a5">
    <w:name w:val="a"/>
    <w:basedOn w:val="a"/>
    <w:rsid w:val="008F5AFF"/>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8C7B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39050">
      <w:bodyDiv w:val="1"/>
      <w:marLeft w:val="0"/>
      <w:marRight w:val="0"/>
      <w:marTop w:val="0"/>
      <w:marBottom w:val="0"/>
      <w:divBdr>
        <w:top w:val="none" w:sz="0" w:space="0" w:color="auto"/>
        <w:left w:val="none" w:sz="0" w:space="0" w:color="auto"/>
        <w:bottom w:val="none" w:sz="0" w:space="0" w:color="auto"/>
        <w:right w:val="none" w:sz="0" w:space="0" w:color="auto"/>
      </w:divBdr>
    </w:div>
    <w:div w:id="209269598">
      <w:bodyDiv w:val="1"/>
      <w:marLeft w:val="0"/>
      <w:marRight w:val="0"/>
      <w:marTop w:val="0"/>
      <w:marBottom w:val="0"/>
      <w:divBdr>
        <w:top w:val="none" w:sz="0" w:space="0" w:color="auto"/>
        <w:left w:val="none" w:sz="0" w:space="0" w:color="auto"/>
        <w:bottom w:val="none" w:sz="0" w:space="0" w:color="auto"/>
        <w:right w:val="none" w:sz="0" w:space="0" w:color="auto"/>
      </w:divBdr>
    </w:div>
    <w:div w:id="996424248">
      <w:bodyDiv w:val="1"/>
      <w:marLeft w:val="0"/>
      <w:marRight w:val="0"/>
      <w:marTop w:val="0"/>
      <w:marBottom w:val="0"/>
      <w:divBdr>
        <w:top w:val="none" w:sz="0" w:space="0" w:color="auto"/>
        <w:left w:val="none" w:sz="0" w:space="0" w:color="auto"/>
        <w:bottom w:val="none" w:sz="0" w:space="0" w:color="auto"/>
        <w:right w:val="none" w:sz="0" w:space="0" w:color="auto"/>
      </w:divBdr>
    </w:div>
    <w:div w:id="1064378109">
      <w:bodyDiv w:val="1"/>
      <w:marLeft w:val="0"/>
      <w:marRight w:val="0"/>
      <w:marTop w:val="0"/>
      <w:marBottom w:val="0"/>
      <w:divBdr>
        <w:top w:val="none" w:sz="0" w:space="0" w:color="auto"/>
        <w:left w:val="none" w:sz="0" w:space="0" w:color="auto"/>
        <w:bottom w:val="none" w:sz="0" w:space="0" w:color="auto"/>
        <w:right w:val="none" w:sz="0" w:space="0" w:color="auto"/>
      </w:divBdr>
    </w:div>
    <w:div w:id="1506506897">
      <w:bodyDiv w:val="1"/>
      <w:marLeft w:val="0"/>
      <w:marRight w:val="0"/>
      <w:marTop w:val="0"/>
      <w:marBottom w:val="0"/>
      <w:divBdr>
        <w:top w:val="none" w:sz="0" w:space="0" w:color="auto"/>
        <w:left w:val="none" w:sz="0" w:space="0" w:color="auto"/>
        <w:bottom w:val="none" w:sz="0" w:space="0" w:color="auto"/>
        <w:right w:val="none" w:sz="0" w:space="0" w:color="auto"/>
      </w:divBdr>
    </w:div>
    <w:div w:id="212684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images.51cto.com/files/uploadimg/20101221/132708300.jpg"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9.jpe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hyperlink" Target="http://images.51cto.com/files/uploadimg/20101221/132906290.jpg" TargetMode="External"/><Relationship Id="rId10" Type="http://schemas.openxmlformats.org/officeDocument/2006/relationships/image" Target="media/image4.jpeg"/><Relationship Id="rId4" Type="http://schemas.openxmlformats.org/officeDocument/2006/relationships/hyperlink" Target="http://images.51cto.com/files/uploadimg/20101221/132548734.jpg" TargetMode="External"/><Relationship Id="rId9" Type="http://schemas.openxmlformats.org/officeDocument/2006/relationships/hyperlink" Target="http://images.51cto.com/files/uploadimg/20101221/132741967.jpg" TargetMode="External"/><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1</Pages>
  <Words>850</Words>
  <Characters>4849</Characters>
  <Application>Microsoft Office Word</Application>
  <DocSecurity>0</DocSecurity>
  <Lines>40</Lines>
  <Paragraphs>11</Paragraphs>
  <ScaleCrop>false</ScaleCrop>
  <Company/>
  <LinksUpToDate>false</LinksUpToDate>
  <CharactersWithSpaces>5688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14</cp:revision>
  <dcterms:created xsi:type="dcterms:W3CDTF">2015-09-29T00:39:00Z</dcterms:created>
  <dcterms:modified xsi:type="dcterms:W3CDTF">2015-09-29T04:49:00Z</dcterms:modified>
</cp:coreProperties>
</file>