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BAE11F" w14:textId="51CFBFD3" w:rsidR="00AD02D8" w:rsidRPr="00AD02D8" w:rsidRDefault="00AD02D8" w:rsidP="00AD02D8">
      <w:pPr>
        <w:spacing w:after="0" w:line="276" w:lineRule="auto"/>
        <w:rPr>
          <w:rFonts w:cstheme="minorHAnsi"/>
          <w:b/>
          <w:bCs/>
          <w:color w:val="000000" w:themeColor="text1"/>
        </w:rPr>
      </w:pPr>
      <w:bookmarkStart w:id="0" w:name="_Hlk140047780"/>
      <w:r w:rsidRPr="00AD02D8">
        <w:rPr>
          <w:rFonts w:cstheme="minorHAnsi"/>
          <w:b/>
          <w:bCs/>
          <w:color w:val="000000" w:themeColor="text1"/>
        </w:rPr>
        <w:t>LH</w:t>
      </w:r>
      <w:r w:rsidR="00D97CCE">
        <w:rPr>
          <w:rFonts w:cstheme="minorHAnsi"/>
          <w:b/>
          <w:bCs/>
          <w:color w:val="000000" w:themeColor="text1"/>
        </w:rPr>
        <w:t>3</w:t>
      </w:r>
      <w:r w:rsidRPr="00AD02D8">
        <w:rPr>
          <w:rFonts w:cstheme="minorHAnsi"/>
          <w:b/>
          <w:bCs/>
          <w:color w:val="000000" w:themeColor="text1"/>
        </w:rPr>
        <w:t xml:space="preserve"> – Arbeitsblätter</w:t>
      </w:r>
    </w:p>
    <w:p w14:paraId="27B14A04" w14:textId="3E6118DB" w:rsidR="00AD02D8" w:rsidRPr="00AD02D8" w:rsidRDefault="00AD02D8" w:rsidP="00AD02D8">
      <w:pPr>
        <w:spacing w:after="0" w:line="276" w:lineRule="auto"/>
        <w:rPr>
          <w:rFonts w:cstheme="minorHAnsi"/>
          <w:b/>
          <w:bCs/>
          <w:color w:val="000000" w:themeColor="text1"/>
        </w:rPr>
      </w:pPr>
    </w:p>
    <w:p w14:paraId="1F44CF28" w14:textId="77777777" w:rsidR="00D97CCE" w:rsidRPr="00D97CCE" w:rsidRDefault="00D97CCE" w:rsidP="00D97CCE">
      <w:pPr>
        <w:spacing w:after="0" w:line="276" w:lineRule="auto"/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rPr>
          <w:rFonts w:cstheme="minorHAnsi"/>
          <w:b/>
          <w:bCs/>
          <w:color w:val="000000" w:themeColor="text1"/>
        </w:rPr>
      </w:pPr>
      <w:r w:rsidRPr="00D97CCE">
        <w:rPr>
          <w:rFonts w:cstheme="minorHAnsi"/>
          <w:b/>
          <w:bCs/>
          <w:color w:val="000000" w:themeColor="text1"/>
        </w:rPr>
        <w:t>Übersicht</w:t>
      </w:r>
    </w:p>
    <w:tbl>
      <w:tblPr>
        <w:tblStyle w:val="Gitternetztabelle4Akzent5"/>
        <w:tblW w:w="0" w:type="auto"/>
        <w:tblLook w:val="04A0" w:firstRow="1" w:lastRow="0" w:firstColumn="1" w:lastColumn="0" w:noHBand="0" w:noVBand="1"/>
      </w:tblPr>
      <w:tblGrid>
        <w:gridCol w:w="905"/>
        <w:gridCol w:w="4915"/>
        <w:gridCol w:w="759"/>
        <w:gridCol w:w="2104"/>
        <w:gridCol w:w="1188"/>
      </w:tblGrid>
      <w:tr w:rsidR="00D97CCE" w:rsidRPr="00D97CCE" w14:paraId="51B7C09A" w14:textId="77777777" w:rsidTr="00D97C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CBE30F" w14:textId="77777777" w:rsidR="00D97CCE" w:rsidRPr="00D97CCE" w:rsidRDefault="00D97CCE" w:rsidP="00D97CCE">
            <w:pPr>
              <w:spacing w:line="276" w:lineRule="auto"/>
              <w:rPr>
                <w:rFonts w:cstheme="minorHAnsi"/>
                <w:color w:val="000000" w:themeColor="text1"/>
              </w:rPr>
            </w:pPr>
            <w:r w:rsidRPr="00D97CCE">
              <w:rPr>
                <w:rFonts w:cstheme="minorHAnsi"/>
                <w:color w:val="000000" w:themeColor="text1"/>
              </w:rPr>
              <w:t>AB</w:t>
            </w:r>
          </w:p>
        </w:tc>
        <w:tc>
          <w:tcPr>
            <w:tcW w:w="0" w:type="auto"/>
            <w:hideMark/>
          </w:tcPr>
          <w:p w14:paraId="01D292C4" w14:textId="77777777" w:rsidR="00D97CCE" w:rsidRPr="00D97CCE" w:rsidRDefault="00D97CCE" w:rsidP="00D97CCE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color w:val="000000" w:themeColor="text1"/>
              </w:rPr>
            </w:pPr>
            <w:r w:rsidRPr="00D97CCE">
              <w:rPr>
                <w:rFonts w:cstheme="minorHAnsi"/>
                <w:color w:val="000000" w:themeColor="text1"/>
              </w:rPr>
              <w:t>Titel</w:t>
            </w:r>
          </w:p>
        </w:tc>
        <w:tc>
          <w:tcPr>
            <w:tcW w:w="0" w:type="auto"/>
            <w:hideMark/>
          </w:tcPr>
          <w:p w14:paraId="0655144A" w14:textId="77777777" w:rsidR="00D97CCE" w:rsidRPr="00D97CCE" w:rsidRDefault="00D97CCE" w:rsidP="00D97CCE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color w:val="000000" w:themeColor="text1"/>
              </w:rPr>
            </w:pPr>
            <w:r w:rsidRPr="00D97CCE">
              <w:rPr>
                <w:rFonts w:cstheme="minorHAnsi"/>
                <w:color w:val="000000" w:themeColor="text1"/>
              </w:rPr>
              <w:t>Phase</w:t>
            </w:r>
          </w:p>
        </w:tc>
        <w:tc>
          <w:tcPr>
            <w:tcW w:w="0" w:type="auto"/>
            <w:hideMark/>
          </w:tcPr>
          <w:p w14:paraId="08F81F60" w14:textId="77777777" w:rsidR="00D97CCE" w:rsidRPr="00D97CCE" w:rsidRDefault="00D97CCE" w:rsidP="00D97CCE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color w:val="000000" w:themeColor="text1"/>
              </w:rPr>
            </w:pPr>
            <w:r w:rsidRPr="00D97CCE">
              <w:rPr>
                <w:rFonts w:cstheme="minorHAnsi"/>
                <w:color w:val="000000" w:themeColor="text1"/>
              </w:rPr>
              <w:t>Sozialform</w:t>
            </w:r>
          </w:p>
        </w:tc>
        <w:tc>
          <w:tcPr>
            <w:tcW w:w="0" w:type="auto"/>
            <w:hideMark/>
          </w:tcPr>
          <w:p w14:paraId="31D84ABB" w14:textId="77777777" w:rsidR="00D97CCE" w:rsidRPr="00D97CCE" w:rsidRDefault="00D97CCE" w:rsidP="00D97CCE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color w:val="000000" w:themeColor="text1"/>
              </w:rPr>
            </w:pPr>
            <w:r w:rsidRPr="00D97CCE">
              <w:rPr>
                <w:rFonts w:cstheme="minorHAnsi"/>
                <w:color w:val="000000" w:themeColor="text1"/>
              </w:rPr>
              <w:t>Zielgruppe</w:t>
            </w:r>
          </w:p>
        </w:tc>
      </w:tr>
      <w:tr w:rsidR="00D97CCE" w:rsidRPr="00D97CCE" w14:paraId="4DFC629B" w14:textId="77777777" w:rsidTr="00D97C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64B0A3" w14:textId="77777777" w:rsidR="00D97CCE" w:rsidRPr="00D97CCE" w:rsidRDefault="00D97CCE" w:rsidP="00D97CCE">
            <w:pPr>
              <w:spacing w:line="276" w:lineRule="auto"/>
              <w:rPr>
                <w:rFonts w:cstheme="minorHAnsi"/>
                <w:color w:val="000000" w:themeColor="text1"/>
              </w:rPr>
            </w:pPr>
            <w:r w:rsidRPr="00D97CCE">
              <w:rPr>
                <w:rFonts w:cstheme="minorHAnsi"/>
                <w:color w:val="000000" w:themeColor="text1"/>
              </w:rPr>
              <w:t>AB 1</w:t>
            </w:r>
          </w:p>
        </w:tc>
        <w:tc>
          <w:tcPr>
            <w:tcW w:w="0" w:type="auto"/>
            <w:hideMark/>
          </w:tcPr>
          <w:p w14:paraId="5ED904C7" w14:textId="77777777" w:rsidR="00D97CCE" w:rsidRPr="00D97CCE" w:rsidRDefault="00D97CCE" w:rsidP="00D97CCE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  <w:color w:val="000000" w:themeColor="text1"/>
              </w:rPr>
            </w:pPr>
            <w:r w:rsidRPr="00D97CCE">
              <w:rPr>
                <w:rFonts w:cstheme="minorHAnsi"/>
                <w:b/>
                <w:bCs/>
                <w:color w:val="000000" w:themeColor="text1"/>
              </w:rPr>
              <w:t>Warum verbreiten sich Mythen?</w:t>
            </w:r>
          </w:p>
        </w:tc>
        <w:tc>
          <w:tcPr>
            <w:tcW w:w="0" w:type="auto"/>
            <w:hideMark/>
          </w:tcPr>
          <w:p w14:paraId="46991C89" w14:textId="77777777" w:rsidR="00D97CCE" w:rsidRPr="00D97CCE" w:rsidRDefault="00D97CCE" w:rsidP="00D97CCE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  <w:color w:val="000000" w:themeColor="text1"/>
              </w:rPr>
            </w:pPr>
            <w:r w:rsidRPr="00D97CCE">
              <w:rPr>
                <w:rFonts w:cstheme="minorHAnsi"/>
                <w:b/>
                <w:bCs/>
                <w:color w:val="000000" w:themeColor="text1"/>
              </w:rPr>
              <w:t>2</w:t>
            </w:r>
          </w:p>
        </w:tc>
        <w:tc>
          <w:tcPr>
            <w:tcW w:w="0" w:type="auto"/>
            <w:hideMark/>
          </w:tcPr>
          <w:p w14:paraId="7AE8903A" w14:textId="77777777" w:rsidR="00D97CCE" w:rsidRPr="00D97CCE" w:rsidRDefault="00D97CCE" w:rsidP="00D97CCE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  <w:color w:val="000000" w:themeColor="text1"/>
              </w:rPr>
            </w:pPr>
            <w:r w:rsidRPr="00D97CCE">
              <w:rPr>
                <w:rFonts w:cstheme="minorHAnsi"/>
                <w:b/>
                <w:bCs/>
                <w:color w:val="000000" w:themeColor="text1"/>
              </w:rPr>
              <w:t>Partnerarbeit</w:t>
            </w:r>
          </w:p>
        </w:tc>
        <w:tc>
          <w:tcPr>
            <w:tcW w:w="0" w:type="auto"/>
            <w:hideMark/>
          </w:tcPr>
          <w:p w14:paraId="46F206D1" w14:textId="77777777" w:rsidR="00D97CCE" w:rsidRPr="00D97CCE" w:rsidRDefault="00D97CCE" w:rsidP="00D97CCE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  <w:color w:val="000000" w:themeColor="text1"/>
              </w:rPr>
            </w:pPr>
            <w:r w:rsidRPr="00D97CCE">
              <w:rPr>
                <w:rFonts w:cstheme="minorHAnsi"/>
                <w:b/>
                <w:bCs/>
                <w:color w:val="000000" w:themeColor="text1"/>
              </w:rPr>
              <w:t>Sek I + II</w:t>
            </w:r>
          </w:p>
        </w:tc>
      </w:tr>
      <w:tr w:rsidR="00D97CCE" w:rsidRPr="00D97CCE" w14:paraId="6284DAB9" w14:textId="77777777" w:rsidTr="00D97C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5FB69D" w14:textId="77777777" w:rsidR="00D97CCE" w:rsidRPr="00D97CCE" w:rsidRDefault="00D97CCE" w:rsidP="00D97CCE">
            <w:pPr>
              <w:spacing w:line="276" w:lineRule="auto"/>
              <w:rPr>
                <w:rFonts w:cstheme="minorHAnsi"/>
                <w:color w:val="000000" w:themeColor="text1"/>
              </w:rPr>
            </w:pPr>
            <w:r w:rsidRPr="00D97CCE">
              <w:rPr>
                <w:rFonts w:cstheme="minorHAnsi"/>
                <w:color w:val="000000" w:themeColor="text1"/>
              </w:rPr>
              <w:t>AB 2</w:t>
            </w:r>
          </w:p>
        </w:tc>
        <w:tc>
          <w:tcPr>
            <w:tcW w:w="0" w:type="auto"/>
            <w:hideMark/>
          </w:tcPr>
          <w:p w14:paraId="00ED8ADE" w14:textId="77777777" w:rsidR="00D97CCE" w:rsidRPr="00D97CCE" w:rsidRDefault="00D97CCE" w:rsidP="00D97CCE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  <w:color w:val="000000" w:themeColor="text1"/>
              </w:rPr>
            </w:pPr>
            <w:r w:rsidRPr="00D97CCE">
              <w:rPr>
                <w:rFonts w:cstheme="minorHAnsi"/>
                <w:b/>
                <w:bCs/>
                <w:color w:val="000000" w:themeColor="text1"/>
              </w:rPr>
              <w:t>Die QQQQ-Methode</w:t>
            </w:r>
          </w:p>
        </w:tc>
        <w:tc>
          <w:tcPr>
            <w:tcW w:w="0" w:type="auto"/>
            <w:hideMark/>
          </w:tcPr>
          <w:p w14:paraId="33F5145B" w14:textId="77777777" w:rsidR="00D97CCE" w:rsidRPr="00D97CCE" w:rsidRDefault="00D97CCE" w:rsidP="00D97CCE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  <w:color w:val="000000" w:themeColor="text1"/>
              </w:rPr>
            </w:pPr>
            <w:r w:rsidRPr="00D97CCE">
              <w:rPr>
                <w:rFonts w:cstheme="minorHAnsi"/>
                <w:b/>
                <w:bCs/>
                <w:color w:val="000000" w:themeColor="text1"/>
              </w:rPr>
              <w:t>3</w:t>
            </w:r>
          </w:p>
        </w:tc>
        <w:tc>
          <w:tcPr>
            <w:tcW w:w="0" w:type="auto"/>
            <w:hideMark/>
          </w:tcPr>
          <w:p w14:paraId="5C1AB941" w14:textId="77777777" w:rsidR="00D97CCE" w:rsidRPr="00D97CCE" w:rsidRDefault="00D97CCE" w:rsidP="00D97CCE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  <w:color w:val="000000" w:themeColor="text1"/>
              </w:rPr>
            </w:pPr>
            <w:r w:rsidRPr="00D97CCE">
              <w:rPr>
                <w:rFonts w:cstheme="minorHAnsi"/>
                <w:b/>
                <w:bCs/>
                <w:color w:val="000000" w:themeColor="text1"/>
              </w:rPr>
              <w:t>Plenum (Einführung)</w:t>
            </w:r>
          </w:p>
        </w:tc>
        <w:tc>
          <w:tcPr>
            <w:tcW w:w="0" w:type="auto"/>
            <w:hideMark/>
          </w:tcPr>
          <w:p w14:paraId="0841E1EC" w14:textId="77777777" w:rsidR="00D97CCE" w:rsidRPr="00D97CCE" w:rsidRDefault="00D97CCE" w:rsidP="00D97CCE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  <w:color w:val="000000" w:themeColor="text1"/>
              </w:rPr>
            </w:pPr>
            <w:r w:rsidRPr="00D97CCE">
              <w:rPr>
                <w:rFonts w:cstheme="minorHAnsi"/>
                <w:b/>
                <w:bCs/>
                <w:color w:val="000000" w:themeColor="text1"/>
              </w:rPr>
              <w:t>Sek I + II</w:t>
            </w:r>
          </w:p>
        </w:tc>
      </w:tr>
      <w:tr w:rsidR="00D97CCE" w:rsidRPr="00D97CCE" w14:paraId="26EE6551" w14:textId="77777777" w:rsidTr="00D97C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C7C9B2" w14:textId="77777777" w:rsidR="00D97CCE" w:rsidRPr="00D97CCE" w:rsidRDefault="00D97CCE" w:rsidP="00D97CCE">
            <w:pPr>
              <w:spacing w:line="276" w:lineRule="auto"/>
              <w:rPr>
                <w:rFonts w:cstheme="minorHAnsi"/>
                <w:color w:val="000000" w:themeColor="text1"/>
              </w:rPr>
            </w:pPr>
            <w:r w:rsidRPr="00D97CCE">
              <w:rPr>
                <w:rFonts w:cstheme="minorHAnsi"/>
                <w:color w:val="000000" w:themeColor="text1"/>
              </w:rPr>
              <w:t>AB 3a</w:t>
            </w:r>
          </w:p>
        </w:tc>
        <w:tc>
          <w:tcPr>
            <w:tcW w:w="0" w:type="auto"/>
            <w:hideMark/>
          </w:tcPr>
          <w:p w14:paraId="14916704" w14:textId="77777777" w:rsidR="00D97CCE" w:rsidRPr="00D97CCE" w:rsidRDefault="00D97CCE" w:rsidP="00D97CCE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  <w:color w:val="000000" w:themeColor="text1"/>
              </w:rPr>
            </w:pPr>
            <w:r w:rsidRPr="00D97CCE">
              <w:rPr>
                <w:rFonts w:cstheme="minorHAnsi"/>
                <w:b/>
                <w:bCs/>
                <w:color w:val="000000" w:themeColor="text1"/>
              </w:rPr>
              <w:t>Faktencheck: „Detox-Tee entgiftet deinen Körper"</w:t>
            </w:r>
          </w:p>
        </w:tc>
        <w:tc>
          <w:tcPr>
            <w:tcW w:w="0" w:type="auto"/>
            <w:hideMark/>
          </w:tcPr>
          <w:p w14:paraId="2929C485" w14:textId="77777777" w:rsidR="00D97CCE" w:rsidRPr="00D97CCE" w:rsidRDefault="00D97CCE" w:rsidP="00D97CCE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  <w:color w:val="000000" w:themeColor="text1"/>
              </w:rPr>
            </w:pPr>
            <w:r w:rsidRPr="00D97CCE">
              <w:rPr>
                <w:rFonts w:cstheme="minorHAnsi"/>
                <w:b/>
                <w:bCs/>
                <w:color w:val="000000" w:themeColor="text1"/>
              </w:rPr>
              <w:t>3</w:t>
            </w:r>
          </w:p>
        </w:tc>
        <w:tc>
          <w:tcPr>
            <w:tcW w:w="0" w:type="auto"/>
            <w:hideMark/>
          </w:tcPr>
          <w:p w14:paraId="4264E168" w14:textId="77777777" w:rsidR="00D97CCE" w:rsidRPr="00D97CCE" w:rsidRDefault="00D97CCE" w:rsidP="00D97CCE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  <w:color w:val="000000" w:themeColor="text1"/>
              </w:rPr>
            </w:pPr>
            <w:r w:rsidRPr="00D97CCE">
              <w:rPr>
                <w:rFonts w:cstheme="minorHAnsi"/>
                <w:b/>
                <w:bCs/>
                <w:color w:val="000000" w:themeColor="text1"/>
              </w:rPr>
              <w:t>Gruppenarbeit</w:t>
            </w:r>
          </w:p>
        </w:tc>
        <w:tc>
          <w:tcPr>
            <w:tcW w:w="0" w:type="auto"/>
            <w:hideMark/>
          </w:tcPr>
          <w:p w14:paraId="33282A60" w14:textId="77777777" w:rsidR="00D97CCE" w:rsidRPr="00D97CCE" w:rsidRDefault="00D97CCE" w:rsidP="00D97CCE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  <w:color w:val="000000" w:themeColor="text1"/>
              </w:rPr>
            </w:pPr>
            <w:r w:rsidRPr="00D97CCE">
              <w:rPr>
                <w:rFonts w:cstheme="minorHAnsi"/>
                <w:b/>
                <w:bCs/>
                <w:color w:val="000000" w:themeColor="text1"/>
              </w:rPr>
              <w:t>Sek I + II</w:t>
            </w:r>
          </w:p>
        </w:tc>
      </w:tr>
      <w:tr w:rsidR="00D97CCE" w:rsidRPr="00D97CCE" w14:paraId="6CAAA3D4" w14:textId="77777777" w:rsidTr="00D97C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B18FFF" w14:textId="77777777" w:rsidR="00D97CCE" w:rsidRPr="00D97CCE" w:rsidRDefault="00D97CCE" w:rsidP="00D97CCE">
            <w:pPr>
              <w:spacing w:line="276" w:lineRule="auto"/>
              <w:rPr>
                <w:rFonts w:cstheme="minorHAnsi"/>
                <w:color w:val="000000" w:themeColor="text1"/>
              </w:rPr>
            </w:pPr>
            <w:r w:rsidRPr="00D97CCE">
              <w:rPr>
                <w:rFonts w:cstheme="minorHAnsi"/>
                <w:color w:val="000000" w:themeColor="text1"/>
              </w:rPr>
              <w:t>AB 3b</w:t>
            </w:r>
          </w:p>
        </w:tc>
        <w:tc>
          <w:tcPr>
            <w:tcW w:w="0" w:type="auto"/>
            <w:hideMark/>
          </w:tcPr>
          <w:p w14:paraId="10EDECA0" w14:textId="77777777" w:rsidR="00D97CCE" w:rsidRPr="00D97CCE" w:rsidRDefault="00D97CCE" w:rsidP="00D97CCE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  <w:color w:val="000000" w:themeColor="text1"/>
              </w:rPr>
            </w:pPr>
            <w:r w:rsidRPr="00D97CCE">
              <w:rPr>
                <w:rFonts w:cstheme="minorHAnsi"/>
                <w:b/>
                <w:bCs/>
                <w:color w:val="000000" w:themeColor="text1"/>
              </w:rPr>
              <w:t>Faktencheck: „8 Gläser Wasser pro Tag sind Pflicht"</w:t>
            </w:r>
          </w:p>
        </w:tc>
        <w:tc>
          <w:tcPr>
            <w:tcW w:w="0" w:type="auto"/>
            <w:hideMark/>
          </w:tcPr>
          <w:p w14:paraId="129B7871" w14:textId="77777777" w:rsidR="00D97CCE" w:rsidRPr="00D97CCE" w:rsidRDefault="00D97CCE" w:rsidP="00D97CCE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  <w:color w:val="000000" w:themeColor="text1"/>
              </w:rPr>
            </w:pPr>
            <w:r w:rsidRPr="00D97CCE">
              <w:rPr>
                <w:rFonts w:cstheme="minorHAnsi"/>
                <w:b/>
                <w:bCs/>
                <w:color w:val="000000" w:themeColor="text1"/>
              </w:rPr>
              <w:t>3</w:t>
            </w:r>
          </w:p>
        </w:tc>
        <w:tc>
          <w:tcPr>
            <w:tcW w:w="0" w:type="auto"/>
            <w:hideMark/>
          </w:tcPr>
          <w:p w14:paraId="71683102" w14:textId="77777777" w:rsidR="00D97CCE" w:rsidRPr="00D97CCE" w:rsidRDefault="00D97CCE" w:rsidP="00D97CCE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  <w:color w:val="000000" w:themeColor="text1"/>
              </w:rPr>
            </w:pPr>
            <w:r w:rsidRPr="00D97CCE">
              <w:rPr>
                <w:rFonts w:cstheme="minorHAnsi"/>
                <w:b/>
                <w:bCs/>
                <w:color w:val="000000" w:themeColor="text1"/>
              </w:rPr>
              <w:t>Gruppenarbeit</w:t>
            </w:r>
          </w:p>
        </w:tc>
        <w:tc>
          <w:tcPr>
            <w:tcW w:w="0" w:type="auto"/>
            <w:hideMark/>
          </w:tcPr>
          <w:p w14:paraId="452D0F24" w14:textId="77777777" w:rsidR="00D97CCE" w:rsidRPr="00D97CCE" w:rsidRDefault="00D97CCE" w:rsidP="00D97CCE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  <w:color w:val="000000" w:themeColor="text1"/>
              </w:rPr>
            </w:pPr>
            <w:r w:rsidRPr="00D97CCE">
              <w:rPr>
                <w:rFonts w:cstheme="minorHAnsi"/>
                <w:b/>
                <w:bCs/>
                <w:color w:val="000000" w:themeColor="text1"/>
              </w:rPr>
              <w:t>Sek I + II</w:t>
            </w:r>
          </w:p>
        </w:tc>
      </w:tr>
      <w:tr w:rsidR="00D97CCE" w:rsidRPr="00D97CCE" w14:paraId="5628E9E5" w14:textId="77777777" w:rsidTr="00D97C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5BEE5B" w14:textId="77777777" w:rsidR="00D97CCE" w:rsidRPr="00D97CCE" w:rsidRDefault="00D97CCE" w:rsidP="00D97CCE">
            <w:pPr>
              <w:spacing w:line="276" w:lineRule="auto"/>
              <w:rPr>
                <w:rFonts w:cstheme="minorHAnsi"/>
                <w:color w:val="000000" w:themeColor="text1"/>
              </w:rPr>
            </w:pPr>
            <w:r w:rsidRPr="00D97CCE">
              <w:rPr>
                <w:rFonts w:cstheme="minorHAnsi"/>
                <w:color w:val="000000" w:themeColor="text1"/>
              </w:rPr>
              <w:t>AB 3c</w:t>
            </w:r>
          </w:p>
        </w:tc>
        <w:tc>
          <w:tcPr>
            <w:tcW w:w="0" w:type="auto"/>
            <w:hideMark/>
          </w:tcPr>
          <w:p w14:paraId="06D3FA18" w14:textId="77777777" w:rsidR="00D97CCE" w:rsidRPr="00D97CCE" w:rsidRDefault="00D97CCE" w:rsidP="00D97CCE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  <w:color w:val="000000" w:themeColor="text1"/>
              </w:rPr>
            </w:pPr>
            <w:r w:rsidRPr="00D97CCE">
              <w:rPr>
                <w:rFonts w:cstheme="minorHAnsi"/>
                <w:b/>
                <w:bCs/>
                <w:color w:val="000000" w:themeColor="text1"/>
              </w:rPr>
              <w:t>Faktencheck: „Zucker macht Kinder hyperaktiv"</w:t>
            </w:r>
          </w:p>
        </w:tc>
        <w:tc>
          <w:tcPr>
            <w:tcW w:w="0" w:type="auto"/>
            <w:hideMark/>
          </w:tcPr>
          <w:p w14:paraId="0D2E26D1" w14:textId="77777777" w:rsidR="00D97CCE" w:rsidRPr="00D97CCE" w:rsidRDefault="00D97CCE" w:rsidP="00D97CCE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  <w:color w:val="000000" w:themeColor="text1"/>
              </w:rPr>
            </w:pPr>
            <w:r w:rsidRPr="00D97CCE">
              <w:rPr>
                <w:rFonts w:cstheme="minorHAnsi"/>
                <w:b/>
                <w:bCs/>
                <w:color w:val="000000" w:themeColor="text1"/>
              </w:rPr>
              <w:t>3</w:t>
            </w:r>
          </w:p>
        </w:tc>
        <w:tc>
          <w:tcPr>
            <w:tcW w:w="0" w:type="auto"/>
            <w:hideMark/>
          </w:tcPr>
          <w:p w14:paraId="3E93C6F7" w14:textId="77777777" w:rsidR="00D97CCE" w:rsidRPr="00D97CCE" w:rsidRDefault="00D97CCE" w:rsidP="00D97CCE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  <w:color w:val="000000" w:themeColor="text1"/>
              </w:rPr>
            </w:pPr>
            <w:r w:rsidRPr="00D97CCE">
              <w:rPr>
                <w:rFonts w:cstheme="minorHAnsi"/>
                <w:b/>
                <w:bCs/>
                <w:color w:val="000000" w:themeColor="text1"/>
              </w:rPr>
              <w:t>Gruppenarbeit</w:t>
            </w:r>
          </w:p>
        </w:tc>
        <w:tc>
          <w:tcPr>
            <w:tcW w:w="0" w:type="auto"/>
            <w:hideMark/>
          </w:tcPr>
          <w:p w14:paraId="4644BD8F" w14:textId="77777777" w:rsidR="00D97CCE" w:rsidRPr="00D97CCE" w:rsidRDefault="00D97CCE" w:rsidP="00D97CCE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  <w:color w:val="000000" w:themeColor="text1"/>
              </w:rPr>
            </w:pPr>
            <w:r w:rsidRPr="00D97CCE">
              <w:rPr>
                <w:rFonts w:cstheme="minorHAnsi"/>
                <w:b/>
                <w:bCs/>
                <w:color w:val="000000" w:themeColor="text1"/>
              </w:rPr>
              <w:t>Sek I + II</w:t>
            </w:r>
          </w:p>
        </w:tc>
      </w:tr>
      <w:tr w:rsidR="00D97CCE" w:rsidRPr="00D97CCE" w14:paraId="323FEE0A" w14:textId="77777777" w:rsidTr="00D97C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A1D2F3" w14:textId="77777777" w:rsidR="00D97CCE" w:rsidRPr="00D97CCE" w:rsidRDefault="00D97CCE" w:rsidP="00D97CCE">
            <w:pPr>
              <w:spacing w:line="276" w:lineRule="auto"/>
              <w:rPr>
                <w:rFonts w:cstheme="minorHAnsi"/>
                <w:color w:val="000000" w:themeColor="text1"/>
              </w:rPr>
            </w:pPr>
            <w:r w:rsidRPr="00D97CCE">
              <w:rPr>
                <w:rFonts w:cstheme="minorHAnsi"/>
                <w:color w:val="000000" w:themeColor="text1"/>
              </w:rPr>
              <w:t>AB 3d</w:t>
            </w:r>
          </w:p>
        </w:tc>
        <w:tc>
          <w:tcPr>
            <w:tcW w:w="0" w:type="auto"/>
            <w:hideMark/>
          </w:tcPr>
          <w:p w14:paraId="2D26AF89" w14:textId="77777777" w:rsidR="00D97CCE" w:rsidRPr="00D97CCE" w:rsidRDefault="00D97CCE" w:rsidP="00D97CCE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  <w:color w:val="000000" w:themeColor="text1"/>
              </w:rPr>
            </w:pPr>
            <w:r w:rsidRPr="00D97CCE">
              <w:rPr>
                <w:rFonts w:cstheme="minorHAnsi"/>
                <w:b/>
                <w:bCs/>
                <w:color w:val="000000" w:themeColor="text1"/>
              </w:rPr>
              <w:t>Faktencheck: „Vitamin C schützt vor Erkältungen"</w:t>
            </w:r>
          </w:p>
        </w:tc>
        <w:tc>
          <w:tcPr>
            <w:tcW w:w="0" w:type="auto"/>
            <w:hideMark/>
          </w:tcPr>
          <w:p w14:paraId="4028ECF7" w14:textId="77777777" w:rsidR="00D97CCE" w:rsidRPr="00D97CCE" w:rsidRDefault="00D97CCE" w:rsidP="00D97CCE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  <w:color w:val="000000" w:themeColor="text1"/>
              </w:rPr>
            </w:pPr>
            <w:r w:rsidRPr="00D97CCE">
              <w:rPr>
                <w:rFonts w:cstheme="minorHAnsi"/>
                <w:b/>
                <w:bCs/>
                <w:color w:val="000000" w:themeColor="text1"/>
              </w:rPr>
              <w:t>3</w:t>
            </w:r>
          </w:p>
        </w:tc>
        <w:tc>
          <w:tcPr>
            <w:tcW w:w="0" w:type="auto"/>
            <w:hideMark/>
          </w:tcPr>
          <w:p w14:paraId="7D17A388" w14:textId="77777777" w:rsidR="00D97CCE" w:rsidRPr="00D97CCE" w:rsidRDefault="00D97CCE" w:rsidP="00D97CCE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  <w:color w:val="000000" w:themeColor="text1"/>
              </w:rPr>
            </w:pPr>
            <w:r w:rsidRPr="00D97CCE">
              <w:rPr>
                <w:rFonts w:cstheme="minorHAnsi"/>
                <w:b/>
                <w:bCs/>
                <w:color w:val="000000" w:themeColor="text1"/>
              </w:rPr>
              <w:t>Gruppenarbeit</w:t>
            </w:r>
          </w:p>
        </w:tc>
        <w:tc>
          <w:tcPr>
            <w:tcW w:w="0" w:type="auto"/>
            <w:hideMark/>
          </w:tcPr>
          <w:p w14:paraId="0EE99684" w14:textId="77777777" w:rsidR="00D97CCE" w:rsidRPr="00D97CCE" w:rsidRDefault="00D97CCE" w:rsidP="00D97CCE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  <w:color w:val="000000" w:themeColor="text1"/>
              </w:rPr>
            </w:pPr>
            <w:r w:rsidRPr="00D97CCE">
              <w:rPr>
                <w:rFonts w:cstheme="minorHAnsi"/>
                <w:b/>
                <w:bCs/>
                <w:color w:val="000000" w:themeColor="text1"/>
              </w:rPr>
              <w:t>Sek I + II</w:t>
            </w:r>
          </w:p>
        </w:tc>
      </w:tr>
      <w:tr w:rsidR="00D97CCE" w:rsidRPr="00D97CCE" w14:paraId="388FAC83" w14:textId="77777777" w:rsidTr="00D97C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9BD64A" w14:textId="77777777" w:rsidR="00D97CCE" w:rsidRPr="00D97CCE" w:rsidRDefault="00D97CCE" w:rsidP="00D97CCE">
            <w:pPr>
              <w:spacing w:line="276" w:lineRule="auto"/>
              <w:rPr>
                <w:rFonts w:cstheme="minorHAnsi"/>
                <w:color w:val="000000" w:themeColor="text1"/>
              </w:rPr>
            </w:pPr>
            <w:r w:rsidRPr="00D97CCE">
              <w:rPr>
                <w:rFonts w:cstheme="minorHAnsi"/>
                <w:color w:val="000000" w:themeColor="text1"/>
              </w:rPr>
              <w:t>AB 4</w:t>
            </w:r>
          </w:p>
        </w:tc>
        <w:tc>
          <w:tcPr>
            <w:tcW w:w="0" w:type="auto"/>
            <w:hideMark/>
          </w:tcPr>
          <w:p w14:paraId="4A78BADC" w14:textId="77777777" w:rsidR="00D97CCE" w:rsidRPr="00D97CCE" w:rsidRDefault="00D97CCE" w:rsidP="00D97CCE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  <w:color w:val="000000" w:themeColor="text1"/>
              </w:rPr>
            </w:pPr>
            <w:r w:rsidRPr="00D97CCE">
              <w:rPr>
                <w:rFonts w:cstheme="minorHAnsi"/>
                <w:b/>
                <w:bCs/>
                <w:color w:val="000000" w:themeColor="text1"/>
              </w:rPr>
              <w:t>Drei fiktive Influencer-Profile</w:t>
            </w:r>
          </w:p>
        </w:tc>
        <w:tc>
          <w:tcPr>
            <w:tcW w:w="0" w:type="auto"/>
            <w:hideMark/>
          </w:tcPr>
          <w:p w14:paraId="14A56BEE" w14:textId="77777777" w:rsidR="00D97CCE" w:rsidRPr="00D97CCE" w:rsidRDefault="00D97CCE" w:rsidP="00D97CCE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  <w:color w:val="000000" w:themeColor="text1"/>
              </w:rPr>
            </w:pPr>
            <w:r w:rsidRPr="00D97CCE">
              <w:rPr>
                <w:rFonts w:cstheme="minorHAnsi"/>
                <w:b/>
                <w:bCs/>
                <w:color w:val="000000" w:themeColor="text1"/>
              </w:rPr>
              <w:t>4</w:t>
            </w:r>
          </w:p>
        </w:tc>
        <w:tc>
          <w:tcPr>
            <w:tcW w:w="0" w:type="auto"/>
            <w:hideMark/>
          </w:tcPr>
          <w:p w14:paraId="292A536B" w14:textId="77777777" w:rsidR="00D97CCE" w:rsidRPr="00D97CCE" w:rsidRDefault="00D97CCE" w:rsidP="00D97CCE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  <w:color w:val="000000" w:themeColor="text1"/>
              </w:rPr>
            </w:pPr>
            <w:r w:rsidRPr="00D97CCE">
              <w:rPr>
                <w:rFonts w:cstheme="minorHAnsi"/>
                <w:b/>
                <w:bCs/>
                <w:color w:val="000000" w:themeColor="text1"/>
              </w:rPr>
              <w:t>Gruppenarbeit</w:t>
            </w:r>
          </w:p>
        </w:tc>
        <w:tc>
          <w:tcPr>
            <w:tcW w:w="0" w:type="auto"/>
            <w:hideMark/>
          </w:tcPr>
          <w:p w14:paraId="57CEEE0F" w14:textId="77777777" w:rsidR="00D97CCE" w:rsidRPr="00D97CCE" w:rsidRDefault="00D97CCE" w:rsidP="00D97CCE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  <w:color w:val="000000" w:themeColor="text1"/>
              </w:rPr>
            </w:pPr>
            <w:r w:rsidRPr="00D97CCE">
              <w:rPr>
                <w:rFonts w:cstheme="minorHAnsi"/>
                <w:b/>
                <w:bCs/>
                <w:color w:val="000000" w:themeColor="text1"/>
              </w:rPr>
              <w:t>Sek I + II</w:t>
            </w:r>
          </w:p>
        </w:tc>
      </w:tr>
      <w:tr w:rsidR="00D97CCE" w:rsidRPr="00D97CCE" w14:paraId="449F32EA" w14:textId="77777777" w:rsidTr="00D97C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D9E91D" w14:textId="77777777" w:rsidR="00D97CCE" w:rsidRPr="00D97CCE" w:rsidRDefault="00D97CCE" w:rsidP="00D97CCE">
            <w:pPr>
              <w:spacing w:line="276" w:lineRule="auto"/>
              <w:rPr>
                <w:rFonts w:cstheme="minorHAnsi"/>
                <w:color w:val="000000" w:themeColor="text1"/>
              </w:rPr>
            </w:pPr>
            <w:r w:rsidRPr="00D97CCE">
              <w:rPr>
                <w:rFonts w:cstheme="minorHAnsi"/>
                <w:color w:val="000000" w:themeColor="text1"/>
              </w:rPr>
              <w:t>AB 5a</w:t>
            </w:r>
          </w:p>
        </w:tc>
        <w:tc>
          <w:tcPr>
            <w:tcW w:w="0" w:type="auto"/>
            <w:hideMark/>
          </w:tcPr>
          <w:p w14:paraId="14D10156" w14:textId="77777777" w:rsidR="00D97CCE" w:rsidRPr="00D97CCE" w:rsidRDefault="00D97CCE" w:rsidP="00D97CCE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  <w:color w:val="000000" w:themeColor="text1"/>
              </w:rPr>
            </w:pPr>
            <w:r w:rsidRPr="00D97CCE">
              <w:rPr>
                <w:rFonts w:cstheme="minorHAnsi"/>
                <w:b/>
                <w:bCs/>
                <w:color w:val="000000" w:themeColor="text1"/>
              </w:rPr>
              <w:t>Quiz-Karten „Wahr oder Fake?"</w:t>
            </w:r>
          </w:p>
        </w:tc>
        <w:tc>
          <w:tcPr>
            <w:tcW w:w="0" w:type="auto"/>
            <w:hideMark/>
          </w:tcPr>
          <w:p w14:paraId="312D0733" w14:textId="77777777" w:rsidR="00D97CCE" w:rsidRPr="00D97CCE" w:rsidRDefault="00D97CCE" w:rsidP="00D97CCE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  <w:color w:val="000000" w:themeColor="text1"/>
              </w:rPr>
            </w:pPr>
            <w:r w:rsidRPr="00D97CCE">
              <w:rPr>
                <w:rFonts w:cstheme="minorHAnsi"/>
                <w:b/>
                <w:bCs/>
                <w:color w:val="000000" w:themeColor="text1"/>
              </w:rPr>
              <w:t>6</w:t>
            </w:r>
          </w:p>
        </w:tc>
        <w:tc>
          <w:tcPr>
            <w:tcW w:w="0" w:type="auto"/>
            <w:hideMark/>
          </w:tcPr>
          <w:p w14:paraId="277A09E5" w14:textId="77777777" w:rsidR="00D97CCE" w:rsidRPr="00D97CCE" w:rsidRDefault="00D97CCE" w:rsidP="00D97CCE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  <w:color w:val="000000" w:themeColor="text1"/>
              </w:rPr>
            </w:pPr>
            <w:r w:rsidRPr="00D97CCE">
              <w:rPr>
                <w:rFonts w:cstheme="minorHAnsi"/>
                <w:b/>
                <w:bCs/>
                <w:color w:val="000000" w:themeColor="text1"/>
              </w:rPr>
              <w:t>Partnerarbeit</w:t>
            </w:r>
          </w:p>
        </w:tc>
        <w:tc>
          <w:tcPr>
            <w:tcW w:w="0" w:type="auto"/>
            <w:hideMark/>
          </w:tcPr>
          <w:p w14:paraId="0FDA4BEB" w14:textId="77777777" w:rsidR="00D97CCE" w:rsidRPr="00D97CCE" w:rsidRDefault="00D97CCE" w:rsidP="00D97CCE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  <w:color w:val="000000" w:themeColor="text1"/>
              </w:rPr>
            </w:pPr>
            <w:r w:rsidRPr="00D97CCE">
              <w:rPr>
                <w:rFonts w:cstheme="minorHAnsi"/>
                <w:b/>
                <w:bCs/>
                <w:color w:val="000000" w:themeColor="text1"/>
              </w:rPr>
              <w:t>Sek I</w:t>
            </w:r>
          </w:p>
        </w:tc>
      </w:tr>
      <w:tr w:rsidR="00D97CCE" w:rsidRPr="00D97CCE" w14:paraId="07EA4121" w14:textId="77777777" w:rsidTr="00D97C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710BDB" w14:textId="77777777" w:rsidR="00D97CCE" w:rsidRPr="00D97CCE" w:rsidRDefault="00D97CCE" w:rsidP="00D97CCE">
            <w:pPr>
              <w:spacing w:line="276" w:lineRule="auto"/>
              <w:rPr>
                <w:rFonts w:cstheme="minorHAnsi"/>
                <w:color w:val="000000" w:themeColor="text1"/>
              </w:rPr>
            </w:pPr>
            <w:r w:rsidRPr="00D97CCE">
              <w:rPr>
                <w:rFonts w:cstheme="minorHAnsi"/>
                <w:color w:val="000000" w:themeColor="text1"/>
              </w:rPr>
              <w:t>AB 5b</w:t>
            </w:r>
          </w:p>
        </w:tc>
        <w:tc>
          <w:tcPr>
            <w:tcW w:w="0" w:type="auto"/>
            <w:hideMark/>
          </w:tcPr>
          <w:p w14:paraId="4DE0AA06" w14:textId="77777777" w:rsidR="00D97CCE" w:rsidRPr="00D97CCE" w:rsidRDefault="00D97CCE" w:rsidP="00D97CCE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  <w:color w:val="000000" w:themeColor="text1"/>
              </w:rPr>
            </w:pPr>
            <w:r w:rsidRPr="00D97CCE">
              <w:rPr>
                <w:rFonts w:cstheme="minorHAnsi"/>
                <w:b/>
                <w:bCs/>
                <w:color w:val="000000" w:themeColor="text1"/>
              </w:rPr>
              <w:t>Mythen-Labor (Vorder-/Rückseite)</w:t>
            </w:r>
          </w:p>
        </w:tc>
        <w:tc>
          <w:tcPr>
            <w:tcW w:w="0" w:type="auto"/>
            <w:hideMark/>
          </w:tcPr>
          <w:p w14:paraId="3EE77D60" w14:textId="77777777" w:rsidR="00D97CCE" w:rsidRPr="00D97CCE" w:rsidRDefault="00D97CCE" w:rsidP="00D97CCE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  <w:color w:val="000000" w:themeColor="text1"/>
              </w:rPr>
            </w:pPr>
            <w:r w:rsidRPr="00D97CCE">
              <w:rPr>
                <w:rFonts w:cstheme="minorHAnsi"/>
                <w:b/>
                <w:bCs/>
                <w:color w:val="000000" w:themeColor="text1"/>
              </w:rPr>
              <w:t>6</w:t>
            </w:r>
          </w:p>
        </w:tc>
        <w:tc>
          <w:tcPr>
            <w:tcW w:w="0" w:type="auto"/>
            <w:hideMark/>
          </w:tcPr>
          <w:p w14:paraId="51C19381" w14:textId="77777777" w:rsidR="00D97CCE" w:rsidRPr="00D97CCE" w:rsidRDefault="00D97CCE" w:rsidP="00D97CCE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  <w:color w:val="000000" w:themeColor="text1"/>
              </w:rPr>
            </w:pPr>
            <w:r w:rsidRPr="00D97CCE">
              <w:rPr>
                <w:rFonts w:cstheme="minorHAnsi"/>
                <w:b/>
                <w:bCs/>
                <w:color w:val="000000" w:themeColor="text1"/>
              </w:rPr>
              <w:t>Partnerarbeit</w:t>
            </w:r>
          </w:p>
        </w:tc>
        <w:tc>
          <w:tcPr>
            <w:tcW w:w="0" w:type="auto"/>
            <w:hideMark/>
          </w:tcPr>
          <w:p w14:paraId="0A44AE95" w14:textId="77777777" w:rsidR="00D97CCE" w:rsidRPr="00D97CCE" w:rsidRDefault="00D97CCE" w:rsidP="00D97CCE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  <w:color w:val="000000" w:themeColor="text1"/>
              </w:rPr>
            </w:pPr>
            <w:r w:rsidRPr="00D97CCE">
              <w:rPr>
                <w:rFonts w:cstheme="minorHAnsi"/>
                <w:b/>
                <w:bCs/>
                <w:color w:val="000000" w:themeColor="text1"/>
              </w:rPr>
              <w:t>Sek II</w:t>
            </w:r>
          </w:p>
        </w:tc>
      </w:tr>
      <w:tr w:rsidR="00D97CCE" w:rsidRPr="00D97CCE" w14:paraId="621743A4" w14:textId="77777777" w:rsidTr="00D97C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D14EE7" w14:textId="77777777" w:rsidR="00D97CCE" w:rsidRPr="00D97CCE" w:rsidRDefault="00D97CCE" w:rsidP="00D97CCE">
            <w:pPr>
              <w:spacing w:line="276" w:lineRule="auto"/>
              <w:rPr>
                <w:rFonts w:cstheme="minorHAnsi"/>
                <w:color w:val="000000" w:themeColor="text1"/>
              </w:rPr>
            </w:pPr>
            <w:r w:rsidRPr="00D97CCE">
              <w:rPr>
                <w:rFonts w:cstheme="minorHAnsi"/>
                <w:color w:val="000000" w:themeColor="text1"/>
              </w:rPr>
              <w:t>PS AB 1</w:t>
            </w:r>
          </w:p>
        </w:tc>
        <w:tc>
          <w:tcPr>
            <w:tcW w:w="0" w:type="auto"/>
            <w:hideMark/>
          </w:tcPr>
          <w:p w14:paraId="38CCCB6F" w14:textId="77777777" w:rsidR="00D97CCE" w:rsidRPr="00D97CCE" w:rsidRDefault="00D97CCE" w:rsidP="00D97CCE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  <w:color w:val="000000" w:themeColor="text1"/>
              </w:rPr>
            </w:pPr>
            <w:r w:rsidRPr="00D97CCE">
              <w:rPr>
                <w:rFonts w:cstheme="minorHAnsi"/>
                <w:b/>
                <w:bCs/>
                <w:color w:val="000000" w:themeColor="text1"/>
              </w:rPr>
              <w:t>Detektiv-Arbeitsblatt (Primarstufe)</w:t>
            </w:r>
          </w:p>
        </w:tc>
        <w:tc>
          <w:tcPr>
            <w:tcW w:w="0" w:type="auto"/>
            <w:hideMark/>
          </w:tcPr>
          <w:p w14:paraId="23A54129" w14:textId="77777777" w:rsidR="00D97CCE" w:rsidRPr="00D97CCE" w:rsidRDefault="00D97CCE" w:rsidP="00D97CCE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  <w:color w:val="000000" w:themeColor="text1"/>
              </w:rPr>
            </w:pPr>
            <w:r w:rsidRPr="00D97CCE">
              <w:rPr>
                <w:rFonts w:cstheme="minorHAnsi"/>
                <w:b/>
                <w:bCs/>
                <w:color w:val="000000" w:themeColor="text1"/>
              </w:rPr>
              <w:t>3</w:t>
            </w:r>
          </w:p>
        </w:tc>
        <w:tc>
          <w:tcPr>
            <w:tcW w:w="0" w:type="auto"/>
            <w:hideMark/>
          </w:tcPr>
          <w:p w14:paraId="15C18196" w14:textId="77777777" w:rsidR="00D97CCE" w:rsidRPr="00D97CCE" w:rsidRDefault="00D97CCE" w:rsidP="00D97CCE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  <w:color w:val="000000" w:themeColor="text1"/>
              </w:rPr>
            </w:pPr>
            <w:r w:rsidRPr="00D97CCE">
              <w:rPr>
                <w:rFonts w:cstheme="minorHAnsi"/>
                <w:b/>
                <w:bCs/>
                <w:color w:val="000000" w:themeColor="text1"/>
              </w:rPr>
              <w:t>2er-Paare</w:t>
            </w:r>
          </w:p>
        </w:tc>
        <w:tc>
          <w:tcPr>
            <w:tcW w:w="0" w:type="auto"/>
            <w:hideMark/>
          </w:tcPr>
          <w:p w14:paraId="3B951A1B" w14:textId="77777777" w:rsidR="00D97CCE" w:rsidRPr="00D97CCE" w:rsidRDefault="00D97CCE" w:rsidP="00D97CCE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  <w:color w:val="000000" w:themeColor="text1"/>
              </w:rPr>
            </w:pPr>
            <w:r w:rsidRPr="00D97CCE">
              <w:rPr>
                <w:rFonts w:cstheme="minorHAnsi"/>
                <w:b/>
                <w:bCs/>
                <w:color w:val="000000" w:themeColor="text1"/>
              </w:rPr>
              <w:t>GS Kl. 3–4</w:t>
            </w:r>
          </w:p>
        </w:tc>
      </w:tr>
    </w:tbl>
    <w:p w14:paraId="318ACF82" w14:textId="6B871703" w:rsidR="00D97CCE" w:rsidRPr="00D97CCE" w:rsidRDefault="00D97CCE" w:rsidP="00D97CCE">
      <w:pPr>
        <w:spacing w:after="0" w:line="276" w:lineRule="auto"/>
        <w:rPr>
          <w:rFonts w:cstheme="minorHAnsi"/>
          <w:b/>
          <w:bCs/>
          <w:color w:val="000000" w:themeColor="text1"/>
        </w:rPr>
      </w:pPr>
    </w:p>
    <w:p w14:paraId="46177FF5" w14:textId="77777777" w:rsidR="00D97CCE" w:rsidRDefault="00D97CCE" w:rsidP="00AD02D8">
      <w:pPr>
        <w:spacing w:after="0" w:line="276" w:lineRule="auto"/>
        <w:rPr>
          <w:rFonts w:cstheme="minorHAnsi"/>
          <w:b/>
          <w:bCs/>
          <w:color w:val="000000" w:themeColor="text1"/>
        </w:rPr>
      </w:pPr>
    </w:p>
    <w:p w14:paraId="0F9CA52D" w14:textId="388AC2D4" w:rsidR="00AD02D8" w:rsidRPr="00AD02D8" w:rsidRDefault="00AD02D8" w:rsidP="00AD02D8">
      <w:pPr>
        <w:spacing w:after="0" w:line="276" w:lineRule="auto"/>
        <w:rPr>
          <w:rFonts w:cstheme="minorHAnsi"/>
          <w:b/>
          <w:bCs/>
          <w:color w:val="000000" w:themeColor="text1"/>
        </w:rPr>
      </w:pPr>
    </w:p>
    <w:p w14:paraId="58D2817A" w14:textId="064FBA9F" w:rsidR="00D97CCE" w:rsidRPr="00D97CCE" w:rsidRDefault="00D97CCE" w:rsidP="00D97CCE">
      <w:pPr>
        <w:spacing w:after="0" w:line="276" w:lineRule="auto"/>
        <w:rPr>
          <w:rFonts w:cstheme="minorHAnsi"/>
          <w:b/>
          <w:bCs/>
          <w:color w:val="000000" w:themeColor="text1"/>
        </w:rPr>
      </w:pPr>
      <w:r w:rsidRPr="00D97CCE">
        <w:rPr>
          <w:rFonts w:cstheme="minorHAnsi"/>
          <w:b/>
          <w:bCs/>
          <w:color w:val="000000" w:themeColor="text1"/>
        </w:rPr>
        <w:t>AB 1: Warum verbreiten sich Mythen?</w:t>
      </w:r>
    </w:p>
    <w:p w14:paraId="1EBE14AB" w14:textId="77777777" w:rsidR="00D97CCE" w:rsidRPr="00D97CCE" w:rsidRDefault="00D97CCE" w:rsidP="00D97CCE">
      <w:pPr>
        <w:spacing w:after="0" w:line="276" w:lineRule="auto"/>
        <w:rPr>
          <w:rFonts w:cstheme="minorHAnsi"/>
          <w:b/>
          <w:bCs/>
          <w:color w:val="000000" w:themeColor="text1"/>
        </w:rPr>
      </w:pPr>
      <w:r w:rsidRPr="00D97CCE">
        <w:rPr>
          <w:rFonts w:cstheme="minorHAnsi"/>
          <w:b/>
          <w:bCs/>
          <w:color w:val="000000" w:themeColor="text1"/>
        </w:rPr>
        <w:t>Phase 2 (Hinführung) | Partnerarbeit | Sek I + II</w:t>
      </w:r>
    </w:p>
    <w:p w14:paraId="7D2B9472" w14:textId="77777777" w:rsidR="00D97CCE" w:rsidRPr="00D97CCE" w:rsidRDefault="00D97CCE" w:rsidP="00D97CCE">
      <w:pPr>
        <w:spacing w:after="0" w:line="276" w:lineRule="auto"/>
        <w:rPr>
          <w:rFonts w:cstheme="minorHAnsi"/>
          <w:b/>
          <w:bCs/>
          <w:color w:val="000000" w:themeColor="text1"/>
        </w:rPr>
      </w:pPr>
      <w:r w:rsidRPr="00D97CCE">
        <w:rPr>
          <w:rFonts w:cstheme="minorHAnsi"/>
          <w:b/>
          <w:bCs/>
          <w:color w:val="000000" w:themeColor="text1"/>
        </w:rPr>
        <w:pict w14:anchorId="2A7CBDF0">
          <v:rect id="_x0000_i1068" style="width:0;height:1.5pt" o:hralign="center" o:hrstd="t" o:hr="t" fillcolor="#a0a0a0" stroked="f"/>
        </w:pict>
      </w:r>
    </w:p>
    <w:p w14:paraId="0BEADFB0" w14:textId="77777777" w:rsidR="00D97CCE" w:rsidRPr="00D97CCE" w:rsidRDefault="00D97CCE" w:rsidP="00D97CCE">
      <w:pPr>
        <w:spacing w:after="0" w:line="276" w:lineRule="auto"/>
        <w:rPr>
          <w:rFonts w:cstheme="minorHAnsi"/>
          <w:b/>
          <w:bCs/>
          <w:color w:val="000000" w:themeColor="text1"/>
        </w:rPr>
      </w:pPr>
      <w:r w:rsidRPr="00D97CCE">
        <w:rPr>
          <w:rFonts w:cstheme="minorHAnsi"/>
          <w:b/>
          <w:bCs/>
          <w:color w:val="000000" w:themeColor="text1"/>
        </w:rPr>
        <w:t>Hintergrund</w:t>
      </w:r>
    </w:p>
    <w:p w14:paraId="4C942998" w14:textId="77777777" w:rsidR="00D97CCE" w:rsidRPr="00D97CCE" w:rsidRDefault="00D97CCE" w:rsidP="00D97CCE">
      <w:pPr>
        <w:spacing w:after="0" w:line="276" w:lineRule="auto"/>
        <w:rPr>
          <w:rFonts w:cstheme="minorHAnsi"/>
          <w:b/>
          <w:bCs/>
          <w:color w:val="000000" w:themeColor="text1"/>
        </w:rPr>
      </w:pPr>
      <w:r w:rsidRPr="00D97CCE">
        <w:rPr>
          <w:rFonts w:cstheme="minorHAnsi"/>
          <w:b/>
          <w:bCs/>
          <w:color w:val="000000" w:themeColor="text1"/>
        </w:rPr>
        <w:t>Gesundheitsmythen verbreiten sich online besonders schnell – nicht weil die Menschen dumm sind, sondern weil bestimmte Mechanismen das Teilen und Glauben begünstigen.</w:t>
      </w:r>
    </w:p>
    <w:p w14:paraId="6B0C9112" w14:textId="77777777" w:rsidR="00D97CCE" w:rsidRPr="00D97CCE" w:rsidRDefault="00D97CCE" w:rsidP="00D97CCE">
      <w:pPr>
        <w:spacing w:after="0" w:line="276" w:lineRule="auto"/>
        <w:rPr>
          <w:rFonts w:cstheme="minorHAnsi"/>
          <w:b/>
          <w:bCs/>
          <w:color w:val="000000" w:themeColor="text1"/>
        </w:rPr>
      </w:pPr>
      <w:r w:rsidRPr="00D97CCE">
        <w:rPr>
          <w:rFonts w:cstheme="minorHAnsi"/>
          <w:b/>
          <w:bCs/>
          <w:color w:val="000000" w:themeColor="text1"/>
        </w:rPr>
        <w:pict w14:anchorId="0E8F7875">
          <v:rect id="_x0000_i1069" style="width:0;height:1.5pt" o:hralign="center" o:hrstd="t" o:hr="t" fillcolor="#a0a0a0" stroked="f"/>
        </w:pict>
      </w:r>
    </w:p>
    <w:p w14:paraId="5C264C1C" w14:textId="77777777" w:rsidR="00D97CCE" w:rsidRPr="00D97CCE" w:rsidRDefault="00D97CCE" w:rsidP="00D97CCE">
      <w:pPr>
        <w:spacing w:after="0" w:line="276" w:lineRule="auto"/>
        <w:rPr>
          <w:rFonts w:cstheme="minorHAnsi"/>
          <w:b/>
          <w:bCs/>
          <w:color w:val="000000" w:themeColor="text1"/>
        </w:rPr>
      </w:pPr>
      <w:r w:rsidRPr="00D97CCE">
        <w:rPr>
          <w:rFonts w:cstheme="minorHAnsi"/>
          <w:b/>
          <w:bCs/>
          <w:color w:val="000000" w:themeColor="text1"/>
        </w:rPr>
        <w:t>Aufgabe</w:t>
      </w:r>
    </w:p>
    <w:p w14:paraId="4442AFA7" w14:textId="77777777" w:rsidR="00D97CCE" w:rsidRPr="00D97CCE" w:rsidRDefault="00D97CCE" w:rsidP="00D97CCE">
      <w:pPr>
        <w:spacing w:after="0" w:line="276" w:lineRule="auto"/>
        <w:rPr>
          <w:rFonts w:cstheme="minorHAnsi"/>
          <w:color w:val="000000" w:themeColor="text1"/>
        </w:rPr>
      </w:pPr>
      <w:r w:rsidRPr="00D97CCE">
        <w:rPr>
          <w:rFonts w:cstheme="minorHAnsi"/>
          <w:color w:val="000000" w:themeColor="text1"/>
        </w:rPr>
        <w:t>Ihr habt gerade den Kurzimpuls zu den Verbreitungsmechanismen gesehen/gehört. Ergänzt und kommentiert die Tabelle.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0"/>
        <w:gridCol w:w="6498"/>
        <w:gridCol w:w="2048"/>
      </w:tblGrid>
      <w:tr w:rsidR="00D97CCE" w:rsidRPr="00D97CCE" w14:paraId="1A4E7DF0" w14:textId="77777777" w:rsidTr="00D97CC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D597F92" w14:textId="77777777" w:rsidR="00D97CCE" w:rsidRPr="00D97CCE" w:rsidRDefault="00D97CCE" w:rsidP="00D97CCE">
            <w:pPr>
              <w:spacing w:after="0" w:line="276" w:lineRule="auto"/>
              <w:rPr>
                <w:rFonts w:cstheme="minorHAnsi"/>
                <w:color w:val="000000" w:themeColor="text1"/>
              </w:rPr>
            </w:pPr>
            <w:r w:rsidRPr="00D97CCE">
              <w:rPr>
                <w:rFonts w:cstheme="minorHAnsi"/>
                <w:color w:val="000000" w:themeColor="text1"/>
              </w:rPr>
              <w:t>Mechanismus</w:t>
            </w:r>
          </w:p>
        </w:tc>
        <w:tc>
          <w:tcPr>
            <w:tcW w:w="0" w:type="auto"/>
            <w:vAlign w:val="center"/>
            <w:hideMark/>
          </w:tcPr>
          <w:p w14:paraId="7D7FDF13" w14:textId="77777777" w:rsidR="00D97CCE" w:rsidRPr="00D97CCE" w:rsidRDefault="00D97CCE" w:rsidP="00D97CCE">
            <w:pPr>
              <w:spacing w:after="0" w:line="276" w:lineRule="auto"/>
              <w:rPr>
                <w:rFonts w:cstheme="minorHAnsi"/>
                <w:color w:val="000000" w:themeColor="text1"/>
              </w:rPr>
            </w:pPr>
            <w:r w:rsidRPr="00D97CCE">
              <w:rPr>
                <w:rFonts w:cstheme="minorHAnsi"/>
                <w:color w:val="000000" w:themeColor="text1"/>
              </w:rPr>
              <w:t>Was bedeutet das?</w:t>
            </w:r>
          </w:p>
        </w:tc>
        <w:tc>
          <w:tcPr>
            <w:tcW w:w="0" w:type="auto"/>
            <w:vAlign w:val="center"/>
            <w:hideMark/>
          </w:tcPr>
          <w:p w14:paraId="2D9DD058" w14:textId="77777777" w:rsidR="00D97CCE" w:rsidRPr="00D97CCE" w:rsidRDefault="00D97CCE" w:rsidP="00D97CCE">
            <w:pPr>
              <w:spacing w:after="0" w:line="276" w:lineRule="auto"/>
              <w:rPr>
                <w:rFonts w:cstheme="minorHAnsi"/>
                <w:color w:val="000000" w:themeColor="text1"/>
              </w:rPr>
            </w:pPr>
            <w:r w:rsidRPr="00D97CCE">
              <w:rPr>
                <w:rFonts w:cstheme="minorHAnsi"/>
                <w:color w:val="000000" w:themeColor="text1"/>
              </w:rPr>
              <w:t>Beispiel aus eurer Erfahrung</w:t>
            </w:r>
          </w:p>
        </w:tc>
      </w:tr>
      <w:tr w:rsidR="00D97CCE" w:rsidRPr="00D97CCE" w14:paraId="2209346E" w14:textId="77777777" w:rsidTr="00D97C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421BFB" w14:textId="77777777" w:rsidR="00D97CCE" w:rsidRPr="00D97CCE" w:rsidRDefault="00D97CCE" w:rsidP="00D97CCE">
            <w:pPr>
              <w:spacing w:after="0" w:line="276" w:lineRule="auto"/>
              <w:rPr>
                <w:rFonts w:cstheme="minorHAnsi"/>
                <w:color w:val="000000" w:themeColor="text1"/>
              </w:rPr>
            </w:pPr>
            <w:r w:rsidRPr="00D97CCE">
              <w:rPr>
                <w:rFonts w:cstheme="minorHAnsi"/>
                <w:color w:val="000000" w:themeColor="text1"/>
              </w:rPr>
              <w:t>Algorithmen</w:t>
            </w:r>
          </w:p>
        </w:tc>
        <w:tc>
          <w:tcPr>
            <w:tcW w:w="0" w:type="auto"/>
            <w:vAlign w:val="center"/>
            <w:hideMark/>
          </w:tcPr>
          <w:p w14:paraId="13384414" w14:textId="77777777" w:rsidR="00D97CCE" w:rsidRPr="00D97CCE" w:rsidRDefault="00D97CCE" w:rsidP="00D97CCE">
            <w:pPr>
              <w:spacing w:after="0" w:line="276" w:lineRule="auto"/>
              <w:rPr>
                <w:rFonts w:cstheme="minorHAnsi"/>
                <w:color w:val="000000" w:themeColor="text1"/>
              </w:rPr>
            </w:pPr>
            <w:r w:rsidRPr="00D97CCE">
              <w:rPr>
                <w:rFonts w:cstheme="minorHAnsi"/>
                <w:color w:val="000000" w:themeColor="text1"/>
              </w:rPr>
              <w:t>Emotional ansprechende Inhalte werden häufiger ausgespielt</w:t>
            </w:r>
          </w:p>
        </w:tc>
        <w:tc>
          <w:tcPr>
            <w:tcW w:w="0" w:type="auto"/>
            <w:vAlign w:val="center"/>
            <w:hideMark/>
          </w:tcPr>
          <w:p w14:paraId="70986936" w14:textId="77777777" w:rsidR="00D97CCE" w:rsidRPr="00D97CCE" w:rsidRDefault="00D97CCE" w:rsidP="00D97CCE">
            <w:pPr>
              <w:spacing w:after="0" w:line="276" w:lineRule="auto"/>
              <w:rPr>
                <w:rFonts w:cstheme="minorHAnsi"/>
                <w:color w:val="000000" w:themeColor="text1"/>
              </w:rPr>
            </w:pPr>
          </w:p>
        </w:tc>
      </w:tr>
      <w:tr w:rsidR="00D97CCE" w:rsidRPr="00D97CCE" w14:paraId="71858B04" w14:textId="77777777" w:rsidTr="00D97C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2D2485" w14:textId="77777777" w:rsidR="00D97CCE" w:rsidRPr="00D97CCE" w:rsidRDefault="00D97CCE" w:rsidP="00D97CCE">
            <w:pPr>
              <w:spacing w:after="0" w:line="276" w:lineRule="auto"/>
              <w:rPr>
                <w:rFonts w:cstheme="minorHAnsi"/>
                <w:color w:val="000000" w:themeColor="text1"/>
              </w:rPr>
            </w:pPr>
            <w:r w:rsidRPr="00D97CCE">
              <w:rPr>
                <w:rFonts w:cstheme="minorHAnsi"/>
                <w:color w:val="000000" w:themeColor="text1"/>
              </w:rPr>
              <w:t>Einfache Botschaft</w:t>
            </w:r>
          </w:p>
        </w:tc>
        <w:tc>
          <w:tcPr>
            <w:tcW w:w="0" w:type="auto"/>
            <w:vAlign w:val="center"/>
            <w:hideMark/>
          </w:tcPr>
          <w:p w14:paraId="1CDEE3E0" w14:textId="77777777" w:rsidR="00D97CCE" w:rsidRPr="00D97CCE" w:rsidRDefault="00D97CCE" w:rsidP="00D97CCE">
            <w:pPr>
              <w:spacing w:after="0" w:line="276" w:lineRule="auto"/>
              <w:rPr>
                <w:rFonts w:cstheme="minorHAnsi"/>
                <w:color w:val="000000" w:themeColor="text1"/>
              </w:rPr>
            </w:pPr>
            <w:r w:rsidRPr="00D97CCE">
              <w:rPr>
                <w:rFonts w:cstheme="minorHAnsi"/>
                <w:color w:val="000000" w:themeColor="text1"/>
              </w:rPr>
              <w:t>Eine klare Aussage (z. B. „Detox-Tee hilft") lässt sich leichter teilen als eine komplexe</w:t>
            </w:r>
          </w:p>
        </w:tc>
        <w:tc>
          <w:tcPr>
            <w:tcW w:w="0" w:type="auto"/>
            <w:vAlign w:val="center"/>
            <w:hideMark/>
          </w:tcPr>
          <w:p w14:paraId="2DD8CEE2" w14:textId="77777777" w:rsidR="00D97CCE" w:rsidRPr="00D97CCE" w:rsidRDefault="00D97CCE" w:rsidP="00D97CCE">
            <w:pPr>
              <w:spacing w:after="0" w:line="276" w:lineRule="auto"/>
              <w:rPr>
                <w:rFonts w:cstheme="minorHAnsi"/>
                <w:color w:val="000000" w:themeColor="text1"/>
              </w:rPr>
            </w:pPr>
          </w:p>
        </w:tc>
      </w:tr>
      <w:tr w:rsidR="00D97CCE" w:rsidRPr="00D97CCE" w14:paraId="44DEC1F4" w14:textId="77777777" w:rsidTr="00D97C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330D45" w14:textId="77777777" w:rsidR="00D97CCE" w:rsidRPr="00D97CCE" w:rsidRDefault="00D97CCE" w:rsidP="00D97CCE">
            <w:pPr>
              <w:spacing w:after="0" w:line="276" w:lineRule="auto"/>
              <w:rPr>
                <w:rFonts w:cstheme="minorHAnsi"/>
                <w:color w:val="000000" w:themeColor="text1"/>
              </w:rPr>
            </w:pPr>
            <w:r w:rsidRPr="00D97CCE">
              <w:rPr>
                <w:rFonts w:cstheme="minorHAnsi"/>
                <w:color w:val="000000" w:themeColor="text1"/>
              </w:rPr>
              <w:t>Sozialer Beweis</w:t>
            </w:r>
          </w:p>
        </w:tc>
        <w:tc>
          <w:tcPr>
            <w:tcW w:w="0" w:type="auto"/>
            <w:vAlign w:val="center"/>
            <w:hideMark/>
          </w:tcPr>
          <w:p w14:paraId="6090CA6F" w14:textId="77777777" w:rsidR="00D97CCE" w:rsidRPr="00D97CCE" w:rsidRDefault="00D97CCE" w:rsidP="00D97CCE">
            <w:pPr>
              <w:spacing w:after="0" w:line="276" w:lineRule="auto"/>
              <w:rPr>
                <w:rFonts w:cstheme="minorHAnsi"/>
                <w:color w:val="000000" w:themeColor="text1"/>
              </w:rPr>
            </w:pPr>
            <w:r w:rsidRPr="00D97CCE">
              <w:rPr>
                <w:rFonts w:cstheme="minorHAnsi"/>
                <w:color w:val="000000" w:themeColor="text1"/>
              </w:rPr>
              <w:t>Wenn viele Menschen etwas teilen oder liken, wirkt es glaubwürdiger</w:t>
            </w:r>
          </w:p>
        </w:tc>
        <w:tc>
          <w:tcPr>
            <w:tcW w:w="0" w:type="auto"/>
            <w:vAlign w:val="center"/>
            <w:hideMark/>
          </w:tcPr>
          <w:p w14:paraId="2DB2F145" w14:textId="77777777" w:rsidR="00D97CCE" w:rsidRPr="00D97CCE" w:rsidRDefault="00D97CCE" w:rsidP="00D97CCE">
            <w:pPr>
              <w:spacing w:after="0" w:line="276" w:lineRule="auto"/>
              <w:rPr>
                <w:rFonts w:cstheme="minorHAnsi"/>
                <w:color w:val="000000" w:themeColor="text1"/>
              </w:rPr>
            </w:pPr>
          </w:p>
        </w:tc>
      </w:tr>
      <w:tr w:rsidR="00D97CCE" w:rsidRPr="00D97CCE" w14:paraId="4F831F07" w14:textId="77777777" w:rsidTr="00D97C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C377F9" w14:textId="77777777" w:rsidR="00D97CCE" w:rsidRPr="00D97CCE" w:rsidRDefault="00D97CCE" w:rsidP="00D97CCE">
            <w:pPr>
              <w:spacing w:after="0" w:line="276" w:lineRule="auto"/>
              <w:rPr>
                <w:rFonts w:cstheme="minorHAnsi"/>
                <w:color w:val="000000" w:themeColor="text1"/>
              </w:rPr>
            </w:pPr>
            <w:r w:rsidRPr="00D97CCE">
              <w:rPr>
                <w:rFonts w:cstheme="minorHAnsi"/>
                <w:color w:val="000000" w:themeColor="text1"/>
              </w:rPr>
              <w:t>Körperideale als Trigger</w:t>
            </w:r>
          </w:p>
        </w:tc>
        <w:tc>
          <w:tcPr>
            <w:tcW w:w="0" w:type="auto"/>
            <w:vAlign w:val="center"/>
            <w:hideMark/>
          </w:tcPr>
          <w:p w14:paraId="55DE4620" w14:textId="77777777" w:rsidR="00D97CCE" w:rsidRPr="00D97CCE" w:rsidRDefault="00D97CCE" w:rsidP="00D97CCE">
            <w:pPr>
              <w:spacing w:after="0" w:line="276" w:lineRule="auto"/>
              <w:rPr>
                <w:rFonts w:cstheme="minorHAnsi"/>
                <w:color w:val="000000" w:themeColor="text1"/>
              </w:rPr>
            </w:pPr>
            <w:r w:rsidRPr="00D97CCE">
              <w:rPr>
                <w:rFonts w:cstheme="minorHAnsi"/>
                <w:color w:val="000000" w:themeColor="text1"/>
              </w:rPr>
              <w:t>Inhalte, die mit Körperbild, Attraktivität oder Selbstwert verknüpft sind, lösen stärkere Reaktionen aus</w:t>
            </w:r>
          </w:p>
        </w:tc>
        <w:tc>
          <w:tcPr>
            <w:tcW w:w="0" w:type="auto"/>
            <w:vAlign w:val="center"/>
            <w:hideMark/>
          </w:tcPr>
          <w:p w14:paraId="4B351C15" w14:textId="77777777" w:rsidR="00D97CCE" w:rsidRPr="00D97CCE" w:rsidRDefault="00D97CCE" w:rsidP="00D97CCE">
            <w:pPr>
              <w:spacing w:after="0" w:line="276" w:lineRule="auto"/>
              <w:rPr>
                <w:rFonts w:cstheme="minorHAnsi"/>
                <w:color w:val="000000" w:themeColor="text1"/>
              </w:rPr>
            </w:pPr>
          </w:p>
        </w:tc>
      </w:tr>
      <w:tr w:rsidR="00D97CCE" w:rsidRPr="00D97CCE" w14:paraId="6F9F4C48" w14:textId="77777777" w:rsidTr="00D97C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4A41BB" w14:textId="77777777" w:rsidR="00D97CCE" w:rsidRPr="00D97CCE" w:rsidRDefault="00D97CCE" w:rsidP="00D97CCE">
            <w:pPr>
              <w:spacing w:after="0" w:line="276" w:lineRule="auto"/>
              <w:rPr>
                <w:rFonts w:cstheme="minorHAnsi"/>
                <w:color w:val="000000" w:themeColor="text1"/>
              </w:rPr>
            </w:pPr>
            <w:r w:rsidRPr="00D97CCE">
              <w:rPr>
                <w:rFonts w:cstheme="minorHAnsi"/>
                <w:color w:val="000000" w:themeColor="text1"/>
              </w:rPr>
              <w:t>Hoffnung / Angst</w:t>
            </w:r>
          </w:p>
        </w:tc>
        <w:tc>
          <w:tcPr>
            <w:tcW w:w="0" w:type="auto"/>
            <w:vAlign w:val="center"/>
            <w:hideMark/>
          </w:tcPr>
          <w:p w14:paraId="5FC89C3E" w14:textId="77777777" w:rsidR="00D97CCE" w:rsidRPr="00D97CCE" w:rsidRDefault="00D97CCE" w:rsidP="00D97CCE">
            <w:pPr>
              <w:spacing w:after="0" w:line="276" w:lineRule="auto"/>
              <w:rPr>
                <w:rFonts w:cstheme="minorHAnsi"/>
                <w:color w:val="000000" w:themeColor="text1"/>
              </w:rPr>
            </w:pPr>
            <w:r w:rsidRPr="00D97CCE">
              <w:rPr>
                <w:rFonts w:cstheme="minorHAnsi"/>
                <w:color w:val="000000" w:themeColor="text1"/>
              </w:rPr>
              <w:t>Mythen versprechen einfache Lösungen oder warnen vor Risiken – beides ist emotional sehr wirksam</w:t>
            </w:r>
          </w:p>
        </w:tc>
        <w:tc>
          <w:tcPr>
            <w:tcW w:w="0" w:type="auto"/>
            <w:vAlign w:val="center"/>
            <w:hideMark/>
          </w:tcPr>
          <w:p w14:paraId="2E1ED35C" w14:textId="77777777" w:rsidR="00D97CCE" w:rsidRPr="00D97CCE" w:rsidRDefault="00D97CCE" w:rsidP="00D97CCE">
            <w:pPr>
              <w:spacing w:after="0" w:line="276" w:lineRule="auto"/>
              <w:rPr>
                <w:rFonts w:cstheme="minorHAnsi"/>
                <w:color w:val="000000" w:themeColor="text1"/>
              </w:rPr>
            </w:pPr>
          </w:p>
        </w:tc>
      </w:tr>
    </w:tbl>
    <w:p w14:paraId="4D3E5A85" w14:textId="77777777" w:rsidR="00D97CCE" w:rsidRPr="00D97CCE" w:rsidRDefault="00D97CCE" w:rsidP="00D97CCE">
      <w:pPr>
        <w:spacing w:after="0" w:line="276" w:lineRule="auto"/>
        <w:rPr>
          <w:rFonts w:cstheme="minorHAnsi"/>
          <w:b/>
          <w:bCs/>
          <w:color w:val="000000" w:themeColor="text1"/>
        </w:rPr>
      </w:pPr>
      <w:r w:rsidRPr="00D97CCE">
        <w:rPr>
          <w:rFonts w:cstheme="minorHAnsi"/>
          <w:b/>
          <w:bCs/>
          <w:color w:val="000000" w:themeColor="text1"/>
        </w:rPr>
        <w:pict w14:anchorId="310CD2EF">
          <v:rect id="_x0000_i1070" style="width:0;height:1.5pt" o:hralign="center" o:hrstd="t" o:hr="t" fillcolor="#a0a0a0" stroked="f"/>
        </w:pict>
      </w:r>
    </w:p>
    <w:p w14:paraId="6C237D9A" w14:textId="77777777" w:rsidR="00D97CCE" w:rsidRPr="00D97CCE" w:rsidRDefault="00D97CCE" w:rsidP="00D97CCE">
      <w:pPr>
        <w:spacing w:after="0" w:line="276" w:lineRule="auto"/>
        <w:rPr>
          <w:rFonts w:cstheme="minorHAnsi"/>
          <w:b/>
          <w:bCs/>
          <w:color w:val="000000" w:themeColor="text1"/>
        </w:rPr>
      </w:pPr>
      <w:r w:rsidRPr="00D97CCE">
        <w:rPr>
          <w:rFonts w:cstheme="minorHAnsi"/>
          <w:b/>
          <w:bCs/>
          <w:color w:val="000000" w:themeColor="text1"/>
        </w:rPr>
        <w:t>Reflexionsfragen</w:t>
      </w:r>
    </w:p>
    <w:p w14:paraId="28965C41" w14:textId="77777777" w:rsidR="00D97CCE" w:rsidRPr="00D97CCE" w:rsidRDefault="00D97CCE" w:rsidP="00D97CCE">
      <w:pPr>
        <w:numPr>
          <w:ilvl w:val="0"/>
          <w:numId w:val="61"/>
        </w:numPr>
        <w:spacing w:after="0" w:line="276" w:lineRule="auto"/>
        <w:rPr>
          <w:rFonts w:cstheme="minorHAnsi"/>
          <w:color w:val="000000" w:themeColor="text1"/>
        </w:rPr>
      </w:pPr>
      <w:r w:rsidRPr="00D97CCE">
        <w:rPr>
          <w:rFonts w:cstheme="minorHAnsi"/>
          <w:color w:val="000000" w:themeColor="text1"/>
        </w:rPr>
        <w:t>Welcher dieser Mechanismen erscheint euch am wirksamsten? Warum?</w:t>
      </w:r>
    </w:p>
    <w:p w14:paraId="2B5E0541" w14:textId="77777777" w:rsidR="00D97CCE" w:rsidRPr="00D97CCE" w:rsidRDefault="00D97CCE" w:rsidP="00D97CCE">
      <w:pPr>
        <w:numPr>
          <w:ilvl w:val="0"/>
          <w:numId w:val="61"/>
        </w:numPr>
        <w:spacing w:after="0" w:line="276" w:lineRule="auto"/>
        <w:rPr>
          <w:rFonts w:cstheme="minorHAnsi"/>
          <w:color w:val="000000" w:themeColor="text1"/>
        </w:rPr>
      </w:pPr>
      <w:r w:rsidRPr="00D97CCE">
        <w:rPr>
          <w:rFonts w:cstheme="minorHAnsi"/>
          <w:color w:val="000000" w:themeColor="text1"/>
        </w:rPr>
        <w:t>Kennt ihr einen Gesundheitstipp aus eurem Alltag, der durch einen dieser Mechanismen verbreitet wurde?</w:t>
      </w:r>
    </w:p>
    <w:p w14:paraId="50FC47B5" w14:textId="77777777" w:rsidR="00D97CCE" w:rsidRPr="00D97CCE" w:rsidRDefault="00D97CCE" w:rsidP="00D97CCE">
      <w:pPr>
        <w:spacing w:after="0" w:line="276" w:lineRule="auto"/>
        <w:rPr>
          <w:rFonts w:cstheme="minorHAnsi"/>
          <w:b/>
          <w:bCs/>
          <w:color w:val="000000" w:themeColor="text1"/>
        </w:rPr>
      </w:pPr>
      <w:r w:rsidRPr="00D97CCE">
        <w:rPr>
          <w:rFonts w:cstheme="minorHAnsi"/>
          <w:b/>
          <w:bCs/>
          <w:color w:val="000000" w:themeColor="text1"/>
        </w:rPr>
        <w:t>Zusatz für Sek II:</w:t>
      </w:r>
    </w:p>
    <w:p w14:paraId="7957D453" w14:textId="77777777" w:rsidR="00D97CCE" w:rsidRPr="00D97CCE" w:rsidRDefault="00D97CCE" w:rsidP="00D97CCE">
      <w:pPr>
        <w:numPr>
          <w:ilvl w:val="0"/>
          <w:numId w:val="62"/>
        </w:numPr>
        <w:spacing w:after="0" w:line="276" w:lineRule="auto"/>
        <w:rPr>
          <w:rFonts w:cstheme="minorHAnsi"/>
          <w:color w:val="000000" w:themeColor="text1"/>
        </w:rPr>
      </w:pPr>
      <w:r w:rsidRPr="00D97CCE">
        <w:rPr>
          <w:rFonts w:cstheme="minorHAnsi"/>
          <w:color w:val="000000" w:themeColor="text1"/>
        </w:rPr>
        <w:t>Was ist der Bestätigungsfehler (Confirmation Bias) – und wie passt er zu dieser Tabelle?</w:t>
      </w:r>
    </w:p>
    <w:p w14:paraId="030CFD43" w14:textId="33B30827" w:rsidR="00D97CCE" w:rsidRDefault="00D97CCE" w:rsidP="00D97CCE">
      <w:pPr>
        <w:numPr>
          <w:ilvl w:val="0"/>
          <w:numId w:val="62"/>
        </w:numPr>
        <w:spacing w:after="0" w:line="276" w:lineRule="auto"/>
        <w:rPr>
          <w:rFonts w:cstheme="minorHAnsi"/>
          <w:color w:val="000000" w:themeColor="text1"/>
        </w:rPr>
      </w:pPr>
      <w:r w:rsidRPr="00D97CCE">
        <w:rPr>
          <w:rFonts w:cstheme="minorHAnsi"/>
          <w:color w:val="000000" w:themeColor="text1"/>
        </w:rPr>
        <w:t>Sozialer Beweis bedeutet: „Viele können nicht falsch liegen." Warum ist das eine gefährliche Heuristik, besonders bei Gesundheitsinformationen?</w:t>
      </w:r>
    </w:p>
    <w:p w14:paraId="0315A365" w14:textId="77777777" w:rsidR="00D97CCE" w:rsidRPr="00D97CCE" w:rsidRDefault="00D97CCE" w:rsidP="00D97CCE">
      <w:pPr>
        <w:rPr>
          <w:rFonts w:cstheme="minorHAnsi"/>
          <w:b/>
          <w:bCs/>
          <w:color w:val="000000" w:themeColor="text1"/>
        </w:rPr>
      </w:pPr>
      <w:r>
        <w:rPr>
          <w:rFonts w:cstheme="minorHAnsi"/>
          <w:color w:val="000000" w:themeColor="text1"/>
        </w:rPr>
        <w:br w:type="page"/>
      </w:r>
      <w:r w:rsidRPr="00D97CCE">
        <w:rPr>
          <w:rFonts w:cstheme="minorHAnsi"/>
          <w:b/>
          <w:bCs/>
          <w:color w:val="000000" w:themeColor="text1"/>
        </w:rPr>
        <w:lastRenderedPageBreak/>
        <w:t>AB 2: Die QQQQ-Methode</w:t>
      </w:r>
    </w:p>
    <w:p w14:paraId="702A1422" w14:textId="77777777" w:rsidR="00D97CCE" w:rsidRPr="00D97CCE" w:rsidRDefault="00D97CCE" w:rsidP="00D97CCE">
      <w:pPr>
        <w:rPr>
          <w:rFonts w:cstheme="minorHAnsi"/>
          <w:color w:val="000000" w:themeColor="text1"/>
        </w:rPr>
      </w:pPr>
      <w:r w:rsidRPr="00D97CCE">
        <w:rPr>
          <w:rFonts w:cstheme="minorHAnsi"/>
          <w:b/>
          <w:bCs/>
          <w:color w:val="000000" w:themeColor="text1"/>
        </w:rPr>
        <w:t>Phase 3 (Erarbeitung I) | Plenum (Einführung) | Sek I + II</w:t>
      </w:r>
    </w:p>
    <w:p w14:paraId="2C3B3179" w14:textId="77777777" w:rsidR="00D97CCE" w:rsidRPr="00D97CCE" w:rsidRDefault="00D97CCE" w:rsidP="00D97CCE">
      <w:pPr>
        <w:rPr>
          <w:rFonts w:cstheme="minorHAnsi"/>
          <w:b/>
          <w:bCs/>
          <w:color w:val="000000" w:themeColor="text1"/>
        </w:rPr>
      </w:pPr>
      <w:r w:rsidRPr="00D97CCE">
        <w:rPr>
          <w:rFonts w:cstheme="minorHAnsi"/>
          <w:b/>
          <w:bCs/>
          <w:color w:val="000000" w:themeColor="text1"/>
        </w:rPr>
        <w:t>Die vier Fragen vor dem Glauben</w:t>
      </w:r>
    </w:p>
    <w:p w14:paraId="75E5B097" w14:textId="77777777" w:rsidR="00D97CCE" w:rsidRPr="00D97CCE" w:rsidRDefault="00D97CCE" w:rsidP="00D97CCE">
      <w:pPr>
        <w:rPr>
          <w:rFonts w:cstheme="minorHAnsi"/>
          <w:color w:val="000000" w:themeColor="text1"/>
        </w:rPr>
      </w:pPr>
      <w:r w:rsidRPr="00D97CCE">
        <w:rPr>
          <w:rFonts w:cstheme="minorHAnsi"/>
          <w:color w:val="000000" w:themeColor="text1"/>
        </w:rPr>
        <w:t>Bevor du einer Gesundheitsbehauptung glaubst oder sie weiterschickst, stell dir diese vier Fragen:</w:t>
      </w:r>
    </w:p>
    <w:p w14:paraId="35DA3670" w14:textId="77777777" w:rsidR="00D97CCE" w:rsidRPr="00D97CCE" w:rsidRDefault="00D97CCE" w:rsidP="00D97CCE">
      <w:pPr>
        <w:rPr>
          <w:rFonts w:cstheme="minorHAnsi"/>
          <w:color w:val="000000" w:themeColor="text1"/>
        </w:rPr>
      </w:pPr>
      <w:r w:rsidRPr="00D97CCE">
        <w:rPr>
          <w:rFonts w:cstheme="minorHAnsi"/>
          <w:b/>
          <w:bCs/>
          <w:color w:val="000000" w:themeColor="text1"/>
        </w:rPr>
        <w:t>Q 1 – Quelle: Wer sagt das?</w:t>
      </w:r>
    </w:p>
    <w:p w14:paraId="0F6735F7" w14:textId="77777777" w:rsidR="00D97CCE" w:rsidRPr="00D97CCE" w:rsidRDefault="00D97CCE" w:rsidP="00D97CCE">
      <w:pPr>
        <w:rPr>
          <w:rFonts w:cstheme="minorHAnsi"/>
          <w:color w:val="000000" w:themeColor="text1"/>
        </w:rPr>
      </w:pPr>
      <w:r w:rsidRPr="00D97CCE">
        <w:rPr>
          <w:rFonts w:cstheme="minorHAnsi"/>
          <w:color w:val="000000" w:themeColor="text1"/>
        </w:rPr>
        <w:t>Wer hat diese Information veröffentlicht? Eine Person? Eine Organisation? Ein Unternehmen? Hat die Person eine fachliche Qualifikation (z. B. Ärztin, Ernährungswissenschaftler)? Ist die Quelle bekannt und überprüfbar – oder anonym?</w:t>
      </w:r>
    </w:p>
    <w:p w14:paraId="058DFEF4" w14:textId="1F3EF215" w:rsidR="00D97CCE" w:rsidRPr="00D97CCE" w:rsidRDefault="00D97CCE" w:rsidP="00D97CCE">
      <w:pPr>
        <w:rPr>
          <w:rFonts w:cstheme="minorHAnsi"/>
          <w:color w:val="000000" w:themeColor="text1"/>
        </w:rPr>
      </w:pPr>
      <w:r w:rsidRPr="00D97CCE">
        <w:rPr>
          <w:rFonts w:cstheme="minorHAnsi"/>
          <w:i/>
          <w:iCs/>
          <w:color w:val="000000" w:themeColor="text1"/>
        </w:rPr>
        <w:t>Hilfreich:</w:t>
      </w:r>
      <w:r w:rsidRPr="00D97CCE">
        <w:rPr>
          <w:rFonts w:cstheme="minorHAnsi"/>
          <w:color w:val="000000" w:themeColor="text1"/>
        </w:rPr>
        <w:t xml:space="preserve"> Medizinische Fachgesellschaften, Universitäten, unabhängige Gesundheitsportale (z. B. Bundesinstitut für Öffentliche Gesundheit, BARMER, Deutsche Gesellschaft für Ernährung)</w:t>
      </w:r>
    </w:p>
    <w:p w14:paraId="7FD7C9A5" w14:textId="77777777" w:rsidR="00D97CCE" w:rsidRPr="00D97CCE" w:rsidRDefault="00D97CCE" w:rsidP="00D97CCE">
      <w:pPr>
        <w:rPr>
          <w:rFonts w:cstheme="minorHAnsi"/>
          <w:color w:val="000000" w:themeColor="text1"/>
        </w:rPr>
      </w:pPr>
      <w:r w:rsidRPr="00D97CCE">
        <w:rPr>
          <w:rFonts w:cstheme="minorHAnsi"/>
          <w:b/>
          <w:bCs/>
          <w:color w:val="000000" w:themeColor="text1"/>
        </w:rPr>
        <w:t>Q 2 – Qualität: Was belegt das?</w:t>
      </w:r>
    </w:p>
    <w:p w14:paraId="145FAEE3" w14:textId="77777777" w:rsidR="00D97CCE" w:rsidRPr="00D97CCE" w:rsidRDefault="00D97CCE" w:rsidP="00D97CCE">
      <w:pPr>
        <w:rPr>
          <w:rFonts w:cstheme="minorHAnsi"/>
          <w:color w:val="000000" w:themeColor="text1"/>
        </w:rPr>
      </w:pPr>
      <w:r w:rsidRPr="00D97CCE">
        <w:rPr>
          <w:rFonts w:cstheme="minorHAnsi"/>
          <w:color w:val="000000" w:themeColor="text1"/>
        </w:rPr>
        <w:t>Wird eine Studie oder ein Beleg genannt – oder nur eine Meinung? Wie groß war die Studie? (12 Personen vs. 5.000 Personen macht einen Unterschied) Wurde die Studie unabhängig durchgeführt – oder von einem Unternehmen bezahlt, das ein Produkt verkauft?</w:t>
      </w:r>
    </w:p>
    <w:p w14:paraId="35C4FC54" w14:textId="77777777" w:rsidR="00D97CCE" w:rsidRPr="00D97CCE" w:rsidRDefault="00D97CCE" w:rsidP="00D97CCE">
      <w:pPr>
        <w:rPr>
          <w:rFonts w:cstheme="minorHAnsi"/>
          <w:color w:val="000000" w:themeColor="text1"/>
        </w:rPr>
      </w:pPr>
      <w:r w:rsidRPr="00D97CCE">
        <w:rPr>
          <w:rFonts w:cstheme="minorHAnsi"/>
          <w:i/>
          <w:iCs/>
          <w:color w:val="000000" w:themeColor="text1"/>
        </w:rPr>
        <w:t>Warnsignal:</w:t>
      </w:r>
      <w:r w:rsidRPr="00D97CCE">
        <w:rPr>
          <w:rFonts w:cstheme="minorHAnsi"/>
          <w:color w:val="000000" w:themeColor="text1"/>
        </w:rPr>
        <w:t xml:space="preserve"> „Studien zeigen..." ohne Quelle, „Experten sagen..." ohne Namen</w:t>
      </w:r>
    </w:p>
    <w:p w14:paraId="61BCB71A" w14:textId="77777777" w:rsidR="00D97CCE" w:rsidRPr="00D97CCE" w:rsidRDefault="00D97CCE" w:rsidP="00D97CCE">
      <w:pPr>
        <w:rPr>
          <w:rFonts w:cstheme="minorHAnsi"/>
          <w:color w:val="000000" w:themeColor="text1"/>
        </w:rPr>
      </w:pPr>
      <w:r w:rsidRPr="00D97CCE">
        <w:rPr>
          <w:rFonts w:cstheme="minorHAnsi"/>
          <w:b/>
          <w:bCs/>
          <w:color w:val="000000" w:themeColor="text1"/>
        </w:rPr>
        <w:t>Q 3 – Querbezüge: Was sagen andere?</w:t>
      </w:r>
    </w:p>
    <w:p w14:paraId="1FC9503E" w14:textId="77777777" w:rsidR="00D97CCE" w:rsidRPr="00D97CCE" w:rsidRDefault="00D97CCE" w:rsidP="00D97CCE">
      <w:pPr>
        <w:rPr>
          <w:rFonts w:cstheme="minorHAnsi"/>
          <w:color w:val="000000" w:themeColor="text1"/>
        </w:rPr>
      </w:pPr>
      <w:r w:rsidRPr="00D97CCE">
        <w:rPr>
          <w:rFonts w:cstheme="minorHAnsi"/>
          <w:color w:val="000000" w:themeColor="text1"/>
        </w:rPr>
        <w:t>Berichten auch andere, unabhängige Quellen dasselbe? Wenn nur eine Person oder eine Website das behauptet: Warum findet man es nirgendwo sonst? Gibt es Gegenstimmen aus der Wissenschaft?</w:t>
      </w:r>
    </w:p>
    <w:p w14:paraId="09180E4D" w14:textId="77777777" w:rsidR="00D97CCE" w:rsidRPr="00D97CCE" w:rsidRDefault="00D97CCE" w:rsidP="00D97CCE">
      <w:pPr>
        <w:rPr>
          <w:rFonts w:cstheme="minorHAnsi"/>
          <w:color w:val="000000" w:themeColor="text1"/>
        </w:rPr>
      </w:pPr>
      <w:r w:rsidRPr="00D97CCE">
        <w:rPr>
          <w:rFonts w:cstheme="minorHAnsi"/>
          <w:i/>
          <w:iCs/>
          <w:color w:val="000000" w:themeColor="text1"/>
        </w:rPr>
        <w:t>Hilfreich:</w:t>
      </w:r>
      <w:r w:rsidRPr="00D97CCE">
        <w:rPr>
          <w:rFonts w:cstheme="minorHAnsi"/>
          <w:color w:val="000000" w:themeColor="text1"/>
        </w:rPr>
        <w:t xml:space="preserve"> Zwei bis drei voneinander unabhängige Quellen recherchieren – nicht mehrere, die sich gegenseitig zitieren</w:t>
      </w:r>
    </w:p>
    <w:p w14:paraId="6727326F" w14:textId="77777777" w:rsidR="00D97CCE" w:rsidRPr="00D97CCE" w:rsidRDefault="00D97CCE" w:rsidP="00D97CCE">
      <w:pPr>
        <w:rPr>
          <w:rFonts w:cstheme="minorHAnsi"/>
          <w:color w:val="000000" w:themeColor="text1"/>
        </w:rPr>
      </w:pPr>
      <w:r w:rsidRPr="00D97CCE">
        <w:rPr>
          <w:rFonts w:cstheme="minorHAnsi"/>
          <w:b/>
          <w:bCs/>
          <w:color w:val="000000" w:themeColor="text1"/>
        </w:rPr>
        <w:t>Q 4 – Qualitätssiegel: Wem kann ich vertrauen?</w:t>
      </w:r>
    </w:p>
    <w:p w14:paraId="65C6C27C" w14:textId="77777777" w:rsidR="00D97CCE" w:rsidRPr="00D97CCE" w:rsidRDefault="00D97CCE" w:rsidP="00D97CCE">
      <w:pPr>
        <w:rPr>
          <w:rFonts w:cstheme="minorHAnsi"/>
          <w:color w:val="000000" w:themeColor="text1"/>
        </w:rPr>
      </w:pPr>
      <w:r w:rsidRPr="00D97CCE">
        <w:rPr>
          <w:rFonts w:cstheme="minorHAnsi"/>
          <w:color w:val="000000" w:themeColor="text1"/>
        </w:rPr>
        <w:t>Gibt es ein bekanntes Qualitätsmerkmal? (z. B. geprüfte Gesundheitsinformationen, staatliche Gesundheitsbehörden, peer-reviewte Fachzeitschriften) Ist die Website kommerziell (verkauft etwas) oder informierend? Wird Werbung als Werbung gekennzeichnet?</w:t>
      </w:r>
    </w:p>
    <w:p w14:paraId="151FFA0C" w14:textId="6A56D182" w:rsidR="00D97CCE" w:rsidRPr="00D97CCE" w:rsidRDefault="00D97CCE" w:rsidP="00D97CCE">
      <w:pPr>
        <w:rPr>
          <w:rFonts w:cstheme="minorHAnsi"/>
          <w:color w:val="000000" w:themeColor="text1"/>
        </w:rPr>
      </w:pPr>
      <w:r w:rsidRPr="00D97CCE">
        <w:rPr>
          <w:rFonts w:cstheme="minorHAnsi"/>
          <w:i/>
          <w:iCs/>
          <w:color w:val="000000" w:themeColor="text1"/>
        </w:rPr>
        <w:t>Vertrauenswürdig:</w:t>
      </w:r>
      <w:r w:rsidRPr="00D97CCE">
        <w:rPr>
          <w:rFonts w:cstheme="minorHAnsi"/>
          <w:color w:val="000000" w:themeColor="text1"/>
        </w:rPr>
        <w:t xml:space="preserve"> WHO, Robert Koch-Institut, BIÖG, AWMF-Leitlinien, Stiftung Warentest</w:t>
      </w:r>
    </w:p>
    <w:p w14:paraId="502BB711" w14:textId="3FA308B6" w:rsidR="00D97CCE" w:rsidRPr="00D97CCE" w:rsidRDefault="00D97CCE" w:rsidP="00D97CCE">
      <w:pPr>
        <w:rPr>
          <w:rFonts w:cstheme="minorHAnsi"/>
          <w:b/>
          <w:bCs/>
          <w:color w:val="000000" w:themeColor="text1"/>
        </w:rPr>
      </w:pPr>
      <w:r w:rsidRPr="00D97CCE">
        <w:rPr>
          <w:rFonts w:cstheme="minorHAnsi"/>
          <w:b/>
          <w:bCs/>
          <w:color w:val="000000" w:themeColor="text1"/>
        </w:rPr>
        <w:t>Checkliste</w:t>
      </w:r>
    </w:p>
    <w:p w14:paraId="381ADE78" w14:textId="77777777" w:rsidR="00D97CCE" w:rsidRPr="00D97CCE" w:rsidRDefault="00D97CCE" w:rsidP="00D97CCE">
      <w:pPr>
        <w:rPr>
          <w:rFonts w:cstheme="minorHAnsi"/>
          <w:color w:val="000000" w:themeColor="text1"/>
        </w:rPr>
      </w:pPr>
      <w:r w:rsidRPr="00D97CCE">
        <w:rPr>
          <w:rFonts w:cstheme="minorHAnsi"/>
          <w:color w:val="000000" w:themeColor="text1"/>
        </w:rPr>
        <w:t>Kreuze für jede Frage an: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935"/>
        <w:gridCol w:w="817"/>
        <w:gridCol w:w="689"/>
        <w:gridCol w:w="2096"/>
      </w:tblGrid>
      <w:tr w:rsidR="00D97CCE" w:rsidRPr="00D97CCE" w14:paraId="50E6BCC7" w14:textId="77777777" w:rsidTr="00D97CC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9D56C85" w14:textId="77777777" w:rsidR="00D97CCE" w:rsidRPr="00D97CCE" w:rsidRDefault="00D97CCE" w:rsidP="00D97CCE">
            <w:pPr>
              <w:rPr>
                <w:rFonts w:cstheme="minorHAnsi"/>
                <w:b/>
                <w:bCs/>
                <w:color w:val="000000" w:themeColor="text1"/>
              </w:rPr>
            </w:pPr>
            <w:r w:rsidRPr="00D97CCE">
              <w:rPr>
                <w:rFonts w:cstheme="minorHAnsi"/>
                <w:b/>
                <w:bCs/>
                <w:color w:val="000000" w:themeColor="text1"/>
              </w:rPr>
              <w:t>Frage</w:t>
            </w:r>
          </w:p>
        </w:tc>
        <w:tc>
          <w:tcPr>
            <w:tcW w:w="0" w:type="auto"/>
            <w:vAlign w:val="center"/>
            <w:hideMark/>
          </w:tcPr>
          <w:p w14:paraId="0BB11CBC" w14:textId="77777777" w:rsidR="00D97CCE" w:rsidRPr="00D97CCE" w:rsidRDefault="00D97CCE" w:rsidP="00D97CCE">
            <w:pPr>
              <w:jc w:val="center"/>
              <w:rPr>
                <w:rFonts w:cstheme="minorHAnsi"/>
                <w:b/>
                <w:bCs/>
                <w:color w:val="000000" w:themeColor="text1"/>
              </w:rPr>
            </w:pPr>
            <w:r w:rsidRPr="00D97CCE">
              <w:rPr>
                <w:rFonts w:cstheme="minorHAnsi"/>
                <w:b/>
                <w:bCs/>
                <w:color w:val="000000" w:themeColor="text1"/>
              </w:rPr>
              <w:t>Ja – klar</w:t>
            </w:r>
          </w:p>
        </w:tc>
        <w:tc>
          <w:tcPr>
            <w:tcW w:w="0" w:type="auto"/>
            <w:vAlign w:val="center"/>
            <w:hideMark/>
          </w:tcPr>
          <w:p w14:paraId="24A819DC" w14:textId="77777777" w:rsidR="00D97CCE" w:rsidRPr="00D97CCE" w:rsidRDefault="00D97CCE" w:rsidP="00D97CCE">
            <w:pPr>
              <w:jc w:val="center"/>
              <w:rPr>
                <w:rFonts w:cstheme="minorHAnsi"/>
                <w:b/>
                <w:bCs/>
                <w:color w:val="000000" w:themeColor="text1"/>
              </w:rPr>
            </w:pPr>
            <w:r w:rsidRPr="00D97CCE">
              <w:rPr>
                <w:rFonts w:cstheme="minorHAnsi"/>
                <w:b/>
                <w:bCs/>
                <w:color w:val="000000" w:themeColor="text1"/>
              </w:rPr>
              <w:t>Unklar</w:t>
            </w:r>
          </w:p>
        </w:tc>
        <w:tc>
          <w:tcPr>
            <w:tcW w:w="0" w:type="auto"/>
            <w:vAlign w:val="center"/>
            <w:hideMark/>
          </w:tcPr>
          <w:p w14:paraId="5FF4E449" w14:textId="77777777" w:rsidR="00D97CCE" w:rsidRPr="00D97CCE" w:rsidRDefault="00D97CCE" w:rsidP="00D97CCE">
            <w:pPr>
              <w:jc w:val="center"/>
              <w:rPr>
                <w:rFonts w:cstheme="minorHAnsi"/>
                <w:b/>
                <w:bCs/>
                <w:color w:val="000000" w:themeColor="text1"/>
              </w:rPr>
            </w:pPr>
            <w:r w:rsidRPr="00D97CCE">
              <w:rPr>
                <w:rFonts w:cstheme="minorHAnsi"/>
                <w:b/>
                <w:bCs/>
                <w:color w:val="000000" w:themeColor="text1"/>
              </w:rPr>
              <w:t>Nein / Nicht zu finden</w:t>
            </w:r>
          </w:p>
        </w:tc>
      </w:tr>
      <w:tr w:rsidR="00D97CCE" w:rsidRPr="00D97CCE" w14:paraId="6FE3FBEE" w14:textId="77777777" w:rsidTr="00D97C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E50C96" w14:textId="77777777" w:rsidR="00D97CCE" w:rsidRPr="00D97CCE" w:rsidRDefault="00D97CCE" w:rsidP="00D97CCE">
            <w:pPr>
              <w:rPr>
                <w:rFonts w:cstheme="minorHAnsi"/>
                <w:color w:val="000000" w:themeColor="text1"/>
              </w:rPr>
            </w:pPr>
            <w:r w:rsidRPr="00D97CCE">
              <w:rPr>
                <w:rFonts w:cstheme="minorHAnsi"/>
                <w:color w:val="000000" w:themeColor="text1"/>
              </w:rPr>
              <w:t>Quelle: Ist klar, wer das sagt?</w:t>
            </w:r>
          </w:p>
        </w:tc>
        <w:tc>
          <w:tcPr>
            <w:tcW w:w="0" w:type="auto"/>
            <w:vAlign w:val="center"/>
            <w:hideMark/>
          </w:tcPr>
          <w:p w14:paraId="7420BEB7" w14:textId="77777777" w:rsidR="00D97CCE" w:rsidRPr="00D97CCE" w:rsidRDefault="00D97CCE" w:rsidP="00D97CCE">
            <w:pPr>
              <w:jc w:val="center"/>
              <w:rPr>
                <w:rFonts w:cstheme="minorHAnsi"/>
                <w:color w:val="000000" w:themeColor="text1"/>
              </w:rPr>
            </w:pPr>
            <w:r w:rsidRPr="00D97CCE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274165B9" w14:textId="77777777" w:rsidR="00D97CCE" w:rsidRPr="00D97CCE" w:rsidRDefault="00D97CCE" w:rsidP="00D97CCE">
            <w:pPr>
              <w:jc w:val="center"/>
              <w:rPr>
                <w:rFonts w:cstheme="minorHAnsi"/>
                <w:color w:val="000000" w:themeColor="text1"/>
              </w:rPr>
            </w:pPr>
            <w:r w:rsidRPr="00D97CCE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12E82BC6" w14:textId="77777777" w:rsidR="00D97CCE" w:rsidRPr="00D97CCE" w:rsidRDefault="00D97CCE" w:rsidP="00D97CCE">
            <w:pPr>
              <w:jc w:val="center"/>
              <w:rPr>
                <w:rFonts w:cstheme="minorHAnsi"/>
                <w:color w:val="000000" w:themeColor="text1"/>
              </w:rPr>
            </w:pPr>
            <w:r w:rsidRPr="00D97CCE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</w:tr>
      <w:tr w:rsidR="00D97CCE" w:rsidRPr="00D97CCE" w14:paraId="63108B93" w14:textId="77777777" w:rsidTr="00D97C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44D1B9" w14:textId="77777777" w:rsidR="00D97CCE" w:rsidRPr="00D97CCE" w:rsidRDefault="00D97CCE" w:rsidP="00D97CCE">
            <w:pPr>
              <w:rPr>
                <w:rFonts w:cstheme="minorHAnsi"/>
                <w:color w:val="000000" w:themeColor="text1"/>
              </w:rPr>
            </w:pPr>
            <w:r w:rsidRPr="00D97CCE">
              <w:rPr>
                <w:rFonts w:cstheme="minorHAnsi"/>
                <w:color w:val="000000" w:themeColor="text1"/>
              </w:rPr>
              <w:t>Qualität: Gibt es Belege oder Studien?</w:t>
            </w:r>
          </w:p>
        </w:tc>
        <w:tc>
          <w:tcPr>
            <w:tcW w:w="0" w:type="auto"/>
            <w:vAlign w:val="center"/>
            <w:hideMark/>
          </w:tcPr>
          <w:p w14:paraId="232E6E37" w14:textId="77777777" w:rsidR="00D97CCE" w:rsidRPr="00D97CCE" w:rsidRDefault="00D97CCE" w:rsidP="00D97CCE">
            <w:pPr>
              <w:jc w:val="center"/>
              <w:rPr>
                <w:rFonts w:cstheme="minorHAnsi"/>
                <w:color w:val="000000" w:themeColor="text1"/>
              </w:rPr>
            </w:pPr>
            <w:r w:rsidRPr="00D97CCE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4746FCD0" w14:textId="77777777" w:rsidR="00D97CCE" w:rsidRPr="00D97CCE" w:rsidRDefault="00D97CCE" w:rsidP="00D97CCE">
            <w:pPr>
              <w:jc w:val="center"/>
              <w:rPr>
                <w:rFonts w:cstheme="minorHAnsi"/>
                <w:color w:val="000000" w:themeColor="text1"/>
              </w:rPr>
            </w:pPr>
            <w:r w:rsidRPr="00D97CCE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095D8052" w14:textId="77777777" w:rsidR="00D97CCE" w:rsidRPr="00D97CCE" w:rsidRDefault="00D97CCE" w:rsidP="00D97CCE">
            <w:pPr>
              <w:jc w:val="center"/>
              <w:rPr>
                <w:rFonts w:cstheme="minorHAnsi"/>
                <w:color w:val="000000" w:themeColor="text1"/>
              </w:rPr>
            </w:pPr>
            <w:r w:rsidRPr="00D97CCE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</w:tr>
      <w:tr w:rsidR="00D97CCE" w:rsidRPr="00D97CCE" w14:paraId="1C21C817" w14:textId="77777777" w:rsidTr="00D97C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C772AD" w14:textId="77777777" w:rsidR="00D97CCE" w:rsidRPr="00D97CCE" w:rsidRDefault="00D97CCE" w:rsidP="00D97CCE">
            <w:pPr>
              <w:rPr>
                <w:rFonts w:cstheme="minorHAnsi"/>
                <w:color w:val="000000" w:themeColor="text1"/>
              </w:rPr>
            </w:pPr>
            <w:r w:rsidRPr="00D97CCE">
              <w:rPr>
                <w:rFonts w:cstheme="minorHAnsi"/>
                <w:color w:val="000000" w:themeColor="text1"/>
              </w:rPr>
              <w:t>Querbezüge: Sagen das auch andere unabhängige Quellen?</w:t>
            </w:r>
          </w:p>
        </w:tc>
        <w:tc>
          <w:tcPr>
            <w:tcW w:w="0" w:type="auto"/>
            <w:vAlign w:val="center"/>
            <w:hideMark/>
          </w:tcPr>
          <w:p w14:paraId="5A871C61" w14:textId="77777777" w:rsidR="00D97CCE" w:rsidRPr="00D97CCE" w:rsidRDefault="00D97CCE" w:rsidP="00D97CCE">
            <w:pPr>
              <w:jc w:val="center"/>
              <w:rPr>
                <w:rFonts w:cstheme="minorHAnsi"/>
                <w:color w:val="000000" w:themeColor="text1"/>
              </w:rPr>
            </w:pPr>
            <w:r w:rsidRPr="00D97CCE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0C58A4A9" w14:textId="77777777" w:rsidR="00D97CCE" w:rsidRPr="00D97CCE" w:rsidRDefault="00D97CCE" w:rsidP="00D97CCE">
            <w:pPr>
              <w:jc w:val="center"/>
              <w:rPr>
                <w:rFonts w:cstheme="minorHAnsi"/>
                <w:color w:val="000000" w:themeColor="text1"/>
              </w:rPr>
            </w:pPr>
            <w:r w:rsidRPr="00D97CCE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3FB19EB1" w14:textId="77777777" w:rsidR="00D97CCE" w:rsidRPr="00D97CCE" w:rsidRDefault="00D97CCE" w:rsidP="00D97CCE">
            <w:pPr>
              <w:jc w:val="center"/>
              <w:rPr>
                <w:rFonts w:cstheme="minorHAnsi"/>
                <w:color w:val="000000" w:themeColor="text1"/>
              </w:rPr>
            </w:pPr>
            <w:r w:rsidRPr="00D97CCE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</w:tr>
      <w:tr w:rsidR="00D97CCE" w:rsidRPr="00D97CCE" w14:paraId="60FD9FE6" w14:textId="77777777" w:rsidTr="00D97C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05E163" w14:textId="77777777" w:rsidR="00D97CCE" w:rsidRPr="00D97CCE" w:rsidRDefault="00D97CCE" w:rsidP="00D97CCE">
            <w:pPr>
              <w:rPr>
                <w:rFonts w:cstheme="minorHAnsi"/>
                <w:color w:val="000000" w:themeColor="text1"/>
              </w:rPr>
            </w:pPr>
            <w:r w:rsidRPr="00D97CCE">
              <w:rPr>
                <w:rFonts w:cstheme="minorHAnsi"/>
                <w:color w:val="000000" w:themeColor="text1"/>
              </w:rPr>
              <w:t>Qualitätssiegel: Kommt das von einer vertrauenswürdigen Stelle?</w:t>
            </w:r>
          </w:p>
        </w:tc>
        <w:tc>
          <w:tcPr>
            <w:tcW w:w="0" w:type="auto"/>
            <w:vAlign w:val="center"/>
            <w:hideMark/>
          </w:tcPr>
          <w:p w14:paraId="17A4744D" w14:textId="77777777" w:rsidR="00D97CCE" w:rsidRPr="00D97CCE" w:rsidRDefault="00D97CCE" w:rsidP="00D97CCE">
            <w:pPr>
              <w:jc w:val="center"/>
              <w:rPr>
                <w:rFonts w:cstheme="minorHAnsi"/>
                <w:color w:val="000000" w:themeColor="text1"/>
              </w:rPr>
            </w:pPr>
            <w:r w:rsidRPr="00D97CCE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1B0E5F94" w14:textId="77777777" w:rsidR="00D97CCE" w:rsidRPr="00D97CCE" w:rsidRDefault="00D97CCE" w:rsidP="00D97CCE">
            <w:pPr>
              <w:jc w:val="center"/>
              <w:rPr>
                <w:rFonts w:cstheme="minorHAnsi"/>
                <w:color w:val="000000" w:themeColor="text1"/>
              </w:rPr>
            </w:pPr>
            <w:r w:rsidRPr="00D97CCE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11756DAF" w14:textId="77777777" w:rsidR="00D97CCE" w:rsidRPr="00D97CCE" w:rsidRDefault="00D97CCE" w:rsidP="00D97CCE">
            <w:pPr>
              <w:jc w:val="center"/>
              <w:rPr>
                <w:rFonts w:cstheme="minorHAnsi"/>
                <w:color w:val="000000" w:themeColor="text1"/>
              </w:rPr>
            </w:pPr>
            <w:r w:rsidRPr="00D97CCE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</w:tr>
    </w:tbl>
    <w:p w14:paraId="3444BF6B" w14:textId="77777777" w:rsidR="00D97CCE" w:rsidRDefault="00D97CCE" w:rsidP="00D97CCE">
      <w:pPr>
        <w:rPr>
          <w:rFonts w:cstheme="minorHAnsi"/>
          <w:b/>
          <w:bCs/>
          <w:color w:val="000000" w:themeColor="text1"/>
        </w:rPr>
      </w:pPr>
    </w:p>
    <w:p w14:paraId="7CEC25C6" w14:textId="53B079FD" w:rsidR="00D97CCE" w:rsidRPr="00D97CCE" w:rsidRDefault="00D97CCE" w:rsidP="00D97CCE">
      <w:pPr>
        <w:rPr>
          <w:rFonts w:cstheme="minorHAnsi"/>
          <w:color w:val="000000" w:themeColor="text1"/>
        </w:rPr>
      </w:pPr>
      <w:r w:rsidRPr="00D97CCE">
        <w:rPr>
          <w:rFonts w:cstheme="minorHAnsi"/>
          <w:b/>
          <w:bCs/>
          <w:color w:val="000000" w:themeColor="text1"/>
        </w:rPr>
        <w:t>Ergebnis:</w:t>
      </w:r>
    </w:p>
    <w:p w14:paraId="0A721A5D" w14:textId="77777777" w:rsidR="00D97CCE" w:rsidRPr="00D97CCE" w:rsidRDefault="00D97CCE" w:rsidP="00D97CCE">
      <w:pPr>
        <w:numPr>
          <w:ilvl w:val="0"/>
          <w:numId w:val="63"/>
        </w:numPr>
        <w:rPr>
          <w:rFonts w:cstheme="minorHAnsi"/>
          <w:color w:val="000000" w:themeColor="text1"/>
        </w:rPr>
      </w:pPr>
      <w:r w:rsidRPr="00D97CCE">
        <w:rPr>
          <w:rFonts w:cstheme="minorHAnsi"/>
          <w:color w:val="000000" w:themeColor="text1"/>
        </w:rPr>
        <w:t>Hauptsächlich Ja → wahrscheinlich verlässlich</w:t>
      </w:r>
    </w:p>
    <w:p w14:paraId="566A17F5" w14:textId="77777777" w:rsidR="00D97CCE" w:rsidRPr="00D97CCE" w:rsidRDefault="00D97CCE" w:rsidP="00D97CCE">
      <w:pPr>
        <w:numPr>
          <w:ilvl w:val="0"/>
          <w:numId w:val="63"/>
        </w:numPr>
        <w:rPr>
          <w:rFonts w:cstheme="minorHAnsi"/>
          <w:color w:val="000000" w:themeColor="text1"/>
        </w:rPr>
      </w:pPr>
      <w:r w:rsidRPr="00D97CCE">
        <w:rPr>
          <w:rFonts w:cstheme="minorHAnsi"/>
          <w:color w:val="000000" w:themeColor="text1"/>
        </w:rPr>
        <w:lastRenderedPageBreak/>
        <w:t>Viele Unklar → vorsichtig sein, weitere Recherche empfehlenswert</w:t>
      </w:r>
    </w:p>
    <w:p w14:paraId="3F25F85B" w14:textId="77777777" w:rsidR="00D97CCE" w:rsidRPr="00D97CCE" w:rsidRDefault="00D97CCE" w:rsidP="00D97CCE">
      <w:pPr>
        <w:numPr>
          <w:ilvl w:val="0"/>
          <w:numId w:val="63"/>
        </w:numPr>
        <w:rPr>
          <w:rFonts w:cstheme="minorHAnsi"/>
          <w:color w:val="000000" w:themeColor="text1"/>
        </w:rPr>
      </w:pPr>
      <w:r w:rsidRPr="00D97CCE">
        <w:rPr>
          <w:rFonts w:cstheme="minorHAnsi"/>
          <w:color w:val="000000" w:themeColor="text1"/>
        </w:rPr>
        <w:t>Hauptsächlich Nein → kritisch hinterfragen, nicht weiterschicken</w:t>
      </w:r>
    </w:p>
    <w:p w14:paraId="2EB5998B" w14:textId="4C7043E9" w:rsidR="00D97CCE" w:rsidRPr="00D97CCE" w:rsidRDefault="00D97CCE" w:rsidP="00D97CCE">
      <w:pPr>
        <w:rPr>
          <w:rFonts w:cstheme="minorHAnsi"/>
          <w:color w:val="000000" w:themeColor="text1"/>
        </w:rPr>
      </w:pPr>
    </w:p>
    <w:p w14:paraId="0E4DABCA" w14:textId="1A7CADDA" w:rsidR="00D97CCE" w:rsidRDefault="00D97CCE" w:rsidP="00D97CCE">
      <w:p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Ein weiteres Werkzeug findest du hier: </w:t>
      </w:r>
      <w:hyperlink r:id="rId11" w:history="1">
        <w:r w:rsidRPr="00F42C2A">
          <w:rPr>
            <w:rStyle w:val="Hyperlink"/>
            <w:rFonts w:cstheme="minorHAnsi"/>
          </w:rPr>
          <w:t>https://www.durch-blickt.de/schuelerinnen-und-schueler/quellenchecker</w:t>
        </w:r>
      </w:hyperlink>
    </w:p>
    <w:p w14:paraId="4806F0B1" w14:textId="2E5FC4C2" w:rsidR="00D97CCE" w:rsidRDefault="00D97CCE" w:rsidP="00D97CCE">
      <w:p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Teste auch das mit </w:t>
      </w:r>
      <w:commentRangeStart w:id="1"/>
      <w:r>
        <w:rPr>
          <w:rFonts w:cstheme="minorHAnsi"/>
          <w:color w:val="000000" w:themeColor="text1"/>
        </w:rPr>
        <w:t>einem Beispiel</w:t>
      </w:r>
      <w:commentRangeEnd w:id="1"/>
      <w:r>
        <w:rPr>
          <w:rStyle w:val="Kommentarzeichen"/>
          <w:rFonts w:cstheme="minorHAnsi"/>
          <w:color w:val="000000" w:themeColor="text1"/>
          <w:sz w:val="22"/>
          <w:szCs w:val="22"/>
        </w:rPr>
        <w:commentReference w:id="1"/>
      </w:r>
      <w:r>
        <w:rPr>
          <w:rFonts w:cstheme="minorHAnsi"/>
          <w:color w:val="000000" w:themeColor="text1"/>
        </w:rPr>
        <w:t>!</w:t>
      </w:r>
    </w:p>
    <w:p w14:paraId="06780C32" w14:textId="77777777" w:rsidR="00D97CCE" w:rsidRDefault="00D97CCE" w:rsidP="00D97CCE">
      <w:pPr>
        <w:rPr>
          <w:rFonts w:cstheme="minorHAnsi"/>
          <w:color w:val="000000" w:themeColor="text1"/>
        </w:rPr>
      </w:pPr>
    </w:p>
    <w:p w14:paraId="123AA0E8" w14:textId="2B7CF721" w:rsidR="00E17A61" w:rsidRDefault="00E17A61">
      <w:p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br w:type="page"/>
      </w:r>
    </w:p>
    <w:p w14:paraId="1C6AE067" w14:textId="77777777" w:rsidR="00E17A61" w:rsidRPr="00E17A61" w:rsidRDefault="00E17A61" w:rsidP="00E17A61">
      <w:pPr>
        <w:rPr>
          <w:rFonts w:cstheme="minorHAnsi"/>
          <w:color w:val="000000" w:themeColor="text1"/>
        </w:rPr>
      </w:pPr>
      <w:r w:rsidRPr="00E17A61">
        <w:rPr>
          <w:rFonts w:cstheme="minorHAnsi"/>
          <w:color w:val="000000" w:themeColor="text1"/>
        </w:rPr>
        <w:lastRenderedPageBreak/>
        <w:t>AB 3a: Faktencheck – „Detox-Tee entgiftet deinen Körper"</w:t>
      </w:r>
    </w:p>
    <w:p w14:paraId="65F0147E" w14:textId="77777777" w:rsidR="00E17A61" w:rsidRPr="00E17A61" w:rsidRDefault="00E17A61" w:rsidP="00E17A61">
      <w:pPr>
        <w:rPr>
          <w:rFonts w:cstheme="minorHAnsi"/>
          <w:b/>
          <w:bCs/>
          <w:color w:val="000000" w:themeColor="text1"/>
        </w:rPr>
      </w:pPr>
      <w:r w:rsidRPr="00E17A61">
        <w:rPr>
          <w:rFonts w:cstheme="minorHAnsi"/>
          <w:b/>
          <w:bCs/>
          <w:color w:val="000000" w:themeColor="text1"/>
        </w:rPr>
        <w:t>Die Behauptung</w:t>
      </w:r>
    </w:p>
    <w:p w14:paraId="464F1D22" w14:textId="77777777" w:rsidR="00E17A61" w:rsidRPr="00E17A61" w:rsidRDefault="00E17A61" w:rsidP="00E17A61">
      <w:pPr>
        <w:rPr>
          <w:rFonts w:cstheme="minorHAnsi"/>
          <w:color w:val="000000" w:themeColor="text1"/>
        </w:rPr>
      </w:pPr>
      <w:r w:rsidRPr="00E17A61">
        <w:rPr>
          <w:rFonts w:cstheme="minorHAnsi"/>
          <w:color w:val="000000" w:themeColor="text1"/>
        </w:rPr>
        <w:t>„Unser BioDetox-Tee entgiftet deinen Körper, regt den Stoffwechsel an und lässt dich in nur 2 Wochen bis zu 3 Kilo verlieren. Natürliche Kräuter, keine Chemie – das sagen auch unsere 12.000 zufriedenen Kundinnen!"</w:t>
      </w:r>
    </w:p>
    <w:p w14:paraId="641D88C0" w14:textId="77777777" w:rsidR="00E17A61" w:rsidRPr="00E17A61" w:rsidRDefault="00E17A61" w:rsidP="00E17A61">
      <w:pPr>
        <w:rPr>
          <w:rFonts w:cstheme="minorHAnsi"/>
          <w:color w:val="000000" w:themeColor="text1"/>
        </w:rPr>
      </w:pPr>
      <w:r w:rsidRPr="00E17A61">
        <w:rPr>
          <w:rFonts w:cstheme="minorHAnsi"/>
          <w:color w:val="000000" w:themeColor="text1"/>
        </w:rPr>
        <w:t>– Post auf Instagram, @purelife.wellness, 48.000 Follower, Produktlink in Bio</w:t>
      </w:r>
    </w:p>
    <w:p w14:paraId="0B45518F" w14:textId="77777777" w:rsidR="00E17A61" w:rsidRPr="00E17A61" w:rsidRDefault="00E17A61" w:rsidP="00E17A61">
      <w:pPr>
        <w:rPr>
          <w:rFonts w:cstheme="minorHAnsi"/>
          <w:b/>
          <w:bCs/>
          <w:color w:val="000000" w:themeColor="text1"/>
        </w:rPr>
      </w:pPr>
      <w:r w:rsidRPr="00E17A61">
        <w:rPr>
          <w:rFonts w:cstheme="minorHAnsi"/>
          <w:b/>
          <w:bCs/>
          <w:color w:val="000000" w:themeColor="text1"/>
        </w:rPr>
        <w:t>Informationen für den Faktencheck</w:t>
      </w:r>
    </w:p>
    <w:p w14:paraId="7D56A041" w14:textId="77777777" w:rsidR="00E17A61" w:rsidRPr="00E17A61" w:rsidRDefault="00E17A61" w:rsidP="00E17A61">
      <w:pPr>
        <w:rPr>
          <w:rFonts w:cstheme="minorHAnsi"/>
          <w:color w:val="000000" w:themeColor="text1"/>
        </w:rPr>
      </w:pPr>
      <w:r w:rsidRPr="00E17A61">
        <w:rPr>
          <w:rFonts w:cstheme="minorHAnsi"/>
          <w:b/>
          <w:bCs/>
          <w:color w:val="000000" w:themeColor="text1"/>
        </w:rPr>
        <w:t>Quelle A:</w:t>
      </w:r>
      <w:r w:rsidRPr="00E17A61">
        <w:rPr>
          <w:rFonts w:cstheme="minorHAnsi"/>
          <w:color w:val="000000" w:themeColor="text1"/>
        </w:rPr>
        <w:t xml:space="preserve"> Webseite des Herstellers (purelifer-wellness.com) – bewirbt das Produkt, keine unabhängige Prüfung</w:t>
      </w:r>
    </w:p>
    <w:p w14:paraId="7F4EDE7D" w14:textId="77777777" w:rsidR="00E17A61" w:rsidRPr="00E17A61" w:rsidRDefault="00E17A61" w:rsidP="00E17A61">
      <w:pPr>
        <w:rPr>
          <w:rFonts w:cstheme="minorHAnsi"/>
          <w:color w:val="000000" w:themeColor="text1"/>
        </w:rPr>
      </w:pPr>
      <w:r w:rsidRPr="00E17A61">
        <w:rPr>
          <w:rFonts w:cstheme="minorHAnsi"/>
          <w:b/>
          <w:bCs/>
          <w:color w:val="000000" w:themeColor="text1"/>
        </w:rPr>
        <w:t>Quelle B:</w:t>
      </w:r>
      <w:r w:rsidRPr="00E17A61">
        <w:rPr>
          <w:rFonts w:cstheme="minorHAnsi"/>
          <w:color w:val="000000" w:themeColor="text1"/>
        </w:rPr>
        <w:t xml:space="preserve"> Bundeszentrale für gesundheitliche Aufklärung (bzga.de) – „Der menschliche Körper verfügt über ein hocheffizientes Entgiftungssystem (Leber, Nieren). Kein Lebensmittel oder Tee kann diesen Prozess ersetzen oder wesentlich verbessern."</w:t>
      </w:r>
    </w:p>
    <w:p w14:paraId="0FBA4B70" w14:textId="77777777" w:rsidR="00E17A61" w:rsidRPr="00E17A61" w:rsidRDefault="00E17A61" w:rsidP="00E17A61">
      <w:pPr>
        <w:rPr>
          <w:rFonts w:cstheme="minorHAnsi"/>
          <w:color w:val="000000" w:themeColor="text1"/>
        </w:rPr>
      </w:pPr>
      <w:r w:rsidRPr="00E17A61">
        <w:rPr>
          <w:rFonts w:cstheme="minorHAnsi"/>
          <w:b/>
          <w:bCs/>
          <w:color w:val="000000" w:themeColor="text1"/>
        </w:rPr>
        <w:t>Quelle C:</w:t>
      </w:r>
      <w:r w:rsidRPr="00E17A61">
        <w:rPr>
          <w:rFonts w:cstheme="minorHAnsi"/>
          <w:color w:val="000000" w:themeColor="text1"/>
        </w:rPr>
        <w:t xml:space="preserve"> Stiftung Warentest (test.de) – „Detox-Produkte sind wissenschaftlich nicht belegt. Kurzfristiger Gewichtsverlust ist meist Wasserverlust, kein Fettabbau."</w:t>
      </w:r>
    </w:p>
    <w:p w14:paraId="78ECBC0F" w14:textId="77777777" w:rsidR="00E17A61" w:rsidRPr="00E17A61" w:rsidRDefault="00E17A61" w:rsidP="00E17A61">
      <w:pPr>
        <w:rPr>
          <w:rFonts w:cstheme="minorHAnsi"/>
          <w:color w:val="000000" w:themeColor="text1"/>
        </w:rPr>
      </w:pPr>
      <w:r w:rsidRPr="00E17A61">
        <w:rPr>
          <w:rFonts w:cstheme="minorHAnsi"/>
          <w:b/>
          <w:bCs/>
          <w:color w:val="000000" w:themeColor="text1"/>
        </w:rPr>
        <w:t>Quelle D:</w:t>
      </w:r>
      <w:r w:rsidRPr="00E17A61">
        <w:rPr>
          <w:rFonts w:cstheme="minorHAnsi"/>
          <w:color w:val="000000" w:themeColor="text1"/>
        </w:rPr>
        <w:t xml:space="preserve"> 12.000 Kundenbewertungen auf der Herstellerseite – positiv, aber nicht unabhängig geprüft</w:t>
      </w:r>
    </w:p>
    <w:p w14:paraId="2F8479B1" w14:textId="77777777" w:rsidR="00E17A61" w:rsidRPr="00E17A61" w:rsidRDefault="00E17A61" w:rsidP="00E17A61">
      <w:pPr>
        <w:rPr>
          <w:rFonts w:cstheme="minorHAnsi"/>
          <w:b/>
          <w:bCs/>
          <w:color w:val="000000" w:themeColor="text1"/>
        </w:rPr>
      </w:pPr>
      <w:r w:rsidRPr="00E17A61">
        <w:rPr>
          <w:rFonts w:cstheme="minorHAnsi"/>
          <w:b/>
          <w:bCs/>
          <w:color w:val="000000" w:themeColor="text1"/>
        </w:rPr>
        <w:t>Aufgabe: Wendet die QQQQ-Methode an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79"/>
        <w:gridCol w:w="1750"/>
      </w:tblGrid>
      <w:tr w:rsidR="00E17A61" w:rsidRPr="00E17A61" w14:paraId="75E7D62B" w14:textId="77777777" w:rsidTr="00E17A6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3D3599" w14:textId="77777777" w:rsidR="00E17A61" w:rsidRPr="00E17A61" w:rsidRDefault="00E17A61" w:rsidP="00E17A61">
            <w:pPr>
              <w:rPr>
                <w:rFonts w:cstheme="minorHAnsi"/>
                <w:b/>
                <w:bCs/>
                <w:color w:val="000000" w:themeColor="text1"/>
              </w:rPr>
            </w:pPr>
            <w:r w:rsidRPr="00E17A61">
              <w:rPr>
                <w:rFonts w:cstheme="minorHAnsi"/>
                <w:b/>
                <w:bCs/>
                <w:color w:val="000000" w:themeColor="text1"/>
              </w:rPr>
              <w:t>QQQQ-Frage</w:t>
            </w:r>
          </w:p>
        </w:tc>
        <w:tc>
          <w:tcPr>
            <w:tcW w:w="0" w:type="auto"/>
            <w:vAlign w:val="center"/>
            <w:hideMark/>
          </w:tcPr>
          <w:p w14:paraId="2F3DEE33" w14:textId="77777777" w:rsidR="00E17A61" w:rsidRPr="00E17A61" w:rsidRDefault="00E17A61" w:rsidP="00E17A61">
            <w:pPr>
              <w:rPr>
                <w:rFonts w:cstheme="minorHAnsi"/>
                <w:b/>
                <w:bCs/>
                <w:color w:val="000000" w:themeColor="text1"/>
              </w:rPr>
            </w:pPr>
            <w:r w:rsidRPr="00E17A61">
              <w:rPr>
                <w:rFonts w:cstheme="minorHAnsi"/>
                <w:b/>
                <w:bCs/>
                <w:color w:val="000000" w:themeColor="text1"/>
              </w:rPr>
              <w:t>Eure Einschätzung</w:t>
            </w:r>
          </w:p>
        </w:tc>
      </w:tr>
      <w:tr w:rsidR="00E17A61" w:rsidRPr="00E17A61" w14:paraId="7AF90F97" w14:textId="77777777" w:rsidTr="00E17A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101FF0" w14:textId="77777777" w:rsidR="00E17A61" w:rsidRPr="00E17A61" w:rsidRDefault="00E17A61" w:rsidP="00E17A61">
            <w:pPr>
              <w:rPr>
                <w:rFonts w:cstheme="minorHAnsi"/>
                <w:color w:val="000000" w:themeColor="text1"/>
              </w:rPr>
            </w:pPr>
            <w:r w:rsidRPr="00E17A61">
              <w:rPr>
                <w:rFonts w:cstheme="minorHAnsi"/>
                <w:b/>
                <w:bCs/>
                <w:color w:val="000000" w:themeColor="text1"/>
              </w:rPr>
              <w:t>Q1 – Quelle:</w:t>
            </w:r>
            <w:r w:rsidRPr="00E17A61">
              <w:rPr>
                <w:rFonts w:cstheme="minorHAnsi"/>
                <w:color w:val="000000" w:themeColor="text1"/>
              </w:rPr>
              <w:t xml:space="preserve"> Wer macht die Behauptung? Ist das eine unabhängige Quelle?</w:t>
            </w:r>
          </w:p>
        </w:tc>
        <w:tc>
          <w:tcPr>
            <w:tcW w:w="0" w:type="auto"/>
            <w:vAlign w:val="center"/>
            <w:hideMark/>
          </w:tcPr>
          <w:p w14:paraId="37A61ED1" w14:textId="77777777" w:rsidR="00E17A61" w:rsidRPr="00E17A61" w:rsidRDefault="00E17A61" w:rsidP="00E17A61">
            <w:pPr>
              <w:rPr>
                <w:rFonts w:cstheme="minorHAnsi"/>
                <w:color w:val="000000" w:themeColor="text1"/>
              </w:rPr>
            </w:pPr>
          </w:p>
        </w:tc>
      </w:tr>
      <w:tr w:rsidR="00E17A61" w:rsidRPr="00E17A61" w14:paraId="47D57E6B" w14:textId="77777777" w:rsidTr="00E17A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D801A0" w14:textId="77777777" w:rsidR="00E17A61" w:rsidRPr="00E17A61" w:rsidRDefault="00E17A61" w:rsidP="00E17A61">
            <w:pPr>
              <w:rPr>
                <w:rFonts w:cstheme="minorHAnsi"/>
                <w:color w:val="000000" w:themeColor="text1"/>
              </w:rPr>
            </w:pPr>
            <w:r w:rsidRPr="00E17A61">
              <w:rPr>
                <w:rFonts w:cstheme="minorHAnsi"/>
                <w:b/>
                <w:bCs/>
                <w:color w:val="000000" w:themeColor="text1"/>
              </w:rPr>
              <w:t>Q2 – Qualität:</w:t>
            </w:r>
            <w:r w:rsidRPr="00E17A61">
              <w:rPr>
                <w:rFonts w:cstheme="minorHAnsi"/>
                <w:color w:val="000000" w:themeColor="text1"/>
              </w:rPr>
              <w:t xml:space="preserve"> Welche Belege werden genannt? Sind das verlässliche Studien?</w:t>
            </w:r>
          </w:p>
        </w:tc>
        <w:tc>
          <w:tcPr>
            <w:tcW w:w="0" w:type="auto"/>
            <w:vAlign w:val="center"/>
            <w:hideMark/>
          </w:tcPr>
          <w:p w14:paraId="5CC33502" w14:textId="77777777" w:rsidR="00E17A61" w:rsidRPr="00E17A61" w:rsidRDefault="00E17A61" w:rsidP="00E17A61">
            <w:pPr>
              <w:rPr>
                <w:rFonts w:cstheme="minorHAnsi"/>
                <w:color w:val="000000" w:themeColor="text1"/>
              </w:rPr>
            </w:pPr>
          </w:p>
        </w:tc>
      </w:tr>
      <w:tr w:rsidR="00E17A61" w:rsidRPr="00E17A61" w14:paraId="0CB01748" w14:textId="77777777" w:rsidTr="00E17A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5FAFE7" w14:textId="77777777" w:rsidR="00E17A61" w:rsidRPr="00E17A61" w:rsidRDefault="00E17A61" w:rsidP="00E17A61">
            <w:pPr>
              <w:rPr>
                <w:rFonts w:cstheme="minorHAnsi"/>
                <w:color w:val="000000" w:themeColor="text1"/>
              </w:rPr>
            </w:pPr>
            <w:r w:rsidRPr="00E17A61">
              <w:rPr>
                <w:rFonts w:cstheme="minorHAnsi"/>
                <w:b/>
                <w:bCs/>
                <w:color w:val="000000" w:themeColor="text1"/>
              </w:rPr>
              <w:t>Q3 – Querbezüge:</w:t>
            </w:r>
            <w:r w:rsidRPr="00E17A61">
              <w:rPr>
                <w:rFonts w:cstheme="minorHAnsi"/>
                <w:color w:val="000000" w:themeColor="text1"/>
              </w:rPr>
              <w:t xml:space="preserve"> Was sagen unabhängige Quellen (B und C)?</w:t>
            </w:r>
          </w:p>
        </w:tc>
        <w:tc>
          <w:tcPr>
            <w:tcW w:w="0" w:type="auto"/>
            <w:vAlign w:val="center"/>
            <w:hideMark/>
          </w:tcPr>
          <w:p w14:paraId="45EC1360" w14:textId="77777777" w:rsidR="00E17A61" w:rsidRPr="00E17A61" w:rsidRDefault="00E17A61" w:rsidP="00E17A61">
            <w:pPr>
              <w:rPr>
                <w:rFonts w:cstheme="minorHAnsi"/>
                <w:color w:val="000000" w:themeColor="text1"/>
              </w:rPr>
            </w:pPr>
          </w:p>
        </w:tc>
      </w:tr>
      <w:tr w:rsidR="00E17A61" w:rsidRPr="00E17A61" w14:paraId="11DDE485" w14:textId="77777777" w:rsidTr="00E17A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79CA9E" w14:textId="77777777" w:rsidR="00E17A61" w:rsidRPr="00E17A61" w:rsidRDefault="00E17A61" w:rsidP="00E17A61">
            <w:pPr>
              <w:rPr>
                <w:rFonts w:cstheme="minorHAnsi"/>
                <w:color w:val="000000" w:themeColor="text1"/>
              </w:rPr>
            </w:pPr>
            <w:r w:rsidRPr="00E17A61">
              <w:rPr>
                <w:rFonts w:cstheme="minorHAnsi"/>
                <w:b/>
                <w:bCs/>
                <w:color w:val="000000" w:themeColor="text1"/>
              </w:rPr>
              <w:t>Q4 – Qualitätssiegel:</w:t>
            </w:r>
            <w:r w:rsidRPr="00E17A61">
              <w:rPr>
                <w:rFonts w:cstheme="minorHAnsi"/>
                <w:color w:val="000000" w:themeColor="text1"/>
              </w:rPr>
              <w:t xml:space="preserve"> Gibt es ein Qualitätsmerkmal für diese Behauptung?</w:t>
            </w:r>
          </w:p>
        </w:tc>
        <w:tc>
          <w:tcPr>
            <w:tcW w:w="0" w:type="auto"/>
            <w:vAlign w:val="center"/>
            <w:hideMark/>
          </w:tcPr>
          <w:p w14:paraId="0D5F08B6" w14:textId="77777777" w:rsidR="00E17A61" w:rsidRPr="00E17A61" w:rsidRDefault="00E17A61" w:rsidP="00E17A61">
            <w:pPr>
              <w:rPr>
                <w:rFonts w:cstheme="minorHAnsi"/>
                <w:color w:val="000000" w:themeColor="text1"/>
              </w:rPr>
            </w:pPr>
          </w:p>
        </w:tc>
      </w:tr>
    </w:tbl>
    <w:p w14:paraId="089470DA" w14:textId="77777777" w:rsidR="00E17A61" w:rsidRPr="00E17A61" w:rsidRDefault="00E17A61" w:rsidP="00E17A61">
      <w:pPr>
        <w:rPr>
          <w:rFonts w:cstheme="minorHAnsi"/>
          <w:color w:val="000000" w:themeColor="text1"/>
        </w:rPr>
      </w:pPr>
      <w:r w:rsidRPr="00E17A61">
        <w:rPr>
          <w:rFonts w:cstheme="minorHAnsi"/>
          <w:b/>
          <w:bCs/>
          <w:color w:val="000000" w:themeColor="text1"/>
        </w:rPr>
        <w:t>Unser Ergebnis:</w:t>
      </w:r>
    </w:p>
    <w:p w14:paraId="41BA06F4" w14:textId="77777777" w:rsidR="00E17A61" w:rsidRPr="00E17A61" w:rsidRDefault="00E17A61" w:rsidP="00E17A61">
      <w:pPr>
        <w:rPr>
          <w:rFonts w:cstheme="minorHAnsi"/>
          <w:color w:val="000000" w:themeColor="text1"/>
        </w:rPr>
      </w:pPr>
      <w:r w:rsidRPr="00E17A61">
        <w:rPr>
          <w:rFonts w:ascii="Segoe UI Symbol" w:hAnsi="Segoe UI Symbol" w:cs="Segoe UI Symbol"/>
          <w:color w:val="000000" w:themeColor="text1"/>
        </w:rPr>
        <w:t>☐</w:t>
      </w:r>
      <w:r w:rsidRPr="00E17A61">
        <w:rPr>
          <w:rFonts w:cstheme="minorHAnsi"/>
          <w:color w:val="000000" w:themeColor="text1"/>
        </w:rPr>
        <w:t xml:space="preserve"> Die Behauptung ist verlässlich </w:t>
      </w:r>
      <w:r w:rsidRPr="00E17A61">
        <w:rPr>
          <w:rFonts w:ascii="Segoe UI Symbol" w:hAnsi="Segoe UI Symbol" w:cs="Segoe UI Symbol"/>
          <w:color w:val="000000" w:themeColor="text1"/>
        </w:rPr>
        <w:t>☐</w:t>
      </w:r>
      <w:r w:rsidRPr="00E17A61">
        <w:rPr>
          <w:rFonts w:cstheme="minorHAnsi"/>
          <w:color w:val="000000" w:themeColor="text1"/>
        </w:rPr>
        <w:t xml:space="preserve"> Die Behauptung ist unklar / teilweise belegt </w:t>
      </w:r>
      <w:r w:rsidRPr="00E17A61">
        <w:rPr>
          <w:rFonts w:ascii="Segoe UI Symbol" w:hAnsi="Segoe UI Symbol" w:cs="Segoe UI Symbol"/>
          <w:color w:val="000000" w:themeColor="text1"/>
        </w:rPr>
        <w:t>☐</w:t>
      </w:r>
      <w:r w:rsidRPr="00E17A61">
        <w:rPr>
          <w:rFonts w:cstheme="minorHAnsi"/>
          <w:color w:val="000000" w:themeColor="text1"/>
        </w:rPr>
        <w:t xml:space="preserve"> Die Behauptung ist nicht haltbar / Fehlinformation</w:t>
      </w:r>
    </w:p>
    <w:p w14:paraId="18A99B7B" w14:textId="3EC5FDDF" w:rsidR="00E17A61" w:rsidRPr="00E17A61" w:rsidRDefault="00E17A61" w:rsidP="00E17A61">
      <w:pPr>
        <w:rPr>
          <w:rFonts w:cstheme="minorHAnsi"/>
          <w:color w:val="000000" w:themeColor="text1"/>
        </w:rPr>
      </w:pPr>
      <w:r w:rsidRPr="00E17A61">
        <w:rPr>
          <w:rFonts w:cstheme="minorHAnsi"/>
          <w:b/>
          <w:bCs/>
          <w:color w:val="000000" w:themeColor="text1"/>
        </w:rPr>
        <w:t>Begründung in einem Satz:</w:t>
      </w:r>
      <w:r w:rsidRPr="00E17A61">
        <w:rPr>
          <w:rFonts w:cstheme="minorHAnsi"/>
          <w:color w:val="000000" w:themeColor="text1"/>
        </w:rPr>
        <w:t xml:space="preserve"> </w:t>
      </w:r>
      <w:r w:rsidRPr="00E17A61">
        <w:rPr>
          <w:rFonts w:cstheme="minorHAnsi"/>
          <w:b/>
          <w:bCs/>
          <w:color w:val="000000" w:themeColor="text1"/>
        </w:rPr>
        <w:t>__</w:t>
      </w:r>
      <w:r>
        <w:rPr>
          <w:rFonts w:cstheme="minorHAnsi"/>
          <w:b/>
          <w:bCs/>
          <w:color w:val="000000" w:themeColor="text1"/>
        </w:rPr>
        <w:t>_______________________________________________________________</w:t>
      </w:r>
      <w:r w:rsidRPr="00E17A61">
        <w:rPr>
          <w:rFonts w:cstheme="minorHAnsi"/>
          <w:b/>
          <w:bCs/>
          <w:color w:val="000000" w:themeColor="text1"/>
        </w:rPr>
        <w:t>_</w:t>
      </w:r>
    </w:p>
    <w:p w14:paraId="4E55A013" w14:textId="77777777" w:rsidR="00E17A61" w:rsidRPr="00E17A61" w:rsidRDefault="00E17A61" w:rsidP="00E17A61">
      <w:pPr>
        <w:rPr>
          <w:rFonts w:cstheme="minorHAnsi"/>
          <w:b/>
          <w:bCs/>
          <w:color w:val="000000" w:themeColor="text1"/>
        </w:rPr>
      </w:pPr>
      <w:r w:rsidRPr="00E17A61">
        <w:rPr>
          <w:rFonts w:cstheme="minorHAnsi"/>
          <w:b/>
          <w:bCs/>
          <w:color w:val="000000" w:themeColor="text1"/>
        </w:rPr>
        <w:t>Für die Kurzpräsentation im Plenum (1–2 Min.)</w:t>
      </w:r>
    </w:p>
    <w:p w14:paraId="45EAD61D" w14:textId="77777777" w:rsidR="00E17A61" w:rsidRPr="00E17A61" w:rsidRDefault="00E17A61" w:rsidP="00E17A61">
      <w:pPr>
        <w:numPr>
          <w:ilvl w:val="0"/>
          <w:numId w:val="65"/>
        </w:numPr>
        <w:rPr>
          <w:rFonts w:cstheme="minorHAnsi"/>
          <w:color w:val="000000" w:themeColor="text1"/>
        </w:rPr>
      </w:pPr>
      <w:r w:rsidRPr="00E17A61">
        <w:rPr>
          <w:rFonts w:cstheme="minorHAnsi"/>
          <w:color w:val="000000" w:themeColor="text1"/>
        </w:rPr>
        <w:t>Was wird behauptet?</w:t>
      </w:r>
    </w:p>
    <w:p w14:paraId="5D24EEE0" w14:textId="77777777" w:rsidR="00E17A61" w:rsidRPr="00E17A61" w:rsidRDefault="00E17A61" w:rsidP="00E17A61">
      <w:pPr>
        <w:numPr>
          <w:ilvl w:val="0"/>
          <w:numId w:val="65"/>
        </w:numPr>
        <w:rPr>
          <w:rFonts w:cstheme="minorHAnsi"/>
          <w:color w:val="000000" w:themeColor="text1"/>
        </w:rPr>
      </w:pPr>
      <w:r w:rsidRPr="00E17A61">
        <w:rPr>
          <w:rFonts w:cstheme="minorHAnsi"/>
          <w:color w:val="000000" w:themeColor="text1"/>
        </w:rPr>
        <w:t>Was sagen unabhängige Quellen?</w:t>
      </w:r>
    </w:p>
    <w:p w14:paraId="6CECE722" w14:textId="77777777" w:rsidR="00E17A61" w:rsidRPr="00E17A61" w:rsidRDefault="00E17A61" w:rsidP="00E17A61">
      <w:pPr>
        <w:numPr>
          <w:ilvl w:val="0"/>
          <w:numId w:val="65"/>
        </w:numPr>
        <w:rPr>
          <w:rFonts w:cstheme="minorHAnsi"/>
          <w:color w:val="000000" w:themeColor="text1"/>
        </w:rPr>
      </w:pPr>
      <w:r w:rsidRPr="00E17A61">
        <w:rPr>
          <w:rFonts w:cstheme="minorHAnsi"/>
          <w:color w:val="000000" w:themeColor="text1"/>
        </w:rPr>
        <w:t>Wie verlässlich ist die Aussage – und warum?</w:t>
      </w:r>
    </w:p>
    <w:p w14:paraId="1D8CDA31" w14:textId="6ECB1076" w:rsidR="00E17A61" w:rsidRPr="00E17A61" w:rsidRDefault="00E17A61" w:rsidP="00E17A61">
      <w:pPr>
        <w:rPr>
          <w:rFonts w:cstheme="minorHAnsi"/>
          <w:color w:val="000000" w:themeColor="text1"/>
        </w:rPr>
      </w:pPr>
    </w:p>
    <w:p w14:paraId="23BD51AC" w14:textId="77777777" w:rsidR="00AE776E" w:rsidRDefault="00AE776E">
      <w:pPr>
        <w:rPr>
          <w:rFonts w:cstheme="minorHAnsi"/>
          <w:b/>
          <w:bCs/>
          <w:color w:val="000000" w:themeColor="text1"/>
        </w:rPr>
      </w:pPr>
      <w:r>
        <w:rPr>
          <w:rFonts w:cstheme="minorHAnsi"/>
          <w:b/>
          <w:bCs/>
          <w:color w:val="000000" w:themeColor="text1"/>
        </w:rPr>
        <w:br w:type="page"/>
      </w:r>
    </w:p>
    <w:p w14:paraId="41E97A32" w14:textId="0DF8FAE1" w:rsidR="00E17A61" w:rsidRPr="00E17A61" w:rsidRDefault="00E17A61" w:rsidP="00E17A61">
      <w:pPr>
        <w:rPr>
          <w:rFonts w:cstheme="minorHAnsi"/>
          <w:b/>
          <w:bCs/>
          <w:color w:val="000000" w:themeColor="text1"/>
        </w:rPr>
      </w:pPr>
      <w:r w:rsidRPr="00E17A61">
        <w:rPr>
          <w:rFonts w:cstheme="minorHAnsi"/>
          <w:b/>
          <w:bCs/>
          <w:color w:val="000000" w:themeColor="text1"/>
        </w:rPr>
        <w:lastRenderedPageBreak/>
        <w:t>AB 3b: Faktencheck – „8 Gläser Wasser pro Tag sind Pflicht"</w:t>
      </w:r>
    </w:p>
    <w:p w14:paraId="52D4A9D7" w14:textId="77777777" w:rsidR="00E17A61" w:rsidRPr="00E17A61" w:rsidRDefault="00E17A61" w:rsidP="00E17A61">
      <w:pPr>
        <w:rPr>
          <w:rFonts w:cstheme="minorHAnsi"/>
          <w:b/>
          <w:bCs/>
          <w:color w:val="000000" w:themeColor="text1"/>
        </w:rPr>
      </w:pPr>
      <w:r w:rsidRPr="00E17A61">
        <w:rPr>
          <w:rFonts w:cstheme="minorHAnsi"/>
          <w:b/>
          <w:bCs/>
          <w:color w:val="000000" w:themeColor="text1"/>
        </w:rPr>
        <w:t>Die Behauptung</w:t>
      </w:r>
    </w:p>
    <w:p w14:paraId="438473A6" w14:textId="77777777" w:rsidR="00E17A61" w:rsidRPr="00E17A61" w:rsidRDefault="00E17A61" w:rsidP="00E17A61">
      <w:pPr>
        <w:rPr>
          <w:rFonts w:cstheme="minorHAnsi"/>
          <w:color w:val="000000" w:themeColor="text1"/>
        </w:rPr>
      </w:pPr>
      <w:r w:rsidRPr="00E17A61">
        <w:rPr>
          <w:rFonts w:cstheme="minorHAnsi"/>
          <w:color w:val="000000" w:themeColor="text1"/>
        </w:rPr>
        <w:t>„Experten empfehlen: Mindestens 8 Gläser Wasser täglich! Wer weniger trinkt, leidet unter chronischem Wassermangel – das macht müde, unkonzentriert und krank. Trinke mehr, fühle dich besser!"</w:t>
      </w:r>
    </w:p>
    <w:p w14:paraId="4B557947" w14:textId="77777777" w:rsidR="00E17A61" w:rsidRPr="00E17A61" w:rsidRDefault="00E17A61" w:rsidP="00E17A61">
      <w:pPr>
        <w:rPr>
          <w:rFonts w:cstheme="minorHAnsi"/>
          <w:color w:val="000000" w:themeColor="text1"/>
        </w:rPr>
      </w:pPr>
      <w:r w:rsidRPr="00E17A61">
        <w:rPr>
          <w:rFonts w:cstheme="minorHAnsi"/>
          <w:color w:val="000000" w:themeColor="text1"/>
        </w:rPr>
        <w:t>– TikTok-Video, @healthtips.daily, 230.000 Follower, kein Quellennachweis</w:t>
      </w:r>
    </w:p>
    <w:p w14:paraId="7508D567" w14:textId="77777777" w:rsidR="00E17A61" w:rsidRPr="00E17A61" w:rsidRDefault="00E17A61" w:rsidP="00E17A61">
      <w:pPr>
        <w:rPr>
          <w:rFonts w:cstheme="minorHAnsi"/>
          <w:b/>
          <w:bCs/>
          <w:color w:val="000000" w:themeColor="text1"/>
        </w:rPr>
      </w:pPr>
      <w:r w:rsidRPr="00E17A61">
        <w:rPr>
          <w:rFonts w:cstheme="minorHAnsi"/>
          <w:b/>
          <w:bCs/>
          <w:color w:val="000000" w:themeColor="text1"/>
        </w:rPr>
        <w:t>Informationen für den Faktencheck</w:t>
      </w:r>
    </w:p>
    <w:p w14:paraId="6EEFC408" w14:textId="77777777" w:rsidR="00E17A61" w:rsidRPr="00E17A61" w:rsidRDefault="00E17A61" w:rsidP="00E17A61">
      <w:pPr>
        <w:rPr>
          <w:rFonts w:cstheme="minorHAnsi"/>
          <w:color w:val="000000" w:themeColor="text1"/>
        </w:rPr>
      </w:pPr>
      <w:r w:rsidRPr="00E17A61">
        <w:rPr>
          <w:rFonts w:cstheme="minorHAnsi"/>
          <w:b/>
          <w:bCs/>
          <w:color w:val="000000" w:themeColor="text1"/>
        </w:rPr>
        <w:t>Quelle A:</w:t>
      </w:r>
      <w:r w:rsidRPr="00E17A61">
        <w:rPr>
          <w:rFonts w:cstheme="minorHAnsi"/>
          <w:color w:val="000000" w:themeColor="text1"/>
        </w:rPr>
        <w:t xml:space="preserve"> @healthtips.daily – keine Qualifikation angegeben, kein Quellennachweis, Affiliate-Link zu Wasserflasche in Bio</w:t>
      </w:r>
    </w:p>
    <w:p w14:paraId="7F404B3B" w14:textId="77777777" w:rsidR="00E17A61" w:rsidRPr="00E17A61" w:rsidRDefault="00E17A61" w:rsidP="00E17A61">
      <w:pPr>
        <w:rPr>
          <w:rFonts w:cstheme="minorHAnsi"/>
          <w:color w:val="000000" w:themeColor="text1"/>
        </w:rPr>
      </w:pPr>
      <w:r w:rsidRPr="00E17A61">
        <w:rPr>
          <w:rFonts w:cstheme="minorHAnsi"/>
          <w:b/>
          <w:bCs/>
          <w:color w:val="000000" w:themeColor="text1"/>
        </w:rPr>
        <w:t>Quelle B:</w:t>
      </w:r>
      <w:r w:rsidRPr="00E17A61">
        <w:rPr>
          <w:rFonts w:cstheme="minorHAnsi"/>
          <w:color w:val="000000" w:themeColor="text1"/>
        </w:rPr>
        <w:t xml:space="preserve"> Deutsche Gesellschaft für Ernährung (dge.de) – „Der tägliche Flüssigkeitsbedarf ist individuell und hängt von Körpergewicht, Aktivität, Temperatur und Ernährung ab. Eine pauschale Empfehlung von 8 Gläsern ist eine Vereinfachung."</w:t>
      </w:r>
    </w:p>
    <w:p w14:paraId="60931F07" w14:textId="77777777" w:rsidR="00E17A61" w:rsidRPr="00E17A61" w:rsidRDefault="00E17A61" w:rsidP="00E17A61">
      <w:pPr>
        <w:rPr>
          <w:rFonts w:cstheme="minorHAnsi"/>
          <w:color w:val="000000" w:themeColor="text1"/>
        </w:rPr>
      </w:pPr>
      <w:r w:rsidRPr="00E17A61">
        <w:rPr>
          <w:rFonts w:cstheme="minorHAnsi"/>
          <w:b/>
          <w:bCs/>
          <w:color w:val="000000" w:themeColor="text1"/>
        </w:rPr>
        <w:t>Quelle C:</w:t>
      </w:r>
      <w:r w:rsidRPr="00E17A61">
        <w:rPr>
          <w:rFonts w:cstheme="minorHAnsi"/>
          <w:color w:val="000000" w:themeColor="text1"/>
        </w:rPr>
        <w:t xml:space="preserve"> British Medical Journal (Heinz &amp; Campbell, 2002) – „Die Ursprungsempfehlung von 8 x 8 (8 Gläser à 8 oz) stammt aus dem Jahr 1945 und wurde ohne ausreichende Evidenzbasis formuliert. Die Empfehlung hält sich bis heute – ohne solide wissenschaftliche Grundlage."</w:t>
      </w:r>
    </w:p>
    <w:p w14:paraId="071A2E7B" w14:textId="77777777" w:rsidR="00E17A61" w:rsidRPr="00E17A61" w:rsidRDefault="00E17A61" w:rsidP="00E17A61">
      <w:pPr>
        <w:rPr>
          <w:rFonts w:cstheme="minorHAnsi"/>
          <w:color w:val="000000" w:themeColor="text1"/>
        </w:rPr>
      </w:pPr>
      <w:r w:rsidRPr="00E17A61">
        <w:rPr>
          <w:rFonts w:cstheme="minorHAnsi"/>
          <w:b/>
          <w:bCs/>
          <w:color w:val="000000" w:themeColor="text1"/>
        </w:rPr>
        <w:t>Quelle D:</w:t>
      </w:r>
      <w:r w:rsidRPr="00E17A61">
        <w:rPr>
          <w:rFonts w:cstheme="minorHAnsi"/>
          <w:color w:val="000000" w:themeColor="text1"/>
        </w:rPr>
        <w:t xml:space="preserve"> Bundesinstitut für Risikobewertung – „Durst ist ein verlässliches Zeichen für Flüssigkeitsmangel. Gesunde Menschen können sich bei der Flüssigkeitszufuhr gut am Durstgefühl orientieren."</w:t>
      </w:r>
    </w:p>
    <w:p w14:paraId="4EBE8562" w14:textId="77777777" w:rsidR="00E17A61" w:rsidRPr="00E17A61" w:rsidRDefault="00E17A61" w:rsidP="00E17A61">
      <w:pPr>
        <w:rPr>
          <w:rFonts w:cstheme="minorHAnsi"/>
          <w:b/>
          <w:bCs/>
          <w:color w:val="000000" w:themeColor="text1"/>
        </w:rPr>
      </w:pPr>
      <w:r w:rsidRPr="00E17A61">
        <w:rPr>
          <w:rFonts w:cstheme="minorHAnsi"/>
          <w:b/>
          <w:bCs/>
          <w:color w:val="000000" w:themeColor="text1"/>
        </w:rPr>
        <w:t>Aufgabe: Wendet die QQQQ-Methode an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79"/>
        <w:gridCol w:w="1750"/>
      </w:tblGrid>
      <w:tr w:rsidR="00E17A61" w:rsidRPr="00E17A61" w14:paraId="64BE0271" w14:textId="77777777" w:rsidTr="00E17A6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0FE84D" w14:textId="77777777" w:rsidR="00E17A61" w:rsidRPr="00E17A61" w:rsidRDefault="00E17A61" w:rsidP="00E17A61">
            <w:pPr>
              <w:rPr>
                <w:rFonts w:cstheme="minorHAnsi"/>
                <w:b/>
                <w:bCs/>
                <w:color w:val="000000" w:themeColor="text1"/>
              </w:rPr>
            </w:pPr>
            <w:r w:rsidRPr="00E17A61">
              <w:rPr>
                <w:rFonts w:cstheme="minorHAnsi"/>
                <w:b/>
                <w:bCs/>
                <w:color w:val="000000" w:themeColor="text1"/>
              </w:rPr>
              <w:t>QQQQ-Frage</w:t>
            </w:r>
          </w:p>
        </w:tc>
        <w:tc>
          <w:tcPr>
            <w:tcW w:w="0" w:type="auto"/>
            <w:vAlign w:val="center"/>
            <w:hideMark/>
          </w:tcPr>
          <w:p w14:paraId="434FBACC" w14:textId="77777777" w:rsidR="00E17A61" w:rsidRPr="00E17A61" w:rsidRDefault="00E17A61" w:rsidP="00E17A61">
            <w:pPr>
              <w:rPr>
                <w:rFonts w:cstheme="minorHAnsi"/>
                <w:b/>
                <w:bCs/>
                <w:color w:val="000000" w:themeColor="text1"/>
              </w:rPr>
            </w:pPr>
            <w:r w:rsidRPr="00E17A61">
              <w:rPr>
                <w:rFonts w:cstheme="minorHAnsi"/>
                <w:b/>
                <w:bCs/>
                <w:color w:val="000000" w:themeColor="text1"/>
              </w:rPr>
              <w:t>Eure Einschätzung</w:t>
            </w:r>
          </w:p>
        </w:tc>
      </w:tr>
      <w:tr w:rsidR="00E17A61" w:rsidRPr="00E17A61" w14:paraId="3574D583" w14:textId="77777777" w:rsidTr="00E17A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709D30" w14:textId="77777777" w:rsidR="00E17A61" w:rsidRPr="00E17A61" w:rsidRDefault="00E17A61" w:rsidP="00E17A61">
            <w:pPr>
              <w:rPr>
                <w:rFonts w:cstheme="minorHAnsi"/>
                <w:color w:val="000000" w:themeColor="text1"/>
              </w:rPr>
            </w:pPr>
            <w:r w:rsidRPr="00E17A61">
              <w:rPr>
                <w:rFonts w:cstheme="minorHAnsi"/>
                <w:b/>
                <w:bCs/>
                <w:color w:val="000000" w:themeColor="text1"/>
              </w:rPr>
              <w:t>Q1 – Quelle:</w:t>
            </w:r>
            <w:r w:rsidRPr="00E17A61">
              <w:rPr>
                <w:rFonts w:cstheme="minorHAnsi"/>
                <w:color w:val="000000" w:themeColor="text1"/>
              </w:rPr>
              <w:t xml:space="preserve"> Wer macht die Behauptung? Ist das eine unabhängige Quelle?</w:t>
            </w:r>
          </w:p>
        </w:tc>
        <w:tc>
          <w:tcPr>
            <w:tcW w:w="0" w:type="auto"/>
            <w:vAlign w:val="center"/>
            <w:hideMark/>
          </w:tcPr>
          <w:p w14:paraId="434B291B" w14:textId="77777777" w:rsidR="00E17A61" w:rsidRPr="00E17A61" w:rsidRDefault="00E17A61" w:rsidP="00E17A61">
            <w:pPr>
              <w:rPr>
                <w:rFonts w:cstheme="minorHAnsi"/>
                <w:color w:val="000000" w:themeColor="text1"/>
              </w:rPr>
            </w:pPr>
          </w:p>
        </w:tc>
      </w:tr>
      <w:tr w:rsidR="00E17A61" w:rsidRPr="00E17A61" w14:paraId="4CD24E3E" w14:textId="77777777" w:rsidTr="00E17A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2FE139" w14:textId="77777777" w:rsidR="00E17A61" w:rsidRPr="00E17A61" w:rsidRDefault="00E17A61" w:rsidP="00E17A61">
            <w:pPr>
              <w:rPr>
                <w:rFonts w:cstheme="minorHAnsi"/>
                <w:color w:val="000000" w:themeColor="text1"/>
              </w:rPr>
            </w:pPr>
            <w:r w:rsidRPr="00E17A61">
              <w:rPr>
                <w:rFonts w:cstheme="minorHAnsi"/>
                <w:b/>
                <w:bCs/>
                <w:color w:val="000000" w:themeColor="text1"/>
              </w:rPr>
              <w:t>Q2 – Qualität:</w:t>
            </w:r>
            <w:r w:rsidRPr="00E17A61">
              <w:rPr>
                <w:rFonts w:cstheme="minorHAnsi"/>
                <w:color w:val="000000" w:themeColor="text1"/>
              </w:rPr>
              <w:t xml:space="preserve"> Welche Belege werden genannt? Sind das verlässliche Studien?</w:t>
            </w:r>
          </w:p>
        </w:tc>
        <w:tc>
          <w:tcPr>
            <w:tcW w:w="0" w:type="auto"/>
            <w:vAlign w:val="center"/>
            <w:hideMark/>
          </w:tcPr>
          <w:p w14:paraId="6DE0315A" w14:textId="77777777" w:rsidR="00E17A61" w:rsidRPr="00E17A61" w:rsidRDefault="00E17A61" w:rsidP="00E17A61">
            <w:pPr>
              <w:rPr>
                <w:rFonts w:cstheme="minorHAnsi"/>
                <w:color w:val="000000" w:themeColor="text1"/>
              </w:rPr>
            </w:pPr>
          </w:p>
        </w:tc>
      </w:tr>
      <w:tr w:rsidR="00E17A61" w:rsidRPr="00E17A61" w14:paraId="7E26F2BD" w14:textId="77777777" w:rsidTr="00E17A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1086CD" w14:textId="77777777" w:rsidR="00E17A61" w:rsidRPr="00E17A61" w:rsidRDefault="00E17A61" w:rsidP="00E17A61">
            <w:pPr>
              <w:rPr>
                <w:rFonts w:cstheme="minorHAnsi"/>
                <w:color w:val="000000" w:themeColor="text1"/>
              </w:rPr>
            </w:pPr>
            <w:r w:rsidRPr="00E17A61">
              <w:rPr>
                <w:rFonts w:cstheme="minorHAnsi"/>
                <w:b/>
                <w:bCs/>
                <w:color w:val="000000" w:themeColor="text1"/>
              </w:rPr>
              <w:t>Q3 – Querbezüge:</w:t>
            </w:r>
            <w:r w:rsidRPr="00E17A61">
              <w:rPr>
                <w:rFonts w:cstheme="minorHAnsi"/>
                <w:color w:val="000000" w:themeColor="text1"/>
              </w:rPr>
              <w:t xml:space="preserve"> Was sagen unabhängige Quellen (B, C, D)?</w:t>
            </w:r>
          </w:p>
        </w:tc>
        <w:tc>
          <w:tcPr>
            <w:tcW w:w="0" w:type="auto"/>
            <w:vAlign w:val="center"/>
            <w:hideMark/>
          </w:tcPr>
          <w:p w14:paraId="04103DFE" w14:textId="77777777" w:rsidR="00E17A61" w:rsidRPr="00E17A61" w:rsidRDefault="00E17A61" w:rsidP="00E17A61">
            <w:pPr>
              <w:rPr>
                <w:rFonts w:cstheme="minorHAnsi"/>
                <w:color w:val="000000" w:themeColor="text1"/>
              </w:rPr>
            </w:pPr>
          </w:p>
        </w:tc>
      </w:tr>
      <w:tr w:rsidR="00E17A61" w:rsidRPr="00E17A61" w14:paraId="6004AB50" w14:textId="77777777" w:rsidTr="00E17A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3B4914" w14:textId="77777777" w:rsidR="00E17A61" w:rsidRPr="00E17A61" w:rsidRDefault="00E17A61" w:rsidP="00E17A61">
            <w:pPr>
              <w:rPr>
                <w:rFonts w:cstheme="minorHAnsi"/>
                <w:color w:val="000000" w:themeColor="text1"/>
              </w:rPr>
            </w:pPr>
            <w:r w:rsidRPr="00E17A61">
              <w:rPr>
                <w:rFonts w:cstheme="minorHAnsi"/>
                <w:b/>
                <w:bCs/>
                <w:color w:val="000000" w:themeColor="text1"/>
              </w:rPr>
              <w:t>Q4 – Qualitätssiegel:</w:t>
            </w:r>
            <w:r w:rsidRPr="00E17A61">
              <w:rPr>
                <w:rFonts w:cstheme="minorHAnsi"/>
                <w:color w:val="000000" w:themeColor="text1"/>
              </w:rPr>
              <w:t xml:space="preserve"> Gibt es ein Qualitätsmerkmal für diese Behauptung?</w:t>
            </w:r>
          </w:p>
        </w:tc>
        <w:tc>
          <w:tcPr>
            <w:tcW w:w="0" w:type="auto"/>
            <w:vAlign w:val="center"/>
            <w:hideMark/>
          </w:tcPr>
          <w:p w14:paraId="786F4706" w14:textId="77777777" w:rsidR="00E17A61" w:rsidRPr="00E17A61" w:rsidRDefault="00E17A61" w:rsidP="00E17A61">
            <w:pPr>
              <w:rPr>
                <w:rFonts w:cstheme="minorHAnsi"/>
                <w:color w:val="000000" w:themeColor="text1"/>
              </w:rPr>
            </w:pPr>
          </w:p>
        </w:tc>
      </w:tr>
    </w:tbl>
    <w:p w14:paraId="2E2CF8E6" w14:textId="77777777" w:rsidR="00E17A61" w:rsidRPr="00E17A61" w:rsidRDefault="00E17A61" w:rsidP="00E17A61">
      <w:pPr>
        <w:rPr>
          <w:rFonts w:cstheme="minorHAnsi"/>
          <w:color w:val="000000" w:themeColor="text1"/>
        </w:rPr>
      </w:pPr>
      <w:r w:rsidRPr="00E17A61">
        <w:rPr>
          <w:rFonts w:cstheme="minorHAnsi"/>
          <w:b/>
          <w:bCs/>
          <w:color w:val="000000" w:themeColor="text1"/>
        </w:rPr>
        <w:t>Unser Ergebnis:</w:t>
      </w:r>
    </w:p>
    <w:p w14:paraId="0E556B6C" w14:textId="77777777" w:rsidR="00E17A61" w:rsidRPr="00E17A61" w:rsidRDefault="00E17A61" w:rsidP="00E17A61">
      <w:pPr>
        <w:rPr>
          <w:rFonts w:cstheme="minorHAnsi"/>
          <w:color w:val="000000" w:themeColor="text1"/>
        </w:rPr>
      </w:pPr>
      <w:r w:rsidRPr="00E17A61">
        <w:rPr>
          <w:rFonts w:ascii="Segoe UI Symbol" w:hAnsi="Segoe UI Symbol" w:cs="Segoe UI Symbol"/>
          <w:color w:val="000000" w:themeColor="text1"/>
        </w:rPr>
        <w:t>☐</w:t>
      </w:r>
      <w:r w:rsidRPr="00E17A61">
        <w:rPr>
          <w:rFonts w:cstheme="minorHAnsi"/>
          <w:color w:val="000000" w:themeColor="text1"/>
        </w:rPr>
        <w:t xml:space="preserve"> Die Behauptung ist verlässlich </w:t>
      </w:r>
      <w:r w:rsidRPr="00E17A61">
        <w:rPr>
          <w:rFonts w:ascii="Segoe UI Symbol" w:hAnsi="Segoe UI Symbol" w:cs="Segoe UI Symbol"/>
          <w:color w:val="000000" w:themeColor="text1"/>
        </w:rPr>
        <w:t>☐</w:t>
      </w:r>
      <w:r w:rsidRPr="00E17A61">
        <w:rPr>
          <w:rFonts w:cstheme="minorHAnsi"/>
          <w:color w:val="000000" w:themeColor="text1"/>
        </w:rPr>
        <w:t xml:space="preserve"> Die Behauptung ist unklar / vereinfacht </w:t>
      </w:r>
      <w:r w:rsidRPr="00E17A61">
        <w:rPr>
          <w:rFonts w:ascii="Segoe UI Symbol" w:hAnsi="Segoe UI Symbol" w:cs="Segoe UI Symbol"/>
          <w:color w:val="000000" w:themeColor="text1"/>
        </w:rPr>
        <w:t>☐</w:t>
      </w:r>
      <w:r w:rsidRPr="00E17A61">
        <w:rPr>
          <w:rFonts w:cstheme="minorHAnsi"/>
          <w:color w:val="000000" w:themeColor="text1"/>
        </w:rPr>
        <w:t xml:space="preserve"> Die Behauptung ist nicht haltbar / Fehlinformation</w:t>
      </w:r>
    </w:p>
    <w:p w14:paraId="7E06B5DE" w14:textId="7CD7FCFE" w:rsidR="00E17A61" w:rsidRPr="00E17A61" w:rsidRDefault="00E17A61" w:rsidP="00E17A61">
      <w:pPr>
        <w:rPr>
          <w:rFonts w:cstheme="minorHAnsi"/>
          <w:color w:val="000000" w:themeColor="text1"/>
        </w:rPr>
      </w:pPr>
      <w:r w:rsidRPr="00E17A61">
        <w:rPr>
          <w:rFonts w:cstheme="minorHAnsi"/>
          <w:b/>
          <w:bCs/>
          <w:color w:val="000000" w:themeColor="text1"/>
        </w:rPr>
        <w:t>Begründung in einem Satz:</w:t>
      </w:r>
      <w:r w:rsidRPr="00E17A61">
        <w:rPr>
          <w:rFonts w:cstheme="minorHAnsi"/>
          <w:color w:val="000000" w:themeColor="text1"/>
        </w:rPr>
        <w:t xml:space="preserve"> </w:t>
      </w:r>
      <w:r w:rsidRPr="00E17A61">
        <w:rPr>
          <w:rFonts w:cstheme="minorHAnsi"/>
          <w:b/>
          <w:bCs/>
          <w:color w:val="000000" w:themeColor="text1"/>
        </w:rPr>
        <w:t>_</w:t>
      </w:r>
      <w:r>
        <w:rPr>
          <w:rFonts w:cstheme="minorHAnsi"/>
          <w:b/>
          <w:bCs/>
          <w:color w:val="000000" w:themeColor="text1"/>
        </w:rPr>
        <w:t>______________________________________</w:t>
      </w:r>
      <w:r w:rsidRPr="00E17A61">
        <w:rPr>
          <w:rFonts w:cstheme="minorHAnsi"/>
          <w:b/>
          <w:bCs/>
          <w:color w:val="000000" w:themeColor="text1"/>
        </w:rPr>
        <w:t>__</w:t>
      </w:r>
    </w:p>
    <w:p w14:paraId="4B7AA80C" w14:textId="77777777" w:rsidR="00E17A61" w:rsidRPr="00E17A61" w:rsidRDefault="00E17A61" w:rsidP="00E17A61">
      <w:pPr>
        <w:rPr>
          <w:rFonts w:cstheme="minorHAnsi"/>
          <w:b/>
          <w:bCs/>
          <w:color w:val="000000" w:themeColor="text1"/>
        </w:rPr>
      </w:pPr>
      <w:r w:rsidRPr="00E17A61">
        <w:rPr>
          <w:rFonts w:cstheme="minorHAnsi"/>
          <w:b/>
          <w:bCs/>
          <w:color w:val="000000" w:themeColor="text1"/>
        </w:rPr>
        <w:t>Für die Kurzpräsentation im Plenum (1–2 Min.)</w:t>
      </w:r>
    </w:p>
    <w:p w14:paraId="3B8DB41E" w14:textId="77777777" w:rsidR="00E17A61" w:rsidRPr="00E17A61" w:rsidRDefault="00E17A61" w:rsidP="00E17A61">
      <w:pPr>
        <w:numPr>
          <w:ilvl w:val="0"/>
          <w:numId w:val="66"/>
        </w:numPr>
        <w:rPr>
          <w:rFonts w:cstheme="minorHAnsi"/>
          <w:color w:val="000000" w:themeColor="text1"/>
        </w:rPr>
      </w:pPr>
      <w:r w:rsidRPr="00E17A61">
        <w:rPr>
          <w:rFonts w:cstheme="minorHAnsi"/>
          <w:color w:val="000000" w:themeColor="text1"/>
        </w:rPr>
        <w:t>Was wird behauptet?</w:t>
      </w:r>
    </w:p>
    <w:p w14:paraId="4643C1FB" w14:textId="77777777" w:rsidR="00E17A61" w:rsidRPr="00E17A61" w:rsidRDefault="00E17A61" w:rsidP="00E17A61">
      <w:pPr>
        <w:numPr>
          <w:ilvl w:val="0"/>
          <w:numId w:val="66"/>
        </w:numPr>
        <w:rPr>
          <w:rFonts w:cstheme="minorHAnsi"/>
          <w:color w:val="000000" w:themeColor="text1"/>
        </w:rPr>
      </w:pPr>
      <w:r w:rsidRPr="00E17A61">
        <w:rPr>
          <w:rFonts w:cstheme="minorHAnsi"/>
          <w:color w:val="000000" w:themeColor="text1"/>
        </w:rPr>
        <w:t>Was sagen unabhängige Quellen?</w:t>
      </w:r>
    </w:p>
    <w:p w14:paraId="3075A748" w14:textId="77777777" w:rsidR="00E17A61" w:rsidRPr="00E17A61" w:rsidRDefault="00E17A61" w:rsidP="00E17A61">
      <w:pPr>
        <w:numPr>
          <w:ilvl w:val="0"/>
          <w:numId w:val="66"/>
        </w:numPr>
        <w:rPr>
          <w:rFonts w:cstheme="minorHAnsi"/>
          <w:color w:val="000000" w:themeColor="text1"/>
        </w:rPr>
      </w:pPr>
      <w:r w:rsidRPr="00E17A61">
        <w:rPr>
          <w:rFonts w:cstheme="minorHAnsi"/>
          <w:color w:val="000000" w:themeColor="text1"/>
        </w:rPr>
        <w:t>Wie verlässlich ist die Aussage – und warum?</w:t>
      </w:r>
    </w:p>
    <w:p w14:paraId="2C9F3A9E" w14:textId="1161B26A" w:rsidR="00E17A61" w:rsidRPr="00E17A61" w:rsidRDefault="00E17A61" w:rsidP="00E17A61">
      <w:pPr>
        <w:rPr>
          <w:rFonts w:cstheme="minorHAnsi"/>
          <w:color w:val="000000" w:themeColor="text1"/>
        </w:rPr>
      </w:pPr>
    </w:p>
    <w:p w14:paraId="45E8A2B2" w14:textId="77777777" w:rsidR="00E17A61" w:rsidRDefault="00E17A61">
      <w:pPr>
        <w:rPr>
          <w:rFonts w:cstheme="minorHAnsi"/>
          <w:b/>
          <w:bCs/>
          <w:color w:val="000000" w:themeColor="text1"/>
        </w:rPr>
      </w:pPr>
      <w:r>
        <w:rPr>
          <w:rFonts w:cstheme="minorHAnsi"/>
          <w:b/>
          <w:bCs/>
          <w:color w:val="000000" w:themeColor="text1"/>
        </w:rPr>
        <w:br w:type="page"/>
      </w:r>
    </w:p>
    <w:p w14:paraId="263BB4C5" w14:textId="6C0639E9" w:rsidR="00E17A61" w:rsidRPr="00E17A61" w:rsidRDefault="00E17A61" w:rsidP="00E17A61">
      <w:pPr>
        <w:rPr>
          <w:rFonts w:cstheme="minorHAnsi"/>
          <w:b/>
          <w:bCs/>
          <w:color w:val="000000" w:themeColor="text1"/>
        </w:rPr>
      </w:pPr>
      <w:r w:rsidRPr="00E17A61">
        <w:rPr>
          <w:rFonts w:cstheme="minorHAnsi"/>
          <w:b/>
          <w:bCs/>
          <w:color w:val="000000" w:themeColor="text1"/>
        </w:rPr>
        <w:lastRenderedPageBreak/>
        <w:t>AB 3c: Faktencheck – „Zucker macht Kinder hyperaktiv"</w:t>
      </w:r>
    </w:p>
    <w:p w14:paraId="47FB0AE9" w14:textId="77777777" w:rsidR="00E17A61" w:rsidRPr="00E17A61" w:rsidRDefault="00E17A61" w:rsidP="00E17A61">
      <w:pPr>
        <w:rPr>
          <w:rFonts w:cstheme="minorHAnsi"/>
          <w:b/>
          <w:bCs/>
          <w:color w:val="000000" w:themeColor="text1"/>
        </w:rPr>
      </w:pPr>
      <w:r w:rsidRPr="00E17A61">
        <w:rPr>
          <w:rFonts w:cstheme="minorHAnsi"/>
          <w:b/>
          <w:bCs/>
          <w:color w:val="000000" w:themeColor="text1"/>
        </w:rPr>
        <w:t>Die Behauptung</w:t>
      </w:r>
    </w:p>
    <w:p w14:paraId="04DE6271" w14:textId="77777777" w:rsidR="00E17A61" w:rsidRPr="00E17A61" w:rsidRDefault="00E17A61" w:rsidP="00E17A61">
      <w:pPr>
        <w:rPr>
          <w:rFonts w:cstheme="minorHAnsi"/>
          <w:color w:val="000000" w:themeColor="text1"/>
        </w:rPr>
      </w:pPr>
      <w:r w:rsidRPr="00E17A61">
        <w:rPr>
          <w:rFonts w:cstheme="minorHAnsi"/>
          <w:color w:val="000000" w:themeColor="text1"/>
        </w:rPr>
        <w:t>„Zucker macht Kinder hyperaktiv – das weiß doch jede:r! Schaut euch an, wie die nach dem Kindergeburtstag ausrasten. Kein Wunder bei dem ganzen Süßkram!"</w:t>
      </w:r>
    </w:p>
    <w:p w14:paraId="62733BB3" w14:textId="77777777" w:rsidR="00E17A61" w:rsidRPr="00E17A61" w:rsidRDefault="00E17A61" w:rsidP="00E17A61">
      <w:pPr>
        <w:rPr>
          <w:rFonts w:cstheme="minorHAnsi"/>
          <w:color w:val="000000" w:themeColor="text1"/>
        </w:rPr>
      </w:pPr>
      <w:r w:rsidRPr="00E17A61">
        <w:rPr>
          <w:rFonts w:cstheme="minorHAnsi"/>
          <w:color w:val="000000" w:themeColor="text1"/>
        </w:rPr>
        <w:t>– Facebook-Post einer Mutter, 3.200 Likes, 450 Kommentare – fast alle stimmen zu</w:t>
      </w:r>
    </w:p>
    <w:p w14:paraId="44B13113" w14:textId="77777777" w:rsidR="00E17A61" w:rsidRPr="00E17A61" w:rsidRDefault="00E17A61" w:rsidP="00E17A61">
      <w:pPr>
        <w:rPr>
          <w:rFonts w:cstheme="minorHAnsi"/>
          <w:b/>
          <w:bCs/>
          <w:color w:val="000000" w:themeColor="text1"/>
        </w:rPr>
      </w:pPr>
      <w:r w:rsidRPr="00E17A61">
        <w:rPr>
          <w:rFonts w:cstheme="minorHAnsi"/>
          <w:b/>
          <w:bCs/>
          <w:color w:val="000000" w:themeColor="text1"/>
        </w:rPr>
        <w:t>Informationen für den Faktencheck</w:t>
      </w:r>
    </w:p>
    <w:p w14:paraId="5CB47028" w14:textId="77777777" w:rsidR="00E17A61" w:rsidRPr="00E17A61" w:rsidRDefault="00E17A61" w:rsidP="00E17A61">
      <w:pPr>
        <w:rPr>
          <w:rFonts w:cstheme="minorHAnsi"/>
          <w:color w:val="000000" w:themeColor="text1"/>
        </w:rPr>
      </w:pPr>
      <w:r w:rsidRPr="00E17A61">
        <w:rPr>
          <w:rFonts w:cstheme="minorHAnsi"/>
          <w:b/>
          <w:bCs/>
          <w:color w:val="000000" w:themeColor="text1"/>
        </w:rPr>
        <w:t>Quelle A:</w:t>
      </w:r>
      <w:r w:rsidRPr="00E17A61">
        <w:rPr>
          <w:rFonts w:cstheme="minorHAnsi"/>
          <w:color w:val="000000" w:themeColor="text1"/>
        </w:rPr>
        <w:t xml:space="preserve"> Kommentarsektion Facebook – 450 Erlebnisberichte von Eltern, keine wissenschaftliche Grundlage</w:t>
      </w:r>
    </w:p>
    <w:p w14:paraId="113F8899" w14:textId="77777777" w:rsidR="00E17A61" w:rsidRPr="00E17A61" w:rsidRDefault="00E17A61" w:rsidP="00E17A61">
      <w:pPr>
        <w:rPr>
          <w:rFonts w:cstheme="minorHAnsi"/>
          <w:color w:val="000000" w:themeColor="text1"/>
        </w:rPr>
      </w:pPr>
      <w:r w:rsidRPr="00E17A61">
        <w:rPr>
          <w:rFonts w:cstheme="minorHAnsi"/>
          <w:b/>
          <w:bCs/>
          <w:color w:val="000000" w:themeColor="text1"/>
        </w:rPr>
        <w:t>Quelle B:</w:t>
      </w:r>
      <w:r w:rsidRPr="00E17A61">
        <w:rPr>
          <w:rFonts w:cstheme="minorHAnsi"/>
          <w:color w:val="000000" w:themeColor="text1"/>
        </w:rPr>
        <w:t xml:space="preserve"> Hoover, Milich et al. (1994), </w:t>
      </w:r>
      <w:r w:rsidRPr="00E17A61">
        <w:rPr>
          <w:rFonts w:cstheme="minorHAnsi"/>
          <w:i/>
          <w:iCs/>
          <w:color w:val="000000" w:themeColor="text1"/>
        </w:rPr>
        <w:t>Journal of Abnormal Child Psychology</w:t>
      </w:r>
      <w:r w:rsidRPr="00E17A61">
        <w:rPr>
          <w:rFonts w:cstheme="minorHAnsi"/>
          <w:color w:val="000000" w:themeColor="text1"/>
        </w:rPr>
        <w:t xml:space="preserve"> – Doppelblindstudie: Kinder, denen Zucker gegeben wurde, zeigten kein erhöhtes Aktivitätsniveau. Aber: Mütter, die </w:t>
      </w:r>
      <w:r w:rsidRPr="00E17A61">
        <w:rPr>
          <w:rFonts w:cstheme="minorHAnsi"/>
          <w:i/>
          <w:iCs/>
          <w:color w:val="000000" w:themeColor="text1"/>
        </w:rPr>
        <w:t>glaubten</w:t>
      </w:r>
      <w:r w:rsidRPr="00E17A61">
        <w:rPr>
          <w:rFonts w:cstheme="minorHAnsi"/>
          <w:color w:val="000000" w:themeColor="text1"/>
        </w:rPr>
        <w:t>, ihr Kind habe Zucker bekommen, schätzten es als hyperaktiver ein.</w:t>
      </w:r>
    </w:p>
    <w:p w14:paraId="4D6815CC" w14:textId="77777777" w:rsidR="00E17A61" w:rsidRPr="00E17A61" w:rsidRDefault="00E17A61" w:rsidP="00E17A61">
      <w:pPr>
        <w:rPr>
          <w:rFonts w:cstheme="minorHAnsi"/>
          <w:color w:val="000000" w:themeColor="text1"/>
        </w:rPr>
      </w:pPr>
      <w:r w:rsidRPr="00E17A61">
        <w:rPr>
          <w:rFonts w:cstheme="minorHAnsi"/>
          <w:b/>
          <w:bCs/>
          <w:color w:val="000000" w:themeColor="text1"/>
        </w:rPr>
        <w:t>Quelle C:</w:t>
      </w:r>
      <w:r w:rsidRPr="00E17A61">
        <w:rPr>
          <w:rFonts w:cstheme="minorHAnsi"/>
          <w:color w:val="000000" w:themeColor="text1"/>
        </w:rPr>
        <w:t xml:space="preserve"> Deutsche Gesellschaft für Psychiatrie und Psychotherapie – „Kein wissenschaftlicher Beleg für den Zusammenhang zwischen Zuckerkonsum und Hyperaktivität bei Kindern."</w:t>
      </w:r>
    </w:p>
    <w:p w14:paraId="2D190023" w14:textId="77777777" w:rsidR="00E17A61" w:rsidRPr="00E17A61" w:rsidRDefault="00E17A61" w:rsidP="00E17A61">
      <w:pPr>
        <w:rPr>
          <w:rFonts w:cstheme="minorHAnsi"/>
          <w:color w:val="000000" w:themeColor="text1"/>
        </w:rPr>
      </w:pPr>
      <w:r w:rsidRPr="00E17A61">
        <w:rPr>
          <w:rFonts w:cstheme="minorHAnsi"/>
          <w:b/>
          <w:bCs/>
          <w:color w:val="000000" w:themeColor="text1"/>
        </w:rPr>
        <w:t>Quelle D:</w:t>
      </w:r>
      <w:r w:rsidRPr="00E17A61">
        <w:rPr>
          <w:rFonts w:cstheme="minorHAnsi"/>
          <w:color w:val="000000" w:themeColor="text1"/>
        </w:rPr>
        <w:t xml:space="preserve"> Harvard Health Publishing – „Der Mythos hält sich hartnäckig. Wahrscheinliche Erklärung: Kinder werden Zucker typischerweise auf Festen gegeben – das soziale Setting, die Aufregung und der Schlafmangel erklären das Verhalten, nicht der Zucker."</w:t>
      </w:r>
    </w:p>
    <w:p w14:paraId="33270E11" w14:textId="55DADAF8" w:rsidR="00E17A61" w:rsidRPr="00E17A61" w:rsidRDefault="00E17A61" w:rsidP="00E17A61">
      <w:pPr>
        <w:rPr>
          <w:rFonts w:cstheme="minorHAnsi"/>
          <w:color w:val="000000" w:themeColor="text1"/>
        </w:rPr>
      </w:pPr>
    </w:p>
    <w:p w14:paraId="7C53635C" w14:textId="77777777" w:rsidR="00E17A61" w:rsidRPr="00E17A61" w:rsidRDefault="00E17A61" w:rsidP="00E17A61">
      <w:pPr>
        <w:rPr>
          <w:rFonts w:cstheme="minorHAnsi"/>
          <w:b/>
          <w:bCs/>
          <w:color w:val="000000" w:themeColor="text1"/>
        </w:rPr>
      </w:pPr>
      <w:r w:rsidRPr="00E17A61">
        <w:rPr>
          <w:rFonts w:cstheme="minorHAnsi"/>
          <w:b/>
          <w:bCs/>
          <w:color w:val="000000" w:themeColor="text1"/>
        </w:rPr>
        <w:t>Aufgabe: Wendet die QQQQ-Methode an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79"/>
        <w:gridCol w:w="1750"/>
      </w:tblGrid>
      <w:tr w:rsidR="00E17A61" w:rsidRPr="00E17A61" w14:paraId="26ED94D7" w14:textId="77777777" w:rsidTr="00E17A6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17C1AD" w14:textId="77777777" w:rsidR="00E17A61" w:rsidRPr="00E17A61" w:rsidRDefault="00E17A61" w:rsidP="00E17A61">
            <w:pPr>
              <w:rPr>
                <w:rFonts w:cstheme="minorHAnsi"/>
                <w:b/>
                <w:bCs/>
                <w:color w:val="000000" w:themeColor="text1"/>
              </w:rPr>
            </w:pPr>
            <w:r w:rsidRPr="00E17A61">
              <w:rPr>
                <w:rFonts w:cstheme="minorHAnsi"/>
                <w:b/>
                <w:bCs/>
                <w:color w:val="000000" w:themeColor="text1"/>
              </w:rPr>
              <w:t>QQQQ-Frage</w:t>
            </w:r>
          </w:p>
        </w:tc>
        <w:tc>
          <w:tcPr>
            <w:tcW w:w="0" w:type="auto"/>
            <w:vAlign w:val="center"/>
            <w:hideMark/>
          </w:tcPr>
          <w:p w14:paraId="786DCA0F" w14:textId="77777777" w:rsidR="00E17A61" w:rsidRPr="00E17A61" w:rsidRDefault="00E17A61" w:rsidP="00E17A61">
            <w:pPr>
              <w:rPr>
                <w:rFonts w:cstheme="minorHAnsi"/>
                <w:b/>
                <w:bCs/>
                <w:color w:val="000000" w:themeColor="text1"/>
              </w:rPr>
            </w:pPr>
            <w:r w:rsidRPr="00E17A61">
              <w:rPr>
                <w:rFonts w:cstheme="minorHAnsi"/>
                <w:b/>
                <w:bCs/>
                <w:color w:val="000000" w:themeColor="text1"/>
              </w:rPr>
              <w:t>Eure Einschätzung</w:t>
            </w:r>
          </w:p>
        </w:tc>
      </w:tr>
      <w:tr w:rsidR="00E17A61" w:rsidRPr="00E17A61" w14:paraId="1BC74931" w14:textId="77777777" w:rsidTr="00E17A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73CB75" w14:textId="77777777" w:rsidR="00E17A61" w:rsidRPr="00E17A61" w:rsidRDefault="00E17A61" w:rsidP="00E17A61">
            <w:pPr>
              <w:rPr>
                <w:rFonts w:cstheme="minorHAnsi"/>
                <w:color w:val="000000" w:themeColor="text1"/>
              </w:rPr>
            </w:pPr>
            <w:r w:rsidRPr="00E17A61">
              <w:rPr>
                <w:rFonts w:cstheme="minorHAnsi"/>
                <w:b/>
                <w:bCs/>
                <w:color w:val="000000" w:themeColor="text1"/>
              </w:rPr>
              <w:t>Q1 – Quelle:</w:t>
            </w:r>
            <w:r w:rsidRPr="00E17A61">
              <w:rPr>
                <w:rFonts w:cstheme="minorHAnsi"/>
                <w:color w:val="000000" w:themeColor="text1"/>
              </w:rPr>
              <w:t xml:space="preserve"> Wer macht die Behauptung? Ist das eine unabhängige Quelle?</w:t>
            </w:r>
          </w:p>
        </w:tc>
        <w:tc>
          <w:tcPr>
            <w:tcW w:w="0" w:type="auto"/>
            <w:vAlign w:val="center"/>
            <w:hideMark/>
          </w:tcPr>
          <w:p w14:paraId="0C5108B2" w14:textId="77777777" w:rsidR="00E17A61" w:rsidRPr="00E17A61" w:rsidRDefault="00E17A61" w:rsidP="00E17A61">
            <w:pPr>
              <w:rPr>
                <w:rFonts w:cstheme="minorHAnsi"/>
                <w:color w:val="000000" w:themeColor="text1"/>
              </w:rPr>
            </w:pPr>
          </w:p>
        </w:tc>
      </w:tr>
      <w:tr w:rsidR="00E17A61" w:rsidRPr="00E17A61" w14:paraId="65462724" w14:textId="77777777" w:rsidTr="00E17A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4F9CF0" w14:textId="77777777" w:rsidR="00E17A61" w:rsidRPr="00E17A61" w:rsidRDefault="00E17A61" w:rsidP="00E17A61">
            <w:pPr>
              <w:rPr>
                <w:rFonts w:cstheme="minorHAnsi"/>
                <w:color w:val="000000" w:themeColor="text1"/>
              </w:rPr>
            </w:pPr>
            <w:r w:rsidRPr="00E17A61">
              <w:rPr>
                <w:rFonts w:cstheme="minorHAnsi"/>
                <w:b/>
                <w:bCs/>
                <w:color w:val="000000" w:themeColor="text1"/>
              </w:rPr>
              <w:t>Q2 – Qualität:</w:t>
            </w:r>
            <w:r w:rsidRPr="00E17A61">
              <w:rPr>
                <w:rFonts w:cstheme="minorHAnsi"/>
                <w:color w:val="000000" w:themeColor="text1"/>
              </w:rPr>
              <w:t xml:space="preserve"> Welche Belege werden genannt? Sind das verlässliche Studien?</w:t>
            </w:r>
          </w:p>
        </w:tc>
        <w:tc>
          <w:tcPr>
            <w:tcW w:w="0" w:type="auto"/>
            <w:vAlign w:val="center"/>
            <w:hideMark/>
          </w:tcPr>
          <w:p w14:paraId="54448F9C" w14:textId="77777777" w:rsidR="00E17A61" w:rsidRPr="00E17A61" w:rsidRDefault="00E17A61" w:rsidP="00E17A61">
            <w:pPr>
              <w:rPr>
                <w:rFonts w:cstheme="minorHAnsi"/>
                <w:color w:val="000000" w:themeColor="text1"/>
              </w:rPr>
            </w:pPr>
          </w:p>
        </w:tc>
      </w:tr>
      <w:tr w:rsidR="00E17A61" w:rsidRPr="00E17A61" w14:paraId="32BCD5ED" w14:textId="77777777" w:rsidTr="00E17A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587741" w14:textId="77777777" w:rsidR="00E17A61" w:rsidRPr="00E17A61" w:rsidRDefault="00E17A61" w:rsidP="00E17A61">
            <w:pPr>
              <w:rPr>
                <w:rFonts w:cstheme="minorHAnsi"/>
                <w:color w:val="000000" w:themeColor="text1"/>
              </w:rPr>
            </w:pPr>
            <w:r w:rsidRPr="00E17A61">
              <w:rPr>
                <w:rFonts w:cstheme="minorHAnsi"/>
                <w:b/>
                <w:bCs/>
                <w:color w:val="000000" w:themeColor="text1"/>
              </w:rPr>
              <w:t>Q3 – Querbezüge:</w:t>
            </w:r>
            <w:r w:rsidRPr="00E17A61">
              <w:rPr>
                <w:rFonts w:cstheme="minorHAnsi"/>
                <w:color w:val="000000" w:themeColor="text1"/>
              </w:rPr>
              <w:t xml:space="preserve"> Was sagen unabhängige Quellen (B, C, D)?</w:t>
            </w:r>
          </w:p>
        </w:tc>
        <w:tc>
          <w:tcPr>
            <w:tcW w:w="0" w:type="auto"/>
            <w:vAlign w:val="center"/>
            <w:hideMark/>
          </w:tcPr>
          <w:p w14:paraId="0FE3D707" w14:textId="77777777" w:rsidR="00E17A61" w:rsidRPr="00E17A61" w:rsidRDefault="00E17A61" w:rsidP="00E17A61">
            <w:pPr>
              <w:rPr>
                <w:rFonts w:cstheme="minorHAnsi"/>
                <w:color w:val="000000" w:themeColor="text1"/>
              </w:rPr>
            </w:pPr>
          </w:p>
        </w:tc>
      </w:tr>
      <w:tr w:rsidR="00E17A61" w:rsidRPr="00E17A61" w14:paraId="3FD31CE9" w14:textId="77777777" w:rsidTr="00E17A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67A949" w14:textId="77777777" w:rsidR="00E17A61" w:rsidRPr="00E17A61" w:rsidRDefault="00E17A61" w:rsidP="00E17A61">
            <w:pPr>
              <w:rPr>
                <w:rFonts w:cstheme="minorHAnsi"/>
                <w:color w:val="000000" w:themeColor="text1"/>
              </w:rPr>
            </w:pPr>
            <w:r w:rsidRPr="00E17A61">
              <w:rPr>
                <w:rFonts w:cstheme="minorHAnsi"/>
                <w:b/>
                <w:bCs/>
                <w:color w:val="000000" w:themeColor="text1"/>
              </w:rPr>
              <w:t>Q4 – Qualitätssiegel:</w:t>
            </w:r>
            <w:r w:rsidRPr="00E17A61">
              <w:rPr>
                <w:rFonts w:cstheme="minorHAnsi"/>
                <w:color w:val="000000" w:themeColor="text1"/>
              </w:rPr>
              <w:t xml:space="preserve"> Gibt es ein Qualitätsmerkmal für diese Behauptung?</w:t>
            </w:r>
          </w:p>
        </w:tc>
        <w:tc>
          <w:tcPr>
            <w:tcW w:w="0" w:type="auto"/>
            <w:vAlign w:val="center"/>
            <w:hideMark/>
          </w:tcPr>
          <w:p w14:paraId="50D6143C" w14:textId="77777777" w:rsidR="00E17A61" w:rsidRPr="00E17A61" w:rsidRDefault="00E17A61" w:rsidP="00E17A61">
            <w:pPr>
              <w:rPr>
                <w:rFonts w:cstheme="minorHAnsi"/>
                <w:color w:val="000000" w:themeColor="text1"/>
              </w:rPr>
            </w:pPr>
          </w:p>
        </w:tc>
      </w:tr>
    </w:tbl>
    <w:p w14:paraId="2108EBB1" w14:textId="77777777" w:rsidR="00E17A61" w:rsidRPr="00E17A61" w:rsidRDefault="00E17A61" w:rsidP="00E17A61">
      <w:pPr>
        <w:rPr>
          <w:rFonts w:cstheme="minorHAnsi"/>
          <w:color w:val="000000" w:themeColor="text1"/>
        </w:rPr>
      </w:pPr>
      <w:r w:rsidRPr="00E17A61">
        <w:rPr>
          <w:rFonts w:cstheme="minorHAnsi"/>
          <w:b/>
          <w:bCs/>
          <w:color w:val="000000" w:themeColor="text1"/>
        </w:rPr>
        <w:t>Unser Ergebnis:</w:t>
      </w:r>
    </w:p>
    <w:p w14:paraId="6E469EFE" w14:textId="77777777" w:rsidR="00E17A61" w:rsidRPr="00E17A61" w:rsidRDefault="00E17A61" w:rsidP="00E17A61">
      <w:pPr>
        <w:rPr>
          <w:rFonts w:cstheme="minorHAnsi"/>
          <w:color w:val="000000" w:themeColor="text1"/>
        </w:rPr>
      </w:pPr>
      <w:r w:rsidRPr="00E17A61">
        <w:rPr>
          <w:rFonts w:ascii="Segoe UI Symbol" w:hAnsi="Segoe UI Symbol" w:cs="Segoe UI Symbol"/>
          <w:color w:val="000000" w:themeColor="text1"/>
        </w:rPr>
        <w:t>☐</w:t>
      </w:r>
      <w:r w:rsidRPr="00E17A61">
        <w:rPr>
          <w:rFonts w:cstheme="minorHAnsi"/>
          <w:color w:val="000000" w:themeColor="text1"/>
        </w:rPr>
        <w:t xml:space="preserve"> Die Behauptung ist verlässlich </w:t>
      </w:r>
      <w:r w:rsidRPr="00E17A61">
        <w:rPr>
          <w:rFonts w:ascii="Segoe UI Symbol" w:hAnsi="Segoe UI Symbol" w:cs="Segoe UI Symbol"/>
          <w:color w:val="000000" w:themeColor="text1"/>
        </w:rPr>
        <w:t>☐</w:t>
      </w:r>
      <w:r w:rsidRPr="00E17A61">
        <w:rPr>
          <w:rFonts w:cstheme="minorHAnsi"/>
          <w:color w:val="000000" w:themeColor="text1"/>
        </w:rPr>
        <w:t xml:space="preserve"> Die Behauptung ist unklar / teilweise belegt </w:t>
      </w:r>
      <w:r w:rsidRPr="00E17A61">
        <w:rPr>
          <w:rFonts w:ascii="Segoe UI Symbol" w:hAnsi="Segoe UI Symbol" w:cs="Segoe UI Symbol"/>
          <w:color w:val="000000" w:themeColor="text1"/>
        </w:rPr>
        <w:t>☐</w:t>
      </w:r>
      <w:r w:rsidRPr="00E17A61">
        <w:rPr>
          <w:rFonts w:cstheme="minorHAnsi"/>
          <w:color w:val="000000" w:themeColor="text1"/>
        </w:rPr>
        <w:t xml:space="preserve"> Die Behauptung ist nicht haltbar / Mythos</w:t>
      </w:r>
    </w:p>
    <w:p w14:paraId="264E713C" w14:textId="17563187" w:rsidR="00E17A61" w:rsidRPr="00E17A61" w:rsidRDefault="00E17A61" w:rsidP="00E17A61">
      <w:pPr>
        <w:rPr>
          <w:rFonts w:cstheme="minorHAnsi"/>
          <w:color w:val="000000" w:themeColor="text1"/>
        </w:rPr>
      </w:pPr>
      <w:r w:rsidRPr="00E17A61">
        <w:rPr>
          <w:rFonts w:cstheme="minorHAnsi"/>
          <w:b/>
          <w:bCs/>
          <w:color w:val="000000" w:themeColor="text1"/>
        </w:rPr>
        <w:t>Begründung in einem Satz:</w:t>
      </w:r>
      <w:r w:rsidRPr="00E17A61">
        <w:rPr>
          <w:rFonts w:cstheme="minorHAnsi"/>
          <w:color w:val="000000" w:themeColor="text1"/>
        </w:rPr>
        <w:t xml:space="preserve"> </w:t>
      </w:r>
      <w:r>
        <w:rPr>
          <w:rFonts w:cstheme="minorHAnsi"/>
          <w:color w:val="000000" w:themeColor="text1"/>
        </w:rPr>
        <w:t>______________________________________</w:t>
      </w:r>
      <w:r w:rsidRPr="00E17A61">
        <w:rPr>
          <w:rFonts w:cstheme="minorHAnsi"/>
          <w:b/>
          <w:bCs/>
          <w:color w:val="000000" w:themeColor="text1"/>
        </w:rPr>
        <w:t>___</w:t>
      </w:r>
    </w:p>
    <w:p w14:paraId="2A5AC11F" w14:textId="60B6CE79" w:rsidR="00E17A61" w:rsidRPr="00E17A61" w:rsidRDefault="00E17A61" w:rsidP="00E17A61">
      <w:pPr>
        <w:rPr>
          <w:rFonts w:cstheme="minorHAnsi"/>
          <w:color w:val="000000" w:themeColor="text1"/>
        </w:rPr>
      </w:pPr>
    </w:p>
    <w:p w14:paraId="76AF902F" w14:textId="77777777" w:rsidR="00E17A61" w:rsidRPr="00E17A61" w:rsidRDefault="00E17A61" w:rsidP="00E17A61">
      <w:pPr>
        <w:rPr>
          <w:rFonts w:cstheme="minorHAnsi"/>
          <w:b/>
          <w:bCs/>
          <w:color w:val="000000" w:themeColor="text1"/>
        </w:rPr>
      </w:pPr>
      <w:r w:rsidRPr="00E17A61">
        <w:rPr>
          <w:rFonts w:cstheme="minorHAnsi"/>
          <w:b/>
          <w:bCs/>
          <w:color w:val="000000" w:themeColor="text1"/>
        </w:rPr>
        <w:t>Für die Kurzpräsentation im Plenum (1–2 Min.)</w:t>
      </w:r>
    </w:p>
    <w:p w14:paraId="483B57AE" w14:textId="77777777" w:rsidR="00E17A61" w:rsidRPr="00E17A61" w:rsidRDefault="00E17A61" w:rsidP="00E17A61">
      <w:pPr>
        <w:numPr>
          <w:ilvl w:val="0"/>
          <w:numId w:val="67"/>
        </w:numPr>
        <w:rPr>
          <w:rFonts w:cstheme="minorHAnsi"/>
          <w:color w:val="000000" w:themeColor="text1"/>
        </w:rPr>
      </w:pPr>
      <w:r w:rsidRPr="00E17A61">
        <w:rPr>
          <w:rFonts w:cstheme="minorHAnsi"/>
          <w:color w:val="000000" w:themeColor="text1"/>
        </w:rPr>
        <w:t>Was wird behauptet?</w:t>
      </w:r>
    </w:p>
    <w:p w14:paraId="279F8AC0" w14:textId="77777777" w:rsidR="00E17A61" w:rsidRPr="00E17A61" w:rsidRDefault="00E17A61" w:rsidP="00E17A61">
      <w:pPr>
        <w:numPr>
          <w:ilvl w:val="0"/>
          <w:numId w:val="67"/>
        </w:numPr>
        <w:rPr>
          <w:rFonts w:cstheme="minorHAnsi"/>
          <w:color w:val="000000" w:themeColor="text1"/>
        </w:rPr>
      </w:pPr>
      <w:r w:rsidRPr="00E17A61">
        <w:rPr>
          <w:rFonts w:cstheme="minorHAnsi"/>
          <w:color w:val="000000" w:themeColor="text1"/>
        </w:rPr>
        <w:t>Was sagen unabhängige Quellen?</w:t>
      </w:r>
    </w:p>
    <w:p w14:paraId="2E9AA7BD" w14:textId="77777777" w:rsidR="00E17A61" w:rsidRPr="00E17A61" w:rsidRDefault="00E17A61" w:rsidP="00E17A61">
      <w:pPr>
        <w:numPr>
          <w:ilvl w:val="0"/>
          <w:numId w:val="67"/>
        </w:numPr>
        <w:rPr>
          <w:rFonts w:cstheme="minorHAnsi"/>
          <w:color w:val="000000" w:themeColor="text1"/>
        </w:rPr>
      </w:pPr>
      <w:r w:rsidRPr="00E17A61">
        <w:rPr>
          <w:rFonts w:cstheme="minorHAnsi"/>
          <w:color w:val="000000" w:themeColor="text1"/>
        </w:rPr>
        <w:t>Was ist der interessanteste Befund?</w:t>
      </w:r>
    </w:p>
    <w:p w14:paraId="7E21DC24" w14:textId="601BEE44" w:rsidR="00E17A61" w:rsidRPr="00E17A61" w:rsidRDefault="00E17A61" w:rsidP="00E17A61">
      <w:pPr>
        <w:rPr>
          <w:rFonts w:cstheme="minorHAnsi"/>
          <w:color w:val="000000" w:themeColor="text1"/>
        </w:rPr>
      </w:pPr>
    </w:p>
    <w:p w14:paraId="09491080" w14:textId="77777777" w:rsidR="00E17A61" w:rsidRDefault="00E17A61">
      <w:pPr>
        <w:rPr>
          <w:rFonts w:cstheme="minorHAnsi"/>
          <w:b/>
          <w:bCs/>
          <w:color w:val="000000" w:themeColor="text1"/>
        </w:rPr>
      </w:pPr>
      <w:r>
        <w:rPr>
          <w:rFonts w:cstheme="minorHAnsi"/>
          <w:b/>
          <w:bCs/>
          <w:color w:val="000000" w:themeColor="text1"/>
        </w:rPr>
        <w:br w:type="page"/>
      </w:r>
    </w:p>
    <w:p w14:paraId="06718DD8" w14:textId="2A909FA4" w:rsidR="00E17A61" w:rsidRPr="00E17A61" w:rsidRDefault="00E17A61" w:rsidP="00E17A61">
      <w:pPr>
        <w:rPr>
          <w:rFonts w:cstheme="minorHAnsi"/>
          <w:b/>
          <w:bCs/>
          <w:color w:val="000000" w:themeColor="text1"/>
        </w:rPr>
      </w:pPr>
      <w:r w:rsidRPr="00E17A61">
        <w:rPr>
          <w:rFonts w:cstheme="minorHAnsi"/>
          <w:b/>
          <w:bCs/>
          <w:color w:val="000000" w:themeColor="text1"/>
        </w:rPr>
        <w:lastRenderedPageBreak/>
        <w:t>AB 3d: Faktencheck – „Vitamin C schützt zuverlässig vor Erkältungen"</w:t>
      </w:r>
    </w:p>
    <w:p w14:paraId="4C7FCDB2" w14:textId="77777777" w:rsidR="00E17A61" w:rsidRPr="00E17A61" w:rsidRDefault="00E17A61" w:rsidP="00E17A61">
      <w:pPr>
        <w:rPr>
          <w:rFonts w:cstheme="minorHAnsi"/>
          <w:b/>
          <w:bCs/>
          <w:color w:val="000000" w:themeColor="text1"/>
        </w:rPr>
      </w:pPr>
      <w:r w:rsidRPr="00E17A61">
        <w:rPr>
          <w:rFonts w:cstheme="minorHAnsi"/>
          <w:b/>
          <w:bCs/>
          <w:color w:val="000000" w:themeColor="text1"/>
        </w:rPr>
        <w:t>Die Behauptung</w:t>
      </w:r>
    </w:p>
    <w:p w14:paraId="5E03135C" w14:textId="77777777" w:rsidR="00E17A61" w:rsidRPr="00E17A61" w:rsidRDefault="00E17A61" w:rsidP="00E17A61">
      <w:pPr>
        <w:rPr>
          <w:rFonts w:cstheme="minorHAnsi"/>
          <w:color w:val="000000" w:themeColor="text1"/>
        </w:rPr>
      </w:pPr>
      <w:r w:rsidRPr="00E17A61">
        <w:rPr>
          <w:rFonts w:cstheme="minorHAnsi"/>
          <w:color w:val="000000" w:themeColor="text1"/>
        </w:rPr>
        <w:t>„Ihr wollt diesen Winter keine Erkältung? Dann nehmt jeden Tag Vitamin C! Studien beweisen, dass es das Immunsystem stärkt und Erkältungen verhindert. Ich schwöre drauf – seit Jahren keine Erkältung mehr!"</w:t>
      </w:r>
    </w:p>
    <w:p w14:paraId="370A8744" w14:textId="77777777" w:rsidR="00E17A61" w:rsidRPr="00E17A61" w:rsidRDefault="00E17A61" w:rsidP="00E17A61">
      <w:pPr>
        <w:rPr>
          <w:rFonts w:cstheme="minorHAnsi"/>
          <w:color w:val="000000" w:themeColor="text1"/>
        </w:rPr>
      </w:pPr>
      <w:r w:rsidRPr="00E17A61">
        <w:rPr>
          <w:rFonts w:cstheme="minorHAnsi"/>
          <w:color w:val="000000" w:themeColor="text1"/>
        </w:rPr>
        <w:t>– Instagram-Reel, @vitaminqueen, Produktempfehlung mit Rabattcode, 18.000 Follower</w:t>
      </w:r>
    </w:p>
    <w:p w14:paraId="112B06DB" w14:textId="77777777" w:rsidR="00E17A61" w:rsidRPr="00E17A61" w:rsidRDefault="00E17A61" w:rsidP="00E17A61">
      <w:pPr>
        <w:rPr>
          <w:rFonts w:cstheme="minorHAnsi"/>
          <w:b/>
          <w:bCs/>
          <w:color w:val="000000" w:themeColor="text1"/>
        </w:rPr>
      </w:pPr>
      <w:r w:rsidRPr="00E17A61">
        <w:rPr>
          <w:rFonts w:cstheme="minorHAnsi"/>
          <w:b/>
          <w:bCs/>
          <w:color w:val="000000" w:themeColor="text1"/>
        </w:rPr>
        <w:t>Informationen für den Faktencheck</w:t>
      </w:r>
    </w:p>
    <w:p w14:paraId="3AB2BECC" w14:textId="77777777" w:rsidR="00E17A61" w:rsidRPr="00E17A61" w:rsidRDefault="00E17A61" w:rsidP="00E17A61">
      <w:pPr>
        <w:rPr>
          <w:rFonts w:cstheme="minorHAnsi"/>
          <w:color w:val="000000" w:themeColor="text1"/>
        </w:rPr>
      </w:pPr>
      <w:r w:rsidRPr="00E17A61">
        <w:rPr>
          <w:rFonts w:cstheme="minorHAnsi"/>
          <w:b/>
          <w:bCs/>
          <w:color w:val="000000" w:themeColor="text1"/>
        </w:rPr>
        <w:t>Quelle A:</w:t>
      </w:r>
      <w:r w:rsidRPr="00E17A61">
        <w:rPr>
          <w:rFonts w:cstheme="minorHAnsi"/>
          <w:color w:val="000000" w:themeColor="text1"/>
        </w:rPr>
        <w:t xml:space="preserve"> @vitaminqueen – keine medizinische Qualifikation, Rabattcode = kommerzielle Verbindung zum Produkt</w:t>
      </w:r>
    </w:p>
    <w:p w14:paraId="764E7DA2" w14:textId="77777777" w:rsidR="00E17A61" w:rsidRPr="00E17A61" w:rsidRDefault="00E17A61" w:rsidP="00E17A61">
      <w:pPr>
        <w:rPr>
          <w:rFonts w:cstheme="minorHAnsi"/>
          <w:color w:val="000000" w:themeColor="text1"/>
        </w:rPr>
      </w:pPr>
      <w:r w:rsidRPr="00E17A61">
        <w:rPr>
          <w:rFonts w:cstheme="minorHAnsi"/>
          <w:b/>
          <w:bCs/>
          <w:color w:val="000000" w:themeColor="text1"/>
        </w:rPr>
        <w:t>Quelle B:</w:t>
      </w:r>
      <w:r w:rsidRPr="00E17A61">
        <w:rPr>
          <w:rFonts w:cstheme="minorHAnsi"/>
          <w:color w:val="000000" w:themeColor="text1"/>
        </w:rPr>
        <w:t xml:space="preserve"> Cochrane Review (Hemilä &amp; Chalker, 2013, aktualisiert 2023) – größte Übersichtsarbeit zum Thema: Vitamin C reduziert bei der allgemeinen Bevölkerung weder Häufigkeit noch Schwere von Erkältungen nennenswert. Ausnahme: Leistungssportler:innen in Extremsituationen zeigen einen kleinen Schutzeffekt.</w:t>
      </w:r>
    </w:p>
    <w:p w14:paraId="3C36B4C6" w14:textId="77777777" w:rsidR="00E17A61" w:rsidRPr="00E17A61" w:rsidRDefault="00E17A61" w:rsidP="00E17A61">
      <w:pPr>
        <w:rPr>
          <w:rFonts w:cstheme="minorHAnsi"/>
          <w:color w:val="000000" w:themeColor="text1"/>
        </w:rPr>
      </w:pPr>
      <w:r w:rsidRPr="00E17A61">
        <w:rPr>
          <w:rFonts w:cstheme="minorHAnsi"/>
          <w:b/>
          <w:bCs/>
          <w:color w:val="000000" w:themeColor="text1"/>
        </w:rPr>
        <w:t>Quelle C:</w:t>
      </w:r>
      <w:r w:rsidRPr="00E17A61">
        <w:rPr>
          <w:rFonts w:cstheme="minorHAnsi"/>
          <w:color w:val="000000" w:themeColor="text1"/>
        </w:rPr>
        <w:t xml:space="preserve"> Bundeszentrale für gesundheitliche Aufklärung – „Eine Vitamin-C-Supplementierung ist bei ausgewogener Ernährung nicht notwendig. Ein echter Schutz vor Erkältungen ist wissenschaftlich nicht belegt."</w:t>
      </w:r>
    </w:p>
    <w:p w14:paraId="19C1F2C3" w14:textId="77777777" w:rsidR="00E17A61" w:rsidRPr="00E17A61" w:rsidRDefault="00E17A61" w:rsidP="00E17A61">
      <w:pPr>
        <w:rPr>
          <w:rFonts w:cstheme="minorHAnsi"/>
          <w:color w:val="000000" w:themeColor="text1"/>
        </w:rPr>
      </w:pPr>
      <w:r w:rsidRPr="00E17A61">
        <w:rPr>
          <w:rFonts w:cstheme="minorHAnsi"/>
          <w:b/>
          <w:bCs/>
          <w:color w:val="000000" w:themeColor="text1"/>
        </w:rPr>
        <w:t>Quelle D:</w:t>
      </w:r>
      <w:r w:rsidRPr="00E17A61">
        <w:rPr>
          <w:rFonts w:cstheme="minorHAnsi"/>
          <w:color w:val="000000" w:themeColor="text1"/>
        </w:rPr>
        <w:t xml:space="preserve"> Placebo-Studien zeigen: Wer glaubt, Vitamin C zu nehmen, fühlt sich bei Erkältungen etwas besser – unabhängig davon, ob das Präparat wirklich Vitamin C enthielt.</w:t>
      </w:r>
    </w:p>
    <w:p w14:paraId="408AECB8" w14:textId="56D2E490" w:rsidR="00E17A61" w:rsidRPr="00E17A61" w:rsidRDefault="00E17A61" w:rsidP="00E17A61">
      <w:pPr>
        <w:rPr>
          <w:rFonts w:cstheme="minorHAnsi"/>
          <w:color w:val="000000" w:themeColor="text1"/>
        </w:rPr>
      </w:pPr>
    </w:p>
    <w:p w14:paraId="2CA82C6E" w14:textId="77777777" w:rsidR="00E17A61" w:rsidRPr="00E17A61" w:rsidRDefault="00E17A61" w:rsidP="00E17A61">
      <w:pPr>
        <w:rPr>
          <w:rFonts w:cstheme="minorHAnsi"/>
          <w:b/>
          <w:bCs/>
          <w:color w:val="000000" w:themeColor="text1"/>
        </w:rPr>
      </w:pPr>
      <w:r w:rsidRPr="00E17A61">
        <w:rPr>
          <w:rFonts w:cstheme="minorHAnsi"/>
          <w:b/>
          <w:bCs/>
          <w:color w:val="000000" w:themeColor="text1"/>
        </w:rPr>
        <w:t>Aufgabe: Wendet die QQQQ-Methode an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79"/>
        <w:gridCol w:w="1750"/>
      </w:tblGrid>
      <w:tr w:rsidR="00E17A61" w:rsidRPr="00E17A61" w14:paraId="76636927" w14:textId="77777777" w:rsidTr="00E17A6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ABD4CC8" w14:textId="77777777" w:rsidR="00E17A61" w:rsidRPr="00E17A61" w:rsidRDefault="00E17A61" w:rsidP="00E17A61">
            <w:pPr>
              <w:rPr>
                <w:rFonts w:cstheme="minorHAnsi"/>
                <w:b/>
                <w:bCs/>
                <w:color w:val="000000" w:themeColor="text1"/>
              </w:rPr>
            </w:pPr>
            <w:r w:rsidRPr="00E17A61">
              <w:rPr>
                <w:rFonts w:cstheme="minorHAnsi"/>
                <w:b/>
                <w:bCs/>
                <w:color w:val="000000" w:themeColor="text1"/>
              </w:rPr>
              <w:t>QQQQ-Frage</w:t>
            </w:r>
          </w:p>
        </w:tc>
        <w:tc>
          <w:tcPr>
            <w:tcW w:w="0" w:type="auto"/>
            <w:vAlign w:val="center"/>
            <w:hideMark/>
          </w:tcPr>
          <w:p w14:paraId="5B375FCF" w14:textId="77777777" w:rsidR="00E17A61" w:rsidRPr="00E17A61" w:rsidRDefault="00E17A61" w:rsidP="00E17A61">
            <w:pPr>
              <w:rPr>
                <w:rFonts w:cstheme="minorHAnsi"/>
                <w:b/>
                <w:bCs/>
                <w:color w:val="000000" w:themeColor="text1"/>
              </w:rPr>
            </w:pPr>
            <w:r w:rsidRPr="00E17A61">
              <w:rPr>
                <w:rFonts w:cstheme="minorHAnsi"/>
                <w:b/>
                <w:bCs/>
                <w:color w:val="000000" w:themeColor="text1"/>
              </w:rPr>
              <w:t>Eure Einschätzung</w:t>
            </w:r>
          </w:p>
        </w:tc>
      </w:tr>
      <w:tr w:rsidR="00E17A61" w:rsidRPr="00E17A61" w14:paraId="4A4898EE" w14:textId="77777777" w:rsidTr="00E17A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C5FF04" w14:textId="77777777" w:rsidR="00E17A61" w:rsidRPr="00E17A61" w:rsidRDefault="00E17A61" w:rsidP="00E17A61">
            <w:pPr>
              <w:rPr>
                <w:rFonts w:cstheme="minorHAnsi"/>
                <w:color w:val="000000" w:themeColor="text1"/>
              </w:rPr>
            </w:pPr>
            <w:r w:rsidRPr="00E17A61">
              <w:rPr>
                <w:rFonts w:cstheme="minorHAnsi"/>
                <w:b/>
                <w:bCs/>
                <w:color w:val="000000" w:themeColor="text1"/>
              </w:rPr>
              <w:t>Q1 – Quelle:</w:t>
            </w:r>
            <w:r w:rsidRPr="00E17A61">
              <w:rPr>
                <w:rFonts w:cstheme="minorHAnsi"/>
                <w:color w:val="000000" w:themeColor="text1"/>
              </w:rPr>
              <w:t xml:space="preserve"> Wer macht die Behauptung? Ist das eine unabhängige Quelle?</w:t>
            </w:r>
          </w:p>
        </w:tc>
        <w:tc>
          <w:tcPr>
            <w:tcW w:w="0" w:type="auto"/>
            <w:vAlign w:val="center"/>
            <w:hideMark/>
          </w:tcPr>
          <w:p w14:paraId="6CD53469" w14:textId="77777777" w:rsidR="00E17A61" w:rsidRPr="00E17A61" w:rsidRDefault="00E17A61" w:rsidP="00E17A61">
            <w:pPr>
              <w:rPr>
                <w:rFonts w:cstheme="minorHAnsi"/>
                <w:color w:val="000000" w:themeColor="text1"/>
              </w:rPr>
            </w:pPr>
          </w:p>
        </w:tc>
      </w:tr>
      <w:tr w:rsidR="00E17A61" w:rsidRPr="00E17A61" w14:paraId="15B5E144" w14:textId="77777777" w:rsidTr="00E17A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1FB4CE" w14:textId="77777777" w:rsidR="00E17A61" w:rsidRPr="00E17A61" w:rsidRDefault="00E17A61" w:rsidP="00E17A61">
            <w:pPr>
              <w:rPr>
                <w:rFonts w:cstheme="minorHAnsi"/>
                <w:color w:val="000000" w:themeColor="text1"/>
              </w:rPr>
            </w:pPr>
            <w:r w:rsidRPr="00E17A61">
              <w:rPr>
                <w:rFonts w:cstheme="minorHAnsi"/>
                <w:b/>
                <w:bCs/>
                <w:color w:val="000000" w:themeColor="text1"/>
              </w:rPr>
              <w:t>Q2 – Qualität:</w:t>
            </w:r>
            <w:r w:rsidRPr="00E17A61">
              <w:rPr>
                <w:rFonts w:cstheme="minorHAnsi"/>
                <w:color w:val="000000" w:themeColor="text1"/>
              </w:rPr>
              <w:t xml:space="preserve"> Welche Belege werden genannt? Sind das verlässliche Studien?</w:t>
            </w:r>
          </w:p>
        </w:tc>
        <w:tc>
          <w:tcPr>
            <w:tcW w:w="0" w:type="auto"/>
            <w:vAlign w:val="center"/>
            <w:hideMark/>
          </w:tcPr>
          <w:p w14:paraId="01683495" w14:textId="77777777" w:rsidR="00E17A61" w:rsidRPr="00E17A61" w:rsidRDefault="00E17A61" w:rsidP="00E17A61">
            <w:pPr>
              <w:rPr>
                <w:rFonts w:cstheme="minorHAnsi"/>
                <w:color w:val="000000" w:themeColor="text1"/>
              </w:rPr>
            </w:pPr>
          </w:p>
        </w:tc>
      </w:tr>
      <w:tr w:rsidR="00E17A61" w:rsidRPr="00E17A61" w14:paraId="1222EDE9" w14:textId="77777777" w:rsidTr="00E17A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8FBCD3" w14:textId="77777777" w:rsidR="00E17A61" w:rsidRPr="00E17A61" w:rsidRDefault="00E17A61" w:rsidP="00E17A61">
            <w:pPr>
              <w:rPr>
                <w:rFonts w:cstheme="minorHAnsi"/>
                <w:color w:val="000000" w:themeColor="text1"/>
              </w:rPr>
            </w:pPr>
            <w:r w:rsidRPr="00E17A61">
              <w:rPr>
                <w:rFonts w:cstheme="minorHAnsi"/>
                <w:b/>
                <w:bCs/>
                <w:color w:val="000000" w:themeColor="text1"/>
              </w:rPr>
              <w:t>Q3 – Querbezüge:</w:t>
            </w:r>
            <w:r w:rsidRPr="00E17A61">
              <w:rPr>
                <w:rFonts w:cstheme="minorHAnsi"/>
                <w:color w:val="000000" w:themeColor="text1"/>
              </w:rPr>
              <w:t xml:space="preserve"> Was sagen unabhängige Quellen (B, C, D)?</w:t>
            </w:r>
          </w:p>
        </w:tc>
        <w:tc>
          <w:tcPr>
            <w:tcW w:w="0" w:type="auto"/>
            <w:vAlign w:val="center"/>
            <w:hideMark/>
          </w:tcPr>
          <w:p w14:paraId="0E4BEF2B" w14:textId="77777777" w:rsidR="00E17A61" w:rsidRPr="00E17A61" w:rsidRDefault="00E17A61" w:rsidP="00E17A61">
            <w:pPr>
              <w:rPr>
                <w:rFonts w:cstheme="minorHAnsi"/>
                <w:color w:val="000000" w:themeColor="text1"/>
              </w:rPr>
            </w:pPr>
          </w:p>
        </w:tc>
      </w:tr>
      <w:tr w:rsidR="00E17A61" w:rsidRPr="00E17A61" w14:paraId="6AC00083" w14:textId="77777777" w:rsidTr="00E17A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0DBA57" w14:textId="77777777" w:rsidR="00E17A61" w:rsidRPr="00E17A61" w:rsidRDefault="00E17A61" w:rsidP="00E17A61">
            <w:pPr>
              <w:rPr>
                <w:rFonts w:cstheme="minorHAnsi"/>
                <w:color w:val="000000" w:themeColor="text1"/>
              </w:rPr>
            </w:pPr>
            <w:r w:rsidRPr="00E17A61">
              <w:rPr>
                <w:rFonts w:cstheme="minorHAnsi"/>
                <w:b/>
                <w:bCs/>
                <w:color w:val="000000" w:themeColor="text1"/>
              </w:rPr>
              <w:t>Q4 – Qualitätssiegel:</w:t>
            </w:r>
            <w:r w:rsidRPr="00E17A61">
              <w:rPr>
                <w:rFonts w:cstheme="minorHAnsi"/>
                <w:color w:val="000000" w:themeColor="text1"/>
              </w:rPr>
              <w:t xml:space="preserve"> Gibt es ein Qualitätsmerkmal für diese Behauptung?</w:t>
            </w:r>
          </w:p>
        </w:tc>
        <w:tc>
          <w:tcPr>
            <w:tcW w:w="0" w:type="auto"/>
            <w:vAlign w:val="center"/>
            <w:hideMark/>
          </w:tcPr>
          <w:p w14:paraId="66B28C5F" w14:textId="77777777" w:rsidR="00E17A61" w:rsidRPr="00E17A61" w:rsidRDefault="00E17A61" w:rsidP="00E17A61">
            <w:pPr>
              <w:rPr>
                <w:rFonts w:cstheme="minorHAnsi"/>
                <w:color w:val="000000" w:themeColor="text1"/>
              </w:rPr>
            </w:pPr>
          </w:p>
        </w:tc>
      </w:tr>
    </w:tbl>
    <w:p w14:paraId="62E07FEC" w14:textId="77777777" w:rsidR="00E17A61" w:rsidRPr="00E17A61" w:rsidRDefault="00E17A61" w:rsidP="00E17A61">
      <w:pPr>
        <w:rPr>
          <w:rFonts w:cstheme="minorHAnsi"/>
          <w:color w:val="000000" w:themeColor="text1"/>
        </w:rPr>
      </w:pPr>
      <w:r w:rsidRPr="00E17A61">
        <w:rPr>
          <w:rFonts w:cstheme="minorHAnsi"/>
          <w:b/>
          <w:bCs/>
          <w:color w:val="000000" w:themeColor="text1"/>
        </w:rPr>
        <w:t>Unser Ergebnis:</w:t>
      </w:r>
    </w:p>
    <w:p w14:paraId="599874DF" w14:textId="77777777" w:rsidR="00E17A61" w:rsidRPr="00E17A61" w:rsidRDefault="00E17A61" w:rsidP="00E17A61">
      <w:pPr>
        <w:rPr>
          <w:rFonts w:cstheme="minorHAnsi"/>
          <w:color w:val="000000" w:themeColor="text1"/>
        </w:rPr>
      </w:pPr>
      <w:r w:rsidRPr="00E17A61">
        <w:rPr>
          <w:rFonts w:ascii="Segoe UI Symbol" w:hAnsi="Segoe UI Symbol" w:cs="Segoe UI Symbol"/>
          <w:color w:val="000000" w:themeColor="text1"/>
        </w:rPr>
        <w:t>☐</w:t>
      </w:r>
      <w:r w:rsidRPr="00E17A61">
        <w:rPr>
          <w:rFonts w:cstheme="minorHAnsi"/>
          <w:color w:val="000000" w:themeColor="text1"/>
        </w:rPr>
        <w:t xml:space="preserve"> Die Behauptung ist verlässlich </w:t>
      </w:r>
      <w:r w:rsidRPr="00E17A61">
        <w:rPr>
          <w:rFonts w:ascii="Segoe UI Symbol" w:hAnsi="Segoe UI Symbol" w:cs="Segoe UI Symbol"/>
          <w:color w:val="000000" w:themeColor="text1"/>
        </w:rPr>
        <w:t>☐</w:t>
      </w:r>
      <w:r w:rsidRPr="00E17A61">
        <w:rPr>
          <w:rFonts w:cstheme="minorHAnsi"/>
          <w:color w:val="000000" w:themeColor="text1"/>
        </w:rPr>
        <w:t xml:space="preserve"> Die Behauptung ist unklar / übertrieben </w:t>
      </w:r>
      <w:r w:rsidRPr="00E17A61">
        <w:rPr>
          <w:rFonts w:ascii="Segoe UI Symbol" w:hAnsi="Segoe UI Symbol" w:cs="Segoe UI Symbol"/>
          <w:color w:val="000000" w:themeColor="text1"/>
        </w:rPr>
        <w:t>☐</w:t>
      </w:r>
      <w:r w:rsidRPr="00E17A61">
        <w:rPr>
          <w:rFonts w:cstheme="minorHAnsi"/>
          <w:color w:val="000000" w:themeColor="text1"/>
        </w:rPr>
        <w:t xml:space="preserve"> Die Behauptung ist nicht haltbar</w:t>
      </w:r>
    </w:p>
    <w:p w14:paraId="48C87DAE" w14:textId="19CFEC67" w:rsidR="00E17A61" w:rsidRPr="00E17A61" w:rsidRDefault="00E17A61" w:rsidP="00E17A61">
      <w:pPr>
        <w:rPr>
          <w:rFonts w:cstheme="minorHAnsi"/>
          <w:color w:val="000000" w:themeColor="text1"/>
        </w:rPr>
      </w:pPr>
      <w:r w:rsidRPr="00E17A61">
        <w:rPr>
          <w:rFonts w:cstheme="minorHAnsi"/>
          <w:b/>
          <w:bCs/>
          <w:color w:val="000000" w:themeColor="text1"/>
        </w:rPr>
        <w:t>Begründung in einem Satz:</w:t>
      </w:r>
      <w:r w:rsidRPr="00E17A61">
        <w:rPr>
          <w:rFonts w:cstheme="minorHAnsi"/>
          <w:color w:val="000000" w:themeColor="text1"/>
        </w:rPr>
        <w:t xml:space="preserve"> </w:t>
      </w:r>
      <w:r>
        <w:rPr>
          <w:rFonts w:cstheme="minorHAnsi"/>
          <w:color w:val="000000" w:themeColor="text1"/>
        </w:rPr>
        <w:t>__________________________________________</w:t>
      </w:r>
    </w:p>
    <w:p w14:paraId="2DB4CFA5" w14:textId="77777777" w:rsidR="00E17A61" w:rsidRPr="00E17A61" w:rsidRDefault="00E17A61" w:rsidP="00E17A61">
      <w:pPr>
        <w:rPr>
          <w:rFonts w:cstheme="minorHAnsi"/>
          <w:b/>
          <w:bCs/>
          <w:color w:val="000000" w:themeColor="text1"/>
        </w:rPr>
      </w:pPr>
      <w:r w:rsidRPr="00E17A61">
        <w:rPr>
          <w:rFonts w:cstheme="minorHAnsi"/>
          <w:b/>
          <w:bCs/>
          <w:color w:val="000000" w:themeColor="text1"/>
        </w:rPr>
        <w:t>Für die Kurzpräsentation im Plenum (1–2 Min.)</w:t>
      </w:r>
    </w:p>
    <w:p w14:paraId="0C8EB03B" w14:textId="77777777" w:rsidR="00E17A61" w:rsidRPr="00E17A61" w:rsidRDefault="00E17A61" w:rsidP="00E17A61">
      <w:pPr>
        <w:numPr>
          <w:ilvl w:val="0"/>
          <w:numId w:val="69"/>
        </w:numPr>
        <w:rPr>
          <w:rFonts w:cstheme="minorHAnsi"/>
          <w:color w:val="000000" w:themeColor="text1"/>
        </w:rPr>
      </w:pPr>
      <w:r w:rsidRPr="00E17A61">
        <w:rPr>
          <w:rFonts w:cstheme="minorHAnsi"/>
          <w:color w:val="000000" w:themeColor="text1"/>
        </w:rPr>
        <w:t>Was wird behauptet?</w:t>
      </w:r>
    </w:p>
    <w:p w14:paraId="590B7F41" w14:textId="77777777" w:rsidR="00E17A61" w:rsidRPr="00E17A61" w:rsidRDefault="00E17A61" w:rsidP="00E17A61">
      <w:pPr>
        <w:numPr>
          <w:ilvl w:val="0"/>
          <w:numId w:val="69"/>
        </w:numPr>
        <w:rPr>
          <w:rFonts w:cstheme="minorHAnsi"/>
          <w:color w:val="000000" w:themeColor="text1"/>
        </w:rPr>
      </w:pPr>
      <w:r w:rsidRPr="00E17A61">
        <w:rPr>
          <w:rFonts w:cstheme="minorHAnsi"/>
          <w:color w:val="000000" w:themeColor="text1"/>
        </w:rPr>
        <w:t>Was sagen unabhängige Quellen?</w:t>
      </w:r>
    </w:p>
    <w:p w14:paraId="291DC6D1" w14:textId="77777777" w:rsidR="00E17A61" w:rsidRPr="00E17A61" w:rsidRDefault="00E17A61" w:rsidP="00E17A61">
      <w:pPr>
        <w:numPr>
          <w:ilvl w:val="0"/>
          <w:numId w:val="69"/>
        </w:numPr>
        <w:rPr>
          <w:rFonts w:cstheme="minorHAnsi"/>
          <w:color w:val="000000" w:themeColor="text1"/>
        </w:rPr>
      </w:pPr>
      <w:r w:rsidRPr="00E17A61">
        <w:rPr>
          <w:rFonts w:cstheme="minorHAnsi"/>
          <w:color w:val="000000" w:themeColor="text1"/>
        </w:rPr>
        <w:t>Warum ist dieses Beispiel besonders komplex?</w:t>
      </w:r>
    </w:p>
    <w:p w14:paraId="76611078" w14:textId="7C121BCC" w:rsidR="00E17A61" w:rsidRPr="00E17A61" w:rsidRDefault="00E17A61" w:rsidP="00E17A61">
      <w:pPr>
        <w:rPr>
          <w:rFonts w:cstheme="minorHAnsi"/>
          <w:color w:val="000000" w:themeColor="text1"/>
        </w:rPr>
      </w:pPr>
    </w:p>
    <w:p w14:paraId="1B38317A" w14:textId="77777777" w:rsidR="00E17A61" w:rsidRPr="00E17A61" w:rsidRDefault="00E17A61" w:rsidP="00E17A61">
      <w:pPr>
        <w:rPr>
          <w:rFonts w:cstheme="minorHAnsi"/>
          <w:color w:val="000000" w:themeColor="text1"/>
        </w:rPr>
      </w:pPr>
      <w:r w:rsidRPr="00E17A61">
        <w:rPr>
          <w:rFonts w:cstheme="minorHAnsi"/>
          <w:b/>
          <w:bCs/>
          <w:color w:val="000000" w:themeColor="text1"/>
        </w:rPr>
        <w:t>Ergebnis:</w:t>
      </w:r>
      <w:r w:rsidRPr="00E17A61">
        <w:rPr>
          <w:rFonts w:cstheme="minorHAnsi"/>
          <w:color w:val="000000" w:themeColor="text1"/>
        </w:rPr>
        <w:t xml:space="preserve"> Übertrieben – Evidenz ist schwächer als behauptet</w:t>
      </w:r>
    </w:p>
    <w:p w14:paraId="55CEC307" w14:textId="77777777" w:rsidR="00E17A61" w:rsidRPr="00E17A61" w:rsidRDefault="00E17A61" w:rsidP="00E17A61">
      <w:pPr>
        <w:rPr>
          <w:rFonts w:cstheme="minorHAnsi"/>
          <w:color w:val="000000" w:themeColor="text1"/>
        </w:rPr>
      </w:pPr>
      <w:r w:rsidRPr="00E17A61">
        <w:rPr>
          <w:rFonts w:cstheme="minorHAnsi"/>
          <w:b/>
          <w:bCs/>
          <w:color w:val="000000" w:themeColor="text1"/>
        </w:rPr>
        <w:t>Begründung:</w:t>
      </w:r>
      <w:r w:rsidRPr="00E17A61">
        <w:rPr>
          <w:rFonts w:cstheme="minorHAnsi"/>
          <w:color w:val="000000" w:themeColor="text1"/>
        </w:rPr>
        <w:t xml:space="preserve"> Vitamin C hat eine begrenzte, kontextabhängige Schutzwirkung (bei Extrembelastung). Bei der normalen Bevölkerung ist die Evidenz sehr schwach. Die Behauptung „Studien beweisen" ist irreführend – die tatsächliche Befundlage ist differenzierter.</w:t>
      </w:r>
    </w:p>
    <w:p w14:paraId="781CB5BC" w14:textId="77777777" w:rsidR="00E17A61" w:rsidRPr="00E17A61" w:rsidRDefault="00E17A61" w:rsidP="00E17A61">
      <w:pPr>
        <w:rPr>
          <w:rFonts w:cstheme="minorHAnsi"/>
          <w:color w:val="000000" w:themeColor="text1"/>
        </w:rPr>
      </w:pPr>
      <w:r w:rsidRPr="00E17A61">
        <w:rPr>
          <w:rFonts w:cstheme="minorHAnsi"/>
          <w:b/>
          <w:bCs/>
          <w:color w:val="000000" w:themeColor="text1"/>
        </w:rPr>
        <w:lastRenderedPageBreak/>
        <w:t>Warum dieses Beispiel wertvoll ist:</w:t>
      </w:r>
      <w:r w:rsidRPr="00E17A61">
        <w:rPr>
          <w:rFonts w:cstheme="minorHAnsi"/>
          <w:color w:val="000000" w:themeColor="text1"/>
        </w:rPr>
        <w:t xml:space="preserve"> Das ist das komplexeste der vier Beispiele. Die Wahrheit ist weder eindeutig „ja" noch eindeutig „nein". Das zeigt: Wissenschaft arbeitet mit Wahrscheinlichkeiten und Kontexten, nicht mit absoluten Beweisen. Faktencheck kann zu einem Ergebnis führen wie: „Die Evidenz ist schwach – ich entscheide selbst."</w:t>
      </w:r>
    </w:p>
    <w:p w14:paraId="0074F778" w14:textId="77777777" w:rsidR="00E17A61" w:rsidRPr="00E17A61" w:rsidRDefault="00E17A61" w:rsidP="00E17A61">
      <w:pPr>
        <w:rPr>
          <w:rFonts w:cstheme="minorHAnsi"/>
          <w:color w:val="000000" w:themeColor="text1"/>
        </w:rPr>
      </w:pPr>
      <w:r w:rsidRPr="00E17A61">
        <w:rPr>
          <w:rFonts w:cstheme="minorHAnsi"/>
          <w:b/>
          <w:bCs/>
          <w:color w:val="000000" w:themeColor="text1"/>
        </w:rPr>
        <w:t>Zusatz Sek II:</w:t>
      </w:r>
      <w:r w:rsidRPr="00E17A61">
        <w:rPr>
          <w:rFonts w:cstheme="minorHAnsi"/>
          <w:color w:val="000000" w:themeColor="text1"/>
        </w:rPr>
        <w:t xml:space="preserve"> Der Cochrane Review als Quelle einführen – Übersichtsarbeiten (Meta-Analysen) sind in der Medizin die verlässlichste Evidenzform, weil sie viele Studien zusammenfassen und methodisch bewerten.</w:t>
      </w:r>
    </w:p>
    <w:bookmarkEnd w:id="0"/>
    <w:p w14:paraId="742177D7" w14:textId="77777777" w:rsidR="00D97CCE" w:rsidRPr="00D97CCE" w:rsidRDefault="00D97CCE" w:rsidP="00D97CCE">
      <w:pPr>
        <w:rPr>
          <w:rFonts w:cstheme="minorHAnsi"/>
          <w:color w:val="000000" w:themeColor="text1"/>
        </w:rPr>
      </w:pPr>
    </w:p>
    <w:sectPr w:rsidR="00D97CCE" w:rsidRPr="00D97CCE" w:rsidSect="003F1E39">
      <w:headerReference w:type="even" r:id="rId16"/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type w:val="continuous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" w:author="Michael Kohl" w:date="2026-05-05T15:31:00Z" w:initials="MK">
    <w:p w14:paraId="70AB9F2B" w14:textId="77777777" w:rsidR="00D97CCE" w:rsidRDefault="00D97CCE" w:rsidP="00D97CCE">
      <w:pPr>
        <w:pStyle w:val="Kommentartext"/>
      </w:pPr>
      <w:r>
        <w:rPr>
          <w:rStyle w:val="Kommentarzeichen"/>
        </w:rPr>
        <w:annotationRef/>
      </w:r>
      <w:r>
        <w:t>Ein Beispiel mitliefern? Oder selber suchen lassen? Oder von der Lehrkraft auf die To Do Liste bei der Vorbereitung der LH?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0AB9F2B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22E673C" w16cex:dateUtc="2026-05-05T13:31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0AB9F2B" w16cid:durableId="622E673C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AD32FF" w14:textId="77777777" w:rsidR="00CF5F2B" w:rsidRDefault="00CF5F2B" w:rsidP="00DE2E6C">
      <w:pPr>
        <w:spacing w:after="0" w:line="240" w:lineRule="auto"/>
      </w:pPr>
      <w:r>
        <w:separator/>
      </w:r>
    </w:p>
  </w:endnote>
  <w:endnote w:type="continuationSeparator" w:id="0">
    <w:p w14:paraId="2C3D96AC" w14:textId="77777777" w:rsidR="00CF5F2B" w:rsidRDefault="00CF5F2B" w:rsidP="00DE2E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iberationSerif-Bold">
    <w:altName w:val="Cambria"/>
    <w:panose1 w:val="00000000000000000000"/>
    <w:charset w:val="00"/>
    <w:family w:val="roman"/>
    <w:notTrueType/>
    <w:pitch w:val="default"/>
  </w:font>
  <w:font w:name="LiberationSerif-Italic">
    <w:altName w:val="Cambria"/>
    <w:panose1 w:val="00000000000000000000"/>
    <w:charset w:val="00"/>
    <w:family w:val="roman"/>
    <w:notTrueType/>
    <w:pitch w:val="default"/>
  </w:font>
  <w:font w:name="Calibri-Italic">
    <w:altName w:val="Calibri"/>
    <w:panose1 w:val="00000000000000000000"/>
    <w:charset w:val="00"/>
    <w:family w:val="roman"/>
    <w:notTrueType/>
    <w:pitch w:val="default"/>
  </w:font>
  <w:font w:name="BGEK Titillium">
    <w:altName w:val="Calibri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FA2C8F" w14:textId="77777777" w:rsidR="00D97CCE" w:rsidRDefault="00D97CCE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1DF29A" w14:textId="77777777" w:rsidR="00D97CCE" w:rsidRDefault="00D97CCE">
    <w:pPr>
      <w:pStyle w:val="Fuzeil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65090E" w14:textId="77777777" w:rsidR="00D97CCE" w:rsidRDefault="00D97CCE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5A4E0E" w14:textId="77777777" w:rsidR="00CF5F2B" w:rsidRDefault="00CF5F2B" w:rsidP="00DE2E6C">
      <w:pPr>
        <w:spacing w:after="0" w:line="240" w:lineRule="auto"/>
      </w:pPr>
      <w:r>
        <w:separator/>
      </w:r>
    </w:p>
  </w:footnote>
  <w:footnote w:type="continuationSeparator" w:id="0">
    <w:p w14:paraId="40A364D4" w14:textId="77777777" w:rsidR="00CF5F2B" w:rsidRDefault="00CF5F2B" w:rsidP="00DE2E6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7009DB" w14:textId="77777777" w:rsidR="00D97CCE" w:rsidRDefault="00D97CCE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5CED56" w14:textId="3974B1B2" w:rsidR="00FB679F" w:rsidRPr="00DE2E6C" w:rsidRDefault="00FB679F" w:rsidP="00DE2E6C">
    <w:pPr>
      <w:rPr>
        <w:sz w:val="20"/>
        <w:szCs w:val="20"/>
      </w:rPr>
    </w:pPr>
    <w:r>
      <w:rPr>
        <w:sz w:val="20"/>
        <w:szCs w:val="20"/>
      </w:rPr>
      <w:t>Digitale Gesundheits</w:t>
    </w:r>
    <w:r w:rsidRPr="00DE2E6C">
      <w:rPr>
        <w:sz w:val="20"/>
        <w:szCs w:val="20"/>
      </w:rPr>
      <w:t>kompetenz –</w:t>
    </w:r>
    <w:r>
      <w:rPr>
        <w:sz w:val="20"/>
        <w:szCs w:val="20"/>
      </w:rPr>
      <w:t xml:space="preserve"> Handreichung</w:t>
    </w:r>
    <w:r w:rsidRPr="00DE2E6C">
      <w:rPr>
        <w:sz w:val="20"/>
        <w:szCs w:val="20"/>
      </w:rPr>
      <w:t xml:space="preserve"> </w:t>
    </w:r>
    <w:r>
      <w:rPr>
        <w:sz w:val="20"/>
        <w:szCs w:val="20"/>
      </w:rPr>
      <w:t xml:space="preserve">für </w:t>
    </w:r>
    <w:r w:rsidRPr="008D0DAD">
      <w:rPr>
        <w:sz w:val="20"/>
        <w:szCs w:val="20"/>
      </w:rPr>
      <w:t xml:space="preserve">Lehrkräfte – </w:t>
    </w:r>
    <w:r w:rsidR="00D97CCE" w:rsidRPr="00D97CCE">
      <w:rPr>
        <w:sz w:val="20"/>
        <w:szCs w:val="20"/>
      </w:rPr>
      <w:t>Gesundheitsmythen im Netz – Was stimmt wirklich?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D5AB3F" w14:textId="77777777" w:rsidR="00D97CCE" w:rsidRDefault="00D97CCE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67383A5C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531395"/>
    <w:multiLevelType w:val="multilevel"/>
    <w:tmpl w:val="BF9E9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4E6D32"/>
    <w:multiLevelType w:val="multilevel"/>
    <w:tmpl w:val="BEDECD6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AF453EA"/>
    <w:multiLevelType w:val="multilevel"/>
    <w:tmpl w:val="E3107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2B4F6E"/>
    <w:multiLevelType w:val="multilevel"/>
    <w:tmpl w:val="0010A7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F87565B"/>
    <w:multiLevelType w:val="multilevel"/>
    <w:tmpl w:val="2F600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0E49EA"/>
    <w:multiLevelType w:val="hybridMultilevel"/>
    <w:tmpl w:val="8F9E46C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236482C"/>
    <w:multiLevelType w:val="multilevel"/>
    <w:tmpl w:val="FA74E84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4D55B79"/>
    <w:multiLevelType w:val="multilevel"/>
    <w:tmpl w:val="16120D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5E17B2B"/>
    <w:multiLevelType w:val="multilevel"/>
    <w:tmpl w:val="D122836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6E3337A"/>
    <w:multiLevelType w:val="multilevel"/>
    <w:tmpl w:val="22962C6E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8E661E5"/>
    <w:multiLevelType w:val="multilevel"/>
    <w:tmpl w:val="BAC0F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9963D75"/>
    <w:multiLevelType w:val="multilevel"/>
    <w:tmpl w:val="CEB44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A4E498A"/>
    <w:multiLevelType w:val="multilevel"/>
    <w:tmpl w:val="00028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ADB66DF"/>
    <w:multiLevelType w:val="multilevel"/>
    <w:tmpl w:val="6DEA14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34D0018"/>
    <w:multiLevelType w:val="multilevel"/>
    <w:tmpl w:val="79BE0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5DD47B7"/>
    <w:multiLevelType w:val="multilevel"/>
    <w:tmpl w:val="E480B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965BAE"/>
    <w:multiLevelType w:val="multilevel"/>
    <w:tmpl w:val="CCB4D3A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BFA51AA"/>
    <w:multiLevelType w:val="multilevel"/>
    <w:tmpl w:val="692E6DA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C18615C"/>
    <w:multiLevelType w:val="hybridMultilevel"/>
    <w:tmpl w:val="BE1E212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D1670CB"/>
    <w:multiLevelType w:val="hybridMultilevel"/>
    <w:tmpl w:val="CEBED24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1AC583F"/>
    <w:multiLevelType w:val="multilevel"/>
    <w:tmpl w:val="80DE57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2CE4D69"/>
    <w:multiLevelType w:val="multilevel"/>
    <w:tmpl w:val="09429C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2E70265"/>
    <w:multiLevelType w:val="multilevel"/>
    <w:tmpl w:val="FE7ED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4821257"/>
    <w:multiLevelType w:val="multilevel"/>
    <w:tmpl w:val="B35EC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56700A6"/>
    <w:multiLevelType w:val="multilevel"/>
    <w:tmpl w:val="2020F6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6ED66B0"/>
    <w:multiLevelType w:val="multilevel"/>
    <w:tmpl w:val="95882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70451ED"/>
    <w:multiLevelType w:val="hybridMultilevel"/>
    <w:tmpl w:val="07E4FA6A"/>
    <w:lvl w:ilvl="0" w:tplc="B8AC2ED4"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HAns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75042CD"/>
    <w:multiLevelType w:val="hybridMultilevel"/>
    <w:tmpl w:val="113EE62C"/>
    <w:lvl w:ilvl="0" w:tplc="AB50AE5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C4C682B"/>
    <w:multiLevelType w:val="multilevel"/>
    <w:tmpl w:val="EF145E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3D580DFC"/>
    <w:multiLevelType w:val="hybridMultilevel"/>
    <w:tmpl w:val="4D38C32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EE644F7"/>
    <w:multiLevelType w:val="multilevel"/>
    <w:tmpl w:val="EE5CE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F5F6929"/>
    <w:multiLevelType w:val="multilevel"/>
    <w:tmpl w:val="F6E8D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FCF16DA"/>
    <w:multiLevelType w:val="multilevel"/>
    <w:tmpl w:val="D62A9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0791C27"/>
    <w:multiLevelType w:val="multilevel"/>
    <w:tmpl w:val="862E29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44DB4FE0"/>
    <w:multiLevelType w:val="hybridMultilevel"/>
    <w:tmpl w:val="2ECEFEC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6433977"/>
    <w:multiLevelType w:val="multilevel"/>
    <w:tmpl w:val="826E3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6962E0C"/>
    <w:multiLevelType w:val="multilevel"/>
    <w:tmpl w:val="586C7B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480123B5"/>
    <w:multiLevelType w:val="hybridMultilevel"/>
    <w:tmpl w:val="A852041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48FA6B70"/>
    <w:multiLevelType w:val="multilevel"/>
    <w:tmpl w:val="D278D9C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4CC02D9B"/>
    <w:multiLevelType w:val="multilevel"/>
    <w:tmpl w:val="C4BAB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EE869C9"/>
    <w:multiLevelType w:val="multilevel"/>
    <w:tmpl w:val="0B7CE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04A7252"/>
    <w:multiLevelType w:val="multilevel"/>
    <w:tmpl w:val="02443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7510D8A"/>
    <w:multiLevelType w:val="multilevel"/>
    <w:tmpl w:val="3CBC60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5B4408CF"/>
    <w:multiLevelType w:val="hybridMultilevel"/>
    <w:tmpl w:val="CA5CE184"/>
    <w:lvl w:ilvl="0" w:tplc="3B72F072"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HAns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5C4E76A7"/>
    <w:multiLevelType w:val="multilevel"/>
    <w:tmpl w:val="4D80A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C7A6D35"/>
    <w:multiLevelType w:val="multilevel"/>
    <w:tmpl w:val="BFB2A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600D1F1E"/>
    <w:multiLevelType w:val="multilevel"/>
    <w:tmpl w:val="D408C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1BD6A34"/>
    <w:multiLevelType w:val="multilevel"/>
    <w:tmpl w:val="227E7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1F24CB4"/>
    <w:multiLevelType w:val="multilevel"/>
    <w:tmpl w:val="B4826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BC11BFB"/>
    <w:multiLevelType w:val="multilevel"/>
    <w:tmpl w:val="3738AB40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6C6228EE"/>
    <w:multiLevelType w:val="multilevel"/>
    <w:tmpl w:val="C7C8F63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6C804A78"/>
    <w:multiLevelType w:val="multilevel"/>
    <w:tmpl w:val="35CC2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CC20A3D"/>
    <w:multiLevelType w:val="multilevel"/>
    <w:tmpl w:val="F23A5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E02140A"/>
    <w:multiLevelType w:val="multilevel"/>
    <w:tmpl w:val="D33090A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6E2136DC"/>
    <w:multiLevelType w:val="multilevel"/>
    <w:tmpl w:val="C4602A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6F113B65"/>
    <w:multiLevelType w:val="hybridMultilevel"/>
    <w:tmpl w:val="8AF2DC4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7085760E"/>
    <w:multiLevelType w:val="hybridMultilevel"/>
    <w:tmpl w:val="DBEC6BE6"/>
    <w:lvl w:ilvl="0" w:tplc="9FC0191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7262794A"/>
    <w:multiLevelType w:val="multilevel"/>
    <w:tmpl w:val="D4543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33F0509"/>
    <w:multiLevelType w:val="multilevel"/>
    <w:tmpl w:val="A28E9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35C560C"/>
    <w:multiLevelType w:val="multilevel"/>
    <w:tmpl w:val="B5FC2A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74842C89"/>
    <w:multiLevelType w:val="multilevel"/>
    <w:tmpl w:val="6D584630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749B304C"/>
    <w:multiLevelType w:val="multilevel"/>
    <w:tmpl w:val="155A9D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779846CE"/>
    <w:multiLevelType w:val="multilevel"/>
    <w:tmpl w:val="1D7A19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779D0C7D"/>
    <w:multiLevelType w:val="multilevel"/>
    <w:tmpl w:val="717AE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9354613"/>
    <w:multiLevelType w:val="multilevel"/>
    <w:tmpl w:val="28F82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C0345AE"/>
    <w:multiLevelType w:val="multilevel"/>
    <w:tmpl w:val="AC9A1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E137776"/>
    <w:multiLevelType w:val="multilevel"/>
    <w:tmpl w:val="8CBEE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FF47C3D"/>
    <w:multiLevelType w:val="multilevel"/>
    <w:tmpl w:val="EBACC2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96135134">
    <w:abstractNumId w:val="28"/>
  </w:num>
  <w:num w:numId="2" w16cid:durableId="1125269462">
    <w:abstractNumId w:val="0"/>
  </w:num>
  <w:num w:numId="3" w16cid:durableId="1826781572">
    <w:abstractNumId w:val="65"/>
  </w:num>
  <w:num w:numId="4" w16cid:durableId="282925233">
    <w:abstractNumId w:val="5"/>
  </w:num>
  <w:num w:numId="5" w16cid:durableId="1117987762">
    <w:abstractNumId w:val="68"/>
  </w:num>
  <w:num w:numId="6" w16cid:durableId="627591430">
    <w:abstractNumId w:val="32"/>
  </w:num>
  <w:num w:numId="7" w16cid:durableId="1561093422">
    <w:abstractNumId w:val="29"/>
  </w:num>
  <w:num w:numId="8" w16cid:durableId="964578192">
    <w:abstractNumId w:val="60"/>
  </w:num>
  <w:num w:numId="9" w16cid:durableId="1054892071">
    <w:abstractNumId w:val="45"/>
  </w:num>
  <w:num w:numId="10" w16cid:durableId="1897013723">
    <w:abstractNumId w:val="4"/>
  </w:num>
  <w:num w:numId="11" w16cid:durableId="1115520805">
    <w:abstractNumId w:val="24"/>
  </w:num>
  <w:num w:numId="12" w16cid:durableId="1116680921">
    <w:abstractNumId w:val="12"/>
  </w:num>
  <w:num w:numId="13" w16cid:durableId="765150660">
    <w:abstractNumId w:val="35"/>
  </w:num>
  <w:num w:numId="14" w16cid:durableId="1082683121">
    <w:abstractNumId w:val="56"/>
  </w:num>
  <w:num w:numId="15" w16cid:durableId="1984381707">
    <w:abstractNumId w:val="30"/>
  </w:num>
  <w:num w:numId="16" w16cid:durableId="462507160">
    <w:abstractNumId w:val="19"/>
  </w:num>
  <w:num w:numId="17" w16cid:durableId="713625605">
    <w:abstractNumId w:val="38"/>
  </w:num>
  <w:num w:numId="18" w16cid:durableId="532110706">
    <w:abstractNumId w:val="20"/>
  </w:num>
  <w:num w:numId="19" w16cid:durableId="1076439356">
    <w:abstractNumId w:val="44"/>
  </w:num>
  <w:num w:numId="20" w16cid:durableId="796295011">
    <w:abstractNumId w:val="27"/>
  </w:num>
  <w:num w:numId="21" w16cid:durableId="1471678422">
    <w:abstractNumId w:val="3"/>
  </w:num>
  <w:num w:numId="22" w16cid:durableId="1895505803">
    <w:abstractNumId w:val="57"/>
  </w:num>
  <w:num w:numId="23" w16cid:durableId="150827542">
    <w:abstractNumId w:val="6"/>
  </w:num>
  <w:num w:numId="24" w16cid:durableId="570695016">
    <w:abstractNumId w:val="36"/>
  </w:num>
  <w:num w:numId="25" w16cid:durableId="67384537">
    <w:abstractNumId w:val="41"/>
  </w:num>
  <w:num w:numId="26" w16cid:durableId="1156140913">
    <w:abstractNumId w:val="49"/>
  </w:num>
  <w:num w:numId="27" w16cid:durableId="2078361307">
    <w:abstractNumId w:val="53"/>
  </w:num>
  <w:num w:numId="28" w16cid:durableId="947347091">
    <w:abstractNumId w:val="1"/>
  </w:num>
  <w:num w:numId="29" w16cid:durableId="834149240">
    <w:abstractNumId w:val="64"/>
  </w:num>
  <w:num w:numId="30" w16cid:durableId="1249146853">
    <w:abstractNumId w:val="67"/>
  </w:num>
  <w:num w:numId="31" w16cid:durableId="1408258755">
    <w:abstractNumId w:val="40"/>
  </w:num>
  <w:num w:numId="32" w16cid:durableId="1212225373">
    <w:abstractNumId w:val="26"/>
  </w:num>
  <w:num w:numId="33" w16cid:durableId="524906283">
    <w:abstractNumId w:val="58"/>
  </w:num>
  <w:num w:numId="34" w16cid:durableId="367948229">
    <w:abstractNumId w:val="11"/>
  </w:num>
  <w:num w:numId="35" w16cid:durableId="2067530569">
    <w:abstractNumId w:val="42"/>
  </w:num>
  <w:num w:numId="36" w16cid:durableId="415984373">
    <w:abstractNumId w:val="31"/>
  </w:num>
  <w:num w:numId="37" w16cid:durableId="279995256">
    <w:abstractNumId w:val="22"/>
  </w:num>
  <w:num w:numId="38" w16cid:durableId="1274172741">
    <w:abstractNumId w:val="25"/>
  </w:num>
  <w:num w:numId="39" w16cid:durableId="920602490">
    <w:abstractNumId w:val="46"/>
  </w:num>
  <w:num w:numId="40" w16cid:durableId="1495608509">
    <w:abstractNumId w:val="39"/>
  </w:num>
  <w:num w:numId="41" w16cid:durableId="327752908">
    <w:abstractNumId w:val="14"/>
  </w:num>
  <w:num w:numId="42" w16cid:durableId="1168597004">
    <w:abstractNumId w:val="54"/>
  </w:num>
  <w:num w:numId="43" w16cid:durableId="369770754">
    <w:abstractNumId w:val="50"/>
  </w:num>
  <w:num w:numId="44" w16cid:durableId="71704875">
    <w:abstractNumId w:val="21"/>
  </w:num>
  <w:num w:numId="45" w16cid:durableId="510992039">
    <w:abstractNumId w:val="9"/>
  </w:num>
  <w:num w:numId="46" w16cid:durableId="1645160765">
    <w:abstractNumId w:val="23"/>
  </w:num>
  <w:num w:numId="47" w16cid:durableId="879702319">
    <w:abstractNumId w:val="37"/>
  </w:num>
  <w:num w:numId="48" w16cid:durableId="1692224754">
    <w:abstractNumId w:val="2"/>
  </w:num>
  <w:num w:numId="49" w16cid:durableId="1807503020">
    <w:abstractNumId w:val="15"/>
  </w:num>
  <w:num w:numId="50" w16cid:durableId="716319819">
    <w:abstractNumId w:val="62"/>
  </w:num>
  <w:num w:numId="51" w16cid:durableId="1922373078">
    <w:abstractNumId w:val="51"/>
  </w:num>
  <w:num w:numId="52" w16cid:durableId="853879673">
    <w:abstractNumId w:val="47"/>
  </w:num>
  <w:num w:numId="53" w16cid:durableId="191961018">
    <w:abstractNumId w:val="34"/>
  </w:num>
  <w:num w:numId="54" w16cid:durableId="1986624047">
    <w:abstractNumId w:val="63"/>
  </w:num>
  <w:num w:numId="55" w16cid:durableId="1643582670">
    <w:abstractNumId w:val="18"/>
  </w:num>
  <w:num w:numId="56" w16cid:durableId="1809858290">
    <w:abstractNumId w:val="43"/>
  </w:num>
  <w:num w:numId="57" w16cid:durableId="962269561">
    <w:abstractNumId w:val="7"/>
  </w:num>
  <w:num w:numId="58" w16cid:durableId="2007242403">
    <w:abstractNumId w:val="61"/>
  </w:num>
  <w:num w:numId="59" w16cid:durableId="1643080326">
    <w:abstractNumId w:val="10"/>
  </w:num>
  <w:num w:numId="60" w16cid:durableId="1410301193">
    <w:abstractNumId w:val="55"/>
  </w:num>
  <w:num w:numId="61" w16cid:durableId="663584026">
    <w:abstractNumId w:val="8"/>
  </w:num>
  <w:num w:numId="62" w16cid:durableId="900408558">
    <w:abstractNumId w:val="17"/>
  </w:num>
  <w:num w:numId="63" w16cid:durableId="971710075">
    <w:abstractNumId w:val="16"/>
  </w:num>
  <w:num w:numId="64" w16cid:durableId="294916100">
    <w:abstractNumId w:val="66"/>
  </w:num>
  <w:num w:numId="65" w16cid:durableId="1610889814">
    <w:abstractNumId w:val="59"/>
  </w:num>
  <w:num w:numId="66" w16cid:durableId="1091586220">
    <w:abstractNumId w:val="52"/>
  </w:num>
  <w:num w:numId="67" w16cid:durableId="824204278">
    <w:abstractNumId w:val="13"/>
  </w:num>
  <w:num w:numId="68" w16cid:durableId="164366368">
    <w:abstractNumId w:val="33"/>
  </w:num>
  <w:num w:numId="69" w16cid:durableId="1792672166">
    <w:abstractNumId w:val="48"/>
  </w:num>
  <w:numIdMacAtCleanup w:val="18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hael Kohl">
    <w15:presenceInfo w15:providerId="Windows Live" w15:userId="1d6fefbaf845a21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2E6C"/>
    <w:rsid w:val="000003B9"/>
    <w:rsid w:val="00000FD0"/>
    <w:rsid w:val="00001222"/>
    <w:rsid w:val="000012E7"/>
    <w:rsid w:val="00001A93"/>
    <w:rsid w:val="00001B00"/>
    <w:rsid w:val="00001D88"/>
    <w:rsid w:val="000027EC"/>
    <w:rsid w:val="000031A5"/>
    <w:rsid w:val="00003505"/>
    <w:rsid w:val="00003903"/>
    <w:rsid w:val="00006184"/>
    <w:rsid w:val="00006C95"/>
    <w:rsid w:val="00007733"/>
    <w:rsid w:val="00007820"/>
    <w:rsid w:val="00011BC7"/>
    <w:rsid w:val="00012669"/>
    <w:rsid w:val="00015428"/>
    <w:rsid w:val="00017E9E"/>
    <w:rsid w:val="00023038"/>
    <w:rsid w:val="0002346A"/>
    <w:rsid w:val="000237D3"/>
    <w:rsid w:val="00023BFA"/>
    <w:rsid w:val="00023D05"/>
    <w:rsid w:val="000267AB"/>
    <w:rsid w:val="00027395"/>
    <w:rsid w:val="00030284"/>
    <w:rsid w:val="0003279F"/>
    <w:rsid w:val="0003344A"/>
    <w:rsid w:val="000351E4"/>
    <w:rsid w:val="00035648"/>
    <w:rsid w:val="00035B23"/>
    <w:rsid w:val="00035D98"/>
    <w:rsid w:val="00036133"/>
    <w:rsid w:val="00036826"/>
    <w:rsid w:val="00036C3C"/>
    <w:rsid w:val="0003745B"/>
    <w:rsid w:val="000375A8"/>
    <w:rsid w:val="000376B8"/>
    <w:rsid w:val="000379DE"/>
    <w:rsid w:val="00040285"/>
    <w:rsid w:val="0004121A"/>
    <w:rsid w:val="00041D84"/>
    <w:rsid w:val="00042D78"/>
    <w:rsid w:val="000442AC"/>
    <w:rsid w:val="0004526B"/>
    <w:rsid w:val="00045840"/>
    <w:rsid w:val="00045AF4"/>
    <w:rsid w:val="0005174B"/>
    <w:rsid w:val="000524C7"/>
    <w:rsid w:val="0005434A"/>
    <w:rsid w:val="00054714"/>
    <w:rsid w:val="00054F7C"/>
    <w:rsid w:val="00054F8A"/>
    <w:rsid w:val="000555D3"/>
    <w:rsid w:val="000568FF"/>
    <w:rsid w:val="00056908"/>
    <w:rsid w:val="000569F5"/>
    <w:rsid w:val="00056B07"/>
    <w:rsid w:val="00056C08"/>
    <w:rsid w:val="00057DF2"/>
    <w:rsid w:val="00060DBD"/>
    <w:rsid w:val="00061B2A"/>
    <w:rsid w:val="00064798"/>
    <w:rsid w:val="00064E0F"/>
    <w:rsid w:val="00064E9B"/>
    <w:rsid w:val="0006578F"/>
    <w:rsid w:val="00066012"/>
    <w:rsid w:val="00066A21"/>
    <w:rsid w:val="00066ABE"/>
    <w:rsid w:val="00066DCB"/>
    <w:rsid w:val="000674E2"/>
    <w:rsid w:val="00070C32"/>
    <w:rsid w:val="00070D1D"/>
    <w:rsid w:val="00071235"/>
    <w:rsid w:val="00072175"/>
    <w:rsid w:val="0007322D"/>
    <w:rsid w:val="000740AF"/>
    <w:rsid w:val="0007414B"/>
    <w:rsid w:val="0007520B"/>
    <w:rsid w:val="00076456"/>
    <w:rsid w:val="000772A4"/>
    <w:rsid w:val="0008206B"/>
    <w:rsid w:val="00082D88"/>
    <w:rsid w:val="00083043"/>
    <w:rsid w:val="000847CB"/>
    <w:rsid w:val="00084C14"/>
    <w:rsid w:val="00085CE1"/>
    <w:rsid w:val="00085F1D"/>
    <w:rsid w:val="00086165"/>
    <w:rsid w:val="000911CA"/>
    <w:rsid w:val="00092AFE"/>
    <w:rsid w:val="0009387C"/>
    <w:rsid w:val="0009421F"/>
    <w:rsid w:val="0009488D"/>
    <w:rsid w:val="0009693E"/>
    <w:rsid w:val="000A0AB6"/>
    <w:rsid w:val="000A0CD3"/>
    <w:rsid w:val="000A0D4C"/>
    <w:rsid w:val="000A122D"/>
    <w:rsid w:val="000A1303"/>
    <w:rsid w:val="000A155D"/>
    <w:rsid w:val="000A19A9"/>
    <w:rsid w:val="000A292F"/>
    <w:rsid w:val="000A3028"/>
    <w:rsid w:val="000A5AD8"/>
    <w:rsid w:val="000B055D"/>
    <w:rsid w:val="000B0B32"/>
    <w:rsid w:val="000B1D3B"/>
    <w:rsid w:val="000B27CC"/>
    <w:rsid w:val="000B475C"/>
    <w:rsid w:val="000B4AE9"/>
    <w:rsid w:val="000B5F5A"/>
    <w:rsid w:val="000B6506"/>
    <w:rsid w:val="000B7306"/>
    <w:rsid w:val="000B77DB"/>
    <w:rsid w:val="000B7E84"/>
    <w:rsid w:val="000C12B8"/>
    <w:rsid w:val="000C1785"/>
    <w:rsid w:val="000C3B43"/>
    <w:rsid w:val="000C4F3E"/>
    <w:rsid w:val="000C5B1F"/>
    <w:rsid w:val="000C5FAD"/>
    <w:rsid w:val="000C64E6"/>
    <w:rsid w:val="000C6801"/>
    <w:rsid w:val="000C6F9D"/>
    <w:rsid w:val="000D1749"/>
    <w:rsid w:val="000D17BD"/>
    <w:rsid w:val="000D2691"/>
    <w:rsid w:val="000D5A80"/>
    <w:rsid w:val="000D79FC"/>
    <w:rsid w:val="000E1512"/>
    <w:rsid w:val="000E194F"/>
    <w:rsid w:val="000E2212"/>
    <w:rsid w:val="000E2B6E"/>
    <w:rsid w:val="000E2DEF"/>
    <w:rsid w:val="000E3B42"/>
    <w:rsid w:val="000E5551"/>
    <w:rsid w:val="000E649C"/>
    <w:rsid w:val="000E6FB8"/>
    <w:rsid w:val="000E7956"/>
    <w:rsid w:val="000F1A1B"/>
    <w:rsid w:val="000F257B"/>
    <w:rsid w:val="000F2865"/>
    <w:rsid w:val="000F4365"/>
    <w:rsid w:val="000F46F0"/>
    <w:rsid w:val="000F49E3"/>
    <w:rsid w:val="000F4B3C"/>
    <w:rsid w:val="000F5557"/>
    <w:rsid w:val="000F5F1A"/>
    <w:rsid w:val="000F6B39"/>
    <w:rsid w:val="000F6BC6"/>
    <w:rsid w:val="000F6CC1"/>
    <w:rsid w:val="000F7396"/>
    <w:rsid w:val="000F749C"/>
    <w:rsid w:val="001002B7"/>
    <w:rsid w:val="00101ECD"/>
    <w:rsid w:val="00104438"/>
    <w:rsid w:val="00104846"/>
    <w:rsid w:val="001103BE"/>
    <w:rsid w:val="00110A50"/>
    <w:rsid w:val="00111335"/>
    <w:rsid w:val="001113E3"/>
    <w:rsid w:val="001151A5"/>
    <w:rsid w:val="0011717A"/>
    <w:rsid w:val="0011793E"/>
    <w:rsid w:val="001212C9"/>
    <w:rsid w:val="00121A47"/>
    <w:rsid w:val="00121D2C"/>
    <w:rsid w:val="00121E21"/>
    <w:rsid w:val="0012207B"/>
    <w:rsid w:val="00122A14"/>
    <w:rsid w:val="00125AA6"/>
    <w:rsid w:val="00125F84"/>
    <w:rsid w:val="001272A6"/>
    <w:rsid w:val="00130758"/>
    <w:rsid w:val="00130CF8"/>
    <w:rsid w:val="0013110C"/>
    <w:rsid w:val="001312D8"/>
    <w:rsid w:val="0013190B"/>
    <w:rsid w:val="00131991"/>
    <w:rsid w:val="00131DDC"/>
    <w:rsid w:val="001321BE"/>
    <w:rsid w:val="0013295E"/>
    <w:rsid w:val="00133A74"/>
    <w:rsid w:val="00133E39"/>
    <w:rsid w:val="00134844"/>
    <w:rsid w:val="00135020"/>
    <w:rsid w:val="001353E2"/>
    <w:rsid w:val="00135B2D"/>
    <w:rsid w:val="00140609"/>
    <w:rsid w:val="001422F6"/>
    <w:rsid w:val="00142F5F"/>
    <w:rsid w:val="00144748"/>
    <w:rsid w:val="00146108"/>
    <w:rsid w:val="001466BA"/>
    <w:rsid w:val="001500C5"/>
    <w:rsid w:val="00151247"/>
    <w:rsid w:val="001535CC"/>
    <w:rsid w:val="001540CD"/>
    <w:rsid w:val="001545E1"/>
    <w:rsid w:val="00155698"/>
    <w:rsid w:val="00156007"/>
    <w:rsid w:val="00156AD6"/>
    <w:rsid w:val="00156C59"/>
    <w:rsid w:val="001571F0"/>
    <w:rsid w:val="0015767B"/>
    <w:rsid w:val="00161303"/>
    <w:rsid w:val="001629A7"/>
    <w:rsid w:val="00162B31"/>
    <w:rsid w:val="001631B6"/>
    <w:rsid w:val="001679F8"/>
    <w:rsid w:val="00167A32"/>
    <w:rsid w:val="001705C8"/>
    <w:rsid w:val="00170ABF"/>
    <w:rsid w:val="00170DF9"/>
    <w:rsid w:val="00170E13"/>
    <w:rsid w:val="0017174F"/>
    <w:rsid w:val="00172703"/>
    <w:rsid w:val="00173572"/>
    <w:rsid w:val="001739B1"/>
    <w:rsid w:val="0017472E"/>
    <w:rsid w:val="00174DC3"/>
    <w:rsid w:val="0017517C"/>
    <w:rsid w:val="00175712"/>
    <w:rsid w:val="00175E8D"/>
    <w:rsid w:val="00175F84"/>
    <w:rsid w:val="001764B4"/>
    <w:rsid w:val="00176E66"/>
    <w:rsid w:val="001774AD"/>
    <w:rsid w:val="00177616"/>
    <w:rsid w:val="00177EFD"/>
    <w:rsid w:val="001809C4"/>
    <w:rsid w:val="001820EE"/>
    <w:rsid w:val="00182FD5"/>
    <w:rsid w:val="00183767"/>
    <w:rsid w:val="00184AAB"/>
    <w:rsid w:val="00184B84"/>
    <w:rsid w:val="00185217"/>
    <w:rsid w:val="0018527D"/>
    <w:rsid w:val="00185544"/>
    <w:rsid w:val="00186A3D"/>
    <w:rsid w:val="00186D76"/>
    <w:rsid w:val="0018721F"/>
    <w:rsid w:val="00187EB1"/>
    <w:rsid w:val="00190034"/>
    <w:rsid w:val="00190793"/>
    <w:rsid w:val="001930FC"/>
    <w:rsid w:val="001947FB"/>
    <w:rsid w:val="00194BE5"/>
    <w:rsid w:val="00195814"/>
    <w:rsid w:val="00195D27"/>
    <w:rsid w:val="00195E58"/>
    <w:rsid w:val="00195F55"/>
    <w:rsid w:val="00197CDA"/>
    <w:rsid w:val="001A1AF1"/>
    <w:rsid w:val="001A2251"/>
    <w:rsid w:val="001A233C"/>
    <w:rsid w:val="001A4A5C"/>
    <w:rsid w:val="001A4A77"/>
    <w:rsid w:val="001A5075"/>
    <w:rsid w:val="001A5938"/>
    <w:rsid w:val="001A61B2"/>
    <w:rsid w:val="001B06A5"/>
    <w:rsid w:val="001B1080"/>
    <w:rsid w:val="001B1368"/>
    <w:rsid w:val="001B2273"/>
    <w:rsid w:val="001B42F1"/>
    <w:rsid w:val="001B47E0"/>
    <w:rsid w:val="001B65E1"/>
    <w:rsid w:val="001B6D9E"/>
    <w:rsid w:val="001B71A2"/>
    <w:rsid w:val="001C05D0"/>
    <w:rsid w:val="001C134F"/>
    <w:rsid w:val="001C14EF"/>
    <w:rsid w:val="001C15D4"/>
    <w:rsid w:val="001C16A9"/>
    <w:rsid w:val="001C1F8A"/>
    <w:rsid w:val="001C23EF"/>
    <w:rsid w:val="001C2959"/>
    <w:rsid w:val="001C2A7A"/>
    <w:rsid w:val="001C2C4A"/>
    <w:rsid w:val="001C399E"/>
    <w:rsid w:val="001C3A27"/>
    <w:rsid w:val="001C4C82"/>
    <w:rsid w:val="001C5E8D"/>
    <w:rsid w:val="001C6161"/>
    <w:rsid w:val="001C6E3B"/>
    <w:rsid w:val="001D0467"/>
    <w:rsid w:val="001D057D"/>
    <w:rsid w:val="001D1D0B"/>
    <w:rsid w:val="001D40EB"/>
    <w:rsid w:val="001D4AB6"/>
    <w:rsid w:val="001D5021"/>
    <w:rsid w:val="001D64D4"/>
    <w:rsid w:val="001D6690"/>
    <w:rsid w:val="001D74FB"/>
    <w:rsid w:val="001E0BE9"/>
    <w:rsid w:val="001E12B8"/>
    <w:rsid w:val="001E26E4"/>
    <w:rsid w:val="001E2B5B"/>
    <w:rsid w:val="001E4E36"/>
    <w:rsid w:val="001E5B31"/>
    <w:rsid w:val="001F0304"/>
    <w:rsid w:val="001F03C5"/>
    <w:rsid w:val="001F0B80"/>
    <w:rsid w:val="001F0FC0"/>
    <w:rsid w:val="001F2667"/>
    <w:rsid w:val="001F418A"/>
    <w:rsid w:val="001F7510"/>
    <w:rsid w:val="001F7A20"/>
    <w:rsid w:val="001F7A74"/>
    <w:rsid w:val="001F7E7D"/>
    <w:rsid w:val="00200107"/>
    <w:rsid w:val="00202380"/>
    <w:rsid w:val="0020299C"/>
    <w:rsid w:val="002048BF"/>
    <w:rsid w:val="00205612"/>
    <w:rsid w:val="00205F99"/>
    <w:rsid w:val="00207A01"/>
    <w:rsid w:val="00207EB9"/>
    <w:rsid w:val="00210E83"/>
    <w:rsid w:val="00211118"/>
    <w:rsid w:val="00212286"/>
    <w:rsid w:val="00212E72"/>
    <w:rsid w:val="00213937"/>
    <w:rsid w:val="002151F1"/>
    <w:rsid w:val="0021780E"/>
    <w:rsid w:val="00217E32"/>
    <w:rsid w:val="002214BF"/>
    <w:rsid w:val="00224380"/>
    <w:rsid w:val="00224650"/>
    <w:rsid w:val="00224699"/>
    <w:rsid w:val="00225440"/>
    <w:rsid w:val="0022545C"/>
    <w:rsid w:val="00225533"/>
    <w:rsid w:val="0022583F"/>
    <w:rsid w:val="00225C4B"/>
    <w:rsid w:val="00227FEA"/>
    <w:rsid w:val="00230142"/>
    <w:rsid w:val="00232242"/>
    <w:rsid w:val="002324A8"/>
    <w:rsid w:val="002331FF"/>
    <w:rsid w:val="00233360"/>
    <w:rsid w:val="00233BDB"/>
    <w:rsid w:val="00237E50"/>
    <w:rsid w:val="00242A24"/>
    <w:rsid w:val="00243207"/>
    <w:rsid w:val="00246CE6"/>
    <w:rsid w:val="00246DF0"/>
    <w:rsid w:val="00246E18"/>
    <w:rsid w:val="0024735E"/>
    <w:rsid w:val="00247CF9"/>
    <w:rsid w:val="00250E4C"/>
    <w:rsid w:val="00251439"/>
    <w:rsid w:val="00251D27"/>
    <w:rsid w:val="00252DE3"/>
    <w:rsid w:val="00253182"/>
    <w:rsid w:val="00253FA3"/>
    <w:rsid w:val="00254C69"/>
    <w:rsid w:val="0025501D"/>
    <w:rsid w:val="00255356"/>
    <w:rsid w:val="00255BB9"/>
    <w:rsid w:val="0025715F"/>
    <w:rsid w:val="00260582"/>
    <w:rsid w:val="0026080A"/>
    <w:rsid w:val="00260816"/>
    <w:rsid w:val="00261E3D"/>
    <w:rsid w:val="00262054"/>
    <w:rsid w:val="00262C81"/>
    <w:rsid w:val="00264D3B"/>
    <w:rsid w:val="00265F5F"/>
    <w:rsid w:val="00266670"/>
    <w:rsid w:val="0026745A"/>
    <w:rsid w:val="0027013C"/>
    <w:rsid w:val="00270ABF"/>
    <w:rsid w:val="00271125"/>
    <w:rsid w:val="00271902"/>
    <w:rsid w:val="0027414A"/>
    <w:rsid w:val="0027615A"/>
    <w:rsid w:val="00280ED6"/>
    <w:rsid w:val="00284806"/>
    <w:rsid w:val="00284A72"/>
    <w:rsid w:val="002853AD"/>
    <w:rsid w:val="0028656F"/>
    <w:rsid w:val="0029136F"/>
    <w:rsid w:val="0029390D"/>
    <w:rsid w:val="00297732"/>
    <w:rsid w:val="00297872"/>
    <w:rsid w:val="002A0531"/>
    <w:rsid w:val="002A0C3C"/>
    <w:rsid w:val="002A1115"/>
    <w:rsid w:val="002A1C9E"/>
    <w:rsid w:val="002A2C0A"/>
    <w:rsid w:val="002A3717"/>
    <w:rsid w:val="002A55F4"/>
    <w:rsid w:val="002A7A7A"/>
    <w:rsid w:val="002A7ABC"/>
    <w:rsid w:val="002B181F"/>
    <w:rsid w:val="002B27F4"/>
    <w:rsid w:val="002B2B97"/>
    <w:rsid w:val="002B3960"/>
    <w:rsid w:val="002B5909"/>
    <w:rsid w:val="002B75A8"/>
    <w:rsid w:val="002C0757"/>
    <w:rsid w:val="002C0A05"/>
    <w:rsid w:val="002C0AF9"/>
    <w:rsid w:val="002C12B8"/>
    <w:rsid w:val="002C1726"/>
    <w:rsid w:val="002C2822"/>
    <w:rsid w:val="002C39FF"/>
    <w:rsid w:val="002C4A1D"/>
    <w:rsid w:val="002C5BB5"/>
    <w:rsid w:val="002C705E"/>
    <w:rsid w:val="002C7562"/>
    <w:rsid w:val="002C7E9A"/>
    <w:rsid w:val="002D10D7"/>
    <w:rsid w:val="002D1F99"/>
    <w:rsid w:val="002D440D"/>
    <w:rsid w:val="002D6935"/>
    <w:rsid w:val="002D6E38"/>
    <w:rsid w:val="002D7920"/>
    <w:rsid w:val="002D7EA8"/>
    <w:rsid w:val="002E00A1"/>
    <w:rsid w:val="002E29A4"/>
    <w:rsid w:val="002E3425"/>
    <w:rsid w:val="002E4B63"/>
    <w:rsid w:val="002E56AD"/>
    <w:rsid w:val="002E63CC"/>
    <w:rsid w:val="002F0360"/>
    <w:rsid w:val="002F0FA4"/>
    <w:rsid w:val="002F1598"/>
    <w:rsid w:val="002F1CB1"/>
    <w:rsid w:val="002F1D92"/>
    <w:rsid w:val="002F29E9"/>
    <w:rsid w:val="002F3402"/>
    <w:rsid w:val="002F47D0"/>
    <w:rsid w:val="002F5E1D"/>
    <w:rsid w:val="002F76C0"/>
    <w:rsid w:val="003014DF"/>
    <w:rsid w:val="003039F4"/>
    <w:rsid w:val="00304C76"/>
    <w:rsid w:val="003061D9"/>
    <w:rsid w:val="00307546"/>
    <w:rsid w:val="0031077A"/>
    <w:rsid w:val="003118E1"/>
    <w:rsid w:val="00312D9F"/>
    <w:rsid w:val="00314B21"/>
    <w:rsid w:val="003154D2"/>
    <w:rsid w:val="00317B2A"/>
    <w:rsid w:val="003202AE"/>
    <w:rsid w:val="003204CA"/>
    <w:rsid w:val="00321832"/>
    <w:rsid w:val="00323656"/>
    <w:rsid w:val="00325139"/>
    <w:rsid w:val="0032545A"/>
    <w:rsid w:val="0032628D"/>
    <w:rsid w:val="003267F6"/>
    <w:rsid w:val="00327536"/>
    <w:rsid w:val="00327A73"/>
    <w:rsid w:val="00327F17"/>
    <w:rsid w:val="003302D4"/>
    <w:rsid w:val="003323F8"/>
    <w:rsid w:val="00333041"/>
    <w:rsid w:val="00333AB3"/>
    <w:rsid w:val="003354E5"/>
    <w:rsid w:val="00335D18"/>
    <w:rsid w:val="00337407"/>
    <w:rsid w:val="00337AD2"/>
    <w:rsid w:val="0034308F"/>
    <w:rsid w:val="00343FF7"/>
    <w:rsid w:val="00344C9D"/>
    <w:rsid w:val="003466F9"/>
    <w:rsid w:val="00346B0A"/>
    <w:rsid w:val="0034760B"/>
    <w:rsid w:val="00351286"/>
    <w:rsid w:val="00353F2F"/>
    <w:rsid w:val="0035514E"/>
    <w:rsid w:val="00356D3E"/>
    <w:rsid w:val="00357718"/>
    <w:rsid w:val="003578D1"/>
    <w:rsid w:val="00357FD6"/>
    <w:rsid w:val="00361726"/>
    <w:rsid w:val="00362182"/>
    <w:rsid w:val="003631E8"/>
    <w:rsid w:val="00363309"/>
    <w:rsid w:val="0036414E"/>
    <w:rsid w:val="00365101"/>
    <w:rsid w:val="00365867"/>
    <w:rsid w:val="0036586E"/>
    <w:rsid w:val="00366D67"/>
    <w:rsid w:val="003701A9"/>
    <w:rsid w:val="003705DB"/>
    <w:rsid w:val="00370BFF"/>
    <w:rsid w:val="00371E27"/>
    <w:rsid w:val="00373C96"/>
    <w:rsid w:val="0037414B"/>
    <w:rsid w:val="00375728"/>
    <w:rsid w:val="00376263"/>
    <w:rsid w:val="00376613"/>
    <w:rsid w:val="003779D1"/>
    <w:rsid w:val="00382599"/>
    <w:rsid w:val="00383496"/>
    <w:rsid w:val="00383C3E"/>
    <w:rsid w:val="003843DC"/>
    <w:rsid w:val="00384853"/>
    <w:rsid w:val="00392C0F"/>
    <w:rsid w:val="00393697"/>
    <w:rsid w:val="00393F8F"/>
    <w:rsid w:val="003948DC"/>
    <w:rsid w:val="0039630B"/>
    <w:rsid w:val="003964EF"/>
    <w:rsid w:val="003A3238"/>
    <w:rsid w:val="003A39F7"/>
    <w:rsid w:val="003A43B4"/>
    <w:rsid w:val="003A4494"/>
    <w:rsid w:val="003A44F3"/>
    <w:rsid w:val="003A4806"/>
    <w:rsid w:val="003A4BA0"/>
    <w:rsid w:val="003A5BBA"/>
    <w:rsid w:val="003A5CF1"/>
    <w:rsid w:val="003A6C0C"/>
    <w:rsid w:val="003B0D1B"/>
    <w:rsid w:val="003B3A0E"/>
    <w:rsid w:val="003B42AD"/>
    <w:rsid w:val="003B4C78"/>
    <w:rsid w:val="003B62F7"/>
    <w:rsid w:val="003B6A57"/>
    <w:rsid w:val="003B6FAE"/>
    <w:rsid w:val="003B7084"/>
    <w:rsid w:val="003B7EB4"/>
    <w:rsid w:val="003C030D"/>
    <w:rsid w:val="003C1C81"/>
    <w:rsid w:val="003C36C9"/>
    <w:rsid w:val="003C595F"/>
    <w:rsid w:val="003C642C"/>
    <w:rsid w:val="003C65E8"/>
    <w:rsid w:val="003C694E"/>
    <w:rsid w:val="003D0530"/>
    <w:rsid w:val="003D18F3"/>
    <w:rsid w:val="003D2D6B"/>
    <w:rsid w:val="003D398E"/>
    <w:rsid w:val="003D3FEF"/>
    <w:rsid w:val="003D448E"/>
    <w:rsid w:val="003D4529"/>
    <w:rsid w:val="003D48FA"/>
    <w:rsid w:val="003D5551"/>
    <w:rsid w:val="003D56C8"/>
    <w:rsid w:val="003D56F7"/>
    <w:rsid w:val="003D571B"/>
    <w:rsid w:val="003D5AF1"/>
    <w:rsid w:val="003D7319"/>
    <w:rsid w:val="003D7887"/>
    <w:rsid w:val="003E0FDC"/>
    <w:rsid w:val="003E1309"/>
    <w:rsid w:val="003E1551"/>
    <w:rsid w:val="003E15FC"/>
    <w:rsid w:val="003E1C0C"/>
    <w:rsid w:val="003E3F0A"/>
    <w:rsid w:val="003E4D6A"/>
    <w:rsid w:val="003E56C7"/>
    <w:rsid w:val="003E6589"/>
    <w:rsid w:val="003E6B4D"/>
    <w:rsid w:val="003F0905"/>
    <w:rsid w:val="003F1729"/>
    <w:rsid w:val="003F1E39"/>
    <w:rsid w:val="003F23F5"/>
    <w:rsid w:val="003F3E88"/>
    <w:rsid w:val="003F5506"/>
    <w:rsid w:val="003F694B"/>
    <w:rsid w:val="003F712A"/>
    <w:rsid w:val="003F737A"/>
    <w:rsid w:val="00401323"/>
    <w:rsid w:val="00402C9A"/>
    <w:rsid w:val="00402EEF"/>
    <w:rsid w:val="0040386F"/>
    <w:rsid w:val="00403DED"/>
    <w:rsid w:val="0040563E"/>
    <w:rsid w:val="00405BEB"/>
    <w:rsid w:val="0040776E"/>
    <w:rsid w:val="00410B1D"/>
    <w:rsid w:val="004113AA"/>
    <w:rsid w:val="004114EB"/>
    <w:rsid w:val="00411F11"/>
    <w:rsid w:val="00412D8D"/>
    <w:rsid w:val="00412DE0"/>
    <w:rsid w:val="004132B7"/>
    <w:rsid w:val="0041365D"/>
    <w:rsid w:val="00413EE1"/>
    <w:rsid w:val="0041431E"/>
    <w:rsid w:val="00414E01"/>
    <w:rsid w:val="00416E41"/>
    <w:rsid w:val="00417915"/>
    <w:rsid w:val="00417B64"/>
    <w:rsid w:val="00420DA0"/>
    <w:rsid w:val="00422173"/>
    <w:rsid w:val="004226B2"/>
    <w:rsid w:val="004234DE"/>
    <w:rsid w:val="00423A7E"/>
    <w:rsid w:val="00423DAF"/>
    <w:rsid w:val="00424F42"/>
    <w:rsid w:val="00425635"/>
    <w:rsid w:val="004260E2"/>
    <w:rsid w:val="00426765"/>
    <w:rsid w:val="0042681E"/>
    <w:rsid w:val="00426EB8"/>
    <w:rsid w:val="00430F97"/>
    <w:rsid w:val="00431435"/>
    <w:rsid w:val="00431A40"/>
    <w:rsid w:val="00431AD2"/>
    <w:rsid w:val="00431C0C"/>
    <w:rsid w:val="0043547B"/>
    <w:rsid w:val="004359F8"/>
    <w:rsid w:val="004407D9"/>
    <w:rsid w:val="00441CB9"/>
    <w:rsid w:val="00442B1C"/>
    <w:rsid w:val="004431A6"/>
    <w:rsid w:val="004444B0"/>
    <w:rsid w:val="00444CC1"/>
    <w:rsid w:val="00445925"/>
    <w:rsid w:val="00450130"/>
    <w:rsid w:val="00450381"/>
    <w:rsid w:val="0045074D"/>
    <w:rsid w:val="0045078F"/>
    <w:rsid w:val="00450A17"/>
    <w:rsid w:val="004515D9"/>
    <w:rsid w:val="00451828"/>
    <w:rsid w:val="00451B65"/>
    <w:rsid w:val="00452D1C"/>
    <w:rsid w:val="00454E31"/>
    <w:rsid w:val="00455A0C"/>
    <w:rsid w:val="00456CC9"/>
    <w:rsid w:val="00457DCE"/>
    <w:rsid w:val="004600F7"/>
    <w:rsid w:val="004619B0"/>
    <w:rsid w:val="00461DFA"/>
    <w:rsid w:val="0046486D"/>
    <w:rsid w:val="004657B5"/>
    <w:rsid w:val="00465BBC"/>
    <w:rsid w:val="00465DB6"/>
    <w:rsid w:val="004663F5"/>
    <w:rsid w:val="004666B8"/>
    <w:rsid w:val="00466705"/>
    <w:rsid w:val="00467B58"/>
    <w:rsid w:val="00467C34"/>
    <w:rsid w:val="00467D3F"/>
    <w:rsid w:val="00472CAE"/>
    <w:rsid w:val="004744A0"/>
    <w:rsid w:val="00476B40"/>
    <w:rsid w:val="00480ECA"/>
    <w:rsid w:val="00481D98"/>
    <w:rsid w:val="00484081"/>
    <w:rsid w:val="004841C5"/>
    <w:rsid w:val="0048463C"/>
    <w:rsid w:val="00484D10"/>
    <w:rsid w:val="00485071"/>
    <w:rsid w:val="0048626D"/>
    <w:rsid w:val="00487F6F"/>
    <w:rsid w:val="004906E7"/>
    <w:rsid w:val="00490AD0"/>
    <w:rsid w:val="0049191D"/>
    <w:rsid w:val="004931E8"/>
    <w:rsid w:val="00493C3F"/>
    <w:rsid w:val="00495439"/>
    <w:rsid w:val="00495606"/>
    <w:rsid w:val="00495AC8"/>
    <w:rsid w:val="00496D35"/>
    <w:rsid w:val="004A02FC"/>
    <w:rsid w:val="004A06DD"/>
    <w:rsid w:val="004A2AF5"/>
    <w:rsid w:val="004A3477"/>
    <w:rsid w:val="004A39A2"/>
    <w:rsid w:val="004A4BDB"/>
    <w:rsid w:val="004A4C04"/>
    <w:rsid w:val="004A5100"/>
    <w:rsid w:val="004A79D4"/>
    <w:rsid w:val="004B019B"/>
    <w:rsid w:val="004B13C6"/>
    <w:rsid w:val="004B161A"/>
    <w:rsid w:val="004B1788"/>
    <w:rsid w:val="004B22DE"/>
    <w:rsid w:val="004B2AD1"/>
    <w:rsid w:val="004B3F36"/>
    <w:rsid w:val="004B4199"/>
    <w:rsid w:val="004B41F2"/>
    <w:rsid w:val="004B4579"/>
    <w:rsid w:val="004B55C3"/>
    <w:rsid w:val="004B5B24"/>
    <w:rsid w:val="004B67BD"/>
    <w:rsid w:val="004B683E"/>
    <w:rsid w:val="004B69F1"/>
    <w:rsid w:val="004B6CDA"/>
    <w:rsid w:val="004B7064"/>
    <w:rsid w:val="004B759E"/>
    <w:rsid w:val="004B7B2D"/>
    <w:rsid w:val="004C2B76"/>
    <w:rsid w:val="004C3F8C"/>
    <w:rsid w:val="004C437B"/>
    <w:rsid w:val="004C47BB"/>
    <w:rsid w:val="004C6AB2"/>
    <w:rsid w:val="004C6CFA"/>
    <w:rsid w:val="004C7251"/>
    <w:rsid w:val="004D03B9"/>
    <w:rsid w:val="004D04A4"/>
    <w:rsid w:val="004D265C"/>
    <w:rsid w:val="004D2E21"/>
    <w:rsid w:val="004D5915"/>
    <w:rsid w:val="004D656C"/>
    <w:rsid w:val="004D6ABF"/>
    <w:rsid w:val="004D705C"/>
    <w:rsid w:val="004D79CD"/>
    <w:rsid w:val="004E1F93"/>
    <w:rsid w:val="004E25C1"/>
    <w:rsid w:val="004E2CFE"/>
    <w:rsid w:val="004E3281"/>
    <w:rsid w:val="004E4274"/>
    <w:rsid w:val="004E4355"/>
    <w:rsid w:val="004E4DCF"/>
    <w:rsid w:val="004E50F8"/>
    <w:rsid w:val="004E51E4"/>
    <w:rsid w:val="004E5DD6"/>
    <w:rsid w:val="004E7D35"/>
    <w:rsid w:val="004E7FFE"/>
    <w:rsid w:val="004F0851"/>
    <w:rsid w:val="004F0BA8"/>
    <w:rsid w:val="004F13F0"/>
    <w:rsid w:val="004F214C"/>
    <w:rsid w:val="004F2B01"/>
    <w:rsid w:val="004F2F59"/>
    <w:rsid w:val="004F2F7A"/>
    <w:rsid w:val="004F59D3"/>
    <w:rsid w:val="004F67F6"/>
    <w:rsid w:val="004F7B2C"/>
    <w:rsid w:val="005013E0"/>
    <w:rsid w:val="005018EE"/>
    <w:rsid w:val="00501BB5"/>
    <w:rsid w:val="00501FB7"/>
    <w:rsid w:val="005025F8"/>
    <w:rsid w:val="00502826"/>
    <w:rsid w:val="0050442C"/>
    <w:rsid w:val="00504852"/>
    <w:rsid w:val="00504E16"/>
    <w:rsid w:val="00505E54"/>
    <w:rsid w:val="00506B07"/>
    <w:rsid w:val="0050713B"/>
    <w:rsid w:val="00507286"/>
    <w:rsid w:val="005105C3"/>
    <w:rsid w:val="00510855"/>
    <w:rsid w:val="0051092F"/>
    <w:rsid w:val="0051096D"/>
    <w:rsid w:val="005115C9"/>
    <w:rsid w:val="00513711"/>
    <w:rsid w:val="00515775"/>
    <w:rsid w:val="00515D6E"/>
    <w:rsid w:val="00516018"/>
    <w:rsid w:val="00522842"/>
    <w:rsid w:val="00522C11"/>
    <w:rsid w:val="005249E3"/>
    <w:rsid w:val="005256AA"/>
    <w:rsid w:val="00525A25"/>
    <w:rsid w:val="00525ADE"/>
    <w:rsid w:val="00525E53"/>
    <w:rsid w:val="005275BA"/>
    <w:rsid w:val="00527D0B"/>
    <w:rsid w:val="00530233"/>
    <w:rsid w:val="00530283"/>
    <w:rsid w:val="0053098B"/>
    <w:rsid w:val="005313AB"/>
    <w:rsid w:val="00531469"/>
    <w:rsid w:val="005319EE"/>
    <w:rsid w:val="00531F74"/>
    <w:rsid w:val="0053227A"/>
    <w:rsid w:val="00532F36"/>
    <w:rsid w:val="005331BE"/>
    <w:rsid w:val="00533B92"/>
    <w:rsid w:val="00533C4E"/>
    <w:rsid w:val="00533C6B"/>
    <w:rsid w:val="005345E4"/>
    <w:rsid w:val="00536CE4"/>
    <w:rsid w:val="00537C70"/>
    <w:rsid w:val="00540DC1"/>
    <w:rsid w:val="00542C7F"/>
    <w:rsid w:val="00543C7B"/>
    <w:rsid w:val="00543FD6"/>
    <w:rsid w:val="00544D15"/>
    <w:rsid w:val="00544EAC"/>
    <w:rsid w:val="00545567"/>
    <w:rsid w:val="00545784"/>
    <w:rsid w:val="005473BC"/>
    <w:rsid w:val="00550552"/>
    <w:rsid w:val="00550826"/>
    <w:rsid w:val="00550B13"/>
    <w:rsid w:val="005521DF"/>
    <w:rsid w:val="00552777"/>
    <w:rsid w:val="00554F2B"/>
    <w:rsid w:val="00555716"/>
    <w:rsid w:val="00555E80"/>
    <w:rsid w:val="00556165"/>
    <w:rsid w:val="0055675D"/>
    <w:rsid w:val="005567F9"/>
    <w:rsid w:val="00556BE3"/>
    <w:rsid w:val="00557871"/>
    <w:rsid w:val="005608D1"/>
    <w:rsid w:val="00561784"/>
    <w:rsid w:val="00561C61"/>
    <w:rsid w:val="00561CDE"/>
    <w:rsid w:val="0056204F"/>
    <w:rsid w:val="005624BB"/>
    <w:rsid w:val="00563042"/>
    <w:rsid w:val="005638B1"/>
    <w:rsid w:val="005656FF"/>
    <w:rsid w:val="00566E18"/>
    <w:rsid w:val="005671D6"/>
    <w:rsid w:val="005674EF"/>
    <w:rsid w:val="005679E3"/>
    <w:rsid w:val="005701DD"/>
    <w:rsid w:val="00570CB8"/>
    <w:rsid w:val="0057151D"/>
    <w:rsid w:val="005719CC"/>
    <w:rsid w:val="00571C58"/>
    <w:rsid w:val="00571DE5"/>
    <w:rsid w:val="0057272D"/>
    <w:rsid w:val="005747A7"/>
    <w:rsid w:val="00574ACA"/>
    <w:rsid w:val="0057569F"/>
    <w:rsid w:val="00575C1F"/>
    <w:rsid w:val="00575CE5"/>
    <w:rsid w:val="005766DF"/>
    <w:rsid w:val="00582FD0"/>
    <w:rsid w:val="00583215"/>
    <w:rsid w:val="00583256"/>
    <w:rsid w:val="005841C4"/>
    <w:rsid w:val="0058440E"/>
    <w:rsid w:val="00584916"/>
    <w:rsid w:val="00584F37"/>
    <w:rsid w:val="005860B0"/>
    <w:rsid w:val="00586D00"/>
    <w:rsid w:val="00590020"/>
    <w:rsid w:val="005900FE"/>
    <w:rsid w:val="00592463"/>
    <w:rsid w:val="005925B3"/>
    <w:rsid w:val="00594CFE"/>
    <w:rsid w:val="005957EA"/>
    <w:rsid w:val="005968D3"/>
    <w:rsid w:val="00597F27"/>
    <w:rsid w:val="005A18B8"/>
    <w:rsid w:val="005A1DA6"/>
    <w:rsid w:val="005A2F63"/>
    <w:rsid w:val="005A2F9F"/>
    <w:rsid w:val="005A3174"/>
    <w:rsid w:val="005A3CF8"/>
    <w:rsid w:val="005A4540"/>
    <w:rsid w:val="005A4C26"/>
    <w:rsid w:val="005A586F"/>
    <w:rsid w:val="005A69CA"/>
    <w:rsid w:val="005A69DA"/>
    <w:rsid w:val="005A766B"/>
    <w:rsid w:val="005A7B9B"/>
    <w:rsid w:val="005B194D"/>
    <w:rsid w:val="005B2C28"/>
    <w:rsid w:val="005B3511"/>
    <w:rsid w:val="005B3BAB"/>
    <w:rsid w:val="005B6DC6"/>
    <w:rsid w:val="005B722C"/>
    <w:rsid w:val="005C0191"/>
    <w:rsid w:val="005C44C5"/>
    <w:rsid w:val="005C580F"/>
    <w:rsid w:val="005C589D"/>
    <w:rsid w:val="005C5CF7"/>
    <w:rsid w:val="005C5CFC"/>
    <w:rsid w:val="005C65B8"/>
    <w:rsid w:val="005D0256"/>
    <w:rsid w:val="005D037A"/>
    <w:rsid w:val="005D1DB4"/>
    <w:rsid w:val="005D1F8C"/>
    <w:rsid w:val="005D267A"/>
    <w:rsid w:val="005D336B"/>
    <w:rsid w:val="005D3C62"/>
    <w:rsid w:val="005D43EC"/>
    <w:rsid w:val="005D4405"/>
    <w:rsid w:val="005D56D9"/>
    <w:rsid w:val="005D5944"/>
    <w:rsid w:val="005D5950"/>
    <w:rsid w:val="005D5D92"/>
    <w:rsid w:val="005D609B"/>
    <w:rsid w:val="005D6D0D"/>
    <w:rsid w:val="005D6DA0"/>
    <w:rsid w:val="005D6DC5"/>
    <w:rsid w:val="005E1AD9"/>
    <w:rsid w:val="005E22A0"/>
    <w:rsid w:val="005E242F"/>
    <w:rsid w:val="005E26F5"/>
    <w:rsid w:val="005E373B"/>
    <w:rsid w:val="005E407F"/>
    <w:rsid w:val="005E64AB"/>
    <w:rsid w:val="005E6AC3"/>
    <w:rsid w:val="005F2430"/>
    <w:rsid w:val="005F2A9D"/>
    <w:rsid w:val="005F34E2"/>
    <w:rsid w:val="005F3D94"/>
    <w:rsid w:val="005F477C"/>
    <w:rsid w:val="005F4A80"/>
    <w:rsid w:val="005F4C4E"/>
    <w:rsid w:val="005F50BD"/>
    <w:rsid w:val="005F69F1"/>
    <w:rsid w:val="005F6BEF"/>
    <w:rsid w:val="005F784D"/>
    <w:rsid w:val="00600033"/>
    <w:rsid w:val="00603E75"/>
    <w:rsid w:val="00604C30"/>
    <w:rsid w:val="00605B22"/>
    <w:rsid w:val="00606749"/>
    <w:rsid w:val="00606FD8"/>
    <w:rsid w:val="00607CA3"/>
    <w:rsid w:val="00610B87"/>
    <w:rsid w:val="00611C15"/>
    <w:rsid w:val="0061212C"/>
    <w:rsid w:val="00612D78"/>
    <w:rsid w:val="0061430C"/>
    <w:rsid w:val="0061621A"/>
    <w:rsid w:val="00616C79"/>
    <w:rsid w:val="00617393"/>
    <w:rsid w:val="00617AB4"/>
    <w:rsid w:val="00620E64"/>
    <w:rsid w:val="006211E4"/>
    <w:rsid w:val="00621333"/>
    <w:rsid w:val="00622AA5"/>
    <w:rsid w:val="00623B71"/>
    <w:rsid w:val="00623BFC"/>
    <w:rsid w:val="006248FB"/>
    <w:rsid w:val="00625DB6"/>
    <w:rsid w:val="00626172"/>
    <w:rsid w:val="00626338"/>
    <w:rsid w:val="006272F4"/>
    <w:rsid w:val="006301F4"/>
    <w:rsid w:val="006318FA"/>
    <w:rsid w:val="00633102"/>
    <w:rsid w:val="006337C2"/>
    <w:rsid w:val="00634196"/>
    <w:rsid w:val="006342D7"/>
    <w:rsid w:val="006349E6"/>
    <w:rsid w:val="0063544C"/>
    <w:rsid w:val="0063561E"/>
    <w:rsid w:val="00635D16"/>
    <w:rsid w:val="00635DCA"/>
    <w:rsid w:val="00636AAD"/>
    <w:rsid w:val="00637693"/>
    <w:rsid w:val="00637EE9"/>
    <w:rsid w:val="00637FC7"/>
    <w:rsid w:val="00640A08"/>
    <w:rsid w:val="00640C7A"/>
    <w:rsid w:val="006435F8"/>
    <w:rsid w:val="00643CF5"/>
    <w:rsid w:val="00646342"/>
    <w:rsid w:val="006465FA"/>
    <w:rsid w:val="006471C7"/>
    <w:rsid w:val="00647DF1"/>
    <w:rsid w:val="00652C31"/>
    <w:rsid w:val="00653D0C"/>
    <w:rsid w:val="00654588"/>
    <w:rsid w:val="00655405"/>
    <w:rsid w:val="00656135"/>
    <w:rsid w:val="00656477"/>
    <w:rsid w:val="00656888"/>
    <w:rsid w:val="00656F1F"/>
    <w:rsid w:val="00660B2D"/>
    <w:rsid w:val="0066100B"/>
    <w:rsid w:val="00661382"/>
    <w:rsid w:val="0066185B"/>
    <w:rsid w:val="0066295E"/>
    <w:rsid w:val="00662ADA"/>
    <w:rsid w:val="00662C56"/>
    <w:rsid w:val="006633BE"/>
    <w:rsid w:val="00663AD7"/>
    <w:rsid w:val="00664A4B"/>
    <w:rsid w:val="00664F00"/>
    <w:rsid w:val="006669AF"/>
    <w:rsid w:val="00666A99"/>
    <w:rsid w:val="006670FD"/>
    <w:rsid w:val="006677C7"/>
    <w:rsid w:val="00670C5B"/>
    <w:rsid w:val="006715A0"/>
    <w:rsid w:val="00671BA6"/>
    <w:rsid w:val="00671E5E"/>
    <w:rsid w:val="006741C3"/>
    <w:rsid w:val="00674278"/>
    <w:rsid w:val="00675204"/>
    <w:rsid w:val="006754DB"/>
    <w:rsid w:val="00676961"/>
    <w:rsid w:val="006772EB"/>
    <w:rsid w:val="0067792C"/>
    <w:rsid w:val="006800B1"/>
    <w:rsid w:val="00682110"/>
    <w:rsid w:val="006838B2"/>
    <w:rsid w:val="00683D52"/>
    <w:rsid w:val="00684AD1"/>
    <w:rsid w:val="00686955"/>
    <w:rsid w:val="00686A98"/>
    <w:rsid w:val="00690584"/>
    <w:rsid w:val="00690D50"/>
    <w:rsid w:val="006919E2"/>
    <w:rsid w:val="006927F5"/>
    <w:rsid w:val="00692A61"/>
    <w:rsid w:val="00694625"/>
    <w:rsid w:val="006953CB"/>
    <w:rsid w:val="006A006E"/>
    <w:rsid w:val="006A183F"/>
    <w:rsid w:val="006A1C65"/>
    <w:rsid w:val="006A1E1A"/>
    <w:rsid w:val="006A2147"/>
    <w:rsid w:val="006A38B2"/>
    <w:rsid w:val="006A512D"/>
    <w:rsid w:val="006A519A"/>
    <w:rsid w:val="006A582D"/>
    <w:rsid w:val="006A6979"/>
    <w:rsid w:val="006A7519"/>
    <w:rsid w:val="006B135C"/>
    <w:rsid w:val="006B2863"/>
    <w:rsid w:val="006B2FDB"/>
    <w:rsid w:val="006B3436"/>
    <w:rsid w:val="006B489F"/>
    <w:rsid w:val="006B48CA"/>
    <w:rsid w:val="006B6E6D"/>
    <w:rsid w:val="006C0E14"/>
    <w:rsid w:val="006C2311"/>
    <w:rsid w:val="006C2C41"/>
    <w:rsid w:val="006C3359"/>
    <w:rsid w:val="006C3B22"/>
    <w:rsid w:val="006C3CC0"/>
    <w:rsid w:val="006C50AA"/>
    <w:rsid w:val="006C5BDB"/>
    <w:rsid w:val="006C5F4A"/>
    <w:rsid w:val="006C6855"/>
    <w:rsid w:val="006C76DA"/>
    <w:rsid w:val="006D08C9"/>
    <w:rsid w:val="006D15B7"/>
    <w:rsid w:val="006D20D7"/>
    <w:rsid w:val="006D27B4"/>
    <w:rsid w:val="006D389D"/>
    <w:rsid w:val="006D3C4F"/>
    <w:rsid w:val="006D44A1"/>
    <w:rsid w:val="006D514F"/>
    <w:rsid w:val="006D5591"/>
    <w:rsid w:val="006D5BD5"/>
    <w:rsid w:val="006D5EB2"/>
    <w:rsid w:val="006D60A9"/>
    <w:rsid w:val="006D68F7"/>
    <w:rsid w:val="006D6B7F"/>
    <w:rsid w:val="006E0671"/>
    <w:rsid w:val="006E180A"/>
    <w:rsid w:val="006E4707"/>
    <w:rsid w:val="006E58E0"/>
    <w:rsid w:val="006E6556"/>
    <w:rsid w:val="006E728B"/>
    <w:rsid w:val="006E734E"/>
    <w:rsid w:val="006F0552"/>
    <w:rsid w:val="006F123A"/>
    <w:rsid w:val="006F1287"/>
    <w:rsid w:val="006F1A75"/>
    <w:rsid w:val="006F27D3"/>
    <w:rsid w:val="006F2A11"/>
    <w:rsid w:val="006F30B5"/>
    <w:rsid w:val="006F31EB"/>
    <w:rsid w:val="006F3805"/>
    <w:rsid w:val="006F7DB9"/>
    <w:rsid w:val="0070158E"/>
    <w:rsid w:val="007021A3"/>
    <w:rsid w:val="00705F29"/>
    <w:rsid w:val="00706E44"/>
    <w:rsid w:val="00706FBE"/>
    <w:rsid w:val="00707DA0"/>
    <w:rsid w:val="007105B2"/>
    <w:rsid w:val="00711B41"/>
    <w:rsid w:val="00712584"/>
    <w:rsid w:val="00712EAB"/>
    <w:rsid w:val="00713AEB"/>
    <w:rsid w:val="0071418E"/>
    <w:rsid w:val="00716166"/>
    <w:rsid w:val="0071706B"/>
    <w:rsid w:val="00720B5E"/>
    <w:rsid w:val="007219C4"/>
    <w:rsid w:val="00721B3D"/>
    <w:rsid w:val="00721E80"/>
    <w:rsid w:val="00722F61"/>
    <w:rsid w:val="0072305C"/>
    <w:rsid w:val="007246D5"/>
    <w:rsid w:val="00725B28"/>
    <w:rsid w:val="00725E5E"/>
    <w:rsid w:val="00726D33"/>
    <w:rsid w:val="007278EA"/>
    <w:rsid w:val="007279BB"/>
    <w:rsid w:val="0073054B"/>
    <w:rsid w:val="007308CE"/>
    <w:rsid w:val="00732F06"/>
    <w:rsid w:val="00733748"/>
    <w:rsid w:val="00733EB3"/>
    <w:rsid w:val="00734024"/>
    <w:rsid w:val="00734742"/>
    <w:rsid w:val="00734F04"/>
    <w:rsid w:val="007356E7"/>
    <w:rsid w:val="007359B0"/>
    <w:rsid w:val="007364BA"/>
    <w:rsid w:val="0073678B"/>
    <w:rsid w:val="00737737"/>
    <w:rsid w:val="00737E6F"/>
    <w:rsid w:val="007424E3"/>
    <w:rsid w:val="0074364B"/>
    <w:rsid w:val="0074385D"/>
    <w:rsid w:val="00744D9E"/>
    <w:rsid w:val="007451DD"/>
    <w:rsid w:val="0074648B"/>
    <w:rsid w:val="007468BE"/>
    <w:rsid w:val="00747298"/>
    <w:rsid w:val="00750A9F"/>
    <w:rsid w:val="00750FA9"/>
    <w:rsid w:val="0075217B"/>
    <w:rsid w:val="00752C48"/>
    <w:rsid w:val="00754BEE"/>
    <w:rsid w:val="00755248"/>
    <w:rsid w:val="00755CEC"/>
    <w:rsid w:val="007570C7"/>
    <w:rsid w:val="00760008"/>
    <w:rsid w:val="0076363A"/>
    <w:rsid w:val="00764188"/>
    <w:rsid w:val="007643FE"/>
    <w:rsid w:val="00764931"/>
    <w:rsid w:val="007655FD"/>
    <w:rsid w:val="00766EFD"/>
    <w:rsid w:val="00767818"/>
    <w:rsid w:val="007700BF"/>
    <w:rsid w:val="00770D70"/>
    <w:rsid w:val="0077414B"/>
    <w:rsid w:val="00775017"/>
    <w:rsid w:val="00775493"/>
    <w:rsid w:val="00776316"/>
    <w:rsid w:val="00776493"/>
    <w:rsid w:val="007767EE"/>
    <w:rsid w:val="00776D0A"/>
    <w:rsid w:val="00776E13"/>
    <w:rsid w:val="007771E2"/>
    <w:rsid w:val="00777401"/>
    <w:rsid w:val="00784D93"/>
    <w:rsid w:val="007861A6"/>
    <w:rsid w:val="00790108"/>
    <w:rsid w:val="0079066C"/>
    <w:rsid w:val="007914C1"/>
    <w:rsid w:val="00791759"/>
    <w:rsid w:val="00791F25"/>
    <w:rsid w:val="00792187"/>
    <w:rsid w:val="0079229B"/>
    <w:rsid w:val="007956DA"/>
    <w:rsid w:val="007958E5"/>
    <w:rsid w:val="0079685D"/>
    <w:rsid w:val="00797058"/>
    <w:rsid w:val="00797097"/>
    <w:rsid w:val="0079799C"/>
    <w:rsid w:val="007A04B6"/>
    <w:rsid w:val="007A10FB"/>
    <w:rsid w:val="007A41B8"/>
    <w:rsid w:val="007A443D"/>
    <w:rsid w:val="007A467C"/>
    <w:rsid w:val="007A47D3"/>
    <w:rsid w:val="007A52B0"/>
    <w:rsid w:val="007A68A6"/>
    <w:rsid w:val="007B04DF"/>
    <w:rsid w:val="007B1617"/>
    <w:rsid w:val="007B2AE7"/>
    <w:rsid w:val="007B2CE6"/>
    <w:rsid w:val="007B4305"/>
    <w:rsid w:val="007B4468"/>
    <w:rsid w:val="007B50E3"/>
    <w:rsid w:val="007B517C"/>
    <w:rsid w:val="007B6D79"/>
    <w:rsid w:val="007B7893"/>
    <w:rsid w:val="007C03C5"/>
    <w:rsid w:val="007C13D7"/>
    <w:rsid w:val="007C230F"/>
    <w:rsid w:val="007C2928"/>
    <w:rsid w:val="007C3347"/>
    <w:rsid w:val="007C349F"/>
    <w:rsid w:val="007C3CB0"/>
    <w:rsid w:val="007C4076"/>
    <w:rsid w:val="007C46A1"/>
    <w:rsid w:val="007C51D9"/>
    <w:rsid w:val="007C5B4E"/>
    <w:rsid w:val="007C6395"/>
    <w:rsid w:val="007C6400"/>
    <w:rsid w:val="007C6687"/>
    <w:rsid w:val="007C7F53"/>
    <w:rsid w:val="007D4363"/>
    <w:rsid w:val="007D4928"/>
    <w:rsid w:val="007D6959"/>
    <w:rsid w:val="007D718C"/>
    <w:rsid w:val="007D7947"/>
    <w:rsid w:val="007D7E93"/>
    <w:rsid w:val="007D7FE0"/>
    <w:rsid w:val="007E0013"/>
    <w:rsid w:val="007E17B8"/>
    <w:rsid w:val="007E1A23"/>
    <w:rsid w:val="007E2BFD"/>
    <w:rsid w:val="007E31F3"/>
    <w:rsid w:val="007E4599"/>
    <w:rsid w:val="007E4C71"/>
    <w:rsid w:val="007E5755"/>
    <w:rsid w:val="007E6355"/>
    <w:rsid w:val="007E63BA"/>
    <w:rsid w:val="007E6D33"/>
    <w:rsid w:val="007E7556"/>
    <w:rsid w:val="007F122C"/>
    <w:rsid w:val="007F27C1"/>
    <w:rsid w:val="007F2FBC"/>
    <w:rsid w:val="007F4197"/>
    <w:rsid w:val="007F5F7C"/>
    <w:rsid w:val="007F5F99"/>
    <w:rsid w:val="007F6449"/>
    <w:rsid w:val="007F6926"/>
    <w:rsid w:val="007F7AEC"/>
    <w:rsid w:val="007F7B7B"/>
    <w:rsid w:val="007F7D73"/>
    <w:rsid w:val="00802533"/>
    <w:rsid w:val="00804097"/>
    <w:rsid w:val="00804F1B"/>
    <w:rsid w:val="008053D0"/>
    <w:rsid w:val="00806248"/>
    <w:rsid w:val="008067FF"/>
    <w:rsid w:val="00806FD5"/>
    <w:rsid w:val="0080759A"/>
    <w:rsid w:val="00807634"/>
    <w:rsid w:val="00807CF5"/>
    <w:rsid w:val="008100B3"/>
    <w:rsid w:val="00810DF4"/>
    <w:rsid w:val="008117D2"/>
    <w:rsid w:val="0081240B"/>
    <w:rsid w:val="00812E8C"/>
    <w:rsid w:val="008133B2"/>
    <w:rsid w:val="00814699"/>
    <w:rsid w:val="00815C6D"/>
    <w:rsid w:val="00816035"/>
    <w:rsid w:val="0081611F"/>
    <w:rsid w:val="0082062E"/>
    <w:rsid w:val="0082064F"/>
    <w:rsid w:val="00821572"/>
    <w:rsid w:val="00824F4F"/>
    <w:rsid w:val="008251EF"/>
    <w:rsid w:val="0082571B"/>
    <w:rsid w:val="00825A16"/>
    <w:rsid w:val="00826D7A"/>
    <w:rsid w:val="00830DA9"/>
    <w:rsid w:val="00831965"/>
    <w:rsid w:val="00831DEE"/>
    <w:rsid w:val="00831E84"/>
    <w:rsid w:val="00831ECC"/>
    <w:rsid w:val="00832003"/>
    <w:rsid w:val="00834A7F"/>
    <w:rsid w:val="008357D8"/>
    <w:rsid w:val="00835DA7"/>
    <w:rsid w:val="00836655"/>
    <w:rsid w:val="00836D9B"/>
    <w:rsid w:val="00837C6B"/>
    <w:rsid w:val="008414B8"/>
    <w:rsid w:val="008422F8"/>
    <w:rsid w:val="00842518"/>
    <w:rsid w:val="008428D0"/>
    <w:rsid w:val="00843F52"/>
    <w:rsid w:val="0084560F"/>
    <w:rsid w:val="00845C65"/>
    <w:rsid w:val="00846B49"/>
    <w:rsid w:val="00847693"/>
    <w:rsid w:val="0085026A"/>
    <w:rsid w:val="00850989"/>
    <w:rsid w:val="00851340"/>
    <w:rsid w:val="0085204F"/>
    <w:rsid w:val="00852261"/>
    <w:rsid w:val="00852CF1"/>
    <w:rsid w:val="00854220"/>
    <w:rsid w:val="008542A2"/>
    <w:rsid w:val="008543DD"/>
    <w:rsid w:val="00856CE4"/>
    <w:rsid w:val="00857A0E"/>
    <w:rsid w:val="008611AE"/>
    <w:rsid w:val="008619B1"/>
    <w:rsid w:val="00861DCE"/>
    <w:rsid w:val="008638C9"/>
    <w:rsid w:val="008672F6"/>
    <w:rsid w:val="0086774E"/>
    <w:rsid w:val="00870444"/>
    <w:rsid w:val="00870C5D"/>
    <w:rsid w:val="00870E0A"/>
    <w:rsid w:val="0087187C"/>
    <w:rsid w:val="00871E82"/>
    <w:rsid w:val="00871FA5"/>
    <w:rsid w:val="00872790"/>
    <w:rsid w:val="0087522B"/>
    <w:rsid w:val="0087531C"/>
    <w:rsid w:val="00875401"/>
    <w:rsid w:val="00875A8C"/>
    <w:rsid w:val="00875C61"/>
    <w:rsid w:val="00875D20"/>
    <w:rsid w:val="008760F1"/>
    <w:rsid w:val="0088010D"/>
    <w:rsid w:val="0088028A"/>
    <w:rsid w:val="00880828"/>
    <w:rsid w:val="0088084B"/>
    <w:rsid w:val="00881436"/>
    <w:rsid w:val="00881B01"/>
    <w:rsid w:val="00881C3A"/>
    <w:rsid w:val="008845C1"/>
    <w:rsid w:val="00886242"/>
    <w:rsid w:val="00886EAD"/>
    <w:rsid w:val="00887549"/>
    <w:rsid w:val="008877FE"/>
    <w:rsid w:val="00890249"/>
    <w:rsid w:val="0089193B"/>
    <w:rsid w:val="00892C18"/>
    <w:rsid w:val="00894440"/>
    <w:rsid w:val="00894BA2"/>
    <w:rsid w:val="00895947"/>
    <w:rsid w:val="008968BA"/>
    <w:rsid w:val="008A06A7"/>
    <w:rsid w:val="008A08E2"/>
    <w:rsid w:val="008A204F"/>
    <w:rsid w:val="008A21C3"/>
    <w:rsid w:val="008A271D"/>
    <w:rsid w:val="008A4493"/>
    <w:rsid w:val="008A5EF5"/>
    <w:rsid w:val="008A6BBD"/>
    <w:rsid w:val="008A725E"/>
    <w:rsid w:val="008A7FB4"/>
    <w:rsid w:val="008B005A"/>
    <w:rsid w:val="008B1B9F"/>
    <w:rsid w:val="008B2C9E"/>
    <w:rsid w:val="008B2D77"/>
    <w:rsid w:val="008B4479"/>
    <w:rsid w:val="008B6016"/>
    <w:rsid w:val="008B72FD"/>
    <w:rsid w:val="008B74B1"/>
    <w:rsid w:val="008B765F"/>
    <w:rsid w:val="008B76BF"/>
    <w:rsid w:val="008B79CC"/>
    <w:rsid w:val="008B7BEA"/>
    <w:rsid w:val="008C00F3"/>
    <w:rsid w:val="008C0DE8"/>
    <w:rsid w:val="008C23F9"/>
    <w:rsid w:val="008C2985"/>
    <w:rsid w:val="008C5107"/>
    <w:rsid w:val="008C59B5"/>
    <w:rsid w:val="008C6199"/>
    <w:rsid w:val="008C6CB7"/>
    <w:rsid w:val="008C71AA"/>
    <w:rsid w:val="008C73C6"/>
    <w:rsid w:val="008C7B9C"/>
    <w:rsid w:val="008D0347"/>
    <w:rsid w:val="008D0A1F"/>
    <w:rsid w:val="008D0DAD"/>
    <w:rsid w:val="008D38A2"/>
    <w:rsid w:val="008D4192"/>
    <w:rsid w:val="008D439A"/>
    <w:rsid w:val="008D43C5"/>
    <w:rsid w:val="008D4932"/>
    <w:rsid w:val="008D7E9C"/>
    <w:rsid w:val="008E26DE"/>
    <w:rsid w:val="008E3C07"/>
    <w:rsid w:val="008E42E4"/>
    <w:rsid w:val="008E5DD0"/>
    <w:rsid w:val="008E64AA"/>
    <w:rsid w:val="008E740D"/>
    <w:rsid w:val="008E7AA5"/>
    <w:rsid w:val="008E7C1A"/>
    <w:rsid w:val="008F023B"/>
    <w:rsid w:val="008F0511"/>
    <w:rsid w:val="008F0C84"/>
    <w:rsid w:val="008F29DE"/>
    <w:rsid w:val="008F44CE"/>
    <w:rsid w:val="008F4B43"/>
    <w:rsid w:val="008F5B7F"/>
    <w:rsid w:val="008F63E0"/>
    <w:rsid w:val="008F69BB"/>
    <w:rsid w:val="008F77B1"/>
    <w:rsid w:val="008F78C2"/>
    <w:rsid w:val="0090097B"/>
    <w:rsid w:val="00900ADF"/>
    <w:rsid w:val="00900FF7"/>
    <w:rsid w:val="0090126B"/>
    <w:rsid w:val="00901E64"/>
    <w:rsid w:val="00902142"/>
    <w:rsid w:val="00902548"/>
    <w:rsid w:val="00905332"/>
    <w:rsid w:val="0090564C"/>
    <w:rsid w:val="00905CD7"/>
    <w:rsid w:val="00906778"/>
    <w:rsid w:val="009067BE"/>
    <w:rsid w:val="009078D9"/>
    <w:rsid w:val="00907988"/>
    <w:rsid w:val="00907E4C"/>
    <w:rsid w:val="009107AB"/>
    <w:rsid w:val="00910EAE"/>
    <w:rsid w:val="0091149D"/>
    <w:rsid w:val="00912060"/>
    <w:rsid w:val="0091395D"/>
    <w:rsid w:val="009142A5"/>
    <w:rsid w:val="00915D91"/>
    <w:rsid w:val="009161A1"/>
    <w:rsid w:val="0091621C"/>
    <w:rsid w:val="00917440"/>
    <w:rsid w:val="00917B34"/>
    <w:rsid w:val="0092022F"/>
    <w:rsid w:val="0092025D"/>
    <w:rsid w:val="00920F2E"/>
    <w:rsid w:val="00921D3F"/>
    <w:rsid w:val="009225D3"/>
    <w:rsid w:val="00922A13"/>
    <w:rsid w:val="00922FFC"/>
    <w:rsid w:val="00923767"/>
    <w:rsid w:val="0092395A"/>
    <w:rsid w:val="009242F6"/>
    <w:rsid w:val="00927044"/>
    <w:rsid w:val="0092783C"/>
    <w:rsid w:val="00927B2A"/>
    <w:rsid w:val="009308C1"/>
    <w:rsid w:val="0093232C"/>
    <w:rsid w:val="00934175"/>
    <w:rsid w:val="009347D6"/>
    <w:rsid w:val="00934D13"/>
    <w:rsid w:val="00937A98"/>
    <w:rsid w:val="00941CE3"/>
    <w:rsid w:val="00942E55"/>
    <w:rsid w:val="00943A71"/>
    <w:rsid w:val="00945416"/>
    <w:rsid w:val="00945BA3"/>
    <w:rsid w:val="009475AE"/>
    <w:rsid w:val="00947F72"/>
    <w:rsid w:val="00950EC5"/>
    <w:rsid w:val="0095382B"/>
    <w:rsid w:val="00954804"/>
    <w:rsid w:val="00954EBD"/>
    <w:rsid w:val="00954F85"/>
    <w:rsid w:val="00955206"/>
    <w:rsid w:val="00955834"/>
    <w:rsid w:val="00955B36"/>
    <w:rsid w:val="009562D3"/>
    <w:rsid w:val="009574B3"/>
    <w:rsid w:val="009600BF"/>
    <w:rsid w:val="00960549"/>
    <w:rsid w:val="0096144C"/>
    <w:rsid w:val="00962D2F"/>
    <w:rsid w:val="00962FDD"/>
    <w:rsid w:val="00964135"/>
    <w:rsid w:val="009647D0"/>
    <w:rsid w:val="00965B76"/>
    <w:rsid w:val="009668E7"/>
    <w:rsid w:val="00967552"/>
    <w:rsid w:val="00967741"/>
    <w:rsid w:val="00967DDD"/>
    <w:rsid w:val="00972AB5"/>
    <w:rsid w:val="009739F6"/>
    <w:rsid w:val="009758F8"/>
    <w:rsid w:val="00975FEE"/>
    <w:rsid w:val="0097650E"/>
    <w:rsid w:val="00976D7C"/>
    <w:rsid w:val="00977AE8"/>
    <w:rsid w:val="0098140C"/>
    <w:rsid w:val="00981716"/>
    <w:rsid w:val="0098186C"/>
    <w:rsid w:val="00984DFE"/>
    <w:rsid w:val="00985D22"/>
    <w:rsid w:val="00985F2A"/>
    <w:rsid w:val="00986511"/>
    <w:rsid w:val="0098697C"/>
    <w:rsid w:val="00986C79"/>
    <w:rsid w:val="009877D9"/>
    <w:rsid w:val="00987897"/>
    <w:rsid w:val="0099098C"/>
    <w:rsid w:val="00992416"/>
    <w:rsid w:val="009927FD"/>
    <w:rsid w:val="00992B30"/>
    <w:rsid w:val="00993D5B"/>
    <w:rsid w:val="009953AD"/>
    <w:rsid w:val="00995782"/>
    <w:rsid w:val="00996DB1"/>
    <w:rsid w:val="0099754D"/>
    <w:rsid w:val="00997E89"/>
    <w:rsid w:val="009A0BC6"/>
    <w:rsid w:val="009A0BF2"/>
    <w:rsid w:val="009A0D84"/>
    <w:rsid w:val="009A0E00"/>
    <w:rsid w:val="009A1193"/>
    <w:rsid w:val="009A305A"/>
    <w:rsid w:val="009A51CE"/>
    <w:rsid w:val="009A5638"/>
    <w:rsid w:val="009A6A6A"/>
    <w:rsid w:val="009A7276"/>
    <w:rsid w:val="009B0770"/>
    <w:rsid w:val="009B12D4"/>
    <w:rsid w:val="009B19AA"/>
    <w:rsid w:val="009B2596"/>
    <w:rsid w:val="009B2648"/>
    <w:rsid w:val="009B3A0E"/>
    <w:rsid w:val="009B4167"/>
    <w:rsid w:val="009B48D1"/>
    <w:rsid w:val="009B4E74"/>
    <w:rsid w:val="009B5A37"/>
    <w:rsid w:val="009B5AC8"/>
    <w:rsid w:val="009B5E9C"/>
    <w:rsid w:val="009B6057"/>
    <w:rsid w:val="009B7493"/>
    <w:rsid w:val="009B7B48"/>
    <w:rsid w:val="009B7EAD"/>
    <w:rsid w:val="009C1914"/>
    <w:rsid w:val="009C242B"/>
    <w:rsid w:val="009C24B5"/>
    <w:rsid w:val="009C2582"/>
    <w:rsid w:val="009C3949"/>
    <w:rsid w:val="009C410F"/>
    <w:rsid w:val="009C5316"/>
    <w:rsid w:val="009C64B9"/>
    <w:rsid w:val="009C6B3F"/>
    <w:rsid w:val="009C7602"/>
    <w:rsid w:val="009C7A60"/>
    <w:rsid w:val="009D0065"/>
    <w:rsid w:val="009D07E1"/>
    <w:rsid w:val="009D146E"/>
    <w:rsid w:val="009D289F"/>
    <w:rsid w:val="009D2C9A"/>
    <w:rsid w:val="009D450C"/>
    <w:rsid w:val="009D4796"/>
    <w:rsid w:val="009D551E"/>
    <w:rsid w:val="009D5B13"/>
    <w:rsid w:val="009D698B"/>
    <w:rsid w:val="009D6C01"/>
    <w:rsid w:val="009D72AE"/>
    <w:rsid w:val="009E065E"/>
    <w:rsid w:val="009E16E1"/>
    <w:rsid w:val="009E222F"/>
    <w:rsid w:val="009E2326"/>
    <w:rsid w:val="009E3212"/>
    <w:rsid w:val="009E37C4"/>
    <w:rsid w:val="009E4558"/>
    <w:rsid w:val="009E4DBB"/>
    <w:rsid w:val="009E5D1A"/>
    <w:rsid w:val="009E691F"/>
    <w:rsid w:val="009E74E5"/>
    <w:rsid w:val="009E77DD"/>
    <w:rsid w:val="009E7F1C"/>
    <w:rsid w:val="009F0E77"/>
    <w:rsid w:val="009F16FF"/>
    <w:rsid w:val="009F1CB4"/>
    <w:rsid w:val="009F237D"/>
    <w:rsid w:val="009F2A1A"/>
    <w:rsid w:val="009F3848"/>
    <w:rsid w:val="009F51ED"/>
    <w:rsid w:val="009F531D"/>
    <w:rsid w:val="009F54D2"/>
    <w:rsid w:val="009F5C14"/>
    <w:rsid w:val="009F669C"/>
    <w:rsid w:val="009F72C9"/>
    <w:rsid w:val="009F75AB"/>
    <w:rsid w:val="009F7E14"/>
    <w:rsid w:val="009F7F54"/>
    <w:rsid w:val="00A0120B"/>
    <w:rsid w:val="00A020D6"/>
    <w:rsid w:val="00A032B3"/>
    <w:rsid w:val="00A03586"/>
    <w:rsid w:val="00A03D49"/>
    <w:rsid w:val="00A03F10"/>
    <w:rsid w:val="00A053E5"/>
    <w:rsid w:val="00A07E8F"/>
    <w:rsid w:val="00A1021D"/>
    <w:rsid w:val="00A10EBC"/>
    <w:rsid w:val="00A110FC"/>
    <w:rsid w:val="00A12671"/>
    <w:rsid w:val="00A12AA0"/>
    <w:rsid w:val="00A14015"/>
    <w:rsid w:val="00A14FDE"/>
    <w:rsid w:val="00A1768F"/>
    <w:rsid w:val="00A17D8E"/>
    <w:rsid w:val="00A17F23"/>
    <w:rsid w:val="00A206C0"/>
    <w:rsid w:val="00A20E38"/>
    <w:rsid w:val="00A2134E"/>
    <w:rsid w:val="00A22F9B"/>
    <w:rsid w:val="00A23D06"/>
    <w:rsid w:val="00A23F96"/>
    <w:rsid w:val="00A24EE4"/>
    <w:rsid w:val="00A24F99"/>
    <w:rsid w:val="00A25530"/>
    <w:rsid w:val="00A25B73"/>
    <w:rsid w:val="00A263B3"/>
    <w:rsid w:val="00A263DC"/>
    <w:rsid w:val="00A26698"/>
    <w:rsid w:val="00A30071"/>
    <w:rsid w:val="00A30251"/>
    <w:rsid w:val="00A317B0"/>
    <w:rsid w:val="00A322BF"/>
    <w:rsid w:val="00A32DC8"/>
    <w:rsid w:val="00A353DE"/>
    <w:rsid w:val="00A36440"/>
    <w:rsid w:val="00A365ED"/>
    <w:rsid w:val="00A37A33"/>
    <w:rsid w:val="00A45067"/>
    <w:rsid w:val="00A45657"/>
    <w:rsid w:val="00A45EE1"/>
    <w:rsid w:val="00A46A46"/>
    <w:rsid w:val="00A471F7"/>
    <w:rsid w:val="00A476B7"/>
    <w:rsid w:val="00A50451"/>
    <w:rsid w:val="00A50925"/>
    <w:rsid w:val="00A521B0"/>
    <w:rsid w:val="00A545DA"/>
    <w:rsid w:val="00A563C2"/>
    <w:rsid w:val="00A602C1"/>
    <w:rsid w:val="00A61256"/>
    <w:rsid w:val="00A61725"/>
    <w:rsid w:val="00A62248"/>
    <w:rsid w:val="00A6268C"/>
    <w:rsid w:val="00A62FF0"/>
    <w:rsid w:val="00A642B3"/>
    <w:rsid w:val="00A649AD"/>
    <w:rsid w:val="00A66414"/>
    <w:rsid w:val="00A666C4"/>
    <w:rsid w:val="00A716B0"/>
    <w:rsid w:val="00A73072"/>
    <w:rsid w:val="00A74178"/>
    <w:rsid w:val="00A741A2"/>
    <w:rsid w:val="00A74CF3"/>
    <w:rsid w:val="00A751A3"/>
    <w:rsid w:val="00A752EF"/>
    <w:rsid w:val="00A7694F"/>
    <w:rsid w:val="00A76CF4"/>
    <w:rsid w:val="00A76D3C"/>
    <w:rsid w:val="00A7713E"/>
    <w:rsid w:val="00A82323"/>
    <w:rsid w:val="00A8468A"/>
    <w:rsid w:val="00A8583D"/>
    <w:rsid w:val="00A86092"/>
    <w:rsid w:val="00A8624E"/>
    <w:rsid w:val="00A86476"/>
    <w:rsid w:val="00A86AC8"/>
    <w:rsid w:val="00A877C0"/>
    <w:rsid w:val="00A90C58"/>
    <w:rsid w:val="00A90F9C"/>
    <w:rsid w:val="00A9241B"/>
    <w:rsid w:val="00A92849"/>
    <w:rsid w:val="00A93E06"/>
    <w:rsid w:val="00A95B50"/>
    <w:rsid w:val="00A95D33"/>
    <w:rsid w:val="00AA07DD"/>
    <w:rsid w:val="00AA104B"/>
    <w:rsid w:val="00AA210B"/>
    <w:rsid w:val="00AA260C"/>
    <w:rsid w:val="00AA28DC"/>
    <w:rsid w:val="00AA3A7E"/>
    <w:rsid w:val="00AA46EA"/>
    <w:rsid w:val="00AA528F"/>
    <w:rsid w:val="00AA56DE"/>
    <w:rsid w:val="00AA6AB4"/>
    <w:rsid w:val="00AA71C5"/>
    <w:rsid w:val="00AB073E"/>
    <w:rsid w:val="00AB2990"/>
    <w:rsid w:val="00AB3179"/>
    <w:rsid w:val="00AB31C1"/>
    <w:rsid w:val="00AB494A"/>
    <w:rsid w:val="00AB4A25"/>
    <w:rsid w:val="00AB591A"/>
    <w:rsid w:val="00AB64BD"/>
    <w:rsid w:val="00AB6672"/>
    <w:rsid w:val="00AB6B17"/>
    <w:rsid w:val="00AB73CF"/>
    <w:rsid w:val="00AB75A1"/>
    <w:rsid w:val="00AB7E39"/>
    <w:rsid w:val="00AB7F77"/>
    <w:rsid w:val="00AC008F"/>
    <w:rsid w:val="00AC2D88"/>
    <w:rsid w:val="00AC3080"/>
    <w:rsid w:val="00AC43DB"/>
    <w:rsid w:val="00AC5B1D"/>
    <w:rsid w:val="00AC68A2"/>
    <w:rsid w:val="00AC68BE"/>
    <w:rsid w:val="00AC68FC"/>
    <w:rsid w:val="00AD02D8"/>
    <w:rsid w:val="00AD03D9"/>
    <w:rsid w:val="00AD0C44"/>
    <w:rsid w:val="00AD186E"/>
    <w:rsid w:val="00AD24C8"/>
    <w:rsid w:val="00AD2DF6"/>
    <w:rsid w:val="00AD3B38"/>
    <w:rsid w:val="00AD5FA0"/>
    <w:rsid w:val="00AD6C2A"/>
    <w:rsid w:val="00AD711A"/>
    <w:rsid w:val="00AE0C4B"/>
    <w:rsid w:val="00AE1229"/>
    <w:rsid w:val="00AE1BA6"/>
    <w:rsid w:val="00AE1E04"/>
    <w:rsid w:val="00AE204D"/>
    <w:rsid w:val="00AE37F6"/>
    <w:rsid w:val="00AE4528"/>
    <w:rsid w:val="00AE46A2"/>
    <w:rsid w:val="00AE5700"/>
    <w:rsid w:val="00AE5F0D"/>
    <w:rsid w:val="00AE7036"/>
    <w:rsid w:val="00AE76DA"/>
    <w:rsid w:val="00AE776E"/>
    <w:rsid w:val="00AF06A7"/>
    <w:rsid w:val="00AF0786"/>
    <w:rsid w:val="00AF1617"/>
    <w:rsid w:val="00AF2454"/>
    <w:rsid w:val="00AF2937"/>
    <w:rsid w:val="00AF2BCD"/>
    <w:rsid w:val="00AF2DA5"/>
    <w:rsid w:val="00AF309A"/>
    <w:rsid w:val="00AF315E"/>
    <w:rsid w:val="00AF4650"/>
    <w:rsid w:val="00AF63B9"/>
    <w:rsid w:val="00AF693D"/>
    <w:rsid w:val="00AF71ED"/>
    <w:rsid w:val="00B00B33"/>
    <w:rsid w:val="00B01625"/>
    <w:rsid w:val="00B01CFA"/>
    <w:rsid w:val="00B032DF"/>
    <w:rsid w:val="00B03BA5"/>
    <w:rsid w:val="00B0538A"/>
    <w:rsid w:val="00B05F1E"/>
    <w:rsid w:val="00B071A7"/>
    <w:rsid w:val="00B072EB"/>
    <w:rsid w:val="00B07553"/>
    <w:rsid w:val="00B07809"/>
    <w:rsid w:val="00B122F6"/>
    <w:rsid w:val="00B12CDD"/>
    <w:rsid w:val="00B13116"/>
    <w:rsid w:val="00B142AC"/>
    <w:rsid w:val="00B14494"/>
    <w:rsid w:val="00B147F0"/>
    <w:rsid w:val="00B1504A"/>
    <w:rsid w:val="00B15CAC"/>
    <w:rsid w:val="00B15E1A"/>
    <w:rsid w:val="00B1767D"/>
    <w:rsid w:val="00B17FBE"/>
    <w:rsid w:val="00B207C9"/>
    <w:rsid w:val="00B2137F"/>
    <w:rsid w:val="00B224F1"/>
    <w:rsid w:val="00B23B64"/>
    <w:rsid w:val="00B24E61"/>
    <w:rsid w:val="00B25583"/>
    <w:rsid w:val="00B30382"/>
    <w:rsid w:val="00B31A24"/>
    <w:rsid w:val="00B31FEA"/>
    <w:rsid w:val="00B34363"/>
    <w:rsid w:val="00B353EC"/>
    <w:rsid w:val="00B35535"/>
    <w:rsid w:val="00B37782"/>
    <w:rsid w:val="00B37DED"/>
    <w:rsid w:val="00B4160B"/>
    <w:rsid w:val="00B42AFC"/>
    <w:rsid w:val="00B42C83"/>
    <w:rsid w:val="00B44963"/>
    <w:rsid w:val="00B44E90"/>
    <w:rsid w:val="00B459B1"/>
    <w:rsid w:val="00B47806"/>
    <w:rsid w:val="00B5050F"/>
    <w:rsid w:val="00B51545"/>
    <w:rsid w:val="00B525CD"/>
    <w:rsid w:val="00B55137"/>
    <w:rsid w:val="00B559C3"/>
    <w:rsid w:val="00B55E0F"/>
    <w:rsid w:val="00B55EEA"/>
    <w:rsid w:val="00B578D7"/>
    <w:rsid w:val="00B5793E"/>
    <w:rsid w:val="00B60A4B"/>
    <w:rsid w:val="00B62051"/>
    <w:rsid w:val="00B642AF"/>
    <w:rsid w:val="00B659DE"/>
    <w:rsid w:val="00B65A68"/>
    <w:rsid w:val="00B66811"/>
    <w:rsid w:val="00B67045"/>
    <w:rsid w:val="00B70B48"/>
    <w:rsid w:val="00B7106B"/>
    <w:rsid w:val="00B71346"/>
    <w:rsid w:val="00B72AA4"/>
    <w:rsid w:val="00B74DE3"/>
    <w:rsid w:val="00B765E3"/>
    <w:rsid w:val="00B76866"/>
    <w:rsid w:val="00B768E9"/>
    <w:rsid w:val="00B76D4F"/>
    <w:rsid w:val="00B801EF"/>
    <w:rsid w:val="00B82037"/>
    <w:rsid w:val="00B846DE"/>
    <w:rsid w:val="00B846FD"/>
    <w:rsid w:val="00B85043"/>
    <w:rsid w:val="00B85ACB"/>
    <w:rsid w:val="00B85D40"/>
    <w:rsid w:val="00B86B32"/>
    <w:rsid w:val="00B877DC"/>
    <w:rsid w:val="00B87EF3"/>
    <w:rsid w:val="00B90E4E"/>
    <w:rsid w:val="00B91B5D"/>
    <w:rsid w:val="00B91C1C"/>
    <w:rsid w:val="00B92DBA"/>
    <w:rsid w:val="00B932F3"/>
    <w:rsid w:val="00B93B80"/>
    <w:rsid w:val="00B944EB"/>
    <w:rsid w:val="00B96EAC"/>
    <w:rsid w:val="00B9702C"/>
    <w:rsid w:val="00BA09B9"/>
    <w:rsid w:val="00BA0E06"/>
    <w:rsid w:val="00BA1B50"/>
    <w:rsid w:val="00BA1E04"/>
    <w:rsid w:val="00BA2D34"/>
    <w:rsid w:val="00BA3479"/>
    <w:rsid w:val="00BA3B08"/>
    <w:rsid w:val="00BA3F12"/>
    <w:rsid w:val="00BA53A5"/>
    <w:rsid w:val="00BA5643"/>
    <w:rsid w:val="00BA5991"/>
    <w:rsid w:val="00BA62D7"/>
    <w:rsid w:val="00BA6569"/>
    <w:rsid w:val="00BA68F9"/>
    <w:rsid w:val="00BB00E2"/>
    <w:rsid w:val="00BB29D2"/>
    <w:rsid w:val="00BB2F75"/>
    <w:rsid w:val="00BB2FBC"/>
    <w:rsid w:val="00BB348C"/>
    <w:rsid w:val="00BB3F21"/>
    <w:rsid w:val="00BB48CE"/>
    <w:rsid w:val="00BB4955"/>
    <w:rsid w:val="00BB57DC"/>
    <w:rsid w:val="00BB58EA"/>
    <w:rsid w:val="00BB713C"/>
    <w:rsid w:val="00BC02E9"/>
    <w:rsid w:val="00BC2BF9"/>
    <w:rsid w:val="00BC383F"/>
    <w:rsid w:val="00BC4310"/>
    <w:rsid w:val="00BC53A2"/>
    <w:rsid w:val="00BC6378"/>
    <w:rsid w:val="00BC646D"/>
    <w:rsid w:val="00BC7286"/>
    <w:rsid w:val="00BD0FA1"/>
    <w:rsid w:val="00BD1C28"/>
    <w:rsid w:val="00BD2294"/>
    <w:rsid w:val="00BD2B37"/>
    <w:rsid w:val="00BD2C5D"/>
    <w:rsid w:val="00BD2F9B"/>
    <w:rsid w:val="00BD4D7E"/>
    <w:rsid w:val="00BD76BC"/>
    <w:rsid w:val="00BD7DEC"/>
    <w:rsid w:val="00BD7E36"/>
    <w:rsid w:val="00BE1EAF"/>
    <w:rsid w:val="00BE2032"/>
    <w:rsid w:val="00BE3071"/>
    <w:rsid w:val="00BE34DA"/>
    <w:rsid w:val="00BE3E2D"/>
    <w:rsid w:val="00BE40E2"/>
    <w:rsid w:val="00BE4615"/>
    <w:rsid w:val="00BE4A59"/>
    <w:rsid w:val="00BE5D57"/>
    <w:rsid w:val="00BE6574"/>
    <w:rsid w:val="00BE6679"/>
    <w:rsid w:val="00BE6CBB"/>
    <w:rsid w:val="00BE785B"/>
    <w:rsid w:val="00BF04EA"/>
    <w:rsid w:val="00BF055B"/>
    <w:rsid w:val="00BF0571"/>
    <w:rsid w:val="00BF0580"/>
    <w:rsid w:val="00BF05DD"/>
    <w:rsid w:val="00BF0E75"/>
    <w:rsid w:val="00BF23D1"/>
    <w:rsid w:val="00BF2C22"/>
    <w:rsid w:val="00BF4271"/>
    <w:rsid w:val="00BF4D0A"/>
    <w:rsid w:val="00BF6D51"/>
    <w:rsid w:val="00BF75CF"/>
    <w:rsid w:val="00BF76C8"/>
    <w:rsid w:val="00BF7872"/>
    <w:rsid w:val="00C00A3A"/>
    <w:rsid w:val="00C0168D"/>
    <w:rsid w:val="00C01AD3"/>
    <w:rsid w:val="00C030B9"/>
    <w:rsid w:val="00C03FD5"/>
    <w:rsid w:val="00C0507C"/>
    <w:rsid w:val="00C05692"/>
    <w:rsid w:val="00C06637"/>
    <w:rsid w:val="00C06C49"/>
    <w:rsid w:val="00C07640"/>
    <w:rsid w:val="00C11632"/>
    <w:rsid w:val="00C131E5"/>
    <w:rsid w:val="00C1392B"/>
    <w:rsid w:val="00C13AC0"/>
    <w:rsid w:val="00C14BB1"/>
    <w:rsid w:val="00C14CBC"/>
    <w:rsid w:val="00C16953"/>
    <w:rsid w:val="00C179CB"/>
    <w:rsid w:val="00C20AC9"/>
    <w:rsid w:val="00C21459"/>
    <w:rsid w:val="00C22377"/>
    <w:rsid w:val="00C223C1"/>
    <w:rsid w:val="00C23B6F"/>
    <w:rsid w:val="00C276FE"/>
    <w:rsid w:val="00C309E1"/>
    <w:rsid w:val="00C31A80"/>
    <w:rsid w:val="00C33259"/>
    <w:rsid w:val="00C3347E"/>
    <w:rsid w:val="00C3423C"/>
    <w:rsid w:val="00C35663"/>
    <w:rsid w:val="00C35BE0"/>
    <w:rsid w:val="00C35EE3"/>
    <w:rsid w:val="00C36D37"/>
    <w:rsid w:val="00C36D81"/>
    <w:rsid w:val="00C40359"/>
    <w:rsid w:val="00C403C7"/>
    <w:rsid w:val="00C40852"/>
    <w:rsid w:val="00C41B9B"/>
    <w:rsid w:val="00C41BFE"/>
    <w:rsid w:val="00C43DEB"/>
    <w:rsid w:val="00C44555"/>
    <w:rsid w:val="00C44F8A"/>
    <w:rsid w:val="00C4580A"/>
    <w:rsid w:val="00C46F31"/>
    <w:rsid w:val="00C47075"/>
    <w:rsid w:val="00C47A8E"/>
    <w:rsid w:val="00C516C8"/>
    <w:rsid w:val="00C521CA"/>
    <w:rsid w:val="00C534B5"/>
    <w:rsid w:val="00C53615"/>
    <w:rsid w:val="00C537D5"/>
    <w:rsid w:val="00C5515F"/>
    <w:rsid w:val="00C55C45"/>
    <w:rsid w:val="00C56D33"/>
    <w:rsid w:val="00C57126"/>
    <w:rsid w:val="00C573E6"/>
    <w:rsid w:val="00C60E54"/>
    <w:rsid w:val="00C61248"/>
    <w:rsid w:val="00C6493E"/>
    <w:rsid w:val="00C65351"/>
    <w:rsid w:val="00C676FD"/>
    <w:rsid w:val="00C67AEC"/>
    <w:rsid w:val="00C67FAF"/>
    <w:rsid w:val="00C7000A"/>
    <w:rsid w:val="00C71267"/>
    <w:rsid w:val="00C73848"/>
    <w:rsid w:val="00C73C89"/>
    <w:rsid w:val="00C753EB"/>
    <w:rsid w:val="00C7549A"/>
    <w:rsid w:val="00C75DD7"/>
    <w:rsid w:val="00C803F5"/>
    <w:rsid w:val="00C80C0B"/>
    <w:rsid w:val="00C815AC"/>
    <w:rsid w:val="00C828C3"/>
    <w:rsid w:val="00C82DAE"/>
    <w:rsid w:val="00C855EB"/>
    <w:rsid w:val="00C85798"/>
    <w:rsid w:val="00C864C6"/>
    <w:rsid w:val="00C86687"/>
    <w:rsid w:val="00C8684F"/>
    <w:rsid w:val="00C86C45"/>
    <w:rsid w:val="00C86F69"/>
    <w:rsid w:val="00C87256"/>
    <w:rsid w:val="00C92034"/>
    <w:rsid w:val="00C9303E"/>
    <w:rsid w:val="00C93EAA"/>
    <w:rsid w:val="00C979FD"/>
    <w:rsid w:val="00CA028B"/>
    <w:rsid w:val="00CA1153"/>
    <w:rsid w:val="00CA15C9"/>
    <w:rsid w:val="00CA2560"/>
    <w:rsid w:val="00CA28D3"/>
    <w:rsid w:val="00CA370E"/>
    <w:rsid w:val="00CA3725"/>
    <w:rsid w:val="00CA46D2"/>
    <w:rsid w:val="00CA6C43"/>
    <w:rsid w:val="00CA6DDE"/>
    <w:rsid w:val="00CA7988"/>
    <w:rsid w:val="00CA7D74"/>
    <w:rsid w:val="00CB1537"/>
    <w:rsid w:val="00CB2667"/>
    <w:rsid w:val="00CB4BCA"/>
    <w:rsid w:val="00CB4E80"/>
    <w:rsid w:val="00CB6EEF"/>
    <w:rsid w:val="00CC0071"/>
    <w:rsid w:val="00CC028D"/>
    <w:rsid w:val="00CC115E"/>
    <w:rsid w:val="00CC1921"/>
    <w:rsid w:val="00CC205B"/>
    <w:rsid w:val="00CC2105"/>
    <w:rsid w:val="00CC224C"/>
    <w:rsid w:val="00CC244A"/>
    <w:rsid w:val="00CC26A6"/>
    <w:rsid w:val="00CC6C1F"/>
    <w:rsid w:val="00CD0061"/>
    <w:rsid w:val="00CD1E73"/>
    <w:rsid w:val="00CD2AF1"/>
    <w:rsid w:val="00CD32BD"/>
    <w:rsid w:val="00CD3382"/>
    <w:rsid w:val="00CD3AFA"/>
    <w:rsid w:val="00CD3B7E"/>
    <w:rsid w:val="00CD3B9B"/>
    <w:rsid w:val="00CD482D"/>
    <w:rsid w:val="00CD55B7"/>
    <w:rsid w:val="00CD5EC9"/>
    <w:rsid w:val="00CD7007"/>
    <w:rsid w:val="00CD7B73"/>
    <w:rsid w:val="00CE1389"/>
    <w:rsid w:val="00CE1C5C"/>
    <w:rsid w:val="00CE39F5"/>
    <w:rsid w:val="00CE48AF"/>
    <w:rsid w:val="00CE5618"/>
    <w:rsid w:val="00CE5996"/>
    <w:rsid w:val="00CE70F0"/>
    <w:rsid w:val="00CF028C"/>
    <w:rsid w:val="00CF082D"/>
    <w:rsid w:val="00CF123F"/>
    <w:rsid w:val="00CF1FC0"/>
    <w:rsid w:val="00CF457E"/>
    <w:rsid w:val="00CF4CAB"/>
    <w:rsid w:val="00CF5E17"/>
    <w:rsid w:val="00CF5F2B"/>
    <w:rsid w:val="00D01A68"/>
    <w:rsid w:val="00D02235"/>
    <w:rsid w:val="00D026B6"/>
    <w:rsid w:val="00D02A69"/>
    <w:rsid w:val="00D02D52"/>
    <w:rsid w:val="00D03DBA"/>
    <w:rsid w:val="00D04615"/>
    <w:rsid w:val="00D04691"/>
    <w:rsid w:val="00D06AF5"/>
    <w:rsid w:val="00D11B4A"/>
    <w:rsid w:val="00D11C56"/>
    <w:rsid w:val="00D12B28"/>
    <w:rsid w:val="00D1331A"/>
    <w:rsid w:val="00D13D78"/>
    <w:rsid w:val="00D15231"/>
    <w:rsid w:val="00D156A7"/>
    <w:rsid w:val="00D166A7"/>
    <w:rsid w:val="00D1671C"/>
    <w:rsid w:val="00D17181"/>
    <w:rsid w:val="00D17BBE"/>
    <w:rsid w:val="00D20206"/>
    <w:rsid w:val="00D20F93"/>
    <w:rsid w:val="00D21301"/>
    <w:rsid w:val="00D21478"/>
    <w:rsid w:val="00D21B4F"/>
    <w:rsid w:val="00D22151"/>
    <w:rsid w:val="00D24324"/>
    <w:rsid w:val="00D24484"/>
    <w:rsid w:val="00D24C02"/>
    <w:rsid w:val="00D26544"/>
    <w:rsid w:val="00D2715F"/>
    <w:rsid w:val="00D27BDB"/>
    <w:rsid w:val="00D34E90"/>
    <w:rsid w:val="00D34F16"/>
    <w:rsid w:val="00D3628F"/>
    <w:rsid w:val="00D363E6"/>
    <w:rsid w:val="00D36E2F"/>
    <w:rsid w:val="00D37408"/>
    <w:rsid w:val="00D37A42"/>
    <w:rsid w:val="00D37B66"/>
    <w:rsid w:val="00D37F2D"/>
    <w:rsid w:val="00D41CD8"/>
    <w:rsid w:val="00D42660"/>
    <w:rsid w:val="00D4685B"/>
    <w:rsid w:val="00D47002"/>
    <w:rsid w:val="00D51547"/>
    <w:rsid w:val="00D5282D"/>
    <w:rsid w:val="00D53AA7"/>
    <w:rsid w:val="00D5643C"/>
    <w:rsid w:val="00D5786F"/>
    <w:rsid w:val="00D605AA"/>
    <w:rsid w:val="00D60BB4"/>
    <w:rsid w:val="00D60EEE"/>
    <w:rsid w:val="00D611E8"/>
    <w:rsid w:val="00D6130C"/>
    <w:rsid w:val="00D61CEC"/>
    <w:rsid w:val="00D61EC1"/>
    <w:rsid w:val="00D64566"/>
    <w:rsid w:val="00D646B0"/>
    <w:rsid w:val="00D651F9"/>
    <w:rsid w:val="00D65785"/>
    <w:rsid w:val="00D674ED"/>
    <w:rsid w:val="00D67DE6"/>
    <w:rsid w:val="00D67EBC"/>
    <w:rsid w:val="00D7080E"/>
    <w:rsid w:val="00D72069"/>
    <w:rsid w:val="00D72BAE"/>
    <w:rsid w:val="00D73486"/>
    <w:rsid w:val="00D73B0C"/>
    <w:rsid w:val="00D746DB"/>
    <w:rsid w:val="00D75EFC"/>
    <w:rsid w:val="00D76BDD"/>
    <w:rsid w:val="00D76C33"/>
    <w:rsid w:val="00D76EC8"/>
    <w:rsid w:val="00D81A76"/>
    <w:rsid w:val="00D8302C"/>
    <w:rsid w:val="00D8310B"/>
    <w:rsid w:val="00D833BD"/>
    <w:rsid w:val="00D83B0D"/>
    <w:rsid w:val="00D83F0C"/>
    <w:rsid w:val="00D84196"/>
    <w:rsid w:val="00D8522C"/>
    <w:rsid w:val="00D85984"/>
    <w:rsid w:val="00D85BB3"/>
    <w:rsid w:val="00D86376"/>
    <w:rsid w:val="00D86900"/>
    <w:rsid w:val="00D8727E"/>
    <w:rsid w:val="00D90B77"/>
    <w:rsid w:val="00D9115A"/>
    <w:rsid w:val="00D918D0"/>
    <w:rsid w:val="00D922B8"/>
    <w:rsid w:val="00D92C0D"/>
    <w:rsid w:val="00D96C0B"/>
    <w:rsid w:val="00D96C82"/>
    <w:rsid w:val="00D97CCE"/>
    <w:rsid w:val="00DA28DB"/>
    <w:rsid w:val="00DA35FF"/>
    <w:rsid w:val="00DA4672"/>
    <w:rsid w:val="00DA468D"/>
    <w:rsid w:val="00DA62E9"/>
    <w:rsid w:val="00DA6526"/>
    <w:rsid w:val="00DB215B"/>
    <w:rsid w:val="00DB390C"/>
    <w:rsid w:val="00DB4C62"/>
    <w:rsid w:val="00DB4E05"/>
    <w:rsid w:val="00DB526D"/>
    <w:rsid w:val="00DB5B3C"/>
    <w:rsid w:val="00DB5BA0"/>
    <w:rsid w:val="00DB6FC9"/>
    <w:rsid w:val="00DC0918"/>
    <w:rsid w:val="00DC1113"/>
    <w:rsid w:val="00DC129F"/>
    <w:rsid w:val="00DC1767"/>
    <w:rsid w:val="00DC2C36"/>
    <w:rsid w:val="00DC5740"/>
    <w:rsid w:val="00DC5F00"/>
    <w:rsid w:val="00DC6002"/>
    <w:rsid w:val="00DC6A19"/>
    <w:rsid w:val="00DC74ED"/>
    <w:rsid w:val="00DD1FAE"/>
    <w:rsid w:val="00DD3005"/>
    <w:rsid w:val="00DD409C"/>
    <w:rsid w:val="00DD60A6"/>
    <w:rsid w:val="00DD732A"/>
    <w:rsid w:val="00DD7A27"/>
    <w:rsid w:val="00DE22C8"/>
    <w:rsid w:val="00DE2E6C"/>
    <w:rsid w:val="00DE3D49"/>
    <w:rsid w:val="00DE4825"/>
    <w:rsid w:val="00DE50D5"/>
    <w:rsid w:val="00DE68C0"/>
    <w:rsid w:val="00DE71A0"/>
    <w:rsid w:val="00DE7305"/>
    <w:rsid w:val="00DE7CCA"/>
    <w:rsid w:val="00DE7EE9"/>
    <w:rsid w:val="00DF03AD"/>
    <w:rsid w:val="00DF0EC0"/>
    <w:rsid w:val="00DF3CF0"/>
    <w:rsid w:val="00DF669F"/>
    <w:rsid w:val="00DF68FB"/>
    <w:rsid w:val="00DF7DF0"/>
    <w:rsid w:val="00E016DD"/>
    <w:rsid w:val="00E03A0B"/>
    <w:rsid w:val="00E04018"/>
    <w:rsid w:val="00E04024"/>
    <w:rsid w:val="00E042E4"/>
    <w:rsid w:val="00E048CE"/>
    <w:rsid w:val="00E05B3C"/>
    <w:rsid w:val="00E05D06"/>
    <w:rsid w:val="00E05FBE"/>
    <w:rsid w:val="00E06B14"/>
    <w:rsid w:val="00E12175"/>
    <w:rsid w:val="00E12DCA"/>
    <w:rsid w:val="00E14347"/>
    <w:rsid w:val="00E147EA"/>
    <w:rsid w:val="00E14999"/>
    <w:rsid w:val="00E14C3E"/>
    <w:rsid w:val="00E1585E"/>
    <w:rsid w:val="00E1590F"/>
    <w:rsid w:val="00E15DC5"/>
    <w:rsid w:val="00E168DE"/>
    <w:rsid w:val="00E16DBE"/>
    <w:rsid w:val="00E17077"/>
    <w:rsid w:val="00E17192"/>
    <w:rsid w:val="00E17A61"/>
    <w:rsid w:val="00E20844"/>
    <w:rsid w:val="00E20ABE"/>
    <w:rsid w:val="00E21464"/>
    <w:rsid w:val="00E24D8E"/>
    <w:rsid w:val="00E25021"/>
    <w:rsid w:val="00E25ED4"/>
    <w:rsid w:val="00E26226"/>
    <w:rsid w:val="00E27965"/>
    <w:rsid w:val="00E27972"/>
    <w:rsid w:val="00E302CF"/>
    <w:rsid w:val="00E321F1"/>
    <w:rsid w:val="00E323AF"/>
    <w:rsid w:val="00E3365D"/>
    <w:rsid w:val="00E3517C"/>
    <w:rsid w:val="00E3592E"/>
    <w:rsid w:val="00E361B4"/>
    <w:rsid w:val="00E3677C"/>
    <w:rsid w:val="00E37CD6"/>
    <w:rsid w:val="00E37E55"/>
    <w:rsid w:val="00E406C3"/>
    <w:rsid w:val="00E409EE"/>
    <w:rsid w:val="00E40A1D"/>
    <w:rsid w:val="00E40B0A"/>
    <w:rsid w:val="00E40C63"/>
    <w:rsid w:val="00E40F24"/>
    <w:rsid w:val="00E4140B"/>
    <w:rsid w:val="00E416C1"/>
    <w:rsid w:val="00E41F4E"/>
    <w:rsid w:val="00E43A3A"/>
    <w:rsid w:val="00E43F0C"/>
    <w:rsid w:val="00E44543"/>
    <w:rsid w:val="00E45DFE"/>
    <w:rsid w:val="00E47D89"/>
    <w:rsid w:val="00E52103"/>
    <w:rsid w:val="00E528BC"/>
    <w:rsid w:val="00E52CB4"/>
    <w:rsid w:val="00E536CA"/>
    <w:rsid w:val="00E53C0D"/>
    <w:rsid w:val="00E540F8"/>
    <w:rsid w:val="00E54B0F"/>
    <w:rsid w:val="00E54CE2"/>
    <w:rsid w:val="00E54FA1"/>
    <w:rsid w:val="00E55943"/>
    <w:rsid w:val="00E562A7"/>
    <w:rsid w:val="00E563C3"/>
    <w:rsid w:val="00E567F9"/>
    <w:rsid w:val="00E578C4"/>
    <w:rsid w:val="00E60078"/>
    <w:rsid w:val="00E6125A"/>
    <w:rsid w:val="00E62F1F"/>
    <w:rsid w:val="00E63069"/>
    <w:rsid w:val="00E65762"/>
    <w:rsid w:val="00E66118"/>
    <w:rsid w:val="00E67F65"/>
    <w:rsid w:val="00E70FCF"/>
    <w:rsid w:val="00E72052"/>
    <w:rsid w:val="00E7507F"/>
    <w:rsid w:val="00E753FF"/>
    <w:rsid w:val="00E75D59"/>
    <w:rsid w:val="00E769FE"/>
    <w:rsid w:val="00E76F6F"/>
    <w:rsid w:val="00E77CDB"/>
    <w:rsid w:val="00E8030E"/>
    <w:rsid w:val="00E8102E"/>
    <w:rsid w:val="00E8166F"/>
    <w:rsid w:val="00E816F6"/>
    <w:rsid w:val="00E832A9"/>
    <w:rsid w:val="00E83743"/>
    <w:rsid w:val="00E84583"/>
    <w:rsid w:val="00E85499"/>
    <w:rsid w:val="00E85E0A"/>
    <w:rsid w:val="00E85E36"/>
    <w:rsid w:val="00E90B0F"/>
    <w:rsid w:val="00E93518"/>
    <w:rsid w:val="00E94026"/>
    <w:rsid w:val="00E94A11"/>
    <w:rsid w:val="00E96239"/>
    <w:rsid w:val="00E96360"/>
    <w:rsid w:val="00E96831"/>
    <w:rsid w:val="00E972D5"/>
    <w:rsid w:val="00E9796C"/>
    <w:rsid w:val="00EA17C0"/>
    <w:rsid w:val="00EA18EE"/>
    <w:rsid w:val="00EA2DB5"/>
    <w:rsid w:val="00EA3D4F"/>
    <w:rsid w:val="00EA75FE"/>
    <w:rsid w:val="00EB06A0"/>
    <w:rsid w:val="00EB10CB"/>
    <w:rsid w:val="00EB1786"/>
    <w:rsid w:val="00EB1CD9"/>
    <w:rsid w:val="00EB2D96"/>
    <w:rsid w:val="00EB2DB4"/>
    <w:rsid w:val="00EB4BC9"/>
    <w:rsid w:val="00EB59D1"/>
    <w:rsid w:val="00EB6FB4"/>
    <w:rsid w:val="00EC027B"/>
    <w:rsid w:val="00EC2C83"/>
    <w:rsid w:val="00EC30E7"/>
    <w:rsid w:val="00EC3580"/>
    <w:rsid w:val="00EC3EBE"/>
    <w:rsid w:val="00EC40EE"/>
    <w:rsid w:val="00EC4149"/>
    <w:rsid w:val="00EC4223"/>
    <w:rsid w:val="00EC440D"/>
    <w:rsid w:val="00EC4963"/>
    <w:rsid w:val="00EC59B1"/>
    <w:rsid w:val="00EC6828"/>
    <w:rsid w:val="00EC759D"/>
    <w:rsid w:val="00EC78E1"/>
    <w:rsid w:val="00ED0313"/>
    <w:rsid w:val="00ED09A1"/>
    <w:rsid w:val="00ED17FF"/>
    <w:rsid w:val="00ED273B"/>
    <w:rsid w:val="00ED3CE8"/>
    <w:rsid w:val="00ED484F"/>
    <w:rsid w:val="00ED497D"/>
    <w:rsid w:val="00ED6183"/>
    <w:rsid w:val="00ED70E1"/>
    <w:rsid w:val="00ED7A2A"/>
    <w:rsid w:val="00EE000F"/>
    <w:rsid w:val="00EE0BE4"/>
    <w:rsid w:val="00EE0EB2"/>
    <w:rsid w:val="00EE1454"/>
    <w:rsid w:val="00EE4DB1"/>
    <w:rsid w:val="00EE775F"/>
    <w:rsid w:val="00EE7882"/>
    <w:rsid w:val="00EE7E4B"/>
    <w:rsid w:val="00EF1F07"/>
    <w:rsid w:val="00EF2722"/>
    <w:rsid w:val="00EF396C"/>
    <w:rsid w:val="00EF5267"/>
    <w:rsid w:val="00EF58E7"/>
    <w:rsid w:val="00EF5FAD"/>
    <w:rsid w:val="00EF7C3D"/>
    <w:rsid w:val="00F00299"/>
    <w:rsid w:val="00F00352"/>
    <w:rsid w:val="00F0090F"/>
    <w:rsid w:val="00F009C4"/>
    <w:rsid w:val="00F01361"/>
    <w:rsid w:val="00F014A4"/>
    <w:rsid w:val="00F02BDB"/>
    <w:rsid w:val="00F02C94"/>
    <w:rsid w:val="00F06FD8"/>
    <w:rsid w:val="00F10211"/>
    <w:rsid w:val="00F10DC5"/>
    <w:rsid w:val="00F114A6"/>
    <w:rsid w:val="00F11CD3"/>
    <w:rsid w:val="00F137BE"/>
    <w:rsid w:val="00F13B57"/>
    <w:rsid w:val="00F1561E"/>
    <w:rsid w:val="00F156CB"/>
    <w:rsid w:val="00F163F1"/>
    <w:rsid w:val="00F165C0"/>
    <w:rsid w:val="00F166F2"/>
    <w:rsid w:val="00F16A01"/>
    <w:rsid w:val="00F20499"/>
    <w:rsid w:val="00F20508"/>
    <w:rsid w:val="00F20F08"/>
    <w:rsid w:val="00F23CCA"/>
    <w:rsid w:val="00F25058"/>
    <w:rsid w:val="00F25589"/>
    <w:rsid w:val="00F25750"/>
    <w:rsid w:val="00F25C23"/>
    <w:rsid w:val="00F26792"/>
    <w:rsid w:val="00F269C2"/>
    <w:rsid w:val="00F27507"/>
    <w:rsid w:val="00F27A22"/>
    <w:rsid w:val="00F30DE7"/>
    <w:rsid w:val="00F3101B"/>
    <w:rsid w:val="00F3217C"/>
    <w:rsid w:val="00F339B8"/>
    <w:rsid w:val="00F34232"/>
    <w:rsid w:val="00F350DF"/>
    <w:rsid w:val="00F351C1"/>
    <w:rsid w:val="00F36B92"/>
    <w:rsid w:val="00F36D52"/>
    <w:rsid w:val="00F37058"/>
    <w:rsid w:val="00F37840"/>
    <w:rsid w:val="00F37DE8"/>
    <w:rsid w:val="00F40489"/>
    <w:rsid w:val="00F40FB2"/>
    <w:rsid w:val="00F441D1"/>
    <w:rsid w:val="00F44405"/>
    <w:rsid w:val="00F45708"/>
    <w:rsid w:val="00F45833"/>
    <w:rsid w:val="00F4686F"/>
    <w:rsid w:val="00F47813"/>
    <w:rsid w:val="00F516B2"/>
    <w:rsid w:val="00F51CB1"/>
    <w:rsid w:val="00F52686"/>
    <w:rsid w:val="00F528B6"/>
    <w:rsid w:val="00F53575"/>
    <w:rsid w:val="00F53749"/>
    <w:rsid w:val="00F54191"/>
    <w:rsid w:val="00F5450E"/>
    <w:rsid w:val="00F600EA"/>
    <w:rsid w:val="00F60586"/>
    <w:rsid w:val="00F60743"/>
    <w:rsid w:val="00F60AC9"/>
    <w:rsid w:val="00F60D6A"/>
    <w:rsid w:val="00F63DD7"/>
    <w:rsid w:val="00F65174"/>
    <w:rsid w:val="00F658EE"/>
    <w:rsid w:val="00F66560"/>
    <w:rsid w:val="00F67049"/>
    <w:rsid w:val="00F71346"/>
    <w:rsid w:val="00F727E4"/>
    <w:rsid w:val="00F72A15"/>
    <w:rsid w:val="00F72CDB"/>
    <w:rsid w:val="00F72D05"/>
    <w:rsid w:val="00F73514"/>
    <w:rsid w:val="00F7420F"/>
    <w:rsid w:val="00F76370"/>
    <w:rsid w:val="00F76E66"/>
    <w:rsid w:val="00F8043C"/>
    <w:rsid w:val="00F812C8"/>
    <w:rsid w:val="00F81B7F"/>
    <w:rsid w:val="00F825E3"/>
    <w:rsid w:val="00F8261D"/>
    <w:rsid w:val="00F84203"/>
    <w:rsid w:val="00F8530D"/>
    <w:rsid w:val="00F85583"/>
    <w:rsid w:val="00F92ECC"/>
    <w:rsid w:val="00F93123"/>
    <w:rsid w:val="00F936EB"/>
    <w:rsid w:val="00F940FA"/>
    <w:rsid w:val="00F95EB2"/>
    <w:rsid w:val="00FA028D"/>
    <w:rsid w:val="00FA04C3"/>
    <w:rsid w:val="00FA0920"/>
    <w:rsid w:val="00FA0DBF"/>
    <w:rsid w:val="00FA0FC6"/>
    <w:rsid w:val="00FA0FC9"/>
    <w:rsid w:val="00FA1092"/>
    <w:rsid w:val="00FA4348"/>
    <w:rsid w:val="00FA492C"/>
    <w:rsid w:val="00FA4C33"/>
    <w:rsid w:val="00FA67D7"/>
    <w:rsid w:val="00FA6937"/>
    <w:rsid w:val="00FB23E7"/>
    <w:rsid w:val="00FB38C9"/>
    <w:rsid w:val="00FB3E17"/>
    <w:rsid w:val="00FB5D20"/>
    <w:rsid w:val="00FB679F"/>
    <w:rsid w:val="00FB67DE"/>
    <w:rsid w:val="00FC0060"/>
    <w:rsid w:val="00FC0389"/>
    <w:rsid w:val="00FC05E7"/>
    <w:rsid w:val="00FC0797"/>
    <w:rsid w:val="00FC0D9C"/>
    <w:rsid w:val="00FC1175"/>
    <w:rsid w:val="00FC149B"/>
    <w:rsid w:val="00FC2773"/>
    <w:rsid w:val="00FC29E9"/>
    <w:rsid w:val="00FC3993"/>
    <w:rsid w:val="00FC3D7F"/>
    <w:rsid w:val="00FC4213"/>
    <w:rsid w:val="00FC4569"/>
    <w:rsid w:val="00FC502A"/>
    <w:rsid w:val="00FC6C03"/>
    <w:rsid w:val="00FD17C6"/>
    <w:rsid w:val="00FD1CEB"/>
    <w:rsid w:val="00FD1D97"/>
    <w:rsid w:val="00FD2530"/>
    <w:rsid w:val="00FD254B"/>
    <w:rsid w:val="00FD3CE9"/>
    <w:rsid w:val="00FD3F32"/>
    <w:rsid w:val="00FD405B"/>
    <w:rsid w:val="00FD5557"/>
    <w:rsid w:val="00FD5A7D"/>
    <w:rsid w:val="00FD60E8"/>
    <w:rsid w:val="00FD6185"/>
    <w:rsid w:val="00FD627A"/>
    <w:rsid w:val="00FD630F"/>
    <w:rsid w:val="00FD7818"/>
    <w:rsid w:val="00FE2C04"/>
    <w:rsid w:val="00FE2C95"/>
    <w:rsid w:val="00FE35B8"/>
    <w:rsid w:val="00FE3F05"/>
    <w:rsid w:val="00FE6582"/>
    <w:rsid w:val="00FE69F2"/>
    <w:rsid w:val="00FE7DB8"/>
    <w:rsid w:val="00FF1717"/>
    <w:rsid w:val="00FF1E8A"/>
    <w:rsid w:val="00FF201A"/>
    <w:rsid w:val="00FF6C55"/>
    <w:rsid w:val="00FF72B5"/>
    <w:rsid w:val="00FF7721"/>
    <w:rsid w:val="00FF77B4"/>
    <w:rsid w:val="0863F5B7"/>
    <w:rsid w:val="1944DA06"/>
    <w:rsid w:val="202039FD"/>
    <w:rsid w:val="2615FC5E"/>
    <w:rsid w:val="2878204F"/>
    <w:rsid w:val="30CE0E2E"/>
    <w:rsid w:val="327E1956"/>
    <w:rsid w:val="378E88E7"/>
    <w:rsid w:val="43359A05"/>
    <w:rsid w:val="440FC919"/>
    <w:rsid w:val="4546C3DC"/>
    <w:rsid w:val="525BE9D9"/>
    <w:rsid w:val="5822247A"/>
    <w:rsid w:val="5D3922CE"/>
    <w:rsid w:val="62167F08"/>
    <w:rsid w:val="6FAFD953"/>
    <w:rsid w:val="72F3E2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DB91DA8"/>
  <w15:chartTrackingRefBased/>
  <w15:docId w15:val="{6F0BDC81-2671-4590-85FF-79A6CA90A4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D97CCE"/>
  </w:style>
  <w:style w:type="paragraph" w:styleId="berschrift1">
    <w:name w:val="heading 1"/>
    <w:basedOn w:val="Standard"/>
    <w:next w:val="Standard"/>
    <w:link w:val="berschrift1Zchn"/>
    <w:uiPriority w:val="9"/>
    <w:qFormat/>
    <w:rsid w:val="008B79C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4B6CD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berschrift3">
    <w:name w:val="heading 3"/>
    <w:basedOn w:val="Standard"/>
    <w:link w:val="berschrift3Zchn"/>
    <w:uiPriority w:val="9"/>
    <w:qFormat/>
    <w:rsid w:val="00922A1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de-DE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BE307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Hervorhebung">
    <w:name w:val="Emphasis"/>
    <w:aliases w:val="kursiv"/>
    <w:basedOn w:val="Absatz-Standardschriftart"/>
    <w:uiPriority w:val="20"/>
    <w:qFormat/>
    <w:rsid w:val="009B2648"/>
    <w:rPr>
      <w:i/>
      <w:iCs/>
    </w:rPr>
  </w:style>
  <w:style w:type="paragraph" w:styleId="Kopfzeile">
    <w:name w:val="header"/>
    <w:basedOn w:val="Standard"/>
    <w:link w:val="KopfzeileZchn"/>
    <w:uiPriority w:val="99"/>
    <w:unhideWhenUsed/>
    <w:rsid w:val="00DE2E6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DE2E6C"/>
  </w:style>
  <w:style w:type="paragraph" w:styleId="Fuzeile">
    <w:name w:val="footer"/>
    <w:basedOn w:val="Standard"/>
    <w:link w:val="FuzeileZchn"/>
    <w:uiPriority w:val="99"/>
    <w:unhideWhenUsed/>
    <w:rsid w:val="00DE2E6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DE2E6C"/>
  </w:style>
  <w:style w:type="table" w:styleId="Tabellenraster">
    <w:name w:val="Table Grid"/>
    <w:basedOn w:val="NormaleTabelle"/>
    <w:uiPriority w:val="39"/>
    <w:rsid w:val="00DE2E6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Kommentarzeichen">
    <w:name w:val="annotation reference"/>
    <w:basedOn w:val="Absatz-Standardschriftart"/>
    <w:uiPriority w:val="99"/>
    <w:semiHidden/>
    <w:unhideWhenUsed/>
    <w:rsid w:val="00606FD8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606FD8"/>
    <w:pPr>
      <w:spacing w:line="240" w:lineRule="auto"/>
    </w:pPr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rsid w:val="00606FD8"/>
    <w:rPr>
      <w:sz w:val="20"/>
      <w:szCs w:val="20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606FD8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606FD8"/>
    <w:rPr>
      <w:b/>
      <w:bCs/>
      <w:sz w:val="20"/>
      <w:szCs w:val="20"/>
    </w:rPr>
  </w:style>
  <w:style w:type="paragraph" w:customStyle="1" w:styleId="Default">
    <w:name w:val="Default"/>
    <w:rsid w:val="00606FD8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Listenabsatz">
    <w:name w:val="List Paragraph"/>
    <w:basedOn w:val="Standard"/>
    <w:uiPriority w:val="34"/>
    <w:qFormat/>
    <w:rsid w:val="0021780E"/>
    <w:pPr>
      <w:ind w:left="720"/>
      <w:contextualSpacing/>
    </w:pPr>
  </w:style>
  <w:style w:type="paragraph" w:styleId="StandardWeb">
    <w:name w:val="Normal (Web)"/>
    <w:basedOn w:val="Standard"/>
    <w:uiPriority w:val="99"/>
    <w:unhideWhenUsed/>
    <w:rsid w:val="001540C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e-DE"/>
    </w:rPr>
  </w:style>
  <w:style w:type="character" w:customStyle="1" w:styleId="author-a-fz71znaaz84zz82zx93nz122zz65zz81zz82z0">
    <w:name w:val="author-a-fz71znaaz84zz82zx93nz122zz65zz81zz82z0"/>
    <w:basedOn w:val="Absatz-Standardschriftart"/>
    <w:rsid w:val="00D4685B"/>
  </w:style>
  <w:style w:type="character" w:styleId="Hyperlink">
    <w:name w:val="Hyperlink"/>
    <w:basedOn w:val="Absatz-Standardschriftart"/>
    <w:uiPriority w:val="99"/>
    <w:unhideWhenUsed/>
    <w:rsid w:val="00D4685B"/>
    <w:rPr>
      <w:color w:val="0000FF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684AD1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uiPriority w:val="99"/>
    <w:semiHidden/>
    <w:unhideWhenUsed/>
    <w:rsid w:val="006D08C9"/>
    <w:rPr>
      <w:color w:val="954F72" w:themeColor="followedHyperlink"/>
      <w:u w:val="single"/>
    </w:rPr>
  </w:style>
  <w:style w:type="character" w:customStyle="1" w:styleId="fontstyle01">
    <w:name w:val="fontstyle01"/>
    <w:basedOn w:val="Absatz-Standardschriftart"/>
    <w:rsid w:val="00A76D3C"/>
    <w:rPr>
      <w:rFonts w:ascii="Calibri" w:hAnsi="Calibri" w:cs="Calibri" w:hint="default"/>
      <w:b w:val="0"/>
      <w:bCs w:val="0"/>
      <w:i w:val="0"/>
      <w:iCs w:val="0"/>
      <w:color w:val="231F20"/>
      <w:sz w:val="22"/>
      <w:szCs w:val="2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922A13"/>
    <w:rPr>
      <w:rFonts w:ascii="Times New Roman" w:eastAsia="Times New Roman" w:hAnsi="Times New Roman" w:cs="Times New Roman"/>
      <w:b/>
      <w:bCs/>
      <w:sz w:val="27"/>
      <w:szCs w:val="27"/>
      <w:lang w:eastAsia="de-DE"/>
    </w:rPr>
  </w:style>
  <w:style w:type="character" w:customStyle="1" w:styleId="copyright-info">
    <w:name w:val="copyright-info"/>
    <w:basedOn w:val="Absatz-Standardschriftart"/>
    <w:rsid w:val="00922A13"/>
  </w:style>
  <w:style w:type="paragraph" w:customStyle="1" w:styleId="text">
    <w:name w:val="text"/>
    <w:basedOn w:val="Standard"/>
    <w:rsid w:val="00922A1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e-DE"/>
    </w:rPr>
  </w:style>
  <w:style w:type="character" w:styleId="Fett">
    <w:name w:val="Strong"/>
    <w:basedOn w:val="Absatz-Standardschriftart"/>
    <w:uiPriority w:val="22"/>
    <w:qFormat/>
    <w:rsid w:val="00922A13"/>
    <w:rPr>
      <w:b/>
      <w:bCs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4B6CD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customStyle="1" w:styleId="text-center">
    <w:name w:val="text-center"/>
    <w:basedOn w:val="Standard"/>
    <w:rsid w:val="004B6CD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e-DE"/>
    </w:rPr>
  </w:style>
  <w:style w:type="paragraph" w:styleId="berarbeitung">
    <w:name w:val="Revision"/>
    <w:hidden/>
    <w:uiPriority w:val="99"/>
    <w:semiHidden/>
    <w:rsid w:val="00A17F23"/>
    <w:pPr>
      <w:spacing w:after="0" w:line="240" w:lineRule="auto"/>
    </w:pPr>
  </w:style>
  <w:style w:type="character" w:customStyle="1" w:styleId="cf01">
    <w:name w:val="cf01"/>
    <w:basedOn w:val="Absatz-Standardschriftart"/>
    <w:rsid w:val="007A10FB"/>
    <w:rPr>
      <w:rFonts w:ascii="Segoe UI" w:hAnsi="Segoe UI" w:cs="Segoe UI" w:hint="default"/>
      <w:sz w:val="18"/>
      <w:szCs w:val="18"/>
    </w:rPr>
  </w:style>
  <w:style w:type="character" w:customStyle="1" w:styleId="fontstyle21">
    <w:name w:val="fontstyle21"/>
    <w:basedOn w:val="Absatz-Standardschriftart"/>
    <w:rsid w:val="00CC0071"/>
    <w:rPr>
      <w:rFonts w:ascii="LiberationSerif-Bold" w:hAnsi="LiberationSerif-Bold" w:hint="default"/>
      <w:b/>
      <w:bCs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Absatz-Standardschriftart"/>
    <w:rsid w:val="00CC0071"/>
    <w:rPr>
      <w:rFonts w:ascii="LiberationSerif-Italic" w:hAnsi="LiberationSerif-Italic" w:hint="default"/>
      <w:b w:val="0"/>
      <w:bCs w:val="0"/>
      <w:i/>
      <w:iCs/>
      <w:color w:val="000000"/>
      <w:sz w:val="24"/>
      <w:szCs w:val="24"/>
    </w:rPr>
  </w:style>
  <w:style w:type="character" w:customStyle="1" w:styleId="fontstyle31">
    <w:name w:val="fontstyle31"/>
    <w:basedOn w:val="Absatz-Standardschriftart"/>
    <w:rsid w:val="0088010D"/>
    <w:rPr>
      <w:rFonts w:ascii="Calibri-Italic" w:hAnsi="Calibri-Italic" w:hint="default"/>
      <w:b w:val="0"/>
      <w:bCs w:val="0"/>
      <w:i/>
      <w:iCs/>
      <w:color w:val="000000"/>
      <w:sz w:val="22"/>
      <w:szCs w:val="22"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CF4CA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CF4CAB"/>
    <w:rPr>
      <w:rFonts w:ascii="Segoe UI" w:hAnsi="Segoe UI" w:cs="Segoe UI"/>
      <w:sz w:val="18"/>
      <w:szCs w:val="18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8B79C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ighlighted">
    <w:name w:val="highlighted"/>
    <w:basedOn w:val="Absatz-Standardschriftart"/>
    <w:rsid w:val="00442B1C"/>
  </w:style>
  <w:style w:type="character" w:customStyle="1" w:styleId="bold">
    <w:name w:val="bold"/>
    <w:basedOn w:val="Absatz-Standardschriftart"/>
    <w:rsid w:val="008B1B9F"/>
  </w:style>
  <w:style w:type="paragraph" w:customStyle="1" w:styleId="pf0">
    <w:name w:val="pf0"/>
    <w:basedOn w:val="Standard"/>
    <w:rsid w:val="00C131E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e-DE"/>
    </w:rPr>
  </w:style>
  <w:style w:type="character" w:customStyle="1" w:styleId="cf11">
    <w:name w:val="cf11"/>
    <w:basedOn w:val="Absatz-Standardschriftart"/>
    <w:rsid w:val="00C131E5"/>
    <w:rPr>
      <w:rFonts w:ascii="Segoe UI" w:hAnsi="Segoe UI" w:cs="Segoe UI" w:hint="default"/>
      <w:sz w:val="18"/>
      <w:szCs w:val="18"/>
    </w:rPr>
  </w:style>
  <w:style w:type="character" w:customStyle="1" w:styleId="field">
    <w:name w:val="field"/>
    <w:basedOn w:val="Absatz-Standardschriftart"/>
    <w:rsid w:val="00C573E6"/>
  </w:style>
  <w:style w:type="paragraph" w:styleId="Funotentext">
    <w:name w:val="footnote text"/>
    <w:basedOn w:val="Standard"/>
    <w:link w:val="FunotentextZchn"/>
    <w:uiPriority w:val="99"/>
    <w:semiHidden/>
    <w:unhideWhenUsed/>
    <w:rsid w:val="008C6199"/>
    <w:pPr>
      <w:spacing w:after="0" w:line="240" w:lineRule="auto"/>
    </w:pPr>
    <w:rPr>
      <w:sz w:val="20"/>
      <w:szCs w:val="20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sid w:val="008C6199"/>
    <w:rPr>
      <w:sz w:val="20"/>
      <w:szCs w:val="20"/>
    </w:rPr>
  </w:style>
  <w:style w:type="character" w:styleId="Funotenzeichen">
    <w:name w:val="footnote reference"/>
    <w:basedOn w:val="Absatz-Standardschriftart"/>
    <w:uiPriority w:val="99"/>
    <w:semiHidden/>
    <w:unhideWhenUsed/>
    <w:rsid w:val="008C6199"/>
    <w:rPr>
      <w:vertAlign w:val="superscript"/>
    </w:rPr>
  </w:style>
  <w:style w:type="paragraph" w:customStyle="1" w:styleId="trt0xe">
    <w:name w:val="trt0xe"/>
    <w:basedOn w:val="Standard"/>
    <w:rsid w:val="004A02F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e-DE"/>
    </w:rPr>
  </w:style>
  <w:style w:type="character" w:customStyle="1" w:styleId="A4">
    <w:name w:val="A4"/>
    <w:uiPriority w:val="99"/>
    <w:rsid w:val="009A0BF2"/>
    <w:rPr>
      <w:rFonts w:ascii="BGEK Titillium" w:hAnsi="BGEK Titillium" w:cs="BGEK Titillium"/>
      <w:color w:val="008506"/>
      <w:sz w:val="20"/>
      <w:szCs w:val="20"/>
      <w:u w:val="single"/>
    </w:rPr>
  </w:style>
  <w:style w:type="paragraph" w:customStyle="1" w:styleId="Pa6">
    <w:name w:val="Pa6"/>
    <w:basedOn w:val="Default"/>
    <w:next w:val="Default"/>
    <w:uiPriority w:val="99"/>
    <w:rsid w:val="008619B1"/>
    <w:pPr>
      <w:spacing w:line="241" w:lineRule="atLeast"/>
    </w:pPr>
    <w:rPr>
      <w:rFonts w:ascii="BGEK Titillium" w:hAnsi="BGEK Titillium" w:cstheme="minorBidi"/>
      <w:color w:val="auto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BE3071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Aufzhlungszeichen">
    <w:name w:val="List Bullet"/>
    <w:basedOn w:val="Standard"/>
    <w:uiPriority w:val="99"/>
    <w:unhideWhenUsed/>
    <w:rsid w:val="001C16A9"/>
    <w:pPr>
      <w:numPr>
        <w:numId w:val="2"/>
      </w:numPr>
      <w:tabs>
        <w:tab w:val="clear" w:pos="360"/>
      </w:tabs>
      <w:spacing w:after="200" w:line="276" w:lineRule="auto"/>
      <w:ind w:left="0" w:firstLine="0"/>
      <w:contextualSpacing/>
    </w:pPr>
    <w:rPr>
      <w:rFonts w:ascii="Arial" w:eastAsiaTheme="minorEastAsia" w:hAnsi="Arial"/>
      <w:lang w:val="en-US"/>
    </w:rPr>
  </w:style>
  <w:style w:type="table" w:styleId="Listentabelle2Akzent1">
    <w:name w:val="List Table 2 Accent 1"/>
    <w:basedOn w:val="NormaleTabelle"/>
    <w:uiPriority w:val="47"/>
    <w:rsid w:val="00AD02D8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bottom w:val="single" w:sz="4" w:space="0" w:color="8EAADB" w:themeColor="accent1" w:themeTint="99"/>
        <w:insideH w:val="single" w:sz="4" w:space="0" w:color="8EAADB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itternetztabelle4Akzent5">
    <w:name w:val="Grid Table 4 Accent 5"/>
    <w:basedOn w:val="NormaleTabelle"/>
    <w:uiPriority w:val="49"/>
    <w:rsid w:val="00D97CCE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31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145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56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2622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4297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70397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07570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95309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20934334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32768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85982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4728665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1017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5268696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09014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0604004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68180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5317983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56040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54289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871423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56173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142190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109410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994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7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62783">
          <w:marLeft w:val="386"/>
          <w:marRight w:val="386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31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4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4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36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63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446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39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264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47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9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835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04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45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68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671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23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526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516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21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611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065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62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093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784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22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85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21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2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94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0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75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77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58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345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46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25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6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32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20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51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8259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728339371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048097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64832055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5696079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3680652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3090173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3603245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2748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18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92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08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10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435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2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61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23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0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47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65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74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95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06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97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78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19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597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33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73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1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260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93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76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979540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721912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895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857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51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25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93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47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02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18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89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77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01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62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54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55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97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454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645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908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02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8394441">
                  <w:marLeft w:val="15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0436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9192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23286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41875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88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027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0705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878839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78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06798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50870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35988529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25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87222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68891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28815654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98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4234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08542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0948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12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909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94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026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702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781640">
              <w:marLeft w:val="150"/>
              <w:marRight w:val="0"/>
              <w:marTop w:val="30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7978112">
                  <w:marLeft w:val="15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73491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34828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11717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15311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02991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648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microsoft.com/office/2011/relationships/commentsExtended" Target="commentsExtended.xml"/><Relationship Id="rId18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openxmlformats.org/officeDocument/2006/relationships/footer" Target="footer3.xml"/><Relationship Id="rId7" Type="http://schemas.openxmlformats.org/officeDocument/2006/relationships/settings" Target="settings.xml"/><Relationship Id="rId12" Type="http://schemas.openxmlformats.org/officeDocument/2006/relationships/comments" Target="comments.xml"/><Relationship Id="rId17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20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www.durch-blickt.de/schuelerinnen-und-schueler/quellenchecker" TargetMode="External"/><Relationship Id="rId24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microsoft.com/office/2018/08/relationships/commentsExtensible" Target="commentsExtensible.xml"/><Relationship Id="rId23" Type="http://schemas.microsoft.com/office/2011/relationships/people" Target="people.xml"/><Relationship Id="rId10" Type="http://schemas.openxmlformats.org/officeDocument/2006/relationships/endnotes" Target="endnotes.xml"/><Relationship Id="rId19" Type="http://schemas.openxmlformats.org/officeDocument/2006/relationships/footer" Target="footer2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microsoft.com/office/2016/09/relationships/commentsIds" Target="commentsIds.xm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B4F18BF0DEB24043B8BADE8AEEDEA300" ma:contentTypeVersion="2" ma:contentTypeDescription="Ein neues Dokument erstellen." ma:contentTypeScope="" ma:versionID="70708bc686e6c59bf838da438e259e26">
  <xsd:schema xmlns:xsd="http://www.w3.org/2001/XMLSchema" xmlns:xs="http://www.w3.org/2001/XMLSchema" xmlns:p="http://schemas.microsoft.com/office/2006/metadata/properties" xmlns:ns2="a377bc87-4618-438a-8f48-0bf8557dfc0d" targetNamespace="http://schemas.microsoft.com/office/2006/metadata/properties" ma:root="true" ma:fieldsID="d7af0ba49d3d814dfbf753caab118929" ns2:_="">
    <xsd:import namespace="a377bc87-4618-438a-8f48-0bf8557dfc0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377bc87-4618-438a-8f48-0bf8557dfc0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698423-0337-4B93-99A0-AA9C96EFFDF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CF23BFA-A00B-453B-AC31-C4ED7B21A5D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377bc87-4618-438a-8f48-0bf8557dfc0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646608E-0DE1-4582-A338-267286439085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81323CF0-E71D-49C3-95D9-3CF2AF7241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2148</Words>
  <Characters>10785</Characters>
  <Application>Microsoft Office Word</Application>
  <DocSecurity>0</DocSecurity>
  <Lines>898</Lines>
  <Paragraphs>923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Kohl</dc:creator>
  <cp:keywords/>
  <dc:description/>
  <cp:lastModifiedBy>Michael Kohl</cp:lastModifiedBy>
  <cp:revision>11</cp:revision>
  <cp:lastPrinted>2026-03-28T06:10:00Z</cp:lastPrinted>
  <dcterms:created xsi:type="dcterms:W3CDTF">2026-04-22T10:10:00Z</dcterms:created>
  <dcterms:modified xsi:type="dcterms:W3CDTF">2026-05-05T13:41:00Z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0x010100B4F18BF0DEB24043B8BADE8AEEDEA300</vt:lpwstr>
  </property>
</Properties>
</file>