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toyzpdmg7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陪伴系統－AWS 系統架構、服務選型與 ADR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s03cdvwyin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狀態：Draft｜Target Architecture 與黑客松實作基準，待 Region Matrix、成本估算與技術 Spike 驗證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適用範圍：長者語音端、專業照護端、家屬端、Agentic Workflow、RAG、Graph、報表通知、安全、可觀測性與部署營運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ipb52b8az4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06｜Domain Model、商業規則與資料生命週期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https://docs.google.com/document/d/1B4dyCdiuAR7eR15cOgoQRZGsitcJN27Brgil58D4-J8/edit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jmahf6hlkt0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一、文件目的與架構策略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本文件將 05～07 的工作流、Domain 與安全需求轉成 AWS Target Architecture，回答：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每個系統責任由哪一類 AWS 服務承擔？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哪些流程同步執行、哪些採事件與背景工作？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RDS、Graph、Search／Vector、Object Storage 與 Agent Memory 如何分工？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國語、臺語、客語與混語的 ASR／TTS 如何路由與降級？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五人團隊如何在完整架構不縮水的前提下，分階段實作？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每項重要選擇的替代方案、理由、限制與退場策略為何？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本文件採「完整規劃、分期實作」：Target Architecture 定義最終責任邊界；Hackathon Profile 只縮減部署數量與非核心元件，不改變 Domain、Security、Contract 與資料責任。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z7macd3af15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二、架構決策摘要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前端採單一多角色 PWA／Web Codebase，依角色與授權顯示長者、日照照服員、居服員及家屬介面。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核心業務後端採 Python Modular Monolith，部署於 Amazon ECS on AWS Fargate；Web Framework 由 FastAPI／Django 技術 Spike 後定案。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入口採 Amazon API Gateway：HTTP API 處理一般 API，WebSocket API 處理語音 Session 控制與即時狀態。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身份採 Amazon Cognito User Pools；真正的 elder／tenant／assignment／share_scope 授權由應用程式 ABAC Policy 執行。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Agent 執行採 Amazon Bedrock AgentCore Runtime；工具透過 AgentCore Gateway 或受控 Tool API 暴露。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Foundation Model 採 Amazon Bedrock，模型 ID 不寫死，以 Model Router 依任務、區域、品質、延遲與成本選擇。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正式業務事實採 Amazon Aurora PostgreSQL；Graph、Search／Vector 與 Cache 均為可重建投影。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已確認關係與記憶投影至 Amazon Neptune Serverless；不得以 Neptune 直接決定授權。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RAG 與混合搜尋採 Amazon OpenSearch Serverless；關鍵字、向量及 metadata filtering 共用檢索層。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語音採 Speech Router：國語優先 Amazon Transcribe zh-TW；臺語／客語／專案微調模型採 SageMaker AI Real-Time Endpoint。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TTS 採 Voice Router：Amazon Polly 負責可接受的國語路徑；臺語／客語或特定聲線由自建模型 Endpoint 處理。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Domain Event 採 Transactional Outbox → Amazon EventBridge → 每個 Consumer 專屬 Amazon SQS Queue／DLQ。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長流程與人工等待採 AWS Step Functions Standard；即時語音主路徑不經 Step Functions。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每日、週、月報及主動陪伴 Trigger 採 Amazon EventBridge Scheduler。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App／Web 是家屬報表正式來源；LINE Messaging API 與 Amazon SES 只是通知 Adapter。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Infrastructure as Code 採 AWS CDK；容器映像放 Amazon ECR；CI/CD 以 GitHub Actions OIDC 或 AWS CodePipeline 執行。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c6svncdktv1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三、Target Architecture 全貌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r1zut9i86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邏輯架構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使用者裝置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長者平板／PWA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日照照服員 Web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居服員 Mobile Web／PWA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家屬 App／Web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Amazon Route 53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CloudFront ＋ AWS WAF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靜態前端：Amazon S3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HTTP API：Amazon API Gateway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WebSocket：Amazon API Gateway WebSocket API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Identity：Amazon Cognito User Pools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API：Amazon ECS／Fargate｜Python Modular Monolith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Identity／Authorization Policy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Elder／Consent／Assignment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Care Event／Summary／Memory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Family Report／Notification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Outbox／Audit／Deletion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與語音層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 Amazon Bedrock AgentCore Runtime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AgentCore Gateway／Identity／Observability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Bedrock Models ＋ Guardrails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Speech Router → Amazon Transcribe 或 SageMaker ASR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Voice Router → Amazon Polly 或 SageMaker TTS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事件與工作流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 Amazon EventBridge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SQS ＋ DLQ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 AWS Step Functions Standard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 Amazon EventBridge Scheduler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Aurora PostgreSQL｜System of Record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S3｜音訊、文件、Chunk、報表附件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Neptune Serverless｜Graph Projection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OpenSearch Serverless｜Keyword／Vector／RAG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Amazon ElastiCache｜短期 Session／Query Cache（Target）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AWS Backup／Snapshot｜恢復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營運安全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AWS KMS／Secrets Manager／IAM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CloudWatch／X-Ray／OpenTelemetry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CloudTrail／AWS Config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GuardDuty／Security Hub（正式環境）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Budgets／Cost Anomaly Detection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u8arvbsf7vh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架構原則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System of Record First：先成功寫入 Aurora 與 Outbox，才由背景工作更新 Neptune、OpenSearch、通知與分析。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 Blind Dual Write：禁止同一請求直接雙寫 Aurora＋Neptune 或 Aurora＋OpenSearch。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Sync for User Value：身份、權限、同意、主要語音回覆與正式寫入走同步或短路徑。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Async for Derivatives：事件擷取、Graph 投影、搜尋索引、週月報、通知與刪除清理走非同步。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Cannot Own Business State：Agent 只能提出候選；正式狀態由 Core API 的 Domain Service 改變。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Region-Aware：模型、AgentCore、Neptune、OpenSearch、Transcribe 及 SageMaker 必須在 Region Matrix 中共同驗證。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ra1jg99ldqs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四、體驗層與 Edge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d8cht3jdsw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前端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選擇：React 或 Vue 的響應式 PWA，單一 Repository、多角色 Route 與 Component Library。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部署：Production 以 S3 靜態 Hosting＋CloudFront；Preview Environment 可使用獨立 Bucket／Distribution。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理由：三種後台與長者端共用 Design Token、身份、報表及錯誤狀態，避免維護四套前端。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k3j87uggdf9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CloudFront／WAF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CloudFront 統一提供 TLS、靜態內容、API Domain 與快取控制。AWS WAF 套用 Rate Limit、已知攻擊規則與惡意 Bot 基礎控制。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Restricted API 回應設定 no-store；個人化 HTML／JSON 不進共享 Cache。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qp0am59gyyfh" w:id="11"/>
      <w:bookmarkEnd w:id="11"/>
      <w:r w:rsidDel="00000000" w:rsidR="00000000" w:rsidRPr="00000000">
        <w:rPr>
          <w:rtl w:val="0"/>
        </w:rPr>
        <w:t xml:space="preserve">4.3 API Gateway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API：一般 CRUD、摘要、報表、派案、同意與管理 API。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 API：語音 Session 建立、狀態事件、partial／final transcript、播放狀態及取消指令。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注意：原始音訊是否經 WebSocket Proxy、直接送 Speech Service，或先傳 S3，須由 Voice Spike 依延遲與格式決定。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udrvqfo18kf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五、身份、授權與租戶隔離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x1bxhe3euoy0" w:id="13"/>
      <w:bookmarkEnd w:id="13"/>
      <w:r w:rsidDel="00000000" w:rsidR="00000000" w:rsidRPr="00000000">
        <w:rPr>
          <w:rtl w:val="0"/>
        </w:rPr>
        <w:t xml:space="preserve">5.1 Amazon Cognito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專業照護者、家屬、管理者使用 Cognito User Pool。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管理者與高權限角色啟用 MFA。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Login 若採用，作為 Federation／身份連結，不直接代表 elder 資料授權。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長者受控裝置使用 Device Enrollment＋短效 Session；分享、刪除與高風險設定需再次驗證。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dlf34v1ed2p" w:id="14"/>
      <w:bookmarkEnd w:id="14"/>
      <w:r w:rsidDel="00000000" w:rsidR="00000000" w:rsidRPr="00000000">
        <w:rPr>
          <w:rtl w:val="0"/>
        </w:rPr>
        <w:t xml:space="preserve">5.2 Authorization Policy Service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Cognito Groups 只提供粗粒度 Role；Core API 每次請求執行：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actor_id＋role＋tenant_id＋elder_id＋care_unit_id＋relationship_id／assignment_id＋share_scope＋resource_status＋consent_version＋purpose＋time_window。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授權 Policy 實作先置於 Python Core Domain Module，介面保留未來接 Cedar／Verified Permissions 的可能性。v0.1 不另加 Policy Engine，避免五人團隊同時維護兩套授權語意。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mh3poa42bd5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六、核心應用運算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kb1j0mn1y7ti" w:id="16"/>
      <w:bookmarkEnd w:id="16"/>
      <w:r w:rsidDel="00000000" w:rsidR="00000000" w:rsidRPr="00000000">
        <w:rPr>
          <w:rtl w:val="0"/>
        </w:rPr>
        <w:t xml:space="preserve">6.1 Amazon ECS on AWS Fargate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選擇：Core API、Authorization、Report API、Outbox Publisher 先採單一 Modular Monolith Container，可依模組與流量拆成服務。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Python 可與 Agent、RAG、ASR／TTS、資料處理及 AWS SDK 共用語言與型別工具。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容器可保有長連線、Connection Pool、交易與既有 Library。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Fargate 不需管理 EC2 主機或 Kubernetes Control Plane。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Target：至少兩個 Task 跨 Availability Zone，置於 Private Subnet，由 Internal ALB 接收 API Gateway VPC Link 流量。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Hackathon：可先單 Task；不得使用真實資料，並保留相同 IAM、Schema 與部署模板。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galmor32hns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Lambda 使用邊界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適合：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Adapter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Object Event 處理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EventBridge／SQS 輕量 Consumer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定時清理與 Glue 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小型檔案轉換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不建議第一版用 Lambda 承擔全部 Python Domain Logic，以避免交易、冷啟動、部署與除錯分散。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2aa4zlh0fvd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七、Agent 與 Foundation Model 架構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fnghdfokq8da" w:id="19"/>
      <w:bookmarkEnd w:id="19"/>
      <w:r w:rsidDel="00000000" w:rsidR="00000000" w:rsidRPr="00000000">
        <w:rPr>
          <w:rtl w:val="0"/>
        </w:rPr>
        <w:t xml:space="preserve">7.1 Amazon Bedrock AgentCore Runtime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Runtime 負責 Agent Container 的 Session Isolation、Scale、Auth Gate 與 Observability Plumbing；Orchestration Loop 仍由團隊程式控制。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分工建議：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Conversation Orchestrator：對話主流程與工具選擇。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Companion Agent：陪伴式短回覆。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Extractor：輸出 Care Event Candidate Schema。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Extractor：輸出 Memory Candidate Schema。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Summary Agent：產生專業版／家屬版 Draft。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 Topic Agent：產生候選主題與開場，不決定 Eligibility。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Evaluator：應用內容政策與理由碼。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3eqwy6rohtj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AgentCore 元件邊界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Runtime：執行 Agent Code。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Gateway：將受控 API／Lambda 轉為 Agent Tool／MCP 入口。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Identity：需要代表特定使用者呼叫外部工具時採用；不得取代 Core ABAC。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Observability：輸出 Agent Session Metrics、Trace 與 Logs 至 CloudWatch。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Evaluations：在後期建立 response quality、task completion、safety 與 tool usage 評估。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Memory：只考慮短期 Session／Working Memory；正式確認式長期記憶仍在 Aurora，Neptune 為投影。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lela6ndbjbqz" w:id="21"/>
      <w:bookmarkEnd w:id="21"/>
      <w:r w:rsidDel="00000000" w:rsidR="00000000" w:rsidRPr="00000000">
        <w:rPr>
          <w:rtl w:val="0"/>
        </w:rPr>
        <w:t xml:space="preserve">7.3 Model Router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Agent 呼叫經 Model Router：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task_type＋language＋risk_level＋latency_budget＋quality_tier＋region_availability＋cost_policy → model_id／inference_profile／guardrail_id。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不得在 Business Code 寫死單一 Model ID。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4b33x1n9j8rj" w:id="22"/>
      <w:bookmarkEnd w:id="22"/>
      <w:r w:rsidDel="00000000" w:rsidR="00000000" w:rsidRPr="00000000">
        <w:rPr>
          <w:rtl w:val="0"/>
        </w:rPr>
        <w:t xml:space="preserve">7.4 Bedrock Guardrails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使用者輸入、RAG Context 與模型輸出套用 Guardrails／自訂 Safety Rule。IAM Policy 應要求高風險 Agent 使用指定 Guardrail；Output 仍需 Core API 做 Schema、PII、Share Scope 與醫療邊界檢查。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cpsqkh4zcog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八、語音鏈路與多語路由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ts00snti4fv9" w:id="24"/>
      <w:bookmarkEnd w:id="24"/>
      <w:r w:rsidDel="00000000" w:rsidR="00000000" w:rsidRPr="00000000">
        <w:rPr>
          <w:rtl w:val="0"/>
        </w:rPr>
        <w:t xml:space="preserve">8.1 Speech Router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Input：elder preference、explicit language switch、session history、audio metadata。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Output：provider、language_code、model_version、confidence_policy、fallback_order。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路由基準：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國語／繁體中文：Amazon Transcribe zh-TW Streaming 作 Baseline。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國語專有名詞：使用 zh-TW Custom Vocabulary／注音 SoundsLike 能力進行 Spike。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臺語：Taiwan Tongues ASR 或其他已驗證模型部署 SageMaker AI Real-Time Endpoint。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客語：專用模型或資料不足時明確降級，不把國語結果當正確答案。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中臺／中客混語：先由 Persona 與 Session 偏好縮小候選；必要時使用自建 Router，不依賴無限制自動語言猜測。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現行 Amazon Transcribe 語言表列有 zh-TW 批次與串流，但未列臺語、客語為獨立語言；因此臺語／客語不得只靠 Transcribe 宣稱完整支援。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jdgiafbahe8r" w:id="25"/>
      <w:bookmarkEnd w:id="25"/>
      <w:r w:rsidDel="00000000" w:rsidR="00000000" w:rsidRPr="00000000">
        <w:rPr>
          <w:rtl w:val="0"/>
        </w:rPr>
        <w:t xml:space="preserve">8.2 SageMaker AI Real-Time Endpoint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用途：自建 ASR、TTS、語言辨識或重排序模型。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部署要求：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 Artifact／Container 版本化。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Endpoint 放 Private Network；Core／Speech Gateway 透過 IAM 呼叫。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記錄 latency、model error、GPU／CPU 指標。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 canary sample 與 fallback。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GPU Endpoint 依 Demo 時段啟停，正式環境才評估 Auto Scaling。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s8ik6p6jjj8e" w:id="26"/>
      <w:bookmarkEnd w:id="26"/>
      <w:r w:rsidDel="00000000" w:rsidR="00000000" w:rsidRPr="00000000">
        <w:rPr>
          <w:rtl w:val="0"/>
        </w:rPr>
        <w:t xml:space="preserve">8.3 TTS Router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國語：Amazon Polly 作可快速驗證的 Baseline；需以長者可懂度測試，不假設中國普通話聲線等同臺灣長者偏好。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臺語／客語：自建 TTS Endpoint 或經授權語音模型。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失敗：顯示文字、允許重播，不回滾已完成文字回覆。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smb10zcsc83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九、資料架構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xa6q1zlfiv0i" w:id="28"/>
      <w:bookmarkEnd w:id="28"/>
      <w:r w:rsidDel="00000000" w:rsidR="00000000" w:rsidRPr="00000000">
        <w:rPr>
          <w:rtl w:val="0"/>
        </w:rPr>
        <w:t xml:space="preserve">9.1 Aurora PostgreSQL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保存：Actor、Tenant、Elder、Relationship、Assignment、Consent、Conversation Metadata、Care Event、Summary、Memory、Report、Notification State、Care Action、Trigger、Deletion Job、Audit Reference、Outbox。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選型：Aurora PostgreSQL Serverless v2 作 Target Baseline；實際 Min／Max ACU 需成本 Spike。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理由：交易、外鍵、版本、JSONB、Outbox，並可搭配 Python ORM 與資料驗證工具實作 Domain Model。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lm0pdedveklt" w:id="29"/>
      <w:bookmarkEnd w:id="29"/>
      <w:r w:rsidDel="00000000" w:rsidR="00000000" w:rsidRPr="00000000">
        <w:rPr>
          <w:rtl w:val="0"/>
        </w:rPr>
        <w:t xml:space="preserve">9.2 Amazon S3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Bucket／Prefix 分離：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raw-audio（短期、Restricted）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transcript-artifacts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rag-source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rag-processed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report-export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audit-evidence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Bucket Block Public Access、KMS Encryption、Lifecycle、Versioning／Object Lock 是否啟用依資料類型決定。前端不得直接列舉 Bucket；只使用短效、限物件、限用途 URL。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ygwgfmxrdaq8" w:id="30"/>
      <w:bookmarkEnd w:id="30"/>
      <w:r w:rsidDel="00000000" w:rsidR="00000000" w:rsidRPr="00000000">
        <w:rPr>
          <w:rtl w:val="0"/>
        </w:rPr>
        <w:t xml:space="preserve">9.3 Amazon Neptune Serverless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保存：ACTIVE／VERIFIED 的人物、家庭關係、照護關係、活動、偏好、作息、事件與來源投影。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•「女兒與林阿嬤的關係」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•「哪些事件涉及同一人物」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•「最近與某活動相關的已確認記憶」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不做身份授權來源。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不保存候選、拒絕或撤回資料作 Active Context。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Region 可用性與最低成本必須先 Spike。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失敗時回到 Aurora／Search 降級。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d4v47wqwpw7o" w:id="31"/>
      <w:bookmarkEnd w:id="31"/>
      <w:r w:rsidDel="00000000" w:rsidR="00000000" w:rsidRPr="00000000">
        <w:rPr>
          <w:rtl w:val="0"/>
        </w:rPr>
        <w:t xml:space="preserve">9.4 Amazon OpenSearch Serverless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care-search：事件／摘要關鍵字與語意搜尋。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knowledge-vector：長照法規、衛教文件與審查 Chunk。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每筆文件必含 tenant_id、elder_id（知識庫可為 null）、status、review_status、consent_version、source_id、source_version、publish_agency、category、risk_level 與 effective period。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檢索策略：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 BM25＋Vector Similarity＋Metadata Filter＋可選 Reranker。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Search 不與 Keyword／Vector 二選一；只在關係查詢時由 Query Planner 叫用。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cdbdk7txv9x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Bedrock Knowledge Bases 決策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採「保留 Bedrock Knowledge Bases 作 Managed Retrieval 選項，但不立刻交出 Chunking Source of Truth」。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原因：團隊已建立自訂來源登錄、Chunk、Review 與 Metadata 規則，需要驗證 Managed Ingestion 是否完整保留。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Spike 通過條件：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可使用既定 Chunk／Metadata。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可強制 review_status 與 risk_level Filter。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可回傳 source_id／version。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可私有連線 OpenSearch Serverless。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若未通過，採自訂 Ingestion Pipeline＋OpenSearch Query API。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jacjk86h8y24" w:id="33"/>
      <w:bookmarkEnd w:id="33"/>
      <w:r w:rsidDel="00000000" w:rsidR="00000000" w:rsidRPr="00000000">
        <w:rPr>
          <w:rtl w:val="0"/>
        </w:rPr>
        <w:t xml:space="preserve">9.6 Cache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可用 ElastiCache Redis 保存短期 Session、Rate Limit、Query Cache 與 WebSocket Connection Metadata。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不得把 Consent、Assignment 或 Published 狀態只存在 Cache；權限變更需立即失效。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Hackathon 可先用 Core Memory／Aurora，避免增加非必要服務。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xcingevhklg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十、事件驅動與工作流架構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z7ve063mse06" w:id="35"/>
      <w:bookmarkEnd w:id="35"/>
      <w:r w:rsidDel="00000000" w:rsidR="00000000" w:rsidRPr="00000000">
        <w:rPr>
          <w:rtl w:val="0"/>
        </w:rPr>
        <w:t xml:space="preserve">10.1 Transactional Outbox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API 在同一 Aurora Transaction 寫入 Domain Aggregate 與 Outbox Record。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Outbox Publisher 發送至 EventBridge；成功後更新 published_at。Consumer 依 event_id／idempotency_key 去重。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gc4yirndv6k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EventBridge＋SQS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依 event_type、tenant、risk、resource_type 路由。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每個重要 Consumer 使用專屬 SQS Queue：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care-event-extraction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memory-projection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search-indexing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 summary-generation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family-report-generation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notification-delivery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deletion-processing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proactive-trigger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Queue 具 Visibility Timeout、Max Receive Count、DLQ、Alarm 與 Redrive Runbook。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f3lg0l32mohn" w:id="37"/>
      <w:bookmarkEnd w:id="37"/>
      <w:r w:rsidDel="00000000" w:rsidR="00000000" w:rsidRPr="00000000">
        <w:rPr>
          <w:rtl w:val="0"/>
        </w:rPr>
        <w:t xml:space="preserve">10.3 Step Functions Standard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適用：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Review／Summary Rebuild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Draft→Review→Publish→Notify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Revocation／Deletion Fan-out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Ingestion／Review／Index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需要人工 Approval Callback 的主動陪伴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不適用：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ASR→LLM→TTS 即時主路徑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單次低延遲查詢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b5rxtja000iw" w:id="38"/>
      <w:bookmarkEnd w:id="38"/>
      <w:r w:rsidDel="00000000" w:rsidR="00000000" w:rsidRPr="00000000">
        <w:rPr>
          <w:rtl w:val="0"/>
        </w:rPr>
        <w:t xml:space="preserve">10.4 EventBridge Scheduler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每日摘要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每週／每月家屬報表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主動陪伴一次性 Trigger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Retention Cleanup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Secure Link Expiry Cleanup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每次排程到期仍重新檢查 Consent、Authorization、Source Status 與 Policy，不因排程存在就直接執行。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mziqp8uof1d7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十一、家屬報表與通知架構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3dhsds21bndn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App／Web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Report API 只查 PUBLISHED 且 Share Scope 有效的版本。Report Page 每次開啟重新驗證 Relationship、Consent、report status 與 Secure Link。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nb66fobgb578" w:id="41"/>
      <w:bookmarkEnd w:id="41"/>
      <w:r w:rsidDel="00000000" w:rsidR="00000000" w:rsidRPr="00000000">
        <w:rPr>
          <w:rtl w:val="0"/>
        </w:rPr>
        <w:t xml:space="preserve">11.2 LINE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Lambda／Fargate Notification Adapter 呼叫 LINE Messaging API。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Secrets 放 Secrets Manager；Webhook 簽章驗證；通知只含最小預覽與安全連結。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xxa4lv5wzf6j" w:id="42"/>
      <w:bookmarkEnd w:id="42"/>
      <w:r w:rsidDel="00000000" w:rsidR="00000000" w:rsidRPr="00000000">
        <w:rPr>
          <w:rtl w:val="0"/>
        </w:rPr>
        <w:t xml:space="preserve">11.3 Email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SES 寄送簡短預覽與連結；不把完整 Restricted 報表當永久附件。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8yahvu8gyrzq" w:id="43"/>
      <w:bookmarkEnd w:id="43"/>
      <w:r w:rsidDel="00000000" w:rsidR="00000000" w:rsidRPr="00000000">
        <w:rPr>
          <w:rtl w:val="0"/>
        </w:rPr>
        <w:t xml:space="preserve">11.4 Delivery State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Aurora 保存 Notification Delivery；SQS 負責重試。通知失敗不修改 Family Report 的 PUBLISHED 狀態。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9ri0xvenan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十二、網路與安全部署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14quhlpa0c1i" w:id="45"/>
      <w:bookmarkEnd w:id="45"/>
      <w:r w:rsidDel="00000000" w:rsidR="00000000" w:rsidRPr="00000000">
        <w:rPr>
          <w:rtl w:val="0"/>
        </w:rPr>
        <w:t xml:space="preserve">12.1 VPC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至少兩個 Availability Zone：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Public Subnet：必要的 Internet-facing Load Balancer／NAT Gateway。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Private App Subnet：ECS Tasks、Lambda VPC Integration、Agent Adapter。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Isolated Data Subnet：Aurora、Neptune、ElastiCache。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透過 VPC Link 到 Internal ALB。Aurora／Neptune 不開 Public Access。S3、ECR、CloudWatch、Secrets Manager 等優先使用 VPC Endpoint，實際 Endpoint 依成本取捨。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ax8il8y1qnwh" w:id="46"/>
      <w:bookmarkEnd w:id="46"/>
      <w:r w:rsidDel="00000000" w:rsidR="00000000" w:rsidRPr="00000000">
        <w:rPr>
          <w:rtl w:val="0"/>
        </w:rPr>
        <w:t xml:space="preserve">12.2 Encryption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KMS Key 分為 application-data、audio-object、search／graph、logs／backup 等用途。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Secrets Manager 保存 DB、LINE、外部 API 與 signing secrets。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Service Role 只能讀取自身需要 Secret。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tlj564zgg9u3" w:id="47"/>
      <w:bookmarkEnd w:id="47"/>
      <w:r w:rsidDel="00000000" w:rsidR="00000000" w:rsidRPr="00000000">
        <w:rPr>
          <w:rtl w:val="0"/>
        </w:rPr>
        <w:t xml:space="preserve">12.3 Security Services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Production：AWS WAF、CloudTrail、AWS Config、GuardDuty、Security Hub、ECR Image Scan、Inspector／Dependency Scan、Backup Vault。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Hackathon：WAF、CloudTrail、Secret Scan、ECR Scan、IAM Least Privilege 與 Demo Data Gate 為最低必做。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tp38po5f8eg1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十三、可觀測性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hbpl8qci18t6" w:id="49"/>
      <w:bookmarkEnd w:id="49"/>
      <w:r w:rsidDel="00000000" w:rsidR="00000000" w:rsidRPr="00000000">
        <w:rPr>
          <w:rtl w:val="0"/>
        </w:rPr>
        <w:t xml:space="preserve">13.1 Trace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OpenTelemetry／X-Ray Trace Context：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CloudFront／API Gateway → Core API → AgentCore／Bedrock → Speech → Aurora／EventBridge → Consumer → Report／Notification。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emmudzkpf0j8" w:id="50"/>
      <w:bookmarkEnd w:id="50"/>
      <w:r w:rsidDel="00000000" w:rsidR="00000000" w:rsidRPr="00000000">
        <w:rPr>
          <w:rtl w:val="0"/>
        </w:rPr>
        <w:t xml:space="preserve">13.2 CloudWatch Dashboard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最低顯示：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final、LLM、TTS p50／p95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latency／5xx／4xx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tool call success／blocked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EventBridge failed invocation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SQS age／depth／DLQ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connections／CPU／ACU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Neptune projection lag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 ingestion／query latency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Report publish time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success rate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 denied、Consent blocked、Safety blocked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uipqfnwpwgks" w:id="51"/>
      <w:bookmarkEnd w:id="51"/>
      <w:r w:rsidDel="00000000" w:rsidR="00000000" w:rsidRPr="00000000">
        <w:rPr>
          <w:rtl w:val="0"/>
        </w:rPr>
        <w:t xml:space="preserve">13.3 Agent Observability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Observability 的 Metrics／Spans／Logs 進 CloudWatch；自訂 Trace 需保留 source_ids、tool_name、policy result、model／prompt version，不保留不必要完整 Prompt。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46mhgwe8yo4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十四、Region 與環境策略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lduhnmzfz8dr" w:id="53"/>
      <w:bookmarkEnd w:id="53"/>
      <w:r w:rsidDel="00000000" w:rsidR="00000000" w:rsidRPr="00000000">
        <w:rPr>
          <w:rtl w:val="0"/>
        </w:rPr>
        <w:t xml:space="preserve">14.1 Region Decision Matrix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部署前對候選 Region 評分：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臺灣使用者網路延遲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 目標模型與 Guardrails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Runtime／Gateway／Memory／Evaluations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• Transcribe zh-TW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SageMaker GPU Instance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• Neptune Serverless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• OpenSearch Serverless Vector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Aurora Serverless v2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 Sending 與資料落地要求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價格、Quota 與黑客松帳號可用性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不直接鎖定 Region。候選可先比較東京與新加坡；以服務共同可用性及實測延遲決定，不能只依地理距離。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uzrflg4mg1r8" w:id="54"/>
      <w:bookmarkEnd w:id="54"/>
      <w:r w:rsidDel="00000000" w:rsidR="00000000" w:rsidRPr="00000000">
        <w:rPr>
          <w:rtl w:val="0"/>
        </w:rPr>
        <w:t xml:space="preserve">14.2 Environment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dev：合成資料、低容量、開發模型與短 Retention。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test：固定 Persona、整合測試與攻擊測試。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demo：獨立 Stack、虛擬 Persona、可重置 Seed。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prod：獨立 AWS Account／VPC／KMS／Secrets／Data。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黑客松可暫時同一 Account 不同 Stack／Prefix，但不得共用正式資料與 Secrets。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7am726iomjy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十五、CI/CD 與 Infrastructure as Code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 CDK 定義 Network、IAM、Cognito、API、ECS、Aurora、Queues、State Machines、Buckets、Search、Graph 與 Monitoring。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GitHub Actions 以 OIDC Assume Role，不保存長期 AWS Access Key。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Container Build → Test → Secret／Dependency Scan → ECR → Deploy Dev → Integration Test → Manual Approval → Demo／Prod。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DB Migration 使用 Alembic（若採 SQLAlchemy）或框架原生 Migration；同一版本只由一個 migration job 執行，Web／Worker 不競爭 Migration。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Prompt、Policy、Schema、Model Route 與 RAG Manifest 與程式一樣版本化。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z97ui2qmaja7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十六、Hackathon Implementation Profile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ghathxzhbpvi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Demo 必做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S3＋CloudFront 前端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Cognito 登入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Gateway HTTP／WebSocket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ECS Fargate Python Core API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Aurora PostgreSQL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 Model＋Guardrail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Runtime 或可替換的 Container Runtime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Transcribe zh-TW＋一條自建臺語 ASR Endpoint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語音／RAG Artifact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EventBridge＋SQS＋DLQ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Step Functions：至少 Report 或 Memory Projection 一條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OpenSearch：Keyword＋Vector Demo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Neptune：林阿嬤→女兒→每週日通話關係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 或 LINE 至少一條真實通知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Trace／Dashboard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r9kqleorqfo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可延後但架構保留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Multi-AZ Production Scaling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ElastiCache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 Account AWS Organizations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Evaluations 全套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客語 Custom TTS 完整模型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離線居服草稿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跨機構共同照護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自動 Backup Restore Drill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8gp1hyl4dra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禁止以 Mock 取代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elder／tenant／assignment 授權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Consent Gate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未確認記憶不得 ACTIVE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 PUBLISHED 才能給家屬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Failure 不回滾 Report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張阿姨資料不得進林阿嬤 Context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nhvlpgbp17uk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十七、主要同步流程</w:t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bskan741ods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長者語音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PWA → WebSocket Session → Core Authorization／Consent → Speech Router → Transcribe／SageMaker ASR → Low Confidence Confirmation → AgentCore Orchestrator → Bedrock Guardrail＋Model → TTS Router → Polly／SageMaker TTS → PWA Playback。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Event／Memory Extraction 由完成事件轉非同步，不阻塞主要回覆。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6mtror7btab8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日照照服員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HTTP API → Cognito JWT → Core ABAC → Aurora Query → Multi-Elder Overview → Elder Detail → Review Command → Aurora Transaction＋Outbox。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rez3o1n4kik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17.3 居服員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PWA → HTTP API → Cognito → Assignment Validation → Minimal Elder View → Service Record → Aurora＋Outbox。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j0a4grg14bj1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17.4 家屬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LINE／Email → Secure Link → Cognito／Recipient Verification → Family Relationship＋Consent＋PUBLISHED Check → Report API → App／Web。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bookmarkStart w:colFirst="0" w:colLast="0" w:name="_c9apkut0sk9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十八、主要非同步流程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k3eoh72xg946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Event／Memory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ConversationSessionCompleted → EventBridge → SQS → Extractor Agent → Schema／Consent → Candidate Write → Review／Confirm → Outbox → Neptune／OpenSearch Projection。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ctisgxiceoch" w:id="67"/>
      <w:bookmarkEnd w:id="67"/>
      <w:r w:rsidDel="00000000" w:rsidR="00000000" w:rsidRPr="00000000">
        <w:rPr>
          <w:rtl w:val="0"/>
        </w:rPr>
        <w:t xml:space="preserve">18.2 Family Report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 → Step Functions → Source Query → Summary Agent → Share／Safety Check → Human Review（必要時）→ PUBLISHED → EventBridge → Notification Queue → LINE／SES。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jycn92j4s6r8" w:id="68"/>
      <w:bookmarkEnd w:id="68"/>
      <w:r w:rsidDel="00000000" w:rsidR="00000000" w:rsidRPr="00000000">
        <w:rPr>
          <w:rtl w:val="0"/>
        </w:rPr>
        <w:t xml:space="preserve">18.3 Deletion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ConsentRevoked → Step Functions → Deletion Job Items → Aurora／S3／Neptune／OpenSearch／Cache／Secure Link Consumers → Completion／Partial Failure → Audit。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ev4s9fnq02qh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十九、Service Selection Matrix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Frontend：S3＋CloudFront｜Alternative：Amplify Hosting｜選擇理由：部署可控、角色共用、易接 WAF。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Compute：ECS Fargate｜Alternative：Lambda／EKS｜理由：Python API、長連線、交易、Agent 整合與五人維運能力。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Identity：Cognito User Pools｜Alternative：自建 Auth｜理由：減少密碼、MFA、Federation 維運。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Runtime：Bedrock AgentCore Runtime｜Alternative：ECS 自管｜理由：Session Isolation、Scale、Agent Observability；保留框架自由。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LLM：Amazon Bedrock｜Alternative：SageMaker 自架 LLM｜理由：多模型、Guardrails、少管理推論基礎設施。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Transactional DB：Aurora PostgreSQL｜Alternative：RDS PostgreSQL／DynamoDB｜理由：關聯、交易、版本、JSONB、Outbox。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Graph：Neptune Serverless｜Alternative：Aurora Relation Table｜理由：關係查詢；但可降級及可退出。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Search／Vector：OpenSearch Serverless｜Alternative：Aurora pgvector｜理由：Keyword＋Vector＋Filter＋獨立擴充。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Workflow：Step Functions Standard｜Alternative：全部寫在 App Code｜理由：長流程、等待、重試、可視化與 Audit。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Bus：EventBridge｜Alternative：直接 Queue｜理由：Domain Event 多 Consumer 路由。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Queue：SQS｜Alternative：Kafka／MSK｜理由：團隊規模與需求不需維運 Stream Platform。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 ML：SageMaker Real-Time Endpoint｜Alternative：ECS GPU｜理由：Model Hosting、版本與 Endpoint 管理。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Email：SES｜Alternative：第三方 Email｜理由：AWS 整合與最小 Adapter。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bookmarkStart w:colFirst="0" w:colLast="0" w:name="_o1qqydjr227z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二十、Architecture Decision Records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ADR-001｜採 Python Modular Monolith on ECS Fargate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 for v0.1。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原因：五人團隊、Python 可整合 API、Agent 與資料處理，且 Domain 尚在快速變動。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代價：需自行管理 Container、ALB、Scaling 與 Deployment。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退場：模組有獨立流量／Owner／SLO 後拆服務。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ADR-002｜Aurora 是 System of Record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原因：強一致、版本、關聯與 Outbox。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禁止：以 Neptune／OpenSearch／Agent Memory 反向覆蓋正式事實。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ADR-003｜Neptune 為 Graph Projection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 with Spike。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原因：關係密集查詢與 Demo 可解釋性。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退出條件：成本、Region 或延遲不合格時，以 Aurora Relation＋OpenSearch 暫代。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ADR-004｜OpenSearch Serverless 作 Hybrid Retrieval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 with Cost Spike。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原因：Keyword、Vector 與 Metadata Filter 同層。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替代：Aurora pgvector 適合早期低量，但完整 Keyword／Search Ops 較弱。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ADR-005｜AgentCore Runtime 執行 Agent，Domain State 留在 Core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原因：AgentCore 管 Runtime／Isolation／Observability；Core 控制狀態與規則。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禁止：Agent 直接更新 DB 或自行發布報表。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ADR-006｜Transcribe＋Custom ASR 雙路由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原因：zh-TW 有 Managed Baseline；臺語／客語需自建能力。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禁止：把國語模型結果冒充臺語／客語完整支援。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ADR-007｜EventBridge＋SQS＋Outbox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原因：避免雙寫、Consumer 解耦、可重試。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代價：最終一致與重複事件，需要冪等。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ADR-008｜Step Functions 只處理長流程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原因：人工等待、刪除與報表需要可視化；語音主路徑要求低延遲。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ADR-009｜Cognito Role＋Core ABAC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原因：身份與業務授權分離。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禁止：只靠 Cognito Group 判斷可查看哪位長者。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ADR-010｜完整規劃、三階段部署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A：核心 Vertical Slice。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B：居服與家屬報表。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C：完整主動陪伴、治理與 Production Hardening。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fxtfoaf9w00o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二十一、成本控制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Bedrock：限制最大 Token、Context、工具次數與重試；不同任務使用不同 Quality Tier。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SageMaker：Demo 前啟動、Demo 後關閉非必要 Endpoint；記錄每語言每分鐘成本。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OpenSearch／Neptune：先做最低容量與使用量 Spike，再決定常駐或展示時開啟。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NAT Gateway：評估 VPC Endpoint 與流量成本，不因「Serverless」假設免費。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CloudWatch：設定 Log Retention，禁止 Debug Prompt 永久保存。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S3：Lifecycle 移除短期 Audio 與中間檔。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Budgets：依 dev／demo／prod 設日、週、月告警。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jc7zvubkt7u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二十二、恢復與降級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Bedrock／AgentCore 失敗：固定安全回覆＋稍後再試；正式資料不受影響。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Transcribe 失敗：切換自建 ASR 或要求重說；不產生正式事件。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Custom ASR 失敗：可在國語 Session 降級 Transcribe；臺語／客語需明確告知目前無法辨識。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失敗：顯示文字。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Neptune 失敗：Aurora Memory／Relationship Query 降級，Outbox 後續重放。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 失敗：精確 ID／日期查詢回 Aurora，RAG 回覆暫停或顯示來源不可用。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LINE／SES 失敗：App 報表仍可讀，SQS 重試。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Step Functions 失敗：保留 Execution、進 DLQ／Manual Action，不把部分成功標成完成。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Region 故障：v0.1 先以 Aurora Backup、S3 Versioning、IaC 重建達成 RTO／RPO；跨 Region Active-Active 不在第一版。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pnb6tjtn18yt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二十三、技術 Spike 清單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SP-01｜候選 Region 服務共同可用性與 RTT。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SP-02｜Transcribe zh-TW 長者語音、專有詞與混語 CER／Latency。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SP-03｜Taiwan Tongues ASR 部署 SageMaker GPU、冷啟動、串流方式與成本。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SP-04｜Polly 國語長者可懂度；臺語／客語 TTS 替代。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SP-05｜AgentCore Runtime＋Gateway＋Python Core Tool Authorization。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SP-06｜Bedrock Guardrails 對臺語／繁中輸入輸出效果。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SP-07｜Aurora Outbox → EventBridge 的可靠發布與重送。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SP-08｜Neptune Serverless 最低成本、Graph Query 與 Projection Recovery。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SP-09｜OpenSearch Serverless Hybrid Search＋Metadata Filter＋Rerank。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SP-10｜Bedrock Knowledge Bases 是否保留自訂 Chunk／Review Metadata。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SP-11｜LINE Secure Link、Recipient Binding、Withdraw 失效。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SP-12｜完整 Voice Trace p95 是否達 05／07 基準。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4rer7nfearac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二十四、v0.1 完成判定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Target Architecture 已涵蓋三類前端、語音、Agent、Workflow、Domain、Graph、RAG、報表與通知。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Aurora／Neptune／OpenSearch／S3／Cache 的責任清楚且無雙重事實來源。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國語與臺語／客語的 Managed／Custom 路由及限制已明確。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同步與非同步流程、Outbox、EventBridge、SQS、DLQ、Step Functions 與 Scheduler 已定位。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Cognito 身份與 Core ABAC 授權已分離。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AgentCore／Bedrock／Guardrails 與 Domain State 邊界已定義。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Target、Hackathon、Production Hardening 的實作層級已區分。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10 個 ADR 已記錄原因、代價與退場方案。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Region、成本與 12 項技術 Spike 尚未驗證處均有標記。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第一條 Demo 可從語音一路展示到記憶、Graph、照護端及家屬通知。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bookmarkStart w:colFirst="0" w:colLast="0" w:name="_o00n43gle7wq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二十五、官方技術參考（檢查日期：2026-07-26）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Amazon Bedrock AgentCore Release Notes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https://docs.aws.amazon.com/bedrock-agentcore/latest/devguide/release-notes.html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AgentCore Harness vs Runtime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https://docs.aws.amazon.com/bedrock-agentcore/latest/devguide/harness-vs-runtime.html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AgentCore Observability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https://docs.aws.amazon.com/bedrock-agentcore/latest/devguide/observability-service-provided.html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Amazon Transcribe Supported Languages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https://docs.aws.amazon.com/transcribe/latest/dg/supported-languages.html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Amazon Transcribe Streaming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https://docs.aws.amazon.com/transcribe/latest/dg/streaming.html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Amazon Transcribe zh-TW Character Sets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https://docs.aws.amazon.com/transcribe/latest/dg/charsets.html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Amazon Polly Available Voices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https://docs.aws.amazon.com/polly/latest/dg/available-voices.html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Amazon SageMaker AI Real-Time Inference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https://docs.aws.amazon.com/sagemaker/latest/dg/realtime-endpoints.html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API Gateway WebSocket APIs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https://docs.aws.amazon.com/apigateway/latest/developerguide/apigateway-websocket-api-overview.html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Amazon Cognito User Pools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https://docs.aws.amazon.com/cognito/latest/developerguide/cognito-user-pools.html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Amazon ECS on AWS Fargate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https://docs.aws.amazon.com/AmazonECS/latest/developerguide/AWS_Fargate.html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Aurora Serverless v2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https://docs.aws.amazon.com/AmazonRDS/latest/AuroraUserGuide/Concepts.Aurora_Fea_Regions_DBEng.Feature.ServerlessV2.html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Amazon Neptune Serverless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https://docs.aws.amazon.com/neptune/latest/userguide/neptune-serverless.html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Amazon OpenSearch Serverless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https://docs.aws.amazon.com/opensearch-service/latest/developerguide/serverless.html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OpenSearch Serverless Vector Search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https://docs.aws.amazon.com/opensearch-service/latest/developerguide/serverless-vector-search.html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Amazon Bedrock Knowledge Bases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https://docs.aws.amazon.com/bedrock/latest/userguide/knowledge-base.html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Amazon Bedrock Guardrails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https://docs.aws.amazon.com/bedrock/latest/userguide/guardrails.html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EventBridge and Step Functions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https://docs.aws.amazon.com/step-functions/latest/dg/connect-eventbridge.html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EventBridge Scheduler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https://docs.aws.amazon.com/scheduler/latest/UserGuide/what-is-scheduler.html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Amazon SQS Dead-Letter Queues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https://docs.aws.amazon.com/AWSSimpleQueueService/latest/SQSDeveloperGuide/sqs-dead-letter-queues.html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AWS Secrets Manager Encryption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https://docs.aws.amazon.com/secretsmanager/latest/userguide/security-encryption.html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mq3ss6so26ig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二十六、下一份文件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09｜智慧長照 AI 陪伴系統－Multi-Agent、Agentic Workflow 與 Context Engineering v0.1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 文件將根據 05～08 定義：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清單、Owner、目標、輸入輸出與禁止事項。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Orchestrator、Specialist Agent、Evaluator 與確定性程式的責任。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Allowlist、Tool Schema、Approval Gate 與 AgentCore Gateway 設計。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 Memory、確認式長期記憶、RAG、Graph 與照護 Context 組裝順序。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Multi-Agent Handoff、Loop、終止條件、成本與延遲 Budget。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Prompt、Model、Policy、Evaluation Dataset 與 Agent Trace 版本治理。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