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07日"/>
      <w:bookmarkEnd w:id="21"/>
      <w:r>
        <w:t xml:space="preserve">2017年12月07日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复习九上古文古诗</w:t>
      </w:r>
    </w:p>
    <w:p>
      <w:pPr>
        <w:pStyle w:val="Compact"/>
        <w:numPr>
          <w:numId w:val="1001"/>
          <w:ilvl w:val="0"/>
        </w:numPr>
      </w:pPr>
      <w:r>
        <w:t xml:space="preserve">背 《陈涉世家》，古诗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《励耘新同步》 第 8, 9 页</w:t>
      </w:r>
    </w:p>
    <w:p>
      <w:pPr>
        <w:pStyle w:val="Compact"/>
        <w:numPr>
          <w:numId w:val="1002"/>
          <w:ilvl w:val="0"/>
        </w:numPr>
      </w:pPr>
      <w:r>
        <w:t xml:space="preserve">《励耘新同步·作业本A》 第 3, 4 页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报纸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报纸</w:t>
      </w:r>
    </w:p>
    <w:p>
      <w:pPr>
        <w:pStyle w:val="Heading2"/>
      </w:pPr>
      <w:bookmarkStart w:id="26" w:name="历史与社会"/>
      <w:bookmarkEnd w:id="26"/>
      <w:r>
        <w:t xml:space="preserve">历史与社会：</w:t>
      </w:r>
    </w:p>
    <w:p>
      <w:pPr>
        <w:pStyle w:val="Compact"/>
        <w:numPr>
          <w:numId w:val="1005"/>
          <w:ilvl w:val="0"/>
        </w:numPr>
      </w:pPr>
      <w:r>
        <w:t xml:space="preserve">试卷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Creative Commons Attribution-ShareAlike 4.0 International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619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205b04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creativecommons.org/licenses/by-sa/4.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2017-12-07T08:47:29Z</dcterms:created>
  <dcterms:modified xsi:type="dcterms:W3CDTF">2017-12-07T08:47:29Z</dcterms:modified>
</cp:coreProperties>
</file>