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14E2E" w14:textId="77777777" w:rsidR="00690A62" w:rsidRPr="00690A62" w:rsidRDefault="00690A62" w:rsidP="00690A62">
      <w:pPr>
        <w:ind w:left="480" w:firstLineChars="0" w:firstLine="0"/>
      </w:pPr>
    </w:p>
    <w:p w14:paraId="01911E25" w14:textId="77777777" w:rsidR="00690A62" w:rsidRPr="00690A62" w:rsidRDefault="00690A62" w:rsidP="00690A62">
      <w:pPr>
        <w:ind w:left="480" w:firstLineChars="0" w:firstLine="0"/>
      </w:pPr>
    </w:p>
    <w:p w14:paraId="373E2657" w14:textId="77777777" w:rsidR="00690A62" w:rsidRPr="00690A62" w:rsidRDefault="00690A62" w:rsidP="00690A62">
      <w:pPr>
        <w:ind w:left="480" w:firstLineChars="0" w:firstLine="0"/>
      </w:pPr>
    </w:p>
    <w:p w14:paraId="6651BA96" w14:textId="2AD2857C" w:rsidR="00690A62" w:rsidRPr="001E75B0" w:rsidRDefault="00D0551C" w:rsidP="003924E2">
      <w:pPr>
        <w:ind w:left="480" w:firstLineChars="0" w:firstLine="0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/>
          <w:b/>
          <w:noProof/>
          <w:sz w:val="52"/>
          <w:szCs w:val="5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615D1644" wp14:editId="4B2C1C06">
                <wp:simplePos x="0" y="0"/>
                <wp:positionH relativeFrom="column">
                  <wp:posOffset>0</wp:posOffset>
                </wp:positionH>
                <wp:positionV relativeFrom="paragraph">
                  <wp:posOffset>495299</wp:posOffset>
                </wp:positionV>
                <wp:extent cx="5143500" cy="0"/>
                <wp:effectExtent l="0" t="0" r="0" b="0"/>
                <wp:wrapTopAndBottom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0CA2B3" id="直接连接符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Dkl4BU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>
        <w:rPr>
          <w:rFonts w:ascii="华文中宋" w:eastAsia="华文中宋" w:hAnsi="华文中宋"/>
          <w:b/>
          <w:noProof/>
          <w:sz w:val="52"/>
          <w:szCs w:val="5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763BEC8A" wp14:editId="73EE6C95">
                <wp:simplePos x="0" y="0"/>
                <wp:positionH relativeFrom="column">
                  <wp:posOffset>0</wp:posOffset>
                </wp:positionH>
                <wp:positionV relativeFrom="paragraph">
                  <wp:posOffset>495299</wp:posOffset>
                </wp:positionV>
                <wp:extent cx="5143500" cy="0"/>
                <wp:effectExtent l="0" t="0" r="0" b="0"/>
                <wp:wrapTopAndBottom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AC1628" id="直接连接符 4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CQBaYA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 w:rsidR="00E72AE7">
        <w:rPr>
          <w:rFonts w:ascii="华文中宋" w:eastAsia="华文中宋" w:hAnsi="华文中宋" w:hint="eastAsia"/>
          <w:b/>
          <w:sz w:val="52"/>
          <w:szCs w:val="52"/>
        </w:rPr>
        <w:t>超市</w:t>
      </w:r>
      <w:r w:rsidR="003924E2">
        <w:rPr>
          <w:rFonts w:ascii="华文中宋" w:eastAsia="华文中宋" w:hAnsi="华文中宋" w:hint="eastAsia"/>
          <w:b/>
          <w:sz w:val="52"/>
          <w:szCs w:val="52"/>
        </w:rPr>
        <w:t>订单管理系统</w:t>
      </w:r>
    </w:p>
    <w:p w14:paraId="686FEFC5" w14:textId="77777777" w:rsidR="00690A62" w:rsidRPr="001E75B0" w:rsidRDefault="00690A62" w:rsidP="001E75B0">
      <w:pPr>
        <w:ind w:left="480" w:firstLineChars="0" w:firstLine="0"/>
        <w:jc w:val="center"/>
        <w:rPr>
          <w:sz w:val="52"/>
          <w:szCs w:val="52"/>
        </w:rPr>
      </w:pPr>
      <w:r w:rsidRPr="001D0B19">
        <w:rPr>
          <w:rFonts w:hint="eastAsia"/>
          <w:sz w:val="52"/>
          <w:szCs w:val="52"/>
        </w:rPr>
        <w:t>需求规格说明书</w:t>
      </w:r>
    </w:p>
    <w:p w14:paraId="294E4C42" w14:textId="05EEAAF6" w:rsidR="001E75B0" w:rsidRPr="0008165E" w:rsidRDefault="009F55AC" w:rsidP="001D0B19">
      <w:pPr>
        <w:ind w:left="480" w:firstLineChars="0" w:firstLine="0"/>
        <w:jc w:val="center"/>
        <w:rPr>
          <w:sz w:val="30"/>
          <w:szCs w:val="30"/>
        </w:rPr>
      </w:pPr>
      <w:r w:rsidRPr="0008165E">
        <w:rPr>
          <w:rFonts w:hint="eastAsia"/>
          <w:sz w:val="30"/>
          <w:szCs w:val="30"/>
        </w:rPr>
        <w:t>V</w:t>
      </w:r>
      <w:r w:rsidRPr="0008165E">
        <w:rPr>
          <w:sz w:val="30"/>
          <w:szCs w:val="30"/>
        </w:rPr>
        <w:t>1.</w:t>
      </w:r>
      <w:r w:rsidR="007D18A7">
        <w:rPr>
          <w:rFonts w:hint="eastAsia"/>
          <w:sz w:val="30"/>
          <w:szCs w:val="30"/>
        </w:rPr>
        <w:t>1</w:t>
      </w:r>
      <w:bookmarkStart w:id="0" w:name="_GoBack"/>
      <w:bookmarkEnd w:id="0"/>
    </w:p>
    <w:p w14:paraId="3BD044D6" w14:textId="414D763B" w:rsidR="00690A62" w:rsidRPr="0008165E" w:rsidRDefault="00690A62" w:rsidP="001D0B19">
      <w:pPr>
        <w:ind w:left="480" w:firstLineChars="0" w:firstLine="0"/>
        <w:jc w:val="center"/>
        <w:rPr>
          <w:sz w:val="30"/>
          <w:szCs w:val="30"/>
        </w:rPr>
      </w:pPr>
    </w:p>
    <w:p w14:paraId="3FED9CCF" w14:textId="77777777" w:rsidR="00690A62" w:rsidRPr="0008165E" w:rsidRDefault="00690A62" w:rsidP="00690A62">
      <w:pPr>
        <w:ind w:left="480" w:firstLineChars="0" w:firstLine="0"/>
        <w:rPr>
          <w:sz w:val="30"/>
          <w:szCs w:val="30"/>
        </w:rPr>
      </w:pPr>
    </w:p>
    <w:p w14:paraId="19A58D97" w14:textId="77777777" w:rsidR="00690A62" w:rsidRPr="0008165E" w:rsidRDefault="00690A62" w:rsidP="00690A62">
      <w:pPr>
        <w:ind w:left="480" w:firstLineChars="0" w:firstLine="0"/>
        <w:rPr>
          <w:sz w:val="30"/>
          <w:szCs w:val="30"/>
        </w:rPr>
      </w:pPr>
    </w:p>
    <w:p w14:paraId="7F358BE7" w14:textId="77777777" w:rsidR="00605628" w:rsidRPr="0008165E" w:rsidRDefault="00605628" w:rsidP="00690A62">
      <w:pPr>
        <w:ind w:left="480" w:firstLineChars="0" w:firstLine="0"/>
        <w:rPr>
          <w:sz w:val="30"/>
          <w:szCs w:val="30"/>
        </w:rPr>
      </w:pPr>
    </w:p>
    <w:p w14:paraId="44452A02" w14:textId="77777777" w:rsidR="00D91CBC" w:rsidRPr="0008165E" w:rsidRDefault="00690A62" w:rsidP="0008165E">
      <w:pPr>
        <w:spacing w:beforeLines="50" w:before="163" w:afterLines="50" w:after="163" w:line="480" w:lineRule="auto"/>
        <w:ind w:firstLineChars="921" w:firstLine="2763"/>
        <w:rPr>
          <w:sz w:val="30"/>
          <w:szCs w:val="30"/>
          <w:u w:val="single"/>
        </w:rPr>
      </w:pPr>
      <w:r w:rsidRPr="0008165E">
        <w:rPr>
          <w:rFonts w:hint="eastAsia"/>
          <w:sz w:val="30"/>
          <w:szCs w:val="30"/>
        </w:rPr>
        <w:t>拟制人</w:t>
      </w:r>
      <w:r w:rsidR="00AA7C81" w:rsidRPr="0008165E">
        <w:rPr>
          <w:rFonts w:hint="eastAsia"/>
          <w:sz w:val="30"/>
          <w:szCs w:val="30"/>
        </w:rPr>
        <w:t xml:space="preserve"> </w:t>
      </w:r>
      <w:r w:rsidR="00D91CBC" w:rsidRPr="0008165E">
        <w:rPr>
          <w:rFonts w:hint="eastAsia"/>
          <w:sz w:val="30"/>
          <w:szCs w:val="30"/>
          <w:u w:val="single"/>
        </w:rPr>
        <w:t xml:space="preserve">   </w:t>
      </w:r>
      <w:r w:rsidR="0094015F">
        <w:rPr>
          <w:sz w:val="30"/>
          <w:szCs w:val="30"/>
          <w:u w:val="single"/>
        </w:rPr>
        <w:t xml:space="preserve">  </w:t>
      </w:r>
      <w:r w:rsidR="003924E2">
        <w:rPr>
          <w:rFonts w:hint="eastAsia"/>
          <w:sz w:val="30"/>
          <w:szCs w:val="30"/>
          <w:u w:val="single"/>
        </w:rPr>
        <w:t>陈</w:t>
      </w:r>
      <w:r w:rsidR="003924E2">
        <w:rPr>
          <w:rFonts w:hint="eastAsia"/>
          <w:sz w:val="30"/>
          <w:szCs w:val="30"/>
          <w:u w:val="single"/>
        </w:rPr>
        <w:t xml:space="preserve">   </w:t>
      </w:r>
      <w:r w:rsidR="003924E2">
        <w:rPr>
          <w:rFonts w:hint="eastAsia"/>
          <w:sz w:val="30"/>
          <w:szCs w:val="30"/>
          <w:u w:val="single"/>
        </w:rPr>
        <w:t>锐</w:t>
      </w:r>
      <w:r w:rsidR="0094015F">
        <w:rPr>
          <w:rFonts w:hint="eastAsia"/>
          <w:sz w:val="30"/>
          <w:szCs w:val="30"/>
          <w:u w:val="single"/>
        </w:rPr>
        <w:t xml:space="preserve">      </w:t>
      </w:r>
    </w:p>
    <w:p w14:paraId="2C6969C4" w14:textId="77777777" w:rsidR="001D0B19" w:rsidRPr="0008165E" w:rsidRDefault="00690A62" w:rsidP="0008165E">
      <w:pPr>
        <w:spacing w:beforeLines="50" w:before="163" w:afterLines="50" w:after="163" w:line="480" w:lineRule="auto"/>
        <w:ind w:firstLineChars="921" w:firstLine="2763"/>
        <w:rPr>
          <w:sz w:val="30"/>
          <w:szCs w:val="30"/>
          <w:u w:val="single"/>
        </w:rPr>
      </w:pPr>
      <w:r w:rsidRPr="0008165E">
        <w:rPr>
          <w:rFonts w:hint="eastAsia"/>
          <w:sz w:val="30"/>
          <w:szCs w:val="30"/>
        </w:rPr>
        <w:t>审核人</w:t>
      </w:r>
      <w:r w:rsidR="00AA7C81" w:rsidRPr="0008165E">
        <w:rPr>
          <w:rFonts w:hint="eastAsia"/>
          <w:sz w:val="30"/>
          <w:szCs w:val="30"/>
        </w:rPr>
        <w:t xml:space="preserve"> </w:t>
      </w:r>
      <w:r w:rsidR="008B3CF2">
        <w:rPr>
          <w:rFonts w:hint="eastAsia"/>
          <w:sz w:val="30"/>
          <w:szCs w:val="30"/>
          <w:u w:val="single"/>
        </w:rPr>
        <w:t xml:space="preserve">  </w:t>
      </w:r>
      <w:r w:rsidR="008B3CF2">
        <w:rPr>
          <w:sz w:val="30"/>
          <w:szCs w:val="30"/>
          <w:u w:val="single"/>
        </w:rPr>
        <w:t xml:space="preserve">  </w:t>
      </w:r>
      <w:r w:rsidR="0094015F">
        <w:rPr>
          <w:sz w:val="30"/>
          <w:szCs w:val="30"/>
          <w:u w:val="single"/>
        </w:rPr>
        <w:t xml:space="preserve">  </w:t>
      </w:r>
      <w:r w:rsidR="003924E2">
        <w:rPr>
          <w:rFonts w:hint="eastAsia"/>
          <w:sz w:val="30"/>
          <w:szCs w:val="30"/>
          <w:u w:val="single"/>
        </w:rPr>
        <w:t xml:space="preserve">     </w:t>
      </w:r>
      <w:r w:rsidR="008B3CF2">
        <w:rPr>
          <w:rFonts w:hint="eastAsia"/>
          <w:sz w:val="30"/>
          <w:szCs w:val="30"/>
          <w:u w:val="single"/>
        </w:rPr>
        <w:t xml:space="preserve"> </w:t>
      </w:r>
      <w:r w:rsidR="0094015F">
        <w:rPr>
          <w:rFonts w:hint="eastAsia"/>
          <w:sz w:val="30"/>
          <w:szCs w:val="30"/>
          <w:u w:val="single"/>
        </w:rPr>
        <w:t xml:space="preserve">     </w:t>
      </w:r>
      <w:r w:rsidR="008B3CF2">
        <w:rPr>
          <w:rFonts w:hint="eastAsia"/>
          <w:sz w:val="30"/>
          <w:szCs w:val="30"/>
          <w:u w:val="single"/>
        </w:rPr>
        <w:t xml:space="preserve"> </w:t>
      </w:r>
    </w:p>
    <w:p w14:paraId="630B5247" w14:textId="77777777" w:rsidR="001D0B19" w:rsidRPr="0008165E" w:rsidRDefault="00690A62" w:rsidP="0008165E">
      <w:pPr>
        <w:spacing w:beforeLines="50" w:before="163" w:afterLines="50" w:after="163" w:line="480" w:lineRule="auto"/>
        <w:ind w:firstLineChars="921" w:firstLine="2763"/>
        <w:rPr>
          <w:sz w:val="30"/>
          <w:szCs w:val="30"/>
          <w:u w:val="single"/>
        </w:rPr>
      </w:pPr>
      <w:r w:rsidRPr="0008165E">
        <w:rPr>
          <w:rFonts w:hint="eastAsia"/>
          <w:sz w:val="30"/>
          <w:szCs w:val="30"/>
        </w:rPr>
        <w:t>批准人</w:t>
      </w:r>
      <w:r w:rsidR="00AA7C81" w:rsidRPr="0008165E">
        <w:rPr>
          <w:rFonts w:hint="eastAsia"/>
          <w:sz w:val="30"/>
          <w:szCs w:val="30"/>
        </w:rPr>
        <w:t xml:space="preserve"> __________________</w:t>
      </w:r>
    </w:p>
    <w:p w14:paraId="446051F9" w14:textId="77777777" w:rsidR="00605628" w:rsidRPr="0008165E" w:rsidRDefault="00605628" w:rsidP="004131B4">
      <w:pPr>
        <w:ind w:firstLineChars="0" w:firstLine="0"/>
        <w:rPr>
          <w:sz w:val="30"/>
          <w:szCs w:val="30"/>
        </w:rPr>
      </w:pPr>
    </w:p>
    <w:p w14:paraId="3E3591AD" w14:textId="77777777" w:rsidR="0008165E" w:rsidRDefault="0008165E" w:rsidP="004131B4">
      <w:pPr>
        <w:ind w:firstLineChars="0" w:firstLine="0"/>
        <w:rPr>
          <w:sz w:val="30"/>
          <w:szCs w:val="30"/>
        </w:rPr>
      </w:pPr>
    </w:p>
    <w:p w14:paraId="4E8695F0" w14:textId="77777777" w:rsidR="009F55AC" w:rsidRPr="0008165E" w:rsidRDefault="009F55AC" w:rsidP="004131B4">
      <w:pPr>
        <w:ind w:firstLineChars="0" w:firstLine="0"/>
        <w:rPr>
          <w:sz w:val="30"/>
          <w:szCs w:val="30"/>
        </w:rPr>
      </w:pPr>
    </w:p>
    <w:p w14:paraId="282279FC" w14:textId="77777777" w:rsidR="003924E2" w:rsidRDefault="003924E2" w:rsidP="009F55AC">
      <w:pPr>
        <w:ind w:firstLineChars="0" w:firstLine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北京工商管理专修学院</w:t>
      </w:r>
    </w:p>
    <w:p w14:paraId="4DAE6DBF" w14:textId="77777777" w:rsidR="00605628" w:rsidRDefault="003924E2" w:rsidP="009F55AC">
      <w:pPr>
        <w:widowControl/>
        <w:spacing w:line="240" w:lineRule="auto"/>
        <w:ind w:firstLineChars="0" w:firstLine="0"/>
        <w:jc w:val="center"/>
        <w:rPr>
          <w:b/>
          <w:sz w:val="48"/>
          <w:szCs w:val="48"/>
        </w:rPr>
      </w:pPr>
      <w:r>
        <w:rPr>
          <w:rFonts w:hint="eastAsia"/>
          <w:b/>
          <w:sz w:val="32"/>
          <w:szCs w:val="32"/>
        </w:rPr>
        <w:t>大数据云计算学院</w:t>
      </w:r>
      <w:r w:rsidR="00605628">
        <w:rPr>
          <w:b/>
          <w:sz w:val="32"/>
          <w:szCs w:val="32"/>
        </w:rPr>
        <w:br w:type="page"/>
      </w:r>
      <w:r w:rsidR="00605628" w:rsidRPr="00605628">
        <w:rPr>
          <w:rFonts w:hint="eastAsia"/>
          <w:b/>
          <w:sz w:val="48"/>
          <w:szCs w:val="48"/>
        </w:rPr>
        <w:lastRenderedPageBreak/>
        <w:t>变更历史记录</w:t>
      </w:r>
    </w:p>
    <w:tbl>
      <w:tblPr>
        <w:tblW w:w="850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103"/>
        <w:gridCol w:w="3216"/>
        <w:gridCol w:w="1260"/>
        <w:gridCol w:w="1485"/>
      </w:tblGrid>
      <w:tr w:rsidR="00605628" w:rsidRPr="00690A62" w14:paraId="6F9BB862" w14:textId="77777777" w:rsidTr="00DB5D51">
        <w:trPr>
          <w:trHeight w:val="375"/>
          <w:jc w:val="center"/>
        </w:trPr>
        <w:tc>
          <w:tcPr>
            <w:tcW w:w="1441" w:type="dxa"/>
          </w:tcPr>
          <w:p w14:paraId="37B510E1" w14:textId="77777777" w:rsidR="00605628" w:rsidRPr="00690A62" w:rsidRDefault="00605628" w:rsidP="00605628">
            <w:pPr>
              <w:ind w:firstLineChars="0" w:firstLine="0"/>
              <w:jc w:val="center"/>
            </w:pPr>
            <w:r w:rsidRPr="00690A62">
              <w:rPr>
                <w:rFonts w:hint="eastAsia"/>
              </w:rPr>
              <w:t>日期</w:t>
            </w:r>
          </w:p>
        </w:tc>
        <w:tc>
          <w:tcPr>
            <w:tcW w:w="1103" w:type="dxa"/>
          </w:tcPr>
          <w:p w14:paraId="38554F12" w14:textId="77777777" w:rsidR="00605628" w:rsidRPr="00690A62" w:rsidRDefault="00605628" w:rsidP="00605628">
            <w:pPr>
              <w:ind w:firstLineChars="0" w:firstLine="0"/>
              <w:jc w:val="center"/>
            </w:pPr>
            <w:r w:rsidRPr="00690A62">
              <w:rPr>
                <w:rFonts w:hint="eastAsia"/>
              </w:rPr>
              <w:t>版本</w:t>
            </w:r>
          </w:p>
        </w:tc>
        <w:tc>
          <w:tcPr>
            <w:tcW w:w="3216" w:type="dxa"/>
          </w:tcPr>
          <w:p w14:paraId="3BC73C62" w14:textId="77777777" w:rsidR="00605628" w:rsidRPr="00690A62" w:rsidRDefault="00605628" w:rsidP="00605628">
            <w:pPr>
              <w:ind w:firstLineChars="0" w:firstLine="0"/>
              <w:jc w:val="center"/>
            </w:pPr>
            <w:r w:rsidRPr="00690A62">
              <w:rPr>
                <w:rFonts w:hint="eastAsia"/>
              </w:rPr>
              <w:t>说明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5644315" w14:textId="77777777" w:rsidR="00605628" w:rsidRPr="00690A62" w:rsidRDefault="00605628" w:rsidP="00605628">
            <w:pPr>
              <w:ind w:firstLineChars="0" w:firstLine="0"/>
              <w:jc w:val="center"/>
            </w:pPr>
            <w:r w:rsidRPr="00690A62">
              <w:rPr>
                <w:rFonts w:hint="eastAsia"/>
              </w:rPr>
              <w:t>作者</w:t>
            </w:r>
          </w:p>
        </w:tc>
        <w:tc>
          <w:tcPr>
            <w:tcW w:w="1485" w:type="dxa"/>
            <w:tcBorders>
              <w:left w:val="single" w:sz="4" w:space="0" w:color="auto"/>
            </w:tcBorders>
          </w:tcPr>
          <w:p w14:paraId="526E6168" w14:textId="77777777" w:rsidR="00605628" w:rsidRPr="00690A62" w:rsidRDefault="00605628" w:rsidP="00605628">
            <w:pPr>
              <w:ind w:firstLineChars="0" w:firstLine="0"/>
              <w:jc w:val="center"/>
            </w:pPr>
            <w:r w:rsidRPr="00690A62">
              <w:rPr>
                <w:rFonts w:hint="eastAsia"/>
              </w:rPr>
              <w:t>审核</w:t>
            </w:r>
          </w:p>
        </w:tc>
      </w:tr>
      <w:tr w:rsidR="00605628" w:rsidRPr="00690A62" w14:paraId="4FCA972C" w14:textId="77777777" w:rsidTr="00DB5D51">
        <w:trPr>
          <w:trHeight w:val="369"/>
          <w:jc w:val="center"/>
        </w:trPr>
        <w:tc>
          <w:tcPr>
            <w:tcW w:w="1441" w:type="dxa"/>
          </w:tcPr>
          <w:p w14:paraId="43FD6D21" w14:textId="7A130BE9" w:rsidR="00605628" w:rsidRPr="00690A62" w:rsidRDefault="004743BC" w:rsidP="008F7341">
            <w:pPr>
              <w:ind w:firstLineChars="0" w:firstLine="0"/>
            </w:pPr>
            <w:r>
              <w:rPr>
                <w:rFonts w:hint="eastAsia"/>
              </w:rPr>
              <w:t>20</w:t>
            </w:r>
            <w:r w:rsidR="008F7341">
              <w:t>1</w:t>
            </w:r>
            <w:r w:rsidR="009F55AC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9F55AC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9F55AC">
              <w:rPr>
                <w:rFonts w:hint="eastAsia"/>
              </w:rPr>
              <w:t>18</w:t>
            </w:r>
          </w:p>
        </w:tc>
        <w:tc>
          <w:tcPr>
            <w:tcW w:w="1103" w:type="dxa"/>
          </w:tcPr>
          <w:p w14:paraId="6C50699F" w14:textId="77777777" w:rsidR="00605628" w:rsidRPr="00690A62" w:rsidRDefault="004743BC" w:rsidP="000C3DCD">
            <w:pPr>
              <w:ind w:firstLineChars="0" w:firstLine="0"/>
            </w:pPr>
            <w:r>
              <w:rPr>
                <w:rFonts w:hint="eastAsia"/>
              </w:rPr>
              <w:t>V1.</w:t>
            </w:r>
            <w:r w:rsidR="000C3DCD">
              <w:rPr>
                <w:rFonts w:hint="eastAsia"/>
              </w:rPr>
              <w:t>0</w:t>
            </w:r>
          </w:p>
        </w:tc>
        <w:tc>
          <w:tcPr>
            <w:tcW w:w="3216" w:type="dxa"/>
          </w:tcPr>
          <w:p w14:paraId="63F0E269" w14:textId="77777777" w:rsidR="00605628" w:rsidRPr="00690A62" w:rsidRDefault="00675332" w:rsidP="00675332">
            <w:pPr>
              <w:ind w:firstLineChars="0" w:firstLine="0"/>
            </w:pPr>
            <w:r>
              <w:rPr>
                <w:rFonts w:hint="eastAsia"/>
              </w:rPr>
              <w:t>需求确定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2B2AB47B" w14:textId="77777777" w:rsidR="00605628" w:rsidRPr="00690A62" w:rsidRDefault="003924E2" w:rsidP="008F7341">
            <w:pPr>
              <w:ind w:firstLineChars="0" w:firstLine="0"/>
            </w:pPr>
            <w:r>
              <w:rPr>
                <w:rFonts w:hint="eastAsia"/>
              </w:rPr>
              <w:t>陈锐</w:t>
            </w:r>
          </w:p>
        </w:tc>
        <w:tc>
          <w:tcPr>
            <w:tcW w:w="1485" w:type="dxa"/>
            <w:tcBorders>
              <w:left w:val="single" w:sz="4" w:space="0" w:color="auto"/>
            </w:tcBorders>
          </w:tcPr>
          <w:p w14:paraId="205AA076" w14:textId="77777777" w:rsidR="00605628" w:rsidRPr="00690A62" w:rsidRDefault="00605628" w:rsidP="00FE03AA">
            <w:pPr>
              <w:ind w:firstLineChars="0" w:firstLine="0"/>
            </w:pPr>
          </w:p>
        </w:tc>
      </w:tr>
      <w:tr w:rsidR="000C3DCD" w:rsidRPr="00690A62" w14:paraId="00C1EDC8" w14:textId="77777777" w:rsidTr="00DB5D51">
        <w:trPr>
          <w:trHeight w:val="369"/>
          <w:jc w:val="center"/>
        </w:trPr>
        <w:tc>
          <w:tcPr>
            <w:tcW w:w="1441" w:type="dxa"/>
          </w:tcPr>
          <w:p w14:paraId="2A1657B1" w14:textId="50BD767A" w:rsidR="000C3DCD" w:rsidRPr="00C031D9" w:rsidRDefault="00DB5D51" w:rsidP="003924E2">
            <w:pPr>
              <w:ind w:firstLineChars="0" w:firstLine="0"/>
              <w:rPr>
                <w:rFonts w:hint="eastAsia"/>
                <w:color w:val="FF0000"/>
              </w:rPr>
            </w:pPr>
            <w:r w:rsidRPr="00C031D9">
              <w:rPr>
                <w:rFonts w:hint="eastAsia"/>
                <w:color w:val="FF0000"/>
              </w:rPr>
              <w:t>2017-6-20</w:t>
            </w:r>
          </w:p>
        </w:tc>
        <w:tc>
          <w:tcPr>
            <w:tcW w:w="1103" w:type="dxa"/>
          </w:tcPr>
          <w:p w14:paraId="362ED993" w14:textId="64EBE3F1" w:rsidR="000C3DCD" w:rsidRPr="00C031D9" w:rsidRDefault="00DB5D51" w:rsidP="000C3DCD">
            <w:pPr>
              <w:ind w:firstLineChars="0" w:firstLine="0"/>
              <w:rPr>
                <w:rFonts w:hint="eastAsia"/>
                <w:color w:val="FF0000"/>
              </w:rPr>
            </w:pPr>
            <w:r w:rsidRPr="00C031D9">
              <w:rPr>
                <w:rFonts w:hint="eastAsia"/>
                <w:color w:val="FF0000"/>
              </w:rPr>
              <w:t>V1.1</w:t>
            </w:r>
          </w:p>
        </w:tc>
        <w:tc>
          <w:tcPr>
            <w:tcW w:w="3216" w:type="dxa"/>
          </w:tcPr>
          <w:p w14:paraId="3E5D9FB0" w14:textId="5001E45D" w:rsidR="000C3DCD" w:rsidRPr="00C031D9" w:rsidRDefault="00DB5D51" w:rsidP="00EF208B">
            <w:pPr>
              <w:ind w:firstLineChars="0" w:firstLine="0"/>
              <w:rPr>
                <w:rFonts w:hint="eastAsia"/>
                <w:color w:val="FF0000"/>
              </w:rPr>
            </w:pPr>
            <w:r w:rsidRPr="00C031D9">
              <w:rPr>
                <w:rFonts w:hint="eastAsia"/>
                <w:color w:val="FF0000"/>
              </w:rPr>
              <w:t>补充用户密码</w:t>
            </w:r>
            <w:r w:rsidR="008D1AF7" w:rsidRPr="00C031D9">
              <w:rPr>
                <w:rFonts w:hint="eastAsia"/>
                <w:color w:val="FF0000"/>
              </w:rPr>
              <w:t>修改模块</w:t>
            </w:r>
            <w:r w:rsidRPr="00C031D9">
              <w:rPr>
                <w:rFonts w:hint="eastAsia"/>
                <w:color w:val="FF0000"/>
              </w:rPr>
              <w:t>功能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28C40120" w14:textId="1DD3578A" w:rsidR="000C3DCD" w:rsidRPr="00C031D9" w:rsidRDefault="00DB5D51" w:rsidP="00EF208B">
            <w:pPr>
              <w:ind w:firstLineChars="0" w:firstLine="0"/>
              <w:rPr>
                <w:rFonts w:hint="eastAsia"/>
                <w:color w:val="FF0000"/>
              </w:rPr>
            </w:pPr>
            <w:r w:rsidRPr="00C031D9">
              <w:rPr>
                <w:rFonts w:hint="eastAsia"/>
                <w:color w:val="FF0000"/>
              </w:rPr>
              <w:t>陈锐</w:t>
            </w:r>
          </w:p>
        </w:tc>
        <w:tc>
          <w:tcPr>
            <w:tcW w:w="1485" w:type="dxa"/>
            <w:tcBorders>
              <w:left w:val="single" w:sz="4" w:space="0" w:color="auto"/>
            </w:tcBorders>
          </w:tcPr>
          <w:p w14:paraId="026BE878" w14:textId="77777777" w:rsidR="000C3DCD" w:rsidRPr="00690A62" w:rsidRDefault="000C3DCD" w:rsidP="00EF208B">
            <w:pPr>
              <w:ind w:firstLineChars="0" w:firstLine="0"/>
            </w:pPr>
          </w:p>
        </w:tc>
      </w:tr>
      <w:tr w:rsidR="000C3DCD" w:rsidRPr="00690A62" w14:paraId="06445391" w14:textId="77777777" w:rsidTr="00DB5D51">
        <w:trPr>
          <w:trHeight w:val="375"/>
          <w:jc w:val="center"/>
        </w:trPr>
        <w:tc>
          <w:tcPr>
            <w:tcW w:w="1441" w:type="dxa"/>
          </w:tcPr>
          <w:p w14:paraId="2ACBCF40" w14:textId="77777777" w:rsidR="000C3DCD" w:rsidRPr="00690A62" w:rsidRDefault="000C3DCD" w:rsidP="008F7341">
            <w:pPr>
              <w:ind w:firstLineChars="0" w:firstLine="0"/>
            </w:pPr>
          </w:p>
        </w:tc>
        <w:tc>
          <w:tcPr>
            <w:tcW w:w="1103" w:type="dxa"/>
          </w:tcPr>
          <w:p w14:paraId="67DAA08F" w14:textId="77777777" w:rsidR="000C3DCD" w:rsidRPr="00690A62" w:rsidRDefault="000C3DCD" w:rsidP="00EF208B">
            <w:pPr>
              <w:ind w:firstLineChars="0" w:firstLine="0"/>
            </w:pPr>
          </w:p>
        </w:tc>
        <w:tc>
          <w:tcPr>
            <w:tcW w:w="3216" w:type="dxa"/>
          </w:tcPr>
          <w:p w14:paraId="494E8499" w14:textId="77777777" w:rsidR="000C3DCD" w:rsidRPr="00690A62" w:rsidRDefault="000C3DCD" w:rsidP="00EF208B">
            <w:pPr>
              <w:ind w:firstLineChars="0" w:firstLine="0"/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441C04A" w14:textId="77777777" w:rsidR="000C3DCD" w:rsidRPr="00690A62" w:rsidRDefault="000C3DCD" w:rsidP="00EF208B">
            <w:pPr>
              <w:ind w:firstLineChars="0" w:firstLine="0"/>
            </w:pPr>
          </w:p>
        </w:tc>
        <w:tc>
          <w:tcPr>
            <w:tcW w:w="1485" w:type="dxa"/>
            <w:tcBorders>
              <w:left w:val="single" w:sz="4" w:space="0" w:color="auto"/>
            </w:tcBorders>
          </w:tcPr>
          <w:p w14:paraId="497AC780" w14:textId="77777777" w:rsidR="000C3DCD" w:rsidRPr="00690A62" w:rsidRDefault="000C3DCD" w:rsidP="00EF208B">
            <w:pPr>
              <w:ind w:firstLineChars="0" w:firstLine="0"/>
            </w:pPr>
          </w:p>
        </w:tc>
      </w:tr>
      <w:tr w:rsidR="000C3DCD" w:rsidRPr="00690A62" w14:paraId="5DA71C34" w14:textId="77777777" w:rsidTr="00DB5D51">
        <w:trPr>
          <w:trHeight w:val="375"/>
          <w:jc w:val="center"/>
        </w:trPr>
        <w:tc>
          <w:tcPr>
            <w:tcW w:w="1441" w:type="dxa"/>
          </w:tcPr>
          <w:p w14:paraId="0646A1E5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103" w:type="dxa"/>
          </w:tcPr>
          <w:p w14:paraId="5EBD74DA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3216" w:type="dxa"/>
          </w:tcPr>
          <w:p w14:paraId="2538C4E9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0DE6DFD6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485" w:type="dxa"/>
            <w:tcBorders>
              <w:left w:val="single" w:sz="4" w:space="0" w:color="auto"/>
            </w:tcBorders>
          </w:tcPr>
          <w:p w14:paraId="6D25C944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</w:tr>
      <w:tr w:rsidR="000C3DCD" w:rsidRPr="00690A62" w14:paraId="2C46F768" w14:textId="77777777" w:rsidTr="00DB5D51">
        <w:trPr>
          <w:trHeight w:val="375"/>
          <w:jc w:val="center"/>
        </w:trPr>
        <w:tc>
          <w:tcPr>
            <w:tcW w:w="1441" w:type="dxa"/>
          </w:tcPr>
          <w:p w14:paraId="6EF1E34F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103" w:type="dxa"/>
          </w:tcPr>
          <w:p w14:paraId="50AA4788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3216" w:type="dxa"/>
          </w:tcPr>
          <w:p w14:paraId="2F8713BC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C0CD947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485" w:type="dxa"/>
            <w:tcBorders>
              <w:left w:val="single" w:sz="4" w:space="0" w:color="auto"/>
            </w:tcBorders>
          </w:tcPr>
          <w:p w14:paraId="43F86BA8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</w:tr>
      <w:tr w:rsidR="000C3DCD" w:rsidRPr="00690A62" w14:paraId="3B574F2B" w14:textId="77777777" w:rsidTr="00DB5D51">
        <w:trPr>
          <w:trHeight w:val="375"/>
          <w:jc w:val="center"/>
        </w:trPr>
        <w:tc>
          <w:tcPr>
            <w:tcW w:w="1441" w:type="dxa"/>
          </w:tcPr>
          <w:p w14:paraId="398E0F6C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103" w:type="dxa"/>
          </w:tcPr>
          <w:p w14:paraId="19F27662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3216" w:type="dxa"/>
          </w:tcPr>
          <w:p w14:paraId="05B44068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F178F19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  <w:tc>
          <w:tcPr>
            <w:tcW w:w="1485" w:type="dxa"/>
            <w:tcBorders>
              <w:left w:val="single" w:sz="4" w:space="0" w:color="auto"/>
            </w:tcBorders>
          </w:tcPr>
          <w:p w14:paraId="75D9B08F" w14:textId="77777777" w:rsidR="000C3DCD" w:rsidRPr="00690A62" w:rsidRDefault="000C3DCD" w:rsidP="00B65B89">
            <w:pPr>
              <w:ind w:left="480" w:firstLineChars="0" w:firstLine="0"/>
              <w:jc w:val="center"/>
            </w:pPr>
          </w:p>
        </w:tc>
      </w:tr>
    </w:tbl>
    <w:p w14:paraId="1F84E9C8" w14:textId="77777777" w:rsidR="002059E1" w:rsidRDefault="002059E1" w:rsidP="00605628">
      <w:pPr>
        <w:pStyle w:val="11"/>
        <w:tabs>
          <w:tab w:val="left" w:pos="1470"/>
          <w:tab w:val="right" w:leader="dot" w:pos="8296"/>
        </w:tabs>
        <w:ind w:firstLineChars="0" w:firstLine="0"/>
      </w:pPr>
    </w:p>
    <w:p w14:paraId="49096A3C" w14:textId="77777777" w:rsidR="00605628" w:rsidRDefault="0060562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93D4BB4" w14:textId="77777777" w:rsidR="00605628" w:rsidRPr="00605628" w:rsidRDefault="00605628" w:rsidP="00605628">
      <w:pPr>
        <w:ind w:firstLine="480"/>
      </w:pPr>
    </w:p>
    <w:p w14:paraId="09EC5463" w14:textId="77777777" w:rsidR="008D1AF7" w:rsidRDefault="00DC5FE0">
      <w:pPr>
        <w:pStyle w:val="11"/>
        <w:tabs>
          <w:tab w:val="left" w:pos="1680"/>
          <w:tab w:val="right" w:leader="dot" w:pos="9016"/>
        </w:tabs>
        <w:ind w:firstLine="48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B4CF9">
        <w:rPr>
          <w:rFonts w:hint="eastAsia"/>
        </w:rPr>
        <w:instrText>TOC \o "1-3" \h \z \u</w:instrText>
      </w:r>
      <w:r>
        <w:fldChar w:fldCharType="separate"/>
      </w:r>
      <w:hyperlink w:anchor="_Toc485715803" w:history="1">
        <w:r w:rsidR="008D1AF7" w:rsidRPr="00092F11">
          <w:rPr>
            <w:rStyle w:val="a6"/>
            <w:noProof/>
          </w:rPr>
          <w:t>第一章</w:t>
        </w:r>
        <w:r w:rsidR="008D1AF7">
          <w:rPr>
            <w:rFonts w:asciiTheme="minorHAnsi" w:eastAsiaTheme="minorEastAsia" w:hAnsiTheme="minorHAnsi" w:cstheme="minorBidi"/>
            <w:noProof/>
          </w:rPr>
          <w:tab/>
        </w:r>
        <w:r w:rsidR="008D1AF7" w:rsidRPr="00092F11">
          <w:rPr>
            <w:rStyle w:val="a6"/>
            <w:noProof/>
          </w:rPr>
          <w:t>引言</w:t>
        </w:r>
        <w:r w:rsidR="008D1AF7">
          <w:rPr>
            <w:noProof/>
            <w:webHidden/>
          </w:rPr>
          <w:tab/>
        </w:r>
        <w:r w:rsidR="008D1AF7">
          <w:rPr>
            <w:noProof/>
            <w:webHidden/>
          </w:rPr>
          <w:fldChar w:fldCharType="begin"/>
        </w:r>
        <w:r w:rsidR="008D1AF7">
          <w:rPr>
            <w:noProof/>
            <w:webHidden/>
          </w:rPr>
          <w:instrText xml:space="preserve"> PAGEREF _Toc485715803 \h </w:instrText>
        </w:r>
        <w:r w:rsidR="008D1AF7">
          <w:rPr>
            <w:noProof/>
            <w:webHidden/>
          </w:rPr>
        </w:r>
        <w:r w:rsidR="008D1AF7">
          <w:rPr>
            <w:noProof/>
            <w:webHidden/>
          </w:rPr>
          <w:fldChar w:fldCharType="separate"/>
        </w:r>
        <w:r w:rsidR="008D1AF7">
          <w:rPr>
            <w:noProof/>
            <w:webHidden/>
          </w:rPr>
          <w:t>6</w:t>
        </w:r>
        <w:r w:rsidR="008D1AF7">
          <w:rPr>
            <w:noProof/>
            <w:webHidden/>
          </w:rPr>
          <w:fldChar w:fldCharType="end"/>
        </w:r>
      </w:hyperlink>
    </w:p>
    <w:p w14:paraId="4A6E1C0D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04" w:history="1">
        <w:r w:rsidRPr="00092F11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文档编制目的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370080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05" w:history="1">
        <w:r w:rsidRPr="00092F11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1B3047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06" w:history="1">
        <w:r w:rsidRPr="00092F11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17DE59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07" w:history="1">
        <w:r w:rsidRPr="00092F11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B9CBE8" w14:textId="77777777" w:rsidR="008D1AF7" w:rsidRDefault="008D1AF7">
      <w:pPr>
        <w:pStyle w:val="11"/>
        <w:tabs>
          <w:tab w:val="left" w:pos="1680"/>
          <w:tab w:val="right" w:leader="dot" w:pos="9016"/>
        </w:tabs>
        <w:ind w:firstLine="480"/>
        <w:rPr>
          <w:rFonts w:asciiTheme="minorHAnsi" w:eastAsiaTheme="minorEastAsia" w:hAnsiTheme="minorHAnsi" w:cstheme="minorBidi"/>
          <w:noProof/>
        </w:rPr>
      </w:pPr>
      <w:hyperlink w:anchor="_Toc485715808" w:history="1">
        <w:r w:rsidRPr="00092F11">
          <w:rPr>
            <w:rStyle w:val="a6"/>
            <w:noProof/>
          </w:rPr>
          <w:t>第二章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D05961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09" w:history="1">
        <w:r w:rsidRPr="00092F11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总体功能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018667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10" w:history="1">
        <w:r w:rsidRPr="00092F11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软件体系架构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8DDEAE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11" w:history="1">
        <w:r w:rsidRPr="00092F11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软件范围定义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A49B12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12" w:history="1">
        <w:r w:rsidRPr="00092F11">
          <w:rPr>
            <w:rStyle w:val="a6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系统运行环境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DDBD8E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13" w:history="1">
        <w:r w:rsidRPr="00092F11">
          <w:rPr>
            <w:rStyle w:val="a6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外网资源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BDDD62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14" w:history="1">
        <w:r w:rsidRPr="00092F11">
          <w:rPr>
            <w:rStyle w:val="a6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网络环境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E2DFA1" w14:textId="77777777" w:rsidR="008D1AF7" w:rsidRDefault="008D1AF7">
      <w:pPr>
        <w:pStyle w:val="11"/>
        <w:tabs>
          <w:tab w:val="left" w:pos="1680"/>
          <w:tab w:val="right" w:leader="dot" w:pos="9016"/>
        </w:tabs>
        <w:ind w:firstLine="480"/>
        <w:rPr>
          <w:rFonts w:asciiTheme="minorHAnsi" w:eastAsiaTheme="minorEastAsia" w:hAnsiTheme="minorHAnsi" w:cstheme="minorBidi"/>
          <w:noProof/>
        </w:rPr>
      </w:pPr>
      <w:hyperlink w:anchor="_Toc485715815" w:history="1">
        <w:r w:rsidRPr="00092F11">
          <w:rPr>
            <w:rStyle w:val="a6"/>
            <w:noProof/>
          </w:rPr>
          <w:t>第三章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A9F409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16" w:history="1">
        <w:r w:rsidRPr="00092F11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03E139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17" w:history="1">
        <w:r w:rsidRPr="00092F11">
          <w:rPr>
            <w:rStyle w:val="a6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结构设计要求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E42D63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18" w:history="1">
        <w:r w:rsidRPr="00092F11">
          <w:rPr>
            <w:rStyle w:val="a6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其他设计要求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ADF519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19" w:history="1">
        <w:r w:rsidRPr="00092F11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A09A84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20" w:history="1">
        <w:r w:rsidRPr="00092F11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54C360" w14:textId="77777777" w:rsidR="008D1AF7" w:rsidRDefault="008D1AF7">
      <w:pPr>
        <w:pStyle w:val="11"/>
        <w:tabs>
          <w:tab w:val="left" w:pos="1680"/>
          <w:tab w:val="right" w:leader="dot" w:pos="9016"/>
        </w:tabs>
        <w:ind w:firstLine="480"/>
        <w:rPr>
          <w:rFonts w:asciiTheme="minorHAnsi" w:eastAsiaTheme="minorEastAsia" w:hAnsiTheme="minorHAnsi" w:cstheme="minorBidi"/>
          <w:noProof/>
        </w:rPr>
      </w:pPr>
      <w:hyperlink w:anchor="_Toc485715821" w:history="1">
        <w:r w:rsidRPr="00092F11">
          <w:rPr>
            <w:rStyle w:val="a6"/>
            <w:noProof/>
          </w:rPr>
          <w:t>第四章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需求规格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D7F271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22" w:history="1">
        <w:r w:rsidRPr="00092F11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登陆</w:t>
        </w:r>
        <w:r w:rsidRPr="00092F11">
          <w:rPr>
            <w:rStyle w:val="a6"/>
            <w:noProof/>
          </w:rPr>
          <w:t>/</w:t>
        </w:r>
        <w:r w:rsidRPr="00092F11">
          <w:rPr>
            <w:rStyle w:val="a6"/>
            <w:noProof/>
          </w:rPr>
          <w:t>注销模块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7CDE93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23" w:history="1">
        <w:r w:rsidRPr="00092F11">
          <w:rPr>
            <w:rStyle w:val="a6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系统说明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737B40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24" w:history="1">
        <w:r w:rsidRPr="00092F11">
          <w:rPr>
            <w:rStyle w:val="a6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4C3BE2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25" w:history="1">
        <w:r w:rsidRPr="00092F11">
          <w:rPr>
            <w:rStyle w:val="a6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A25433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26" w:history="1">
        <w:r w:rsidRPr="00092F11">
          <w:rPr>
            <w:rStyle w:val="a6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安全需求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84EF2F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27" w:history="1">
        <w:r w:rsidRPr="00092F11">
          <w:rPr>
            <w:rStyle w:val="a6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订单管理模块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D8C2ED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28" w:history="1">
        <w:r w:rsidRPr="00092F11">
          <w:rPr>
            <w:rStyle w:val="a6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系统说明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BAEAAB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29" w:history="1">
        <w:r w:rsidRPr="00092F11">
          <w:rPr>
            <w:rStyle w:val="a6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C98386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30" w:history="1">
        <w:r w:rsidRPr="00092F11">
          <w:rPr>
            <w:rStyle w:val="a6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C7B0F9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31" w:history="1">
        <w:r w:rsidRPr="00092F11">
          <w:rPr>
            <w:rStyle w:val="a6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安全需求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DD460E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32" w:history="1">
        <w:r w:rsidRPr="00092F11">
          <w:rPr>
            <w:rStyle w:val="a6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供应商管理模块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D55BD5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33" w:history="1">
        <w:r w:rsidRPr="00092F11">
          <w:rPr>
            <w:rStyle w:val="a6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系统说明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30BE91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34" w:history="1">
        <w:r w:rsidRPr="00092F11">
          <w:rPr>
            <w:rStyle w:val="a6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0B7F64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35" w:history="1">
        <w:r w:rsidRPr="00092F11">
          <w:rPr>
            <w:rStyle w:val="a6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22FA70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36" w:history="1">
        <w:r w:rsidRPr="00092F11">
          <w:rPr>
            <w:rStyle w:val="a6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安全需求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EE9618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37" w:history="1">
        <w:r w:rsidRPr="00092F11">
          <w:rPr>
            <w:rStyle w:val="a6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用户管理模块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00F6C8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38" w:history="1">
        <w:r w:rsidRPr="00092F11">
          <w:rPr>
            <w:rStyle w:val="a6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系统说明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0804E3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39" w:history="1">
        <w:r w:rsidRPr="00092F11">
          <w:rPr>
            <w:rStyle w:val="a6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B05513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40" w:history="1">
        <w:r w:rsidRPr="00092F11">
          <w:rPr>
            <w:rStyle w:val="a6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BCA738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41" w:history="1">
        <w:r w:rsidRPr="00092F11">
          <w:rPr>
            <w:rStyle w:val="a6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安全需求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681013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42" w:history="1">
        <w:r w:rsidRPr="00092F11">
          <w:rPr>
            <w:rStyle w:val="a6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用户密码修改模块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3D5EA0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43" w:history="1">
        <w:r w:rsidRPr="00092F11">
          <w:rPr>
            <w:rStyle w:val="a6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系统说明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640308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44" w:history="1">
        <w:r w:rsidRPr="00092F11">
          <w:rPr>
            <w:rStyle w:val="a6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D51AC1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45" w:history="1">
        <w:r w:rsidRPr="00092F11">
          <w:rPr>
            <w:rStyle w:val="a6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703795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46" w:history="1">
        <w:r w:rsidRPr="00092F11">
          <w:rPr>
            <w:rStyle w:val="a6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安全需求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10FDF5" w14:textId="77777777" w:rsidR="008D1AF7" w:rsidRDefault="008D1AF7">
      <w:pPr>
        <w:pStyle w:val="11"/>
        <w:tabs>
          <w:tab w:val="left" w:pos="1680"/>
          <w:tab w:val="right" w:leader="dot" w:pos="9016"/>
        </w:tabs>
        <w:ind w:firstLine="480"/>
        <w:rPr>
          <w:rFonts w:asciiTheme="minorHAnsi" w:eastAsiaTheme="minorEastAsia" w:hAnsiTheme="minorHAnsi" w:cstheme="minorBidi"/>
          <w:noProof/>
        </w:rPr>
      </w:pPr>
      <w:hyperlink w:anchor="_Toc485715847" w:history="1">
        <w:r w:rsidRPr="00092F11">
          <w:rPr>
            <w:rStyle w:val="a6"/>
            <w:noProof/>
          </w:rPr>
          <w:t>第五章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其它需求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EB8E00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48" w:history="1">
        <w:r w:rsidRPr="00092F11">
          <w:rPr>
            <w:rStyle w:val="a6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一般性性能需求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B36DD2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49" w:history="1">
        <w:r w:rsidRPr="00092F11">
          <w:rPr>
            <w:rStyle w:val="a6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一般性安全需求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88C045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50" w:history="1">
        <w:r w:rsidRPr="00092F11">
          <w:rPr>
            <w:rStyle w:val="a6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44ECA3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51" w:history="1">
        <w:r w:rsidRPr="00092F11">
          <w:rPr>
            <w:rStyle w:val="a6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可扩展性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36ED54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52" w:history="1">
        <w:r w:rsidRPr="00092F11">
          <w:rPr>
            <w:rStyle w:val="a6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3B6744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53" w:history="1">
        <w:r w:rsidRPr="00092F11">
          <w:rPr>
            <w:rStyle w:val="a6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稳定性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F55493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54" w:history="1">
        <w:r w:rsidRPr="00092F11">
          <w:rPr>
            <w:rStyle w:val="a6"/>
            <w:noProof/>
          </w:rPr>
          <w:t>5.3.4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不间断性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BA6013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55" w:history="1">
        <w:r w:rsidRPr="00092F11">
          <w:rPr>
            <w:rStyle w:val="a6"/>
            <w:noProof/>
          </w:rPr>
          <w:t>5.3.5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模块化集成设计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04761F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56" w:history="1">
        <w:r w:rsidRPr="00092F11">
          <w:rPr>
            <w:rStyle w:val="a6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数据传输同步要求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344619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57" w:history="1">
        <w:r w:rsidRPr="00092F11">
          <w:rPr>
            <w:rStyle w:val="a6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数据同步总体要求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7207D2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58" w:history="1">
        <w:r w:rsidRPr="00092F11">
          <w:rPr>
            <w:rStyle w:val="a6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数据同步规则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A2DBDA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59" w:history="1">
        <w:r w:rsidRPr="00092F11">
          <w:rPr>
            <w:rStyle w:val="a6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数据传输方式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D92EDC" w14:textId="77777777" w:rsidR="008D1AF7" w:rsidRDefault="008D1AF7">
      <w:pPr>
        <w:pStyle w:val="21"/>
        <w:tabs>
          <w:tab w:val="left" w:pos="1680"/>
          <w:tab w:val="right" w:leader="dot" w:pos="9016"/>
        </w:tabs>
        <w:ind w:left="480" w:firstLine="480"/>
        <w:rPr>
          <w:rFonts w:asciiTheme="minorHAnsi" w:eastAsiaTheme="minorEastAsia" w:hAnsiTheme="minorHAnsi" w:cstheme="minorBidi"/>
          <w:noProof/>
        </w:rPr>
      </w:pPr>
      <w:hyperlink w:anchor="_Toc485715860" w:history="1">
        <w:r w:rsidRPr="00092F11">
          <w:rPr>
            <w:rStyle w:val="a6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信息存储设计要求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E780A5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61" w:history="1">
        <w:r w:rsidRPr="00092F11">
          <w:rPr>
            <w:rStyle w:val="a6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结构化数据存储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53F01CD" w14:textId="77777777" w:rsidR="008D1AF7" w:rsidRDefault="008D1AF7">
      <w:pPr>
        <w:pStyle w:val="31"/>
        <w:tabs>
          <w:tab w:val="left" w:pos="2220"/>
          <w:tab w:val="right" w:leader="dot" w:pos="9016"/>
        </w:tabs>
        <w:ind w:left="960" w:firstLine="480"/>
        <w:rPr>
          <w:rFonts w:asciiTheme="minorHAnsi" w:eastAsiaTheme="minorEastAsia" w:hAnsiTheme="minorHAnsi" w:cstheme="minorBidi"/>
          <w:noProof/>
        </w:rPr>
      </w:pPr>
      <w:hyperlink w:anchor="_Toc485715862" w:history="1">
        <w:r w:rsidRPr="00092F11">
          <w:rPr>
            <w:rStyle w:val="a6"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非结构化数据存储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34D05D" w14:textId="77777777" w:rsidR="008D1AF7" w:rsidRDefault="008D1AF7">
      <w:pPr>
        <w:pStyle w:val="11"/>
        <w:tabs>
          <w:tab w:val="left" w:pos="1680"/>
          <w:tab w:val="right" w:leader="dot" w:pos="9016"/>
        </w:tabs>
        <w:ind w:firstLine="480"/>
        <w:rPr>
          <w:rFonts w:asciiTheme="minorHAnsi" w:eastAsiaTheme="minorEastAsia" w:hAnsiTheme="minorHAnsi" w:cstheme="minorBidi"/>
          <w:noProof/>
        </w:rPr>
      </w:pPr>
      <w:hyperlink w:anchor="_Toc485715863" w:history="1">
        <w:r w:rsidRPr="00092F11">
          <w:rPr>
            <w:rStyle w:val="a6"/>
            <w:noProof/>
          </w:rPr>
          <w:t>第六章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92F11">
          <w:rPr>
            <w:rStyle w:val="a6"/>
            <w:noProof/>
          </w:rPr>
          <w:t>尚需解决的问题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_Toc485715863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B77663" w14:textId="77777777" w:rsidR="004B4CF9" w:rsidRDefault="00DC5FE0" w:rsidP="004B4CF9">
      <w:pPr>
        <w:ind w:firstLineChars="0"/>
      </w:pPr>
      <w:r>
        <w:fldChar w:fldCharType="end"/>
      </w:r>
    </w:p>
    <w:p w14:paraId="66458E7A" w14:textId="77777777" w:rsidR="00286403" w:rsidRDefault="004B4CF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577C859" w14:textId="77777777" w:rsidR="004B4CF9" w:rsidRDefault="004B4CF9">
      <w:pPr>
        <w:widowControl/>
        <w:spacing w:line="240" w:lineRule="auto"/>
        <w:ind w:firstLineChars="0" w:firstLine="0"/>
        <w:jc w:val="left"/>
      </w:pPr>
    </w:p>
    <w:p w14:paraId="2F4DB2A2" w14:textId="77777777" w:rsidR="004B4CF9" w:rsidRPr="001264EE" w:rsidRDefault="0041716B" w:rsidP="00286403">
      <w:pPr>
        <w:pStyle w:val="1"/>
      </w:pPr>
      <w:bookmarkStart w:id="1" w:name="_Toc485715803"/>
      <w:r>
        <w:rPr>
          <w:rFonts w:hint="eastAsia"/>
        </w:rPr>
        <w:t>引言</w:t>
      </w:r>
      <w:bookmarkEnd w:id="1"/>
    </w:p>
    <w:p w14:paraId="52CAC273" w14:textId="77777777" w:rsidR="004B4CF9" w:rsidRPr="000F4EEE" w:rsidRDefault="00286403" w:rsidP="000F4EEE">
      <w:pPr>
        <w:pStyle w:val="2"/>
      </w:pPr>
      <w:bookmarkStart w:id="2" w:name="_Toc485715804"/>
      <w:r w:rsidRPr="000F4EEE">
        <w:rPr>
          <w:rFonts w:hint="eastAsia"/>
        </w:rPr>
        <w:t>文档编制目的</w:t>
      </w:r>
      <w:bookmarkEnd w:id="2"/>
    </w:p>
    <w:p w14:paraId="47928833" w14:textId="1A24AFDD" w:rsidR="0079416F" w:rsidRPr="0079416F" w:rsidRDefault="00BC3536" w:rsidP="0079416F">
      <w:pPr>
        <w:ind w:firstLine="480"/>
      </w:pPr>
      <w:r>
        <w:rPr>
          <w:rFonts w:hint="eastAsia"/>
        </w:rPr>
        <w:t>本</w:t>
      </w:r>
      <w:r w:rsidR="0093166A" w:rsidRPr="0093166A">
        <w:rPr>
          <w:rFonts w:hint="eastAsia"/>
        </w:rPr>
        <w:t>项目需求规格说明书是为</w:t>
      </w:r>
      <w:r w:rsidR="00466392">
        <w:rPr>
          <w:rFonts w:hint="eastAsia"/>
        </w:rPr>
        <w:t>超市</w:t>
      </w:r>
      <w:r>
        <w:rPr>
          <w:rFonts w:hint="eastAsia"/>
        </w:rPr>
        <w:t>订单管理系统</w:t>
      </w:r>
      <w:r w:rsidR="0093166A" w:rsidRPr="0093166A">
        <w:rPr>
          <w:rFonts w:hint="eastAsia"/>
        </w:rPr>
        <w:t>的规划、设计、开发、实施提供详实可靠且富有针对性的需求分析和总结。本文档说明了系统总业务需求、总功能需求、总非功能需求以及本系统与外系统的关系。为系统的设计者与开发者提供系统设计与开发的指导，为客户评价我公司对客户建设的目标系统提供印证基础，作为系统分析的成果提交给客户，客户在认可该成果的前提下签字确认。</w:t>
      </w:r>
    </w:p>
    <w:p w14:paraId="5B7FDEDF" w14:textId="77777777" w:rsidR="00286403" w:rsidRDefault="00286403" w:rsidP="000F4EEE">
      <w:pPr>
        <w:pStyle w:val="2"/>
      </w:pPr>
      <w:bookmarkStart w:id="3" w:name="_Toc485715805"/>
      <w:r w:rsidRPr="000F4EEE">
        <w:rPr>
          <w:rFonts w:hint="eastAsia"/>
        </w:rPr>
        <w:t>背景</w:t>
      </w:r>
      <w:bookmarkEnd w:id="3"/>
    </w:p>
    <w:p w14:paraId="73F7CE69" w14:textId="46EC717E" w:rsidR="00B815BC" w:rsidRDefault="00B815BC" w:rsidP="00B815BC">
      <w:pPr>
        <w:ind w:firstLine="480"/>
      </w:pPr>
      <w:r>
        <w:rPr>
          <w:rFonts w:hint="eastAsia"/>
        </w:rPr>
        <w:t>本项目是大数据云计算学院实训项目一开发的项目。</w:t>
      </w:r>
    </w:p>
    <w:p w14:paraId="4081998C" w14:textId="328FBC91" w:rsidR="00B815BC" w:rsidRPr="00B815BC" w:rsidRDefault="00B815BC" w:rsidP="00B815BC">
      <w:pPr>
        <w:ind w:firstLine="480"/>
      </w:pPr>
      <w:r>
        <w:rPr>
          <w:rFonts w:hint="eastAsia"/>
        </w:rPr>
        <w:t>学生学习完动态站技术后，已经掌握了</w:t>
      </w:r>
      <w:r>
        <w:rPr>
          <w:rFonts w:hint="eastAsia"/>
        </w:rPr>
        <w:t>Java</w:t>
      </w:r>
      <w:r>
        <w:rPr>
          <w:rFonts w:hint="eastAsia"/>
        </w:rPr>
        <w:t>项目开发的基本技术，本项目作为实训项目，完全安照项目开发流程进行开发，通过需求分析、概要设计、详细设计、开发以及测试让学生了解实际项目开发中的各个环节</w:t>
      </w:r>
      <w:r w:rsidR="00A50DBB">
        <w:rPr>
          <w:rFonts w:hint="eastAsia"/>
        </w:rPr>
        <w:t>、</w:t>
      </w:r>
      <w:r w:rsidR="0018566E">
        <w:rPr>
          <w:rFonts w:hint="eastAsia"/>
        </w:rPr>
        <w:t>学会相关文档的编写，</w:t>
      </w:r>
      <w:r>
        <w:rPr>
          <w:rFonts w:hint="eastAsia"/>
        </w:rPr>
        <w:t>并进一步加强动态站相关技术的掌握和实际应用。</w:t>
      </w:r>
    </w:p>
    <w:p w14:paraId="29E31F63" w14:textId="21405CF5" w:rsidR="008B1C18" w:rsidRPr="008B1C18" w:rsidRDefault="008B1C18" w:rsidP="00CB5FD3">
      <w:pPr>
        <w:ind w:firstLine="480"/>
      </w:pPr>
    </w:p>
    <w:p w14:paraId="0937D822" w14:textId="77777777" w:rsidR="00286403" w:rsidRPr="000F4EEE" w:rsidRDefault="00286403" w:rsidP="000F4EEE">
      <w:pPr>
        <w:pStyle w:val="2"/>
      </w:pPr>
      <w:bookmarkStart w:id="4" w:name="_Toc485715806"/>
      <w:r w:rsidRPr="000F4EEE">
        <w:rPr>
          <w:rFonts w:hint="eastAsia"/>
        </w:rPr>
        <w:t>词汇表</w:t>
      </w:r>
      <w:bookmarkEnd w:id="4"/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2211"/>
        <w:gridCol w:w="6271"/>
      </w:tblGrid>
      <w:tr w:rsidR="00F42478" w:rsidRPr="00383470" w14:paraId="6BA06170" w14:textId="77777777" w:rsidTr="00AF20EE">
        <w:tc>
          <w:tcPr>
            <w:tcW w:w="2211" w:type="dxa"/>
            <w:shd w:val="clear" w:color="auto" w:fill="FFFFCC"/>
          </w:tcPr>
          <w:p w14:paraId="3E6B488C" w14:textId="77777777" w:rsidR="00F42478" w:rsidRPr="00383470" w:rsidRDefault="00F42478" w:rsidP="00BB058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词汇名称</w:t>
            </w:r>
          </w:p>
        </w:tc>
        <w:tc>
          <w:tcPr>
            <w:tcW w:w="6271" w:type="dxa"/>
            <w:shd w:val="clear" w:color="auto" w:fill="FFFFCC"/>
          </w:tcPr>
          <w:p w14:paraId="34CB058A" w14:textId="77777777" w:rsidR="00F42478" w:rsidRPr="00383470" w:rsidRDefault="00F42478" w:rsidP="00BB058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词汇含义</w:t>
            </w:r>
          </w:p>
        </w:tc>
      </w:tr>
      <w:tr w:rsidR="00F42478" w:rsidRPr="00383470" w14:paraId="2BBEC740" w14:textId="77777777" w:rsidTr="00AF20EE">
        <w:tc>
          <w:tcPr>
            <w:tcW w:w="2211" w:type="dxa"/>
            <w:vAlign w:val="center"/>
          </w:tcPr>
          <w:p w14:paraId="02C6EB85" w14:textId="67B40F7D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271" w:type="dxa"/>
            <w:vAlign w:val="center"/>
          </w:tcPr>
          <w:p w14:paraId="2445FB1A" w14:textId="3BA9FCE3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2478" w:rsidRPr="00383470" w14:paraId="355DADD2" w14:textId="77777777" w:rsidTr="00AF20EE">
        <w:tc>
          <w:tcPr>
            <w:tcW w:w="2211" w:type="dxa"/>
            <w:vAlign w:val="center"/>
          </w:tcPr>
          <w:p w14:paraId="50EEB293" w14:textId="03575301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271" w:type="dxa"/>
            <w:vAlign w:val="center"/>
          </w:tcPr>
          <w:p w14:paraId="70458073" w14:textId="48180C3A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2478" w:rsidRPr="00383470" w14:paraId="3CF49CF6" w14:textId="77777777" w:rsidTr="00AF20EE">
        <w:tc>
          <w:tcPr>
            <w:tcW w:w="2211" w:type="dxa"/>
            <w:vAlign w:val="center"/>
          </w:tcPr>
          <w:p w14:paraId="65E21672" w14:textId="5D99F61E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271" w:type="dxa"/>
            <w:vAlign w:val="center"/>
          </w:tcPr>
          <w:p w14:paraId="2D84065B" w14:textId="7683D00F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2478" w:rsidRPr="00383470" w14:paraId="6A97FC60" w14:textId="77777777" w:rsidTr="00AF20EE">
        <w:tc>
          <w:tcPr>
            <w:tcW w:w="2211" w:type="dxa"/>
            <w:vAlign w:val="center"/>
          </w:tcPr>
          <w:p w14:paraId="0F366349" w14:textId="39D1D69F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271" w:type="dxa"/>
            <w:vAlign w:val="center"/>
          </w:tcPr>
          <w:p w14:paraId="348B99CC" w14:textId="42235F50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2478" w:rsidRPr="00383470" w14:paraId="0EFCFBFB" w14:textId="77777777" w:rsidTr="00AF20EE">
        <w:tc>
          <w:tcPr>
            <w:tcW w:w="2211" w:type="dxa"/>
            <w:vAlign w:val="center"/>
          </w:tcPr>
          <w:p w14:paraId="63B9E3D6" w14:textId="2DD421A0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271" w:type="dxa"/>
            <w:vAlign w:val="center"/>
          </w:tcPr>
          <w:p w14:paraId="6D667755" w14:textId="0AF32B63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2478" w:rsidRPr="00383470" w14:paraId="52043072" w14:textId="77777777" w:rsidTr="00AF20EE">
        <w:tc>
          <w:tcPr>
            <w:tcW w:w="2211" w:type="dxa"/>
            <w:vAlign w:val="center"/>
          </w:tcPr>
          <w:p w14:paraId="1A5B88A7" w14:textId="3E1AB47E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271" w:type="dxa"/>
            <w:vAlign w:val="center"/>
          </w:tcPr>
          <w:p w14:paraId="4496388C" w14:textId="218B168C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2478" w:rsidRPr="00383470" w14:paraId="139E9D3D" w14:textId="77777777" w:rsidTr="00AF20EE">
        <w:tc>
          <w:tcPr>
            <w:tcW w:w="2211" w:type="dxa"/>
            <w:vAlign w:val="center"/>
          </w:tcPr>
          <w:p w14:paraId="05C35A3D" w14:textId="6FECCB5A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271" w:type="dxa"/>
            <w:vAlign w:val="center"/>
          </w:tcPr>
          <w:p w14:paraId="32697AF3" w14:textId="09EC9923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2478" w:rsidRPr="00383470" w14:paraId="79995D72" w14:textId="77777777" w:rsidTr="00AF20EE">
        <w:tc>
          <w:tcPr>
            <w:tcW w:w="2211" w:type="dxa"/>
            <w:vAlign w:val="center"/>
          </w:tcPr>
          <w:p w14:paraId="4702E249" w14:textId="54BB7D39" w:rsidR="00F42478" w:rsidRPr="00F42478" w:rsidRDefault="00F42478" w:rsidP="00F42478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271" w:type="dxa"/>
            <w:vAlign w:val="center"/>
          </w:tcPr>
          <w:p w14:paraId="54AFDC0A" w14:textId="57DADBE3" w:rsidR="00F42478" w:rsidRPr="00F42478" w:rsidRDefault="00F42478" w:rsidP="00AF20E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248EAF39" w14:textId="77777777" w:rsidR="00F42478" w:rsidRPr="00F42478" w:rsidRDefault="00F42478" w:rsidP="00F42478">
      <w:pPr>
        <w:pStyle w:val="Altw"/>
        <w:spacing w:beforeLines="0" w:afterLines="0" w:line="360" w:lineRule="auto"/>
        <w:ind w:firstLineChars="250" w:firstLine="600"/>
        <w:rPr>
          <w:sz w:val="24"/>
        </w:rPr>
      </w:pPr>
    </w:p>
    <w:p w14:paraId="10E4E125" w14:textId="77777777" w:rsidR="00286403" w:rsidRPr="000F4EEE" w:rsidRDefault="00286403" w:rsidP="000F4EEE">
      <w:pPr>
        <w:pStyle w:val="2"/>
      </w:pPr>
      <w:bookmarkStart w:id="5" w:name="_Toc485715807"/>
      <w:r w:rsidRPr="000F4EEE">
        <w:rPr>
          <w:rFonts w:hint="eastAsia"/>
        </w:rPr>
        <w:t>参考资料</w:t>
      </w:r>
      <w:bookmarkEnd w:id="5"/>
    </w:p>
    <w:p w14:paraId="45D086BC" w14:textId="31FB12D4" w:rsidR="00601D21" w:rsidRPr="004340B0" w:rsidRDefault="00AF20EE" w:rsidP="00AF20EE">
      <w:pPr>
        <w:pStyle w:val="Altw"/>
        <w:numPr>
          <w:ilvl w:val="0"/>
          <w:numId w:val="4"/>
        </w:numPr>
        <w:spacing w:beforeLines="0" w:afterLines="0" w:line="360" w:lineRule="auto"/>
        <w:ind w:firstLineChars="0"/>
      </w:pPr>
      <w:r>
        <w:rPr>
          <w:rFonts w:hint="eastAsia"/>
          <w:sz w:val="24"/>
        </w:rPr>
        <w:t>无</w:t>
      </w:r>
    </w:p>
    <w:p w14:paraId="6BCDB7E1" w14:textId="77777777" w:rsidR="00601D21" w:rsidRDefault="00601D2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E142DEB" w14:textId="77777777" w:rsidR="00286403" w:rsidRDefault="00286403">
      <w:pPr>
        <w:widowControl/>
        <w:spacing w:line="240" w:lineRule="auto"/>
        <w:ind w:firstLineChars="0" w:firstLine="0"/>
        <w:jc w:val="left"/>
      </w:pPr>
    </w:p>
    <w:p w14:paraId="773281E2" w14:textId="77777777" w:rsidR="00286403" w:rsidRDefault="00BB69A3" w:rsidP="00286403">
      <w:pPr>
        <w:pStyle w:val="1"/>
      </w:pPr>
      <w:bookmarkStart w:id="6" w:name="_Toc485715808"/>
      <w:r>
        <w:rPr>
          <w:rFonts w:hint="eastAsia"/>
        </w:rPr>
        <w:t>软件</w:t>
      </w:r>
      <w:r w:rsidR="00286403">
        <w:rPr>
          <w:rFonts w:hint="eastAsia"/>
        </w:rPr>
        <w:t>概述</w:t>
      </w:r>
      <w:bookmarkEnd w:id="6"/>
    </w:p>
    <w:p w14:paraId="67ADC26C" w14:textId="77777777" w:rsidR="00CB5FD3" w:rsidRPr="000F4EEE" w:rsidRDefault="00B2103B" w:rsidP="000F4EEE">
      <w:pPr>
        <w:pStyle w:val="2"/>
      </w:pPr>
      <w:bookmarkStart w:id="7" w:name="_Toc485715809"/>
      <w:r w:rsidRPr="000F4EEE">
        <w:rPr>
          <w:rFonts w:hint="eastAsia"/>
        </w:rPr>
        <w:t>总体功能</w:t>
      </w:r>
      <w:bookmarkEnd w:id="7"/>
    </w:p>
    <w:p w14:paraId="31DE3E79" w14:textId="080E22DD" w:rsidR="001C4838" w:rsidRDefault="001C4838" w:rsidP="001C4838">
      <w:pPr>
        <w:pStyle w:val="ctrlw20101"/>
      </w:pPr>
    </w:p>
    <w:p w14:paraId="360F6B2B" w14:textId="77777777" w:rsidR="00DE3676" w:rsidRPr="000F4EEE" w:rsidRDefault="00175D3B" w:rsidP="000F4EEE">
      <w:pPr>
        <w:pStyle w:val="2"/>
      </w:pPr>
      <w:bookmarkStart w:id="8" w:name="_Toc485715810"/>
      <w:r w:rsidRPr="000F4EEE">
        <w:rPr>
          <w:rFonts w:hint="eastAsia"/>
        </w:rPr>
        <w:t>软件</w:t>
      </w:r>
      <w:r w:rsidR="00075449" w:rsidRPr="000F4EEE">
        <w:rPr>
          <w:rFonts w:hint="eastAsia"/>
        </w:rPr>
        <w:t>体系架构</w:t>
      </w:r>
      <w:bookmarkEnd w:id="8"/>
    </w:p>
    <w:p w14:paraId="28FF875A" w14:textId="6965E6CE" w:rsidR="002D2225" w:rsidRPr="002D2225" w:rsidRDefault="0093441F" w:rsidP="002D2225">
      <w:pPr>
        <w:pStyle w:val="ctrlw20101"/>
      </w:pPr>
      <w:r>
        <w:rPr>
          <w:rFonts w:hint="eastAsia"/>
        </w:rPr>
        <w:t>本系统分为订单管理、供应商管理、用户管理三个模块，并有用户登录、注销、用户密码修改等功能。</w:t>
      </w:r>
    </w:p>
    <w:p w14:paraId="6DF848F5" w14:textId="77777777" w:rsidR="00DE3676" w:rsidRPr="000F4EEE" w:rsidRDefault="00DE3676" w:rsidP="000F4EEE">
      <w:pPr>
        <w:pStyle w:val="2"/>
      </w:pPr>
      <w:bookmarkStart w:id="9" w:name="_Toc485715811"/>
      <w:r w:rsidRPr="000F4EEE">
        <w:rPr>
          <w:rFonts w:hint="eastAsia"/>
        </w:rPr>
        <w:t>软件范围定义</w:t>
      </w:r>
      <w:bookmarkEnd w:id="9"/>
    </w:p>
    <w:p w14:paraId="6913C0DC" w14:textId="17DDC8A4" w:rsidR="009702DE" w:rsidRDefault="00F5440F" w:rsidP="00AB4EE6">
      <w:pPr>
        <w:ind w:firstLine="480"/>
      </w:pPr>
      <w:r>
        <w:rPr>
          <w:rFonts w:hint="eastAsia"/>
        </w:rPr>
        <w:t>各模块分别负责对相关信息进行维护，包括相关信息的增加、修改、删除</w:t>
      </w:r>
      <w:r w:rsidR="0067699B">
        <w:rPr>
          <w:rFonts w:hint="eastAsia"/>
        </w:rPr>
        <w:t>、信息</w:t>
      </w:r>
      <w:r>
        <w:rPr>
          <w:rFonts w:hint="eastAsia"/>
        </w:rPr>
        <w:t>列表</w:t>
      </w:r>
      <w:r w:rsidR="0067699B">
        <w:rPr>
          <w:rFonts w:hint="eastAsia"/>
        </w:rPr>
        <w:t>查询以及</w:t>
      </w:r>
      <w:r w:rsidR="007477FC">
        <w:rPr>
          <w:rFonts w:hint="eastAsia"/>
        </w:rPr>
        <w:t>详细信息的展示。</w:t>
      </w:r>
    </w:p>
    <w:p w14:paraId="626D5835" w14:textId="2716F380" w:rsidR="007477FC" w:rsidRDefault="007477FC" w:rsidP="00AB4EE6">
      <w:pPr>
        <w:ind w:firstLine="480"/>
      </w:pPr>
      <w:r>
        <w:rPr>
          <w:rFonts w:hint="eastAsia"/>
        </w:rPr>
        <w:t>用户登录／注销功能负责用户的登入系统、退出系统。</w:t>
      </w:r>
    </w:p>
    <w:p w14:paraId="7643EE39" w14:textId="2B861BE3" w:rsidR="007477FC" w:rsidRPr="007477FC" w:rsidRDefault="007477FC" w:rsidP="00AB4EE6">
      <w:pPr>
        <w:ind w:firstLine="480"/>
      </w:pPr>
      <w:r>
        <w:rPr>
          <w:rFonts w:hint="eastAsia"/>
        </w:rPr>
        <w:t>用户密码修改功能可以修改当前登录用户的密码</w:t>
      </w:r>
      <w:r w:rsidR="00586F89">
        <w:rPr>
          <w:rFonts w:hint="eastAsia"/>
        </w:rPr>
        <w:t>。</w:t>
      </w:r>
    </w:p>
    <w:p w14:paraId="35DA9A74" w14:textId="77777777" w:rsidR="00286403" w:rsidRPr="000F4EEE" w:rsidRDefault="00286403" w:rsidP="000F4EEE">
      <w:pPr>
        <w:pStyle w:val="2"/>
      </w:pPr>
      <w:bookmarkStart w:id="10" w:name="_Toc485715812"/>
      <w:r w:rsidRPr="000F4EEE">
        <w:rPr>
          <w:rFonts w:hint="eastAsia"/>
        </w:rPr>
        <w:t>系统运行环境</w:t>
      </w:r>
      <w:bookmarkEnd w:id="10"/>
    </w:p>
    <w:p w14:paraId="1E642883" w14:textId="77777777" w:rsidR="007122F3" w:rsidRPr="00193C8F" w:rsidRDefault="007122F3" w:rsidP="00C132D0">
      <w:pPr>
        <w:pStyle w:val="3"/>
      </w:pPr>
      <w:bookmarkStart w:id="11" w:name="_Toc204747667"/>
      <w:bookmarkStart w:id="12" w:name="_Toc204745794"/>
      <w:bookmarkStart w:id="13" w:name="_Toc204745720"/>
      <w:bookmarkStart w:id="14" w:name="_Toc204744949"/>
      <w:bookmarkStart w:id="15" w:name="_Toc204136977"/>
      <w:bookmarkStart w:id="16" w:name="_Toc485715813"/>
      <w:r w:rsidRPr="00193C8F">
        <w:rPr>
          <w:rFonts w:hint="eastAsia"/>
        </w:rPr>
        <w:t>外网资源</w:t>
      </w:r>
      <w:bookmarkEnd w:id="16"/>
    </w:p>
    <w:p w14:paraId="6B2C5AB3" w14:textId="28DD1BFA" w:rsidR="007122F3" w:rsidRDefault="0082021D" w:rsidP="0082021D">
      <w:pPr>
        <w:ind w:left="420" w:firstLineChars="0" w:firstLine="300"/>
      </w:pPr>
      <w:r>
        <w:rPr>
          <w:rFonts w:hint="eastAsia"/>
        </w:rPr>
        <w:t>无</w:t>
      </w:r>
    </w:p>
    <w:p w14:paraId="1FA06BC2" w14:textId="6723FEE8" w:rsidR="007122F3" w:rsidRPr="00193C8F" w:rsidRDefault="007122F3" w:rsidP="00C132D0">
      <w:pPr>
        <w:pStyle w:val="3"/>
      </w:pPr>
      <w:bookmarkStart w:id="17" w:name="_Toc485715814"/>
      <w:r w:rsidRPr="00193C8F">
        <w:rPr>
          <w:rFonts w:hint="eastAsia"/>
        </w:rPr>
        <w:t>网络环境</w:t>
      </w:r>
      <w:bookmarkEnd w:id="17"/>
    </w:p>
    <w:p w14:paraId="6852A626" w14:textId="051C7CBD" w:rsidR="007122F3" w:rsidRDefault="007122F3" w:rsidP="007122F3">
      <w:pPr>
        <w:ind w:firstLine="480"/>
      </w:pPr>
      <w:r>
        <w:rPr>
          <w:rFonts w:hint="eastAsia"/>
        </w:rPr>
        <w:t>互联网接入带宽：</w:t>
      </w:r>
      <w:r w:rsidR="00AF20EE">
        <w:rPr>
          <w:rFonts w:hint="eastAsia"/>
        </w:rPr>
        <w:t>局域网实现</w:t>
      </w:r>
      <w:r>
        <w:rPr>
          <w:rFonts w:hint="eastAsia"/>
        </w:rPr>
        <w:t>；</w:t>
      </w:r>
    </w:p>
    <w:p w14:paraId="45BCF43E" w14:textId="4687C75A" w:rsidR="007122F3" w:rsidRDefault="007122F3" w:rsidP="007122F3">
      <w:pPr>
        <w:ind w:firstLine="480"/>
      </w:pPr>
      <w:r>
        <w:rPr>
          <w:rFonts w:hint="eastAsia"/>
        </w:rPr>
        <w:t>内、外网逻辑隔离：</w:t>
      </w:r>
      <w:r w:rsidR="00AF20EE">
        <w:rPr>
          <w:rFonts w:hint="eastAsia"/>
        </w:rPr>
        <w:t>无</w:t>
      </w:r>
    </w:p>
    <w:p w14:paraId="7CF2D2B3" w14:textId="77777777" w:rsidR="007122F3" w:rsidRDefault="007122F3" w:rsidP="007122F3">
      <w:pPr>
        <w:ind w:firstLine="480"/>
      </w:pPr>
      <w:r>
        <w:rPr>
          <w:rFonts w:hint="eastAsia"/>
        </w:rPr>
        <w:t>软件支撑平台需要如下软件运行环境：</w:t>
      </w:r>
    </w:p>
    <w:p w14:paraId="0A8A179D" w14:textId="3DB4C926" w:rsidR="007122F3" w:rsidRDefault="007122F3" w:rsidP="007122F3">
      <w:pPr>
        <w:ind w:firstLine="480"/>
      </w:pPr>
      <w:r w:rsidRPr="008B69D9">
        <w:rPr>
          <w:rFonts w:hint="eastAsia"/>
        </w:rPr>
        <w:lastRenderedPageBreak/>
        <w:t>数据库平台：</w:t>
      </w:r>
      <w:r w:rsidR="00AF20EE">
        <w:rPr>
          <w:rFonts w:hint="eastAsia"/>
        </w:rPr>
        <w:t>MySQL</w:t>
      </w:r>
    </w:p>
    <w:p w14:paraId="6EB89BCD" w14:textId="220A2003" w:rsidR="007122F3" w:rsidRDefault="007122F3" w:rsidP="007122F3">
      <w:pPr>
        <w:ind w:firstLine="480"/>
      </w:pPr>
      <w:r w:rsidRPr="008B69D9">
        <w:rPr>
          <w:rFonts w:hint="eastAsia"/>
        </w:rPr>
        <w:t>应用服务器：</w:t>
      </w:r>
      <w:r w:rsidR="00AF20EE">
        <w:rPr>
          <w:rFonts w:hint="eastAsia"/>
        </w:rPr>
        <w:t>Tomcat</w:t>
      </w:r>
      <w:r>
        <w:rPr>
          <w:rFonts w:hint="eastAsia"/>
        </w:rPr>
        <w:t>服务器</w:t>
      </w:r>
    </w:p>
    <w:p w14:paraId="3B3E0966" w14:textId="77777777" w:rsidR="007122F3" w:rsidRDefault="007122F3" w:rsidP="007122F3">
      <w:pPr>
        <w:ind w:firstLine="480"/>
      </w:pPr>
      <w:r>
        <w:rPr>
          <w:rFonts w:hint="eastAsia"/>
        </w:rPr>
        <w:t>操作系统</w:t>
      </w:r>
      <w:r w:rsidRPr="008B69D9">
        <w:rPr>
          <w:rFonts w:hint="eastAsia"/>
        </w:rPr>
        <w:t>：</w:t>
      </w:r>
      <w:r w:rsidRPr="00DD0544">
        <w:rPr>
          <w:rFonts w:hint="eastAsia"/>
        </w:rPr>
        <w:t>Microsoft 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操作系统</w:t>
      </w:r>
    </w:p>
    <w:p w14:paraId="55FB66B2" w14:textId="01598ACC" w:rsidR="007122F3" w:rsidRDefault="007122F3" w:rsidP="007122F3">
      <w:pPr>
        <w:ind w:firstLine="480"/>
      </w:pPr>
      <w:r>
        <w:rPr>
          <w:rFonts w:hint="eastAsia"/>
        </w:rPr>
        <w:t>浏览器</w:t>
      </w:r>
      <w:r w:rsidRPr="008B69D9">
        <w:rPr>
          <w:rFonts w:hint="eastAsia"/>
        </w:rPr>
        <w:t>：</w:t>
      </w:r>
      <w:r w:rsidRPr="001F02F8">
        <w:rPr>
          <w:rFonts w:hint="eastAsia"/>
        </w:rPr>
        <w:t>IE7</w:t>
      </w:r>
      <w:r w:rsidRPr="001F02F8">
        <w:rPr>
          <w:rFonts w:hint="eastAsia"/>
        </w:rPr>
        <w:t>、</w:t>
      </w:r>
      <w:r w:rsidRPr="001F02F8">
        <w:rPr>
          <w:rFonts w:hint="eastAsia"/>
        </w:rPr>
        <w:t>IE8</w:t>
      </w:r>
      <w:r w:rsidRPr="001F02F8">
        <w:rPr>
          <w:rFonts w:hint="eastAsia"/>
        </w:rPr>
        <w:t>、</w:t>
      </w:r>
      <w:r w:rsidRPr="001F02F8">
        <w:rPr>
          <w:rFonts w:hint="eastAsia"/>
        </w:rPr>
        <w:t>IE9</w:t>
      </w:r>
      <w:r w:rsidR="00AF20EE">
        <w:rPr>
          <w:rFonts w:hint="eastAsia"/>
        </w:rPr>
        <w:t>、</w:t>
      </w:r>
      <w:r w:rsidR="00AF20EE">
        <w:rPr>
          <w:rFonts w:hint="eastAsia"/>
        </w:rPr>
        <w:t>IE10</w:t>
      </w:r>
      <w:r w:rsidR="006C697E">
        <w:rPr>
          <w:rFonts w:hint="eastAsia"/>
        </w:rPr>
        <w:t>、</w:t>
      </w:r>
      <w:r w:rsidR="006C697E">
        <w:rPr>
          <w:rFonts w:hint="eastAsia"/>
        </w:rPr>
        <w:t>firefox</w:t>
      </w:r>
      <w:r w:rsidR="006C697E">
        <w:rPr>
          <w:rFonts w:hint="eastAsia"/>
        </w:rPr>
        <w:t>、</w:t>
      </w:r>
      <w:r w:rsidR="006C697E">
        <w:rPr>
          <w:rFonts w:hint="eastAsia"/>
        </w:rPr>
        <w:t>360</w:t>
      </w:r>
    </w:p>
    <w:p w14:paraId="289F8FEF" w14:textId="77777777" w:rsidR="007122F3" w:rsidRDefault="007122F3" w:rsidP="007122F3">
      <w:pPr>
        <w:ind w:firstLine="480"/>
      </w:pPr>
      <w:r>
        <w:br w:type="page"/>
      </w:r>
    </w:p>
    <w:p w14:paraId="0C61926D" w14:textId="77777777" w:rsidR="007122F3" w:rsidRDefault="007122F3" w:rsidP="007122F3">
      <w:pPr>
        <w:ind w:firstLine="480"/>
      </w:pPr>
    </w:p>
    <w:p w14:paraId="163B27D5" w14:textId="77777777" w:rsidR="00286403" w:rsidRDefault="00286403" w:rsidP="00286403">
      <w:pPr>
        <w:pStyle w:val="1"/>
      </w:pPr>
      <w:bookmarkStart w:id="18" w:name="_Toc485715815"/>
      <w:bookmarkEnd w:id="11"/>
      <w:bookmarkEnd w:id="12"/>
      <w:bookmarkEnd w:id="13"/>
      <w:bookmarkEnd w:id="14"/>
      <w:bookmarkEnd w:id="15"/>
      <w:r>
        <w:rPr>
          <w:rFonts w:hint="eastAsia"/>
        </w:rPr>
        <w:t>外部接口</w:t>
      </w:r>
      <w:bookmarkEnd w:id="18"/>
    </w:p>
    <w:p w14:paraId="7673CDBF" w14:textId="77777777" w:rsidR="00286403" w:rsidRPr="000F4EEE" w:rsidRDefault="00286403" w:rsidP="000F4EEE">
      <w:pPr>
        <w:pStyle w:val="2"/>
      </w:pPr>
      <w:bookmarkStart w:id="19" w:name="_Toc485715816"/>
      <w:r w:rsidRPr="000F4EEE">
        <w:rPr>
          <w:rFonts w:hint="eastAsia"/>
        </w:rPr>
        <w:t>用户界面</w:t>
      </w:r>
      <w:bookmarkEnd w:id="19"/>
    </w:p>
    <w:p w14:paraId="53A92181" w14:textId="77777777" w:rsidR="00C252E6" w:rsidRPr="00193C8F" w:rsidRDefault="00C252E6" w:rsidP="00C132D0">
      <w:pPr>
        <w:pStyle w:val="3"/>
      </w:pPr>
      <w:bookmarkStart w:id="20" w:name="OLE_LINK1"/>
      <w:bookmarkStart w:id="21" w:name="OLE_LINK2"/>
      <w:bookmarkStart w:id="22" w:name="_Toc485715817"/>
      <w:r w:rsidRPr="00193C8F">
        <w:rPr>
          <w:rFonts w:hint="eastAsia"/>
        </w:rPr>
        <w:t>结构设计要求</w:t>
      </w:r>
      <w:bookmarkEnd w:id="22"/>
    </w:p>
    <w:bookmarkEnd w:id="20"/>
    <w:bookmarkEnd w:id="21"/>
    <w:p w14:paraId="1A773B4A" w14:textId="6F5B233D" w:rsidR="00C252E6" w:rsidRPr="00AB074E" w:rsidRDefault="00C252E6" w:rsidP="00AB074E">
      <w:pPr>
        <w:pStyle w:val="ctrlw20101"/>
        <w:rPr>
          <w:b/>
          <w:bCs/>
        </w:rPr>
      </w:pPr>
      <w:r w:rsidRPr="008D17DD">
        <w:rPr>
          <w:rStyle w:val="af1"/>
          <w:rFonts w:hint="eastAsia"/>
        </w:rPr>
        <w:t>首页</w:t>
      </w:r>
      <w:r w:rsidR="00AB074E">
        <w:rPr>
          <w:rStyle w:val="af1"/>
          <w:rFonts w:hint="eastAsia"/>
        </w:rPr>
        <w:t>：</w:t>
      </w:r>
      <w:r w:rsidRPr="00C252E6">
        <w:rPr>
          <w:rFonts w:hint="eastAsia"/>
        </w:rPr>
        <w:t>如图所示，要求在</w:t>
      </w:r>
      <w:r w:rsidRPr="00C252E6">
        <w:rPr>
          <w:rFonts w:hint="eastAsia"/>
        </w:rPr>
        <w:t>A</w:t>
      </w:r>
      <w:r w:rsidRPr="00C252E6">
        <w:rPr>
          <w:rFonts w:hint="eastAsia"/>
        </w:rPr>
        <w:t>区的左上角展示统一的系统</w:t>
      </w:r>
      <w:r w:rsidRPr="00C252E6">
        <w:rPr>
          <w:rFonts w:hint="eastAsia"/>
        </w:rPr>
        <w:t>LOGO, A</w:t>
      </w:r>
      <w:r w:rsidRPr="00C252E6">
        <w:rPr>
          <w:rFonts w:hint="eastAsia"/>
        </w:rPr>
        <w:t>区为平台名称区，如：</w:t>
      </w:r>
      <w:r w:rsidR="0082021D">
        <w:rPr>
          <w:rFonts w:hint="eastAsia"/>
        </w:rPr>
        <w:t>超市订单管理系统</w:t>
      </w:r>
      <w:r w:rsidRPr="00C252E6">
        <w:rPr>
          <w:rFonts w:hint="eastAsia"/>
        </w:rPr>
        <w:t>，</w:t>
      </w:r>
      <w:r w:rsidRPr="00C252E6">
        <w:rPr>
          <w:rFonts w:hint="eastAsia"/>
        </w:rPr>
        <w:t>B</w:t>
      </w:r>
      <w:r w:rsidRPr="00C252E6">
        <w:rPr>
          <w:rFonts w:hint="eastAsia"/>
        </w:rPr>
        <w:t>区为菜单导航区，</w:t>
      </w:r>
      <w:r w:rsidR="0082021D" w:rsidRPr="00C252E6">
        <w:rPr>
          <w:rFonts w:hint="eastAsia"/>
        </w:rPr>
        <w:t>C</w:t>
      </w:r>
      <w:r w:rsidR="0082021D">
        <w:rPr>
          <w:rFonts w:hint="eastAsia"/>
        </w:rPr>
        <w:t>区为内容展示区</w:t>
      </w:r>
      <w:r>
        <w:rPr>
          <w:rFonts w:hint="eastAsia"/>
        </w:rPr>
        <w:t>。</w:t>
      </w:r>
    </w:p>
    <w:p w14:paraId="512BCA76" w14:textId="57193B7D" w:rsidR="00C252E6" w:rsidRPr="00C252E6" w:rsidRDefault="002808A3" w:rsidP="00C252E6">
      <w:pPr>
        <w:pStyle w:val="ctrlw20101"/>
      </w:pPr>
      <w:r w:rsidRPr="002808A3">
        <w:rPr>
          <w:noProof/>
        </w:rPr>
        <w:drawing>
          <wp:inline distT="0" distB="0" distL="0" distR="0" wp14:anchorId="7E0C0658" wp14:editId="2E5C594D">
            <wp:extent cx="3670300" cy="2362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05E" w14:textId="77777777" w:rsidR="00C252E6" w:rsidRPr="00C252E6" w:rsidRDefault="00C252E6" w:rsidP="00C252E6">
      <w:pPr>
        <w:pStyle w:val="ctrlw20101"/>
      </w:pPr>
    </w:p>
    <w:p w14:paraId="41664546" w14:textId="77777777" w:rsidR="00C252E6" w:rsidRPr="00193C8F" w:rsidRDefault="00C252E6" w:rsidP="00C132D0">
      <w:pPr>
        <w:pStyle w:val="3"/>
      </w:pPr>
      <w:bookmarkStart w:id="23" w:name="_Toc485715818"/>
      <w:r w:rsidRPr="00193C8F">
        <w:rPr>
          <w:rFonts w:hint="eastAsia"/>
        </w:rPr>
        <w:t>其他设计要求</w:t>
      </w:r>
      <w:bookmarkEnd w:id="23"/>
    </w:p>
    <w:p w14:paraId="0B7C6114" w14:textId="51BEF0C4" w:rsidR="00C252E6" w:rsidRPr="00C252E6" w:rsidRDefault="00C252E6" w:rsidP="00C4685C">
      <w:pPr>
        <w:pStyle w:val="ctrlw20101"/>
      </w:pPr>
      <w:r w:rsidRPr="00C4685C">
        <w:rPr>
          <w:rStyle w:val="af1"/>
          <w:rFonts w:hint="eastAsia"/>
        </w:rPr>
        <w:t>色彩要求</w:t>
      </w:r>
      <w:r w:rsidR="00C4685C" w:rsidRPr="00C4685C">
        <w:rPr>
          <w:rStyle w:val="af1"/>
          <w:rFonts w:hint="eastAsia"/>
        </w:rPr>
        <w:t>：</w:t>
      </w:r>
      <w:r w:rsidR="00D524F0">
        <w:rPr>
          <w:rFonts w:hint="eastAsia"/>
        </w:rPr>
        <w:t>以浅蓝</w:t>
      </w:r>
      <w:r w:rsidRPr="00C252E6">
        <w:rPr>
          <w:rFonts w:hint="eastAsia"/>
        </w:rPr>
        <w:t>色为主色调。</w:t>
      </w:r>
    </w:p>
    <w:p w14:paraId="3DA4FD27" w14:textId="7BA86AB7" w:rsidR="00C252E6" w:rsidRPr="00C252E6" w:rsidRDefault="00C252E6" w:rsidP="00C4685C">
      <w:pPr>
        <w:pStyle w:val="ctrlw20101"/>
      </w:pPr>
      <w:r w:rsidRPr="00C4685C">
        <w:rPr>
          <w:rStyle w:val="af1"/>
          <w:rFonts w:hint="eastAsia"/>
        </w:rPr>
        <w:t>页面</w:t>
      </w:r>
      <w:r w:rsidRPr="00C4685C">
        <w:rPr>
          <w:rStyle w:val="af1"/>
          <w:rFonts w:hint="eastAsia"/>
        </w:rPr>
        <w:t>LOGO</w:t>
      </w:r>
      <w:r w:rsidRPr="00C4685C">
        <w:rPr>
          <w:rStyle w:val="af1"/>
          <w:rFonts w:hint="eastAsia"/>
        </w:rPr>
        <w:t>使用要求</w:t>
      </w:r>
      <w:r w:rsidR="00C4685C" w:rsidRPr="00C4685C">
        <w:rPr>
          <w:rStyle w:val="af1"/>
          <w:rFonts w:hint="eastAsia"/>
        </w:rPr>
        <w:t>：</w:t>
      </w:r>
      <w:r w:rsidRPr="00C252E6">
        <w:rPr>
          <w:rFonts w:hint="eastAsia"/>
        </w:rPr>
        <w:t>在首页的左上角放置</w:t>
      </w:r>
      <w:r w:rsidR="00D524F0">
        <w:rPr>
          <w:rFonts w:hint="eastAsia"/>
        </w:rPr>
        <w:t>超市订单管理系统</w:t>
      </w:r>
      <w:r w:rsidRPr="00C252E6">
        <w:rPr>
          <w:rFonts w:hint="eastAsia"/>
        </w:rPr>
        <w:t>的</w:t>
      </w:r>
      <w:r w:rsidRPr="00C252E6">
        <w:rPr>
          <w:rFonts w:hint="eastAsia"/>
        </w:rPr>
        <w:t>LOGO</w:t>
      </w:r>
      <w:r w:rsidRPr="00C252E6">
        <w:rPr>
          <w:rFonts w:hint="eastAsia"/>
        </w:rPr>
        <w:t>。</w:t>
      </w:r>
    </w:p>
    <w:p w14:paraId="7D90A68B" w14:textId="15AEA038" w:rsidR="00C252E6" w:rsidRPr="00C252E6" w:rsidRDefault="00C252E6" w:rsidP="00C4685C">
      <w:pPr>
        <w:pStyle w:val="ctrlw20101"/>
      </w:pPr>
      <w:r w:rsidRPr="00C4685C">
        <w:rPr>
          <w:rStyle w:val="af1"/>
          <w:rFonts w:hint="eastAsia"/>
        </w:rPr>
        <w:t>字体字号使用要求</w:t>
      </w:r>
      <w:r w:rsidR="00C4685C" w:rsidRPr="00C4685C">
        <w:rPr>
          <w:rStyle w:val="af1"/>
          <w:rFonts w:hint="eastAsia"/>
        </w:rPr>
        <w:t>：</w:t>
      </w:r>
      <w:r w:rsidR="00D524F0">
        <w:rPr>
          <w:rStyle w:val="af1"/>
          <w:rFonts w:hint="eastAsia"/>
        </w:rPr>
        <w:t>无</w:t>
      </w:r>
    </w:p>
    <w:p w14:paraId="3152197C" w14:textId="67454DD9" w:rsidR="007122F3" w:rsidRPr="00C4685C" w:rsidRDefault="00C252E6" w:rsidP="00C4685C">
      <w:pPr>
        <w:pStyle w:val="ctrlw20101"/>
      </w:pPr>
      <w:r w:rsidRPr="00C4685C">
        <w:rPr>
          <w:rStyle w:val="af1"/>
          <w:rFonts w:hint="eastAsia"/>
        </w:rPr>
        <w:t>设计风格要求</w:t>
      </w:r>
      <w:r w:rsidR="00C4685C" w:rsidRPr="00C4685C">
        <w:rPr>
          <w:rStyle w:val="af1"/>
          <w:rFonts w:hint="eastAsia"/>
        </w:rPr>
        <w:t>：</w:t>
      </w:r>
      <w:r w:rsidRPr="00C252E6">
        <w:rPr>
          <w:rFonts w:hint="eastAsia"/>
        </w:rPr>
        <w:t>遵循简洁、得体大方。</w:t>
      </w:r>
    </w:p>
    <w:p w14:paraId="35A86E9B" w14:textId="77777777" w:rsidR="00286403" w:rsidRPr="000F4EEE" w:rsidRDefault="00286403" w:rsidP="000F4EEE">
      <w:pPr>
        <w:pStyle w:val="2"/>
      </w:pPr>
      <w:bookmarkStart w:id="24" w:name="_Toc485715819"/>
      <w:r w:rsidRPr="000F4EEE">
        <w:rPr>
          <w:rFonts w:hint="eastAsia"/>
        </w:rPr>
        <w:t>硬件接口</w:t>
      </w:r>
      <w:bookmarkEnd w:id="24"/>
    </w:p>
    <w:p w14:paraId="19A811DE" w14:textId="206FB387" w:rsidR="007122F3" w:rsidRPr="00423FB7" w:rsidRDefault="000C2466" w:rsidP="00423FB7">
      <w:pPr>
        <w:pStyle w:val="ctrlw"/>
        <w:spacing w:before="32" w:after="32"/>
        <w:ind w:firstLine="480"/>
        <w:rPr>
          <w:rFonts w:ascii="宋体" w:hAnsi="宋体"/>
          <w:sz w:val="21"/>
        </w:rPr>
      </w:pPr>
      <w:r>
        <w:rPr>
          <w:rFonts w:ascii="宋体" w:hAnsi="宋体" w:hint="eastAsia"/>
        </w:rPr>
        <w:t>无</w:t>
      </w:r>
    </w:p>
    <w:p w14:paraId="5FC23828" w14:textId="77777777" w:rsidR="00286403" w:rsidRPr="000F4EEE" w:rsidRDefault="00286403" w:rsidP="000F4EEE">
      <w:pPr>
        <w:pStyle w:val="2"/>
      </w:pPr>
      <w:bookmarkStart w:id="25" w:name="_Toc485715820"/>
      <w:r w:rsidRPr="000F4EEE">
        <w:rPr>
          <w:rFonts w:hint="eastAsia"/>
        </w:rPr>
        <w:lastRenderedPageBreak/>
        <w:t>软件接口</w:t>
      </w:r>
      <w:bookmarkEnd w:id="25"/>
    </w:p>
    <w:p w14:paraId="38F12D73" w14:textId="56A47136" w:rsidR="00286403" w:rsidRDefault="000C2466" w:rsidP="00D13D75">
      <w:pPr>
        <w:pStyle w:val="ctrlw20101"/>
      </w:pPr>
      <w:r>
        <w:rPr>
          <w:rFonts w:hint="eastAsia"/>
        </w:rPr>
        <w:t>无</w:t>
      </w:r>
    </w:p>
    <w:p w14:paraId="1769633B" w14:textId="77777777" w:rsidR="001E02D4" w:rsidRPr="001E02D4" w:rsidRDefault="001E02D4" w:rsidP="001E02D4">
      <w:pPr>
        <w:pStyle w:val="ctrlw20101"/>
        <w:ind w:firstLineChars="0" w:firstLine="0"/>
      </w:pPr>
    </w:p>
    <w:p w14:paraId="411088BA" w14:textId="77777777" w:rsidR="00286403" w:rsidRDefault="0028640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25A2D8D" w14:textId="77777777" w:rsidR="00286403" w:rsidRDefault="00286403" w:rsidP="00286403">
      <w:pPr>
        <w:ind w:firstLine="480"/>
      </w:pPr>
    </w:p>
    <w:p w14:paraId="489235DE" w14:textId="77777777" w:rsidR="00286403" w:rsidRDefault="00286403" w:rsidP="007C3905">
      <w:pPr>
        <w:pStyle w:val="1"/>
      </w:pPr>
      <w:bookmarkStart w:id="26" w:name="_Toc485715821"/>
      <w:r w:rsidRPr="007C3905">
        <w:rPr>
          <w:rFonts w:hint="eastAsia"/>
        </w:rPr>
        <w:t>需求规格</w:t>
      </w:r>
      <w:bookmarkEnd w:id="26"/>
    </w:p>
    <w:p w14:paraId="2C294F9B" w14:textId="5F256E70" w:rsidR="00396A54" w:rsidRPr="000F4EEE" w:rsidRDefault="00232B65" w:rsidP="000F4EEE">
      <w:pPr>
        <w:pStyle w:val="2"/>
      </w:pPr>
      <w:bookmarkStart w:id="27" w:name="_Toc485715822"/>
      <w:r>
        <w:rPr>
          <w:rFonts w:hint="eastAsia"/>
        </w:rPr>
        <w:t>登陆</w:t>
      </w:r>
      <w:r w:rsidR="009A10F3">
        <w:t>/</w:t>
      </w:r>
      <w:r w:rsidR="009A10F3">
        <w:rPr>
          <w:rFonts w:hint="eastAsia"/>
        </w:rPr>
        <w:t>注销</w:t>
      </w:r>
      <w:r w:rsidR="000C2466">
        <w:rPr>
          <w:rFonts w:hint="eastAsia"/>
        </w:rPr>
        <w:t>模块</w:t>
      </w:r>
      <w:bookmarkEnd w:id="27"/>
    </w:p>
    <w:p w14:paraId="47DFAB80" w14:textId="77777777" w:rsidR="00396A54" w:rsidRPr="00193C8F" w:rsidRDefault="00396A54" w:rsidP="00C132D0">
      <w:pPr>
        <w:pStyle w:val="3"/>
      </w:pPr>
      <w:bookmarkStart w:id="28" w:name="_Toc485715823"/>
      <w:r w:rsidRPr="00193C8F">
        <w:rPr>
          <w:rFonts w:hint="eastAsia"/>
        </w:rPr>
        <w:t>系统说明</w:t>
      </w:r>
      <w:bookmarkEnd w:id="28"/>
    </w:p>
    <w:p w14:paraId="6AC31E32" w14:textId="784B24FF" w:rsidR="00F2412B" w:rsidRPr="00F2412B" w:rsidRDefault="00232B65" w:rsidP="00D8549E">
      <w:pPr>
        <w:ind w:firstLine="480"/>
      </w:pPr>
      <w:r>
        <w:rPr>
          <w:rFonts w:hint="eastAsia"/>
        </w:rPr>
        <w:t>用户进入系统的入口，包括</w:t>
      </w:r>
      <w:r w:rsidR="009A10F3">
        <w:rPr>
          <w:rFonts w:hint="eastAsia"/>
        </w:rPr>
        <w:t>注册用户的登录、注销功能</w:t>
      </w:r>
    </w:p>
    <w:p w14:paraId="3C743486" w14:textId="1321C84F" w:rsidR="00D8549E" w:rsidRDefault="00396A54" w:rsidP="00C132D0">
      <w:pPr>
        <w:pStyle w:val="3"/>
      </w:pPr>
      <w:bookmarkStart w:id="29" w:name="_Toc485715824"/>
      <w:r w:rsidRPr="00193C8F">
        <w:rPr>
          <w:rFonts w:hint="eastAsia"/>
        </w:rPr>
        <w:t>功能需求</w:t>
      </w:r>
      <w:bookmarkEnd w:id="29"/>
    </w:p>
    <w:p w14:paraId="510FBF90" w14:textId="3A0AA4D1" w:rsidR="00DF4824" w:rsidRPr="00D8549E" w:rsidRDefault="00DF4824" w:rsidP="00D8549E">
      <w:pPr>
        <w:ind w:firstLine="480"/>
      </w:pPr>
    </w:p>
    <w:p w14:paraId="6434CAB5" w14:textId="6D340B97" w:rsidR="00396A54" w:rsidRPr="00193C8F" w:rsidRDefault="0060529C" w:rsidP="00193C8F">
      <w:pPr>
        <w:pStyle w:val="4"/>
      </w:pPr>
      <w:r>
        <w:rPr>
          <w:rFonts w:hint="eastAsia"/>
        </w:rPr>
        <w:t>用户登录</w:t>
      </w:r>
    </w:p>
    <w:p w14:paraId="585161F6" w14:textId="28CC4F30" w:rsidR="00383470" w:rsidRDefault="0060529C" w:rsidP="003E24A4">
      <w:pPr>
        <w:ind w:firstLine="480"/>
      </w:pPr>
      <w:r>
        <w:rPr>
          <w:rFonts w:hint="eastAsia"/>
        </w:rPr>
        <w:t>用户输入正确的用户名和密码可以登录进入系统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184516" w:rsidRPr="00383470" w14:paraId="2901C028" w14:textId="77777777" w:rsidTr="0060529C">
        <w:tc>
          <w:tcPr>
            <w:tcW w:w="699" w:type="dxa"/>
            <w:shd w:val="clear" w:color="auto" w:fill="FFFFCC"/>
          </w:tcPr>
          <w:p w14:paraId="4527FCE6" w14:textId="77777777" w:rsidR="00184516" w:rsidRPr="00383470" w:rsidRDefault="00184516" w:rsidP="00BB058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2A1DD7ED" w14:textId="77777777" w:rsidR="00184516" w:rsidRPr="00383470" w:rsidRDefault="00184516" w:rsidP="00BB058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55F166CE" w14:textId="77777777" w:rsidR="00184516" w:rsidRPr="00383470" w:rsidRDefault="00184516" w:rsidP="00BB058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184516" w:rsidRPr="00383470" w14:paraId="752DEBE8" w14:textId="77777777" w:rsidTr="0060529C">
        <w:tc>
          <w:tcPr>
            <w:tcW w:w="699" w:type="dxa"/>
            <w:vAlign w:val="center"/>
          </w:tcPr>
          <w:p w14:paraId="433597C5" w14:textId="77777777" w:rsidR="00184516" w:rsidRPr="00383470" w:rsidRDefault="00184516" w:rsidP="00BB058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8347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7A0C4737" w14:textId="08F1DBCE" w:rsidR="00184516" w:rsidRPr="00383470" w:rsidRDefault="0060529C" w:rsidP="00BB058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</w:p>
        </w:tc>
        <w:tc>
          <w:tcPr>
            <w:tcW w:w="6258" w:type="dxa"/>
            <w:vAlign w:val="center"/>
          </w:tcPr>
          <w:p w14:paraId="44150357" w14:textId="25039ACC" w:rsidR="00184516" w:rsidRPr="00383470" w:rsidRDefault="0060529C" w:rsidP="0060529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验证用户名密码的正确性，成功登录后进入系统主页面</w:t>
            </w:r>
          </w:p>
        </w:tc>
      </w:tr>
    </w:tbl>
    <w:p w14:paraId="591C3E95" w14:textId="77777777" w:rsidR="00184516" w:rsidRPr="00184516" w:rsidRDefault="00184516" w:rsidP="003E24A4">
      <w:pPr>
        <w:ind w:firstLine="480"/>
      </w:pPr>
    </w:p>
    <w:p w14:paraId="2B99CFB1" w14:textId="0503E2A4" w:rsidR="00396A54" w:rsidRPr="00193C8F" w:rsidRDefault="0060529C" w:rsidP="00193C8F">
      <w:pPr>
        <w:pStyle w:val="4"/>
      </w:pPr>
      <w:r>
        <w:rPr>
          <w:rFonts w:hint="eastAsia"/>
        </w:rPr>
        <w:t>注销</w:t>
      </w:r>
    </w:p>
    <w:p w14:paraId="46C192EA" w14:textId="5DDBDB7C" w:rsidR="006A245B" w:rsidRPr="006A245B" w:rsidRDefault="0060529C" w:rsidP="002A2351">
      <w:pPr>
        <w:ind w:firstLine="480"/>
      </w:pPr>
      <w:r>
        <w:rPr>
          <w:rFonts w:hint="eastAsia"/>
        </w:rPr>
        <w:t>退出超市订单管理系统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FB4C73" w:rsidRPr="00383470" w14:paraId="092E650F" w14:textId="77777777" w:rsidTr="0060529C">
        <w:tc>
          <w:tcPr>
            <w:tcW w:w="699" w:type="dxa"/>
            <w:shd w:val="clear" w:color="auto" w:fill="FFFFCC"/>
          </w:tcPr>
          <w:p w14:paraId="0B2DFE24" w14:textId="77777777" w:rsidR="00FB4C73" w:rsidRPr="00383470" w:rsidRDefault="00FB4C73" w:rsidP="003C305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7E7B6A77" w14:textId="77777777" w:rsidR="00FB4C73" w:rsidRPr="00383470" w:rsidRDefault="00FB4C73" w:rsidP="003C305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5FB04AB2" w14:textId="77777777" w:rsidR="00FB4C73" w:rsidRPr="00383470" w:rsidRDefault="00FB4C73" w:rsidP="003C305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FB4C73" w:rsidRPr="00383470" w14:paraId="38652A7A" w14:textId="77777777" w:rsidTr="0060529C">
        <w:tc>
          <w:tcPr>
            <w:tcW w:w="699" w:type="dxa"/>
            <w:vAlign w:val="center"/>
          </w:tcPr>
          <w:p w14:paraId="53E7B47C" w14:textId="77777777" w:rsidR="00FB4C73" w:rsidRPr="0094246E" w:rsidRDefault="00FB4C73" w:rsidP="009E35E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7B03D02F" w14:textId="4B357084" w:rsidR="00FB4C73" w:rsidRPr="0094246E" w:rsidRDefault="0060529C" w:rsidP="009E35E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注销</w:t>
            </w:r>
          </w:p>
        </w:tc>
        <w:tc>
          <w:tcPr>
            <w:tcW w:w="6258" w:type="dxa"/>
            <w:vAlign w:val="center"/>
          </w:tcPr>
          <w:p w14:paraId="02FCD432" w14:textId="310DBFEF" w:rsidR="00FB4C73" w:rsidRPr="0094246E" w:rsidRDefault="0060529C" w:rsidP="004F22D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退出系统，返回登录页面，并删除用户的登录信息。</w:t>
            </w:r>
          </w:p>
        </w:tc>
      </w:tr>
      <w:tr w:rsidR="00FB4C73" w:rsidRPr="00383470" w14:paraId="2CDDB80B" w14:textId="77777777" w:rsidTr="0060529C">
        <w:tc>
          <w:tcPr>
            <w:tcW w:w="699" w:type="dxa"/>
            <w:vAlign w:val="center"/>
          </w:tcPr>
          <w:p w14:paraId="1C1B5986" w14:textId="77777777" w:rsidR="00FB4C73" w:rsidRPr="0094246E" w:rsidRDefault="00FB4C73" w:rsidP="009E35E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25" w:type="dxa"/>
            <w:vAlign w:val="center"/>
          </w:tcPr>
          <w:p w14:paraId="604633EF" w14:textId="6E1AB92B" w:rsidR="00FB4C73" w:rsidRPr="0094246E" w:rsidRDefault="0060529C" w:rsidP="009E35EC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退出系统</w:t>
            </w:r>
          </w:p>
        </w:tc>
        <w:tc>
          <w:tcPr>
            <w:tcW w:w="6258" w:type="dxa"/>
            <w:vAlign w:val="center"/>
          </w:tcPr>
          <w:p w14:paraId="004331E4" w14:textId="471A4599" w:rsidR="00FB4C73" w:rsidRPr="0094246E" w:rsidRDefault="0060529C" w:rsidP="002F601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退出系统，返回登录页面，并删除用户的登录信息。</w:t>
            </w:r>
          </w:p>
        </w:tc>
      </w:tr>
    </w:tbl>
    <w:p w14:paraId="548C87F1" w14:textId="77777777" w:rsidR="002373C4" w:rsidRPr="002373C4" w:rsidRDefault="002373C4" w:rsidP="005D45A7">
      <w:pPr>
        <w:ind w:firstLineChars="0" w:firstLine="0"/>
      </w:pPr>
    </w:p>
    <w:p w14:paraId="2E47FC52" w14:textId="77777777" w:rsidR="00396A54" w:rsidRPr="00193C8F" w:rsidRDefault="00396A54" w:rsidP="00C132D0">
      <w:pPr>
        <w:pStyle w:val="3"/>
      </w:pPr>
      <w:bookmarkStart w:id="30" w:name="_Toc485715825"/>
      <w:r w:rsidRPr="00193C8F">
        <w:rPr>
          <w:rFonts w:hint="eastAsia"/>
        </w:rPr>
        <w:t>性能需求</w:t>
      </w:r>
      <w:bookmarkEnd w:id="30"/>
    </w:p>
    <w:p w14:paraId="1AA7B27A" w14:textId="77777777" w:rsidR="009112F0" w:rsidRPr="009112F0" w:rsidRDefault="009112F0" w:rsidP="009112F0">
      <w:pPr>
        <w:ind w:firstLine="480"/>
      </w:pPr>
      <w:r>
        <w:rPr>
          <w:rFonts w:hint="eastAsia"/>
        </w:rPr>
        <w:t>参见“</w:t>
      </w:r>
      <w:r>
        <w:rPr>
          <w:rFonts w:hint="eastAsia"/>
        </w:rPr>
        <w:t xml:space="preserve">5.1 </w:t>
      </w:r>
      <w:r>
        <w:rPr>
          <w:rFonts w:hint="eastAsia"/>
        </w:rPr>
        <w:t>一般性性能需求”。</w:t>
      </w:r>
    </w:p>
    <w:p w14:paraId="2E76C03F" w14:textId="77777777" w:rsidR="00281335" w:rsidRPr="00193C8F" w:rsidRDefault="00396A54" w:rsidP="00C132D0">
      <w:pPr>
        <w:pStyle w:val="3"/>
      </w:pPr>
      <w:bookmarkStart w:id="31" w:name="_Toc485715826"/>
      <w:r w:rsidRPr="00193C8F">
        <w:rPr>
          <w:rFonts w:hint="eastAsia"/>
        </w:rPr>
        <w:lastRenderedPageBreak/>
        <w:t>安全需求</w:t>
      </w:r>
      <w:bookmarkEnd w:id="31"/>
    </w:p>
    <w:p w14:paraId="1CBA0722" w14:textId="77777777" w:rsidR="009112F0" w:rsidRDefault="009112F0" w:rsidP="009112F0">
      <w:pPr>
        <w:ind w:firstLine="480"/>
      </w:pPr>
      <w:r>
        <w:rPr>
          <w:rFonts w:hint="eastAsia"/>
        </w:rPr>
        <w:t>参见“</w:t>
      </w:r>
      <w:r w:rsidR="001E0A88">
        <w:rPr>
          <w:rFonts w:hint="eastAsia"/>
        </w:rPr>
        <w:t>5.2</w:t>
      </w:r>
      <w:r>
        <w:rPr>
          <w:rFonts w:hint="eastAsia"/>
        </w:rPr>
        <w:t xml:space="preserve"> </w:t>
      </w:r>
      <w:r>
        <w:rPr>
          <w:rFonts w:hint="eastAsia"/>
        </w:rPr>
        <w:t>一般性安全需求”。</w:t>
      </w:r>
    </w:p>
    <w:p w14:paraId="55A8C33E" w14:textId="137C0C59" w:rsidR="009E5121" w:rsidRPr="000F4EEE" w:rsidRDefault="009E5121" w:rsidP="009E5121">
      <w:pPr>
        <w:pStyle w:val="2"/>
      </w:pPr>
      <w:bookmarkStart w:id="32" w:name="_Toc485715827"/>
      <w:r>
        <w:rPr>
          <w:rFonts w:hint="eastAsia"/>
        </w:rPr>
        <w:t>订单管理模块</w:t>
      </w:r>
      <w:bookmarkEnd w:id="32"/>
    </w:p>
    <w:p w14:paraId="46570BB2" w14:textId="77777777" w:rsidR="009E5121" w:rsidRPr="00193C8F" w:rsidRDefault="009E5121" w:rsidP="00C132D0">
      <w:pPr>
        <w:pStyle w:val="3"/>
      </w:pPr>
      <w:bookmarkStart w:id="33" w:name="_Toc485715828"/>
      <w:r w:rsidRPr="00193C8F">
        <w:rPr>
          <w:rFonts w:hint="eastAsia"/>
        </w:rPr>
        <w:t>系统说明</w:t>
      </w:r>
      <w:bookmarkEnd w:id="33"/>
    </w:p>
    <w:p w14:paraId="14689444" w14:textId="00B9DE79" w:rsidR="009E5121" w:rsidRPr="00F2412B" w:rsidRDefault="009E5121" w:rsidP="009E5121">
      <w:pPr>
        <w:ind w:firstLine="480"/>
      </w:pPr>
      <w:r>
        <w:rPr>
          <w:rFonts w:hint="eastAsia"/>
        </w:rPr>
        <w:t>进行订单的管理，包括订单</w:t>
      </w:r>
      <w:r w:rsidR="00C132D0">
        <w:rPr>
          <w:rFonts w:hint="eastAsia"/>
        </w:rPr>
        <w:t>信息</w:t>
      </w:r>
      <w:r w:rsidR="007D6D36">
        <w:rPr>
          <w:rFonts w:hint="eastAsia"/>
        </w:rPr>
        <w:t>列表的展示、添加</w:t>
      </w:r>
      <w:r>
        <w:rPr>
          <w:rFonts w:hint="eastAsia"/>
        </w:rPr>
        <w:t>订单、编辑订单、删除订单、订单信息查看等功能</w:t>
      </w:r>
    </w:p>
    <w:p w14:paraId="0B0CBE10" w14:textId="77777777" w:rsidR="009E5121" w:rsidRDefault="009E5121" w:rsidP="00C132D0">
      <w:pPr>
        <w:pStyle w:val="3"/>
      </w:pPr>
      <w:bookmarkStart w:id="34" w:name="_Toc485715829"/>
      <w:r w:rsidRPr="00193C8F">
        <w:rPr>
          <w:rFonts w:hint="eastAsia"/>
        </w:rPr>
        <w:t>功能需求</w:t>
      </w:r>
      <w:bookmarkEnd w:id="34"/>
    </w:p>
    <w:p w14:paraId="02E418A0" w14:textId="77777777" w:rsidR="009E5121" w:rsidRPr="00D8549E" w:rsidRDefault="009E5121" w:rsidP="009E5121">
      <w:pPr>
        <w:ind w:firstLine="480"/>
      </w:pPr>
    </w:p>
    <w:p w14:paraId="03915712" w14:textId="0427E8F6" w:rsidR="009E5121" w:rsidRPr="00193C8F" w:rsidRDefault="00C132D0" w:rsidP="00C132D0">
      <w:pPr>
        <w:pStyle w:val="4"/>
        <w:jc w:val="left"/>
      </w:pPr>
      <w:r>
        <w:rPr>
          <w:rFonts w:hint="eastAsia"/>
        </w:rPr>
        <w:t>订单信息列表</w:t>
      </w:r>
    </w:p>
    <w:p w14:paraId="79C5EFB5" w14:textId="45AF415F" w:rsidR="009E5121" w:rsidRDefault="00D0270B" w:rsidP="009E5121">
      <w:pPr>
        <w:ind w:firstLine="480"/>
      </w:pPr>
      <w:r>
        <w:rPr>
          <w:rFonts w:hint="eastAsia"/>
        </w:rPr>
        <w:t>列表页面为订单管理模块其他功能的入口。</w:t>
      </w:r>
      <w:r w:rsidR="00C132D0">
        <w:rPr>
          <w:rFonts w:hint="eastAsia"/>
        </w:rPr>
        <w:t>以列表形式查看所有订单信息</w:t>
      </w:r>
      <w:r>
        <w:rPr>
          <w:rFonts w:hint="eastAsia"/>
        </w:rPr>
        <w:t>，</w:t>
      </w:r>
      <w:r w:rsidR="00D64B11">
        <w:rPr>
          <w:rFonts w:hint="eastAsia"/>
        </w:rPr>
        <w:t>并可根据条件</w:t>
      </w:r>
      <w:r>
        <w:rPr>
          <w:rFonts w:hint="eastAsia"/>
        </w:rPr>
        <w:t>查询订单信息。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9E5121" w:rsidRPr="00383470" w14:paraId="140E792D" w14:textId="77777777" w:rsidTr="00C132D0">
        <w:tc>
          <w:tcPr>
            <w:tcW w:w="699" w:type="dxa"/>
            <w:shd w:val="clear" w:color="auto" w:fill="FFFFCC"/>
          </w:tcPr>
          <w:p w14:paraId="3989DCFE" w14:textId="77777777" w:rsidR="009E5121" w:rsidRPr="00383470" w:rsidRDefault="009E5121" w:rsidP="00C132D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78EFDCB4" w14:textId="77777777" w:rsidR="009E5121" w:rsidRPr="00383470" w:rsidRDefault="009E5121" w:rsidP="00C132D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24F2DCD4" w14:textId="77777777" w:rsidR="009E5121" w:rsidRPr="00383470" w:rsidRDefault="009E5121" w:rsidP="00C132D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9E5121" w:rsidRPr="00383470" w14:paraId="0EAB3D69" w14:textId="77777777" w:rsidTr="00C132D0">
        <w:tc>
          <w:tcPr>
            <w:tcW w:w="699" w:type="dxa"/>
            <w:vAlign w:val="center"/>
          </w:tcPr>
          <w:p w14:paraId="0A4B63C1" w14:textId="77777777" w:rsidR="009E5121" w:rsidRPr="00383470" w:rsidRDefault="009E5121" w:rsidP="00C132D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8347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093EA3A1" w14:textId="0B66A153" w:rsidR="009E5121" w:rsidRPr="00383470" w:rsidRDefault="00C5102E" w:rsidP="00C132D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订单信息列表</w:t>
            </w:r>
          </w:p>
        </w:tc>
        <w:tc>
          <w:tcPr>
            <w:tcW w:w="6258" w:type="dxa"/>
            <w:vAlign w:val="center"/>
          </w:tcPr>
          <w:p w14:paraId="2077A48F" w14:textId="77777777" w:rsidR="009E5121" w:rsidRDefault="00D64B11" w:rsidP="00C5102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查询数据库中所有订单信息，并以列表形式进行展示。</w:t>
            </w:r>
          </w:p>
          <w:p w14:paraId="43181A06" w14:textId="3301E284" w:rsidR="00D64B11" w:rsidRPr="00D64B11" w:rsidRDefault="00261C6A" w:rsidP="00C5102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列表</w:t>
            </w:r>
            <w:r w:rsidR="00D64B11">
              <w:rPr>
                <w:rFonts w:hint="eastAsia"/>
                <w:sz w:val="21"/>
                <w:szCs w:val="21"/>
              </w:rPr>
              <w:t>内容包括：订单编码、商品名称、供应商、订单金额、是否付款、创建日期、操作（包括查看详细信息、编辑订单信息、删除共三个按钮）</w:t>
            </w:r>
          </w:p>
        </w:tc>
      </w:tr>
      <w:tr w:rsidR="00C5102E" w:rsidRPr="00383470" w14:paraId="1F7B5A35" w14:textId="77777777" w:rsidTr="00D64B11">
        <w:trPr>
          <w:trHeight w:val="297"/>
        </w:trPr>
        <w:tc>
          <w:tcPr>
            <w:tcW w:w="699" w:type="dxa"/>
            <w:vAlign w:val="center"/>
          </w:tcPr>
          <w:p w14:paraId="51DCFC33" w14:textId="28F0D246" w:rsidR="00C5102E" w:rsidRPr="00383470" w:rsidRDefault="00D64B11" w:rsidP="00C132D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25" w:type="dxa"/>
            <w:vAlign w:val="center"/>
          </w:tcPr>
          <w:p w14:paraId="25C3FFBA" w14:textId="0399E84E" w:rsidR="00C5102E" w:rsidRDefault="00D64B11" w:rsidP="00C132D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订单信息查询</w:t>
            </w:r>
          </w:p>
        </w:tc>
        <w:tc>
          <w:tcPr>
            <w:tcW w:w="6258" w:type="dxa"/>
            <w:vAlign w:val="center"/>
          </w:tcPr>
          <w:p w14:paraId="09E1AF9B" w14:textId="77777777" w:rsidR="00D64B11" w:rsidRDefault="00D64B11" w:rsidP="00D64B1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根据商品名称、供应商、是否付款为条件查询订单信息，并以列表形式进行展示。</w:t>
            </w:r>
          </w:p>
          <w:p w14:paraId="3CEB3AC8" w14:textId="77777777" w:rsidR="00C5102E" w:rsidRDefault="00D64B11" w:rsidP="00D64B1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供应商条件为下拉列表，供应商信息从数据库获取。</w:t>
            </w:r>
          </w:p>
          <w:p w14:paraId="1916F973" w14:textId="77777777" w:rsidR="00D64B11" w:rsidRDefault="00D64B11" w:rsidP="00D64B1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是否付款条件为下拉列表，有是、否两个选项。</w:t>
            </w:r>
          </w:p>
          <w:p w14:paraId="6B365C2F" w14:textId="2570BCDA" w:rsidR="001042EF" w:rsidRDefault="001042EF" w:rsidP="00D64B1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查询按钮：点击查询按钮后，根据条件进行</w:t>
            </w:r>
            <w:r w:rsidR="00252467">
              <w:rPr>
                <w:rFonts w:hint="eastAsia"/>
                <w:sz w:val="21"/>
                <w:szCs w:val="21"/>
              </w:rPr>
              <w:t>订单信息</w:t>
            </w:r>
            <w:r w:rsidR="00D51E70">
              <w:rPr>
                <w:rFonts w:hint="eastAsia"/>
                <w:sz w:val="21"/>
                <w:szCs w:val="21"/>
              </w:rPr>
              <w:t>的</w:t>
            </w:r>
            <w:r w:rsidR="00252467">
              <w:rPr>
                <w:rFonts w:hint="eastAsia"/>
                <w:sz w:val="21"/>
                <w:szCs w:val="21"/>
              </w:rPr>
              <w:t>查询操作，并在列表展示查询到的数据</w:t>
            </w:r>
          </w:p>
        </w:tc>
      </w:tr>
    </w:tbl>
    <w:p w14:paraId="5A5FA7D4" w14:textId="77777777" w:rsidR="009E5121" w:rsidRPr="00184516" w:rsidRDefault="009E5121" w:rsidP="009E5121">
      <w:pPr>
        <w:ind w:firstLine="480"/>
      </w:pPr>
    </w:p>
    <w:p w14:paraId="22B6632F" w14:textId="6FEB49EC" w:rsidR="009E5121" w:rsidRPr="00193C8F" w:rsidRDefault="00905AF5" w:rsidP="009E5121">
      <w:pPr>
        <w:pStyle w:val="4"/>
      </w:pPr>
      <w:r>
        <w:rPr>
          <w:rFonts w:hint="eastAsia"/>
        </w:rPr>
        <w:lastRenderedPageBreak/>
        <w:t>编辑</w:t>
      </w:r>
      <w:r w:rsidR="007D6D36">
        <w:rPr>
          <w:rFonts w:hint="eastAsia"/>
        </w:rPr>
        <w:t>订单</w:t>
      </w:r>
    </w:p>
    <w:p w14:paraId="4A07BC85" w14:textId="17E5500D" w:rsidR="009E5121" w:rsidRPr="006A245B" w:rsidRDefault="007D6D36" w:rsidP="009E5121">
      <w:pPr>
        <w:ind w:firstLine="480"/>
      </w:pPr>
      <w:r>
        <w:rPr>
          <w:rFonts w:hint="eastAsia"/>
        </w:rPr>
        <w:t>可以在本页面</w:t>
      </w:r>
      <w:r w:rsidR="00905AF5">
        <w:rPr>
          <w:rFonts w:hint="eastAsia"/>
        </w:rPr>
        <w:t>变更订单信息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9E5121" w:rsidRPr="00383470" w14:paraId="43397F34" w14:textId="77777777" w:rsidTr="00C132D0">
        <w:tc>
          <w:tcPr>
            <w:tcW w:w="699" w:type="dxa"/>
            <w:shd w:val="clear" w:color="auto" w:fill="FFFFCC"/>
          </w:tcPr>
          <w:p w14:paraId="25D807DE" w14:textId="77777777" w:rsidR="009E5121" w:rsidRPr="00383470" w:rsidRDefault="009E5121" w:rsidP="00C132D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6BB2A969" w14:textId="77777777" w:rsidR="009E5121" w:rsidRPr="00383470" w:rsidRDefault="009E5121" w:rsidP="00C132D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401A1236" w14:textId="77777777" w:rsidR="009E5121" w:rsidRPr="00383470" w:rsidRDefault="009E5121" w:rsidP="00C132D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9E5121" w:rsidRPr="00383470" w14:paraId="0F783CD2" w14:textId="77777777" w:rsidTr="00C132D0">
        <w:tc>
          <w:tcPr>
            <w:tcW w:w="699" w:type="dxa"/>
            <w:vAlign w:val="center"/>
          </w:tcPr>
          <w:p w14:paraId="0FD1C2B6" w14:textId="77777777" w:rsidR="009E5121" w:rsidRPr="0094246E" w:rsidRDefault="009E5121" w:rsidP="00C132D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7D278B44" w14:textId="5DF253FF" w:rsidR="009E5121" w:rsidRPr="0094246E" w:rsidRDefault="00905AF5" w:rsidP="00C132D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编辑</w:t>
            </w:r>
            <w:r w:rsidR="007D6D36">
              <w:rPr>
                <w:rFonts w:hint="eastAsia"/>
                <w:sz w:val="21"/>
                <w:szCs w:val="21"/>
              </w:rPr>
              <w:t>订单</w:t>
            </w:r>
          </w:p>
        </w:tc>
        <w:tc>
          <w:tcPr>
            <w:tcW w:w="6258" w:type="dxa"/>
            <w:vAlign w:val="center"/>
          </w:tcPr>
          <w:p w14:paraId="7116B705" w14:textId="380AE629" w:rsidR="009E5121" w:rsidRPr="0094246E" w:rsidRDefault="007D6D36" w:rsidP="00C132D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 w:rsidR="00905AF5">
              <w:rPr>
                <w:rFonts w:hint="eastAsia"/>
                <w:sz w:val="21"/>
                <w:szCs w:val="21"/>
              </w:rPr>
              <w:t>变更后</w:t>
            </w:r>
            <w:r>
              <w:rPr>
                <w:rFonts w:hint="eastAsia"/>
                <w:sz w:val="21"/>
                <w:szCs w:val="21"/>
              </w:rPr>
              <w:t>的订单信息存入数据库</w:t>
            </w:r>
            <w:r w:rsidR="009E5121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7972B114" w14:textId="70E56157" w:rsidR="007D6D36" w:rsidRPr="00193C8F" w:rsidRDefault="0011586F" w:rsidP="007D6D36">
      <w:pPr>
        <w:pStyle w:val="4"/>
      </w:pPr>
      <w:r>
        <w:rPr>
          <w:rFonts w:hint="eastAsia"/>
        </w:rPr>
        <w:t>查看</w:t>
      </w:r>
      <w:r w:rsidR="007D6D36">
        <w:rPr>
          <w:rFonts w:hint="eastAsia"/>
        </w:rPr>
        <w:t>订单</w:t>
      </w:r>
      <w:r>
        <w:rPr>
          <w:rFonts w:hint="eastAsia"/>
        </w:rPr>
        <w:t>信息</w:t>
      </w:r>
    </w:p>
    <w:p w14:paraId="40003816" w14:textId="0B11A78D" w:rsidR="007D6D36" w:rsidRPr="006A245B" w:rsidRDefault="007D6D36" w:rsidP="007D6D36">
      <w:pPr>
        <w:ind w:firstLine="480"/>
      </w:pPr>
      <w:r>
        <w:rPr>
          <w:rFonts w:hint="eastAsia"/>
        </w:rPr>
        <w:t>可以在本页面</w:t>
      </w:r>
      <w:r w:rsidR="0011586F">
        <w:rPr>
          <w:rFonts w:hint="eastAsia"/>
        </w:rPr>
        <w:t>查看一条订单的信息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7D6D36" w:rsidRPr="00383470" w14:paraId="02BE8082" w14:textId="77777777" w:rsidTr="00D103E7">
        <w:tc>
          <w:tcPr>
            <w:tcW w:w="699" w:type="dxa"/>
            <w:shd w:val="clear" w:color="auto" w:fill="FFFFCC"/>
          </w:tcPr>
          <w:p w14:paraId="63748C84" w14:textId="77777777" w:rsidR="007D6D36" w:rsidRPr="00383470" w:rsidRDefault="007D6D36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093F8CB5" w14:textId="77777777" w:rsidR="007D6D36" w:rsidRPr="00383470" w:rsidRDefault="007D6D36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6605ACAE" w14:textId="77777777" w:rsidR="007D6D36" w:rsidRPr="00383470" w:rsidRDefault="007D6D36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7D6D36" w:rsidRPr="00383470" w14:paraId="7846181A" w14:textId="77777777" w:rsidTr="00D103E7">
        <w:tc>
          <w:tcPr>
            <w:tcW w:w="699" w:type="dxa"/>
            <w:vAlign w:val="center"/>
          </w:tcPr>
          <w:p w14:paraId="6154A0EA" w14:textId="77777777" w:rsidR="007D6D36" w:rsidRPr="0094246E" w:rsidRDefault="007D6D36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06AE18DD" w14:textId="17C9C6C7" w:rsidR="007D6D36" w:rsidRPr="0094246E" w:rsidRDefault="0011586F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查看订单信息</w:t>
            </w:r>
          </w:p>
        </w:tc>
        <w:tc>
          <w:tcPr>
            <w:tcW w:w="6258" w:type="dxa"/>
            <w:vAlign w:val="center"/>
          </w:tcPr>
          <w:p w14:paraId="5FFC9752" w14:textId="1A26A94E" w:rsidR="007D6D36" w:rsidRPr="0094246E" w:rsidRDefault="0011586F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显示所选订单的详细信息</w:t>
            </w:r>
            <w:r w:rsidR="007D6D36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038AB28B" w14:textId="09B997BD" w:rsidR="007D6D36" w:rsidRPr="00193C8F" w:rsidRDefault="001809D5" w:rsidP="007D6D36">
      <w:pPr>
        <w:pStyle w:val="4"/>
      </w:pPr>
      <w:r>
        <w:rPr>
          <w:rFonts w:hint="eastAsia"/>
        </w:rPr>
        <w:t>删除</w:t>
      </w:r>
      <w:r w:rsidR="007D6D36">
        <w:rPr>
          <w:rFonts w:hint="eastAsia"/>
        </w:rPr>
        <w:t>订单</w:t>
      </w:r>
    </w:p>
    <w:p w14:paraId="7AF023CF" w14:textId="00A739D0" w:rsidR="007D6D36" w:rsidRPr="006A245B" w:rsidRDefault="007D6D36" w:rsidP="007D6D36">
      <w:pPr>
        <w:ind w:firstLine="480"/>
      </w:pPr>
      <w:r>
        <w:rPr>
          <w:rFonts w:hint="eastAsia"/>
        </w:rPr>
        <w:t>可以</w:t>
      </w:r>
      <w:r w:rsidR="001809D5">
        <w:rPr>
          <w:rFonts w:hint="eastAsia"/>
        </w:rPr>
        <w:t>删除所选</w:t>
      </w:r>
      <w:r>
        <w:rPr>
          <w:rFonts w:hint="eastAsia"/>
        </w:rPr>
        <w:t>订单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7D6D36" w:rsidRPr="00383470" w14:paraId="3FAFB322" w14:textId="77777777" w:rsidTr="00D103E7">
        <w:tc>
          <w:tcPr>
            <w:tcW w:w="699" w:type="dxa"/>
            <w:shd w:val="clear" w:color="auto" w:fill="FFFFCC"/>
          </w:tcPr>
          <w:p w14:paraId="699AA792" w14:textId="77777777" w:rsidR="007D6D36" w:rsidRPr="00383470" w:rsidRDefault="007D6D36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6D1B711D" w14:textId="77777777" w:rsidR="007D6D36" w:rsidRPr="00383470" w:rsidRDefault="007D6D36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50CF6703" w14:textId="77777777" w:rsidR="007D6D36" w:rsidRPr="00383470" w:rsidRDefault="007D6D36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7D6D36" w:rsidRPr="00383470" w14:paraId="6E546262" w14:textId="77777777" w:rsidTr="00D103E7">
        <w:tc>
          <w:tcPr>
            <w:tcW w:w="699" w:type="dxa"/>
            <w:vAlign w:val="center"/>
          </w:tcPr>
          <w:p w14:paraId="5277FF69" w14:textId="77777777" w:rsidR="007D6D36" w:rsidRPr="0094246E" w:rsidRDefault="007D6D36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608E33BD" w14:textId="7B03661D" w:rsidR="007D6D36" w:rsidRPr="0094246E" w:rsidRDefault="001809D5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 w:rsidR="007D6D36">
              <w:rPr>
                <w:rFonts w:hint="eastAsia"/>
                <w:sz w:val="21"/>
                <w:szCs w:val="21"/>
              </w:rPr>
              <w:t>订单</w:t>
            </w:r>
          </w:p>
        </w:tc>
        <w:tc>
          <w:tcPr>
            <w:tcW w:w="6258" w:type="dxa"/>
            <w:vAlign w:val="center"/>
          </w:tcPr>
          <w:p w14:paraId="4A63B645" w14:textId="4E569B91" w:rsidR="007D6D36" w:rsidRPr="0094246E" w:rsidRDefault="007D6D36" w:rsidP="001809D5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 w:rsidR="001809D5">
              <w:rPr>
                <w:rFonts w:hint="eastAsia"/>
                <w:sz w:val="21"/>
                <w:szCs w:val="21"/>
              </w:rPr>
              <w:t>所选</w:t>
            </w:r>
            <w:r>
              <w:rPr>
                <w:rFonts w:hint="eastAsia"/>
                <w:sz w:val="21"/>
                <w:szCs w:val="21"/>
              </w:rPr>
              <w:t>的订单</w:t>
            </w:r>
            <w:r w:rsidR="001809D5">
              <w:rPr>
                <w:rFonts w:hint="eastAsia"/>
                <w:sz w:val="21"/>
                <w:szCs w:val="21"/>
              </w:rPr>
              <w:t>从数据库中删除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2D9F61C2" w14:textId="77777777" w:rsidR="009E5121" w:rsidRPr="007D6D36" w:rsidRDefault="009E5121" w:rsidP="009E5121">
      <w:pPr>
        <w:ind w:firstLineChars="0" w:firstLine="0"/>
      </w:pPr>
    </w:p>
    <w:p w14:paraId="56762259" w14:textId="77777777" w:rsidR="009E5121" w:rsidRPr="00193C8F" w:rsidRDefault="009E5121" w:rsidP="00C132D0">
      <w:pPr>
        <w:pStyle w:val="3"/>
      </w:pPr>
      <w:bookmarkStart w:id="35" w:name="_Toc485715830"/>
      <w:r w:rsidRPr="00193C8F">
        <w:rPr>
          <w:rFonts w:hint="eastAsia"/>
        </w:rPr>
        <w:t>性能需求</w:t>
      </w:r>
      <w:bookmarkEnd w:id="35"/>
    </w:p>
    <w:p w14:paraId="0D108621" w14:textId="77777777" w:rsidR="009E5121" w:rsidRPr="009112F0" w:rsidRDefault="009E5121" w:rsidP="009E5121">
      <w:pPr>
        <w:ind w:firstLine="480"/>
      </w:pPr>
      <w:r>
        <w:rPr>
          <w:rFonts w:hint="eastAsia"/>
        </w:rPr>
        <w:t>参见“</w:t>
      </w:r>
      <w:r>
        <w:rPr>
          <w:rFonts w:hint="eastAsia"/>
        </w:rPr>
        <w:t xml:space="preserve">5.1 </w:t>
      </w:r>
      <w:r>
        <w:rPr>
          <w:rFonts w:hint="eastAsia"/>
        </w:rPr>
        <w:t>一般性性能需求”。</w:t>
      </w:r>
    </w:p>
    <w:p w14:paraId="4DF652A4" w14:textId="77777777" w:rsidR="009E5121" w:rsidRPr="00193C8F" w:rsidRDefault="009E5121" w:rsidP="00C132D0">
      <w:pPr>
        <w:pStyle w:val="3"/>
      </w:pPr>
      <w:bookmarkStart w:id="36" w:name="_Toc485715831"/>
      <w:r w:rsidRPr="00193C8F">
        <w:rPr>
          <w:rFonts w:hint="eastAsia"/>
        </w:rPr>
        <w:t>安全需求</w:t>
      </w:r>
      <w:bookmarkEnd w:id="36"/>
    </w:p>
    <w:p w14:paraId="7DCD2F52" w14:textId="77777777" w:rsidR="009E5121" w:rsidRDefault="009E5121" w:rsidP="009E5121">
      <w:pPr>
        <w:ind w:firstLine="480"/>
      </w:pPr>
      <w:r>
        <w:rPr>
          <w:rFonts w:hint="eastAsia"/>
        </w:rPr>
        <w:t>参见“</w:t>
      </w:r>
      <w:r>
        <w:rPr>
          <w:rFonts w:hint="eastAsia"/>
        </w:rPr>
        <w:t xml:space="preserve">5.2 </w:t>
      </w:r>
      <w:r>
        <w:rPr>
          <w:rFonts w:hint="eastAsia"/>
        </w:rPr>
        <w:t>一般性安全需求”。</w:t>
      </w:r>
    </w:p>
    <w:p w14:paraId="433E8C3C" w14:textId="77777777" w:rsidR="00D51E70" w:rsidRPr="009112F0" w:rsidRDefault="00D51E70" w:rsidP="009E5121">
      <w:pPr>
        <w:ind w:firstLine="480"/>
      </w:pPr>
    </w:p>
    <w:p w14:paraId="2CCC0C6D" w14:textId="30C00FE7" w:rsidR="00D51E70" w:rsidRPr="000F4EEE" w:rsidRDefault="00D51E70" w:rsidP="00D51E70">
      <w:pPr>
        <w:pStyle w:val="2"/>
      </w:pPr>
      <w:bookmarkStart w:id="37" w:name="_Toc485715832"/>
      <w:r>
        <w:rPr>
          <w:rFonts w:hint="eastAsia"/>
        </w:rPr>
        <w:lastRenderedPageBreak/>
        <w:t>供应商管理模块</w:t>
      </w:r>
      <w:bookmarkEnd w:id="37"/>
    </w:p>
    <w:p w14:paraId="2B056C58" w14:textId="77777777" w:rsidR="00D51E70" w:rsidRPr="00193C8F" w:rsidRDefault="00D51E70" w:rsidP="00D51E70">
      <w:pPr>
        <w:pStyle w:val="3"/>
      </w:pPr>
      <w:bookmarkStart w:id="38" w:name="_Toc485715833"/>
      <w:r w:rsidRPr="00193C8F">
        <w:rPr>
          <w:rFonts w:hint="eastAsia"/>
        </w:rPr>
        <w:t>系统说明</w:t>
      </w:r>
      <w:bookmarkEnd w:id="38"/>
    </w:p>
    <w:p w14:paraId="0A1A2F08" w14:textId="138BCB8B" w:rsidR="00D51E70" w:rsidRPr="00F2412B" w:rsidRDefault="00D51E70" w:rsidP="00D51E70">
      <w:pPr>
        <w:ind w:firstLine="480"/>
      </w:pPr>
      <w:r>
        <w:rPr>
          <w:rFonts w:hint="eastAsia"/>
        </w:rPr>
        <w:t>进行供应商的管理，包括供应商信息列表的展示、添加供应商、编辑供应商、删除供应商、供应商信息查看等功能</w:t>
      </w:r>
    </w:p>
    <w:p w14:paraId="298B0F30" w14:textId="77777777" w:rsidR="00D51E70" w:rsidRDefault="00D51E70" w:rsidP="00D51E70">
      <w:pPr>
        <w:pStyle w:val="3"/>
      </w:pPr>
      <w:bookmarkStart w:id="39" w:name="_Toc485715834"/>
      <w:r w:rsidRPr="00193C8F">
        <w:rPr>
          <w:rFonts w:hint="eastAsia"/>
        </w:rPr>
        <w:t>功能需求</w:t>
      </w:r>
      <w:bookmarkEnd w:id="39"/>
    </w:p>
    <w:p w14:paraId="56D270A3" w14:textId="77777777" w:rsidR="00D51E70" w:rsidRPr="00D8549E" w:rsidRDefault="00D51E70" w:rsidP="00D51E70">
      <w:pPr>
        <w:ind w:firstLine="480"/>
      </w:pPr>
    </w:p>
    <w:p w14:paraId="62381300" w14:textId="7558E11E" w:rsidR="00D51E70" w:rsidRPr="00193C8F" w:rsidRDefault="00D51E70" w:rsidP="00D51E70">
      <w:pPr>
        <w:pStyle w:val="4"/>
        <w:jc w:val="left"/>
      </w:pPr>
      <w:r>
        <w:rPr>
          <w:rFonts w:hint="eastAsia"/>
        </w:rPr>
        <w:t>供应商信息列表</w:t>
      </w:r>
    </w:p>
    <w:p w14:paraId="1C3DD586" w14:textId="5CEDDEB6" w:rsidR="00D51E70" w:rsidRDefault="00D51E70" w:rsidP="00D51E70">
      <w:pPr>
        <w:ind w:firstLine="480"/>
      </w:pPr>
      <w:r>
        <w:rPr>
          <w:rFonts w:hint="eastAsia"/>
        </w:rPr>
        <w:t>列表页面为供应商管理模块其他功能的入口。以列表形式查看所有供应商信息，并可根据条件查询供应商信息。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51E70" w:rsidRPr="00383470" w14:paraId="5B1D7111" w14:textId="77777777" w:rsidTr="00D103E7">
        <w:tc>
          <w:tcPr>
            <w:tcW w:w="699" w:type="dxa"/>
            <w:shd w:val="clear" w:color="auto" w:fill="FFFFCC"/>
          </w:tcPr>
          <w:p w14:paraId="0B352616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1102DA82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35856FC4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51E70" w:rsidRPr="00383470" w14:paraId="153A98E0" w14:textId="77777777" w:rsidTr="00D103E7">
        <w:tc>
          <w:tcPr>
            <w:tcW w:w="699" w:type="dxa"/>
            <w:vAlign w:val="center"/>
          </w:tcPr>
          <w:p w14:paraId="1387823A" w14:textId="77777777" w:rsidR="00D51E70" w:rsidRPr="003834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8347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509BB7DF" w14:textId="25949C52" w:rsidR="00D51E70" w:rsidRPr="003834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供应商信息列表</w:t>
            </w:r>
          </w:p>
        </w:tc>
        <w:tc>
          <w:tcPr>
            <w:tcW w:w="6258" w:type="dxa"/>
            <w:vAlign w:val="center"/>
          </w:tcPr>
          <w:p w14:paraId="00E9C6D3" w14:textId="14873622" w:rsidR="00D51E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查询数据库中所</w:t>
            </w:r>
            <w:r w:rsidR="00332291">
              <w:rPr>
                <w:rFonts w:hint="eastAsia"/>
                <w:sz w:val="21"/>
                <w:szCs w:val="21"/>
              </w:rPr>
              <w:t>有供应商</w:t>
            </w:r>
            <w:r>
              <w:rPr>
                <w:rFonts w:hint="eastAsia"/>
                <w:sz w:val="21"/>
                <w:szCs w:val="21"/>
              </w:rPr>
              <w:t>信息，并以列表形式进行展示。</w:t>
            </w:r>
          </w:p>
          <w:p w14:paraId="237D33D8" w14:textId="7D5A2ADE" w:rsidR="00D51E70" w:rsidRPr="00D64B11" w:rsidRDefault="00D51E70" w:rsidP="00D51E7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列表内容包括：供应商编码、供应商名称、联系人、联系电话、传真、创建日期、操作（包括查看详细信息、编辑</w:t>
            </w:r>
            <w:r w:rsidR="00C16CDE">
              <w:rPr>
                <w:rFonts w:hint="eastAsia"/>
                <w:sz w:val="21"/>
                <w:szCs w:val="21"/>
              </w:rPr>
              <w:t>供应商</w:t>
            </w:r>
            <w:r>
              <w:rPr>
                <w:rFonts w:hint="eastAsia"/>
                <w:sz w:val="21"/>
                <w:szCs w:val="21"/>
              </w:rPr>
              <w:t>信息、删除共三个按钮）</w:t>
            </w:r>
          </w:p>
        </w:tc>
      </w:tr>
      <w:tr w:rsidR="00D51E70" w:rsidRPr="00383470" w14:paraId="69D2F20B" w14:textId="77777777" w:rsidTr="00D103E7">
        <w:trPr>
          <w:trHeight w:val="297"/>
        </w:trPr>
        <w:tc>
          <w:tcPr>
            <w:tcW w:w="699" w:type="dxa"/>
            <w:vAlign w:val="center"/>
          </w:tcPr>
          <w:p w14:paraId="04077939" w14:textId="77777777" w:rsidR="00D51E70" w:rsidRPr="003834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25" w:type="dxa"/>
            <w:vAlign w:val="center"/>
          </w:tcPr>
          <w:p w14:paraId="2DC21F24" w14:textId="16ADED5C" w:rsidR="00D51E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供应商信息查询</w:t>
            </w:r>
          </w:p>
        </w:tc>
        <w:tc>
          <w:tcPr>
            <w:tcW w:w="6258" w:type="dxa"/>
            <w:vAlign w:val="center"/>
          </w:tcPr>
          <w:p w14:paraId="0B317658" w14:textId="23A6378B" w:rsidR="00D51E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根据供应商编码、供应商名称为条件查询供应商信息，并以列表形式进行展示。</w:t>
            </w:r>
          </w:p>
          <w:p w14:paraId="16C6F5DE" w14:textId="1F802F27" w:rsidR="00D51E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查询按钮：点击查询按钮后，根据条件进行供应商信息的查询操作，并在列表展示查询到的数据</w:t>
            </w:r>
          </w:p>
        </w:tc>
      </w:tr>
    </w:tbl>
    <w:p w14:paraId="5C9C6E84" w14:textId="77777777" w:rsidR="00D51E70" w:rsidRPr="00184516" w:rsidRDefault="00D51E70" w:rsidP="00D51E70">
      <w:pPr>
        <w:ind w:firstLine="480"/>
      </w:pPr>
    </w:p>
    <w:p w14:paraId="7848B04A" w14:textId="62E9A196" w:rsidR="00D51E70" w:rsidRPr="00193C8F" w:rsidRDefault="00D51E70" w:rsidP="00D51E70">
      <w:pPr>
        <w:pStyle w:val="4"/>
      </w:pPr>
      <w:r>
        <w:rPr>
          <w:rFonts w:hint="eastAsia"/>
        </w:rPr>
        <w:t>编辑供应商</w:t>
      </w:r>
    </w:p>
    <w:p w14:paraId="17A00E22" w14:textId="7A4EB490" w:rsidR="00D51E70" w:rsidRPr="006A245B" w:rsidRDefault="00D51E70" w:rsidP="00D51E70">
      <w:pPr>
        <w:ind w:firstLine="480"/>
      </w:pPr>
      <w:r>
        <w:rPr>
          <w:rFonts w:hint="eastAsia"/>
        </w:rPr>
        <w:t>可以在本页面变更供应商信息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51E70" w:rsidRPr="00383470" w14:paraId="3CEF568C" w14:textId="77777777" w:rsidTr="00D103E7">
        <w:tc>
          <w:tcPr>
            <w:tcW w:w="699" w:type="dxa"/>
            <w:shd w:val="clear" w:color="auto" w:fill="FFFFCC"/>
          </w:tcPr>
          <w:p w14:paraId="724ADC94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3CFD1CBE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55446BFB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51E70" w:rsidRPr="00383470" w14:paraId="2D7BD72E" w14:textId="77777777" w:rsidTr="00D103E7">
        <w:tc>
          <w:tcPr>
            <w:tcW w:w="699" w:type="dxa"/>
            <w:vAlign w:val="center"/>
          </w:tcPr>
          <w:p w14:paraId="44D814F2" w14:textId="77777777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30A86AD2" w14:textId="24B0B5E4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编辑供应商</w:t>
            </w:r>
          </w:p>
        </w:tc>
        <w:tc>
          <w:tcPr>
            <w:tcW w:w="6258" w:type="dxa"/>
            <w:vAlign w:val="center"/>
          </w:tcPr>
          <w:p w14:paraId="4816CB23" w14:textId="6C11E598" w:rsidR="00D51E70" w:rsidRPr="0094246E" w:rsidRDefault="00D51E70" w:rsidP="00D51E7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将变更后的供应商信息存入数据库。</w:t>
            </w:r>
          </w:p>
        </w:tc>
      </w:tr>
    </w:tbl>
    <w:p w14:paraId="02FAD4E9" w14:textId="2DEFE528" w:rsidR="00D51E70" w:rsidRPr="00193C8F" w:rsidRDefault="00D51E70" w:rsidP="00D51E70">
      <w:pPr>
        <w:pStyle w:val="4"/>
      </w:pPr>
      <w:r>
        <w:rPr>
          <w:rFonts w:hint="eastAsia"/>
        </w:rPr>
        <w:lastRenderedPageBreak/>
        <w:t>查看供应商信息</w:t>
      </w:r>
    </w:p>
    <w:p w14:paraId="6BC68FE9" w14:textId="45557459" w:rsidR="00D51E70" w:rsidRPr="006A245B" w:rsidRDefault="00D51E70" w:rsidP="00D51E70">
      <w:pPr>
        <w:ind w:firstLine="480"/>
      </w:pPr>
      <w:r>
        <w:rPr>
          <w:rFonts w:hint="eastAsia"/>
        </w:rPr>
        <w:t>可以在本页面查看一条供应商的信息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51E70" w:rsidRPr="00383470" w14:paraId="37DDB0C6" w14:textId="77777777" w:rsidTr="00D103E7">
        <w:tc>
          <w:tcPr>
            <w:tcW w:w="699" w:type="dxa"/>
            <w:shd w:val="clear" w:color="auto" w:fill="FFFFCC"/>
          </w:tcPr>
          <w:p w14:paraId="3B8BD05D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7DC54DC8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1545F53C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51E70" w:rsidRPr="00383470" w14:paraId="663C3077" w14:textId="77777777" w:rsidTr="00D103E7">
        <w:tc>
          <w:tcPr>
            <w:tcW w:w="699" w:type="dxa"/>
            <w:vAlign w:val="center"/>
          </w:tcPr>
          <w:p w14:paraId="4ED37BB0" w14:textId="77777777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223CEE06" w14:textId="10C09C03" w:rsidR="00D51E70" w:rsidRPr="0094246E" w:rsidRDefault="00D51E70" w:rsidP="00D51E70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查看供应商信息</w:t>
            </w:r>
          </w:p>
        </w:tc>
        <w:tc>
          <w:tcPr>
            <w:tcW w:w="6258" w:type="dxa"/>
            <w:vAlign w:val="center"/>
          </w:tcPr>
          <w:p w14:paraId="168422EA" w14:textId="24B6CB07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显示所选供应商的详细信息。</w:t>
            </w:r>
          </w:p>
        </w:tc>
      </w:tr>
    </w:tbl>
    <w:p w14:paraId="2E1C2DAF" w14:textId="35F3945C" w:rsidR="00D51E70" w:rsidRPr="00193C8F" w:rsidRDefault="00D51E70" w:rsidP="00D51E70">
      <w:pPr>
        <w:pStyle w:val="4"/>
      </w:pPr>
      <w:r>
        <w:rPr>
          <w:rFonts w:hint="eastAsia"/>
        </w:rPr>
        <w:t>删除供应商</w:t>
      </w:r>
    </w:p>
    <w:p w14:paraId="0A114DFF" w14:textId="74DEDC25" w:rsidR="00D51E70" w:rsidRPr="006A245B" w:rsidRDefault="00D51E70" w:rsidP="00D51E70">
      <w:pPr>
        <w:ind w:firstLine="480"/>
      </w:pPr>
      <w:r>
        <w:rPr>
          <w:rFonts w:hint="eastAsia"/>
        </w:rPr>
        <w:t>可以删除所选供应商信息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51E70" w:rsidRPr="00383470" w14:paraId="0A56E76E" w14:textId="77777777" w:rsidTr="00D103E7">
        <w:tc>
          <w:tcPr>
            <w:tcW w:w="699" w:type="dxa"/>
            <w:shd w:val="clear" w:color="auto" w:fill="FFFFCC"/>
          </w:tcPr>
          <w:p w14:paraId="54E9E4AF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2BF6FE7E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3D8DF759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51E70" w:rsidRPr="00383470" w14:paraId="59FEF12B" w14:textId="77777777" w:rsidTr="00D103E7">
        <w:tc>
          <w:tcPr>
            <w:tcW w:w="699" w:type="dxa"/>
            <w:vAlign w:val="center"/>
          </w:tcPr>
          <w:p w14:paraId="42F90F1F" w14:textId="77777777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67C5FFE3" w14:textId="5022B09C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删除供应商</w:t>
            </w:r>
          </w:p>
        </w:tc>
        <w:tc>
          <w:tcPr>
            <w:tcW w:w="6258" w:type="dxa"/>
            <w:vAlign w:val="center"/>
          </w:tcPr>
          <w:p w14:paraId="31F68953" w14:textId="5F245343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将所选的供应商信息从数据库中删除。</w:t>
            </w:r>
          </w:p>
        </w:tc>
      </w:tr>
    </w:tbl>
    <w:p w14:paraId="2476EB6B" w14:textId="77777777" w:rsidR="00D51E70" w:rsidRPr="007D6D36" w:rsidRDefault="00D51E70" w:rsidP="00D51E70">
      <w:pPr>
        <w:ind w:firstLineChars="0" w:firstLine="0"/>
      </w:pPr>
    </w:p>
    <w:p w14:paraId="013237D3" w14:textId="77777777" w:rsidR="00D51E70" w:rsidRPr="00193C8F" w:rsidRDefault="00D51E70" w:rsidP="00D51E70">
      <w:pPr>
        <w:pStyle w:val="3"/>
      </w:pPr>
      <w:bookmarkStart w:id="40" w:name="_Toc485715835"/>
      <w:r w:rsidRPr="00193C8F">
        <w:rPr>
          <w:rFonts w:hint="eastAsia"/>
        </w:rPr>
        <w:t>性能需求</w:t>
      </w:r>
      <w:bookmarkEnd w:id="40"/>
    </w:p>
    <w:p w14:paraId="7E9445DB" w14:textId="77777777" w:rsidR="00D51E70" w:rsidRPr="009112F0" w:rsidRDefault="00D51E70" w:rsidP="00D51E70">
      <w:pPr>
        <w:ind w:firstLine="480"/>
      </w:pPr>
      <w:r>
        <w:rPr>
          <w:rFonts w:hint="eastAsia"/>
        </w:rPr>
        <w:t>参见“</w:t>
      </w:r>
      <w:r>
        <w:rPr>
          <w:rFonts w:hint="eastAsia"/>
        </w:rPr>
        <w:t xml:space="preserve">5.1 </w:t>
      </w:r>
      <w:r>
        <w:rPr>
          <w:rFonts w:hint="eastAsia"/>
        </w:rPr>
        <w:t>一般性性能需求”。</w:t>
      </w:r>
    </w:p>
    <w:p w14:paraId="1948E935" w14:textId="77777777" w:rsidR="00D51E70" w:rsidRPr="00193C8F" w:rsidRDefault="00D51E70" w:rsidP="00D51E70">
      <w:pPr>
        <w:pStyle w:val="3"/>
      </w:pPr>
      <w:bookmarkStart w:id="41" w:name="_Toc485715836"/>
      <w:r w:rsidRPr="00193C8F">
        <w:rPr>
          <w:rFonts w:hint="eastAsia"/>
        </w:rPr>
        <w:t>安全需求</w:t>
      </w:r>
      <w:bookmarkEnd w:id="41"/>
    </w:p>
    <w:p w14:paraId="22CE0BD6" w14:textId="1D276502" w:rsidR="009E5121" w:rsidRDefault="00D51E70" w:rsidP="00D51E70">
      <w:pPr>
        <w:ind w:firstLine="480"/>
      </w:pPr>
      <w:r>
        <w:rPr>
          <w:rFonts w:hint="eastAsia"/>
        </w:rPr>
        <w:t>参见“</w:t>
      </w:r>
      <w:r>
        <w:rPr>
          <w:rFonts w:hint="eastAsia"/>
        </w:rPr>
        <w:t xml:space="preserve">5.2 </w:t>
      </w:r>
      <w:r>
        <w:rPr>
          <w:rFonts w:hint="eastAsia"/>
        </w:rPr>
        <w:t>一般性安全需求”。</w:t>
      </w:r>
    </w:p>
    <w:p w14:paraId="1A8E3F57" w14:textId="77777777" w:rsidR="00D51E70" w:rsidRDefault="00D51E70" w:rsidP="00D51E70">
      <w:pPr>
        <w:ind w:firstLine="480"/>
      </w:pPr>
    </w:p>
    <w:p w14:paraId="33CD8DBB" w14:textId="1F143344" w:rsidR="00D51E70" w:rsidRPr="000F4EEE" w:rsidRDefault="00D51E70" w:rsidP="00D51E70">
      <w:pPr>
        <w:pStyle w:val="2"/>
      </w:pPr>
      <w:bookmarkStart w:id="42" w:name="_Toc485715837"/>
      <w:r>
        <w:rPr>
          <w:rFonts w:hint="eastAsia"/>
        </w:rPr>
        <w:t>用户管理模块</w:t>
      </w:r>
      <w:bookmarkEnd w:id="42"/>
    </w:p>
    <w:p w14:paraId="6FC2FEB2" w14:textId="77777777" w:rsidR="00D51E70" w:rsidRPr="00193C8F" w:rsidRDefault="00D51E70" w:rsidP="00D51E70">
      <w:pPr>
        <w:pStyle w:val="3"/>
      </w:pPr>
      <w:bookmarkStart w:id="43" w:name="_Toc485715838"/>
      <w:r w:rsidRPr="00193C8F">
        <w:rPr>
          <w:rFonts w:hint="eastAsia"/>
        </w:rPr>
        <w:t>系统说明</w:t>
      </w:r>
      <w:bookmarkEnd w:id="43"/>
    </w:p>
    <w:p w14:paraId="26B1E29C" w14:textId="032FBDC1" w:rsidR="00D51E70" w:rsidRPr="00F2412B" w:rsidRDefault="00D51E70" w:rsidP="00D51E70">
      <w:pPr>
        <w:ind w:firstLine="480"/>
      </w:pPr>
      <w:r>
        <w:rPr>
          <w:rFonts w:hint="eastAsia"/>
        </w:rPr>
        <w:t>进行用户的管理，包括用户信息列表的展示、添加用户、编辑用户信息、删除用户、用户信息查看等功能</w:t>
      </w:r>
    </w:p>
    <w:p w14:paraId="114F3C89" w14:textId="77777777" w:rsidR="00D51E70" w:rsidRDefault="00D51E70" w:rsidP="00D51E70">
      <w:pPr>
        <w:pStyle w:val="3"/>
      </w:pPr>
      <w:bookmarkStart w:id="44" w:name="_Toc485715839"/>
      <w:r w:rsidRPr="00193C8F">
        <w:rPr>
          <w:rFonts w:hint="eastAsia"/>
        </w:rPr>
        <w:lastRenderedPageBreak/>
        <w:t>功能需求</w:t>
      </w:r>
      <w:bookmarkEnd w:id="44"/>
    </w:p>
    <w:p w14:paraId="27D220A6" w14:textId="77777777" w:rsidR="00D51E70" w:rsidRPr="00D8549E" w:rsidRDefault="00D51E70" w:rsidP="00D51E70">
      <w:pPr>
        <w:ind w:firstLine="480"/>
      </w:pPr>
    </w:p>
    <w:p w14:paraId="433B41B8" w14:textId="67EF2564" w:rsidR="00D51E70" w:rsidRPr="00193C8F" w:rsidRDefault="00D51E70" w:rsidP="00D51E70">
      <w:pPr>
        <w:pStyle w:val="4"/>
        <w:jc w:val="left"/>
      </w:pPr>
      <w:r>
        <w:rPr>
          <w:rFonts w:hint="eastAsia"/>
        </w:rPr>
        <w:t>用户信息列表</w:t>
      </w:r>
    </w:p>
    <w:p w14:paraId="5354F946" w14:textId="6DE50611" w:rsidR="00D51E70" w:rsidRDefault="00D51E70" w:rsidP="00D51E70">
      <w:pPr>
        <w:ind w:firstLine="480"/>
      </w:pPr>
      <w:r>
        <w:rPr>
          <w:rFonts w:hint="eastAsia"/>
        </w:rPr>
        <w:t>列表页面为用户管理模块其他功能的入口。以列表形式查看所有用户信息，并可根据条件查询用户信息。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51E70" w:rsidRPr="00383470" w14:paraId="29742180" w14:textId="77777777" w:rsidTr="00D103E7">
        <w:tc>
          <w:tcPr>
            <w:tcW w:w="699" w:type="dxa"/>
            <w:shd w:val="clear" w:color="auto" w:fill="FFFFCC"/>
          </w:tcPr>
          <w:p w14:paraId="7DEBCC91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5A13C438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435B87C3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51E70" w:rsidRPr="00383470" w14:paraId="4A4A8B52" w14:textId="77777777" w:rsidTr="00D103E7">
        <w:tc>
          <w:tcPr>
            <w:tcW w:w="699" w:type="dxa"/>
            <w:vAlign w:val="center"/>
          </w:tcPr>
          <w:p w14:paraId="67360749" w14:textId="77777777" w:rsidR="00D51E70" w:rsidRPr="003834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8347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1EC268EB" w14:textId="75E327CC" w:rsidR="00D51E70" w:rsidRPr="00383470" w:rsidRDefault="00332291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D51E70">
              <w:rPr>
                <w:rFonts w:hint="eastAsia"/>
                <w:sz w:val="21"/>
                <w:szCs w:val="21"/>
              </w:rPr>
              <w:t>信息列表</w:t>
            </w:r>
          </w:p>
        </w:tc>
        <w:tc>
          <w:tcPr>
            <w:tcW w:w="6258" w:type="dxa"/>
            <w:vAlign w:val="center"/>
          </w:tcPr>
          <w:p w14:paraId="233FBA57" w14:textId="565DBADB" w:rsidR="00D51E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查询数据库中所</w:t>
            </w:r>
            <w:r w:rsidR="00332291">
              <w:rPr>
                <w:rFonts w:hint="eastAsia"/>
                <w:sz w:val="21"/>
                <w:szCs w:val="21"/>
              </w:rPr>
              <w:t>有用户</w:t>
            </w:r>
            <w:r>
              <w:rPr>
                <w:rFonts w:hint="eastAsia"/>
                <w:sz w:val="21"/>
                <w:szCs w:val="21"/>
              </w:rPr>
              <w:t>信息，并以列表形式进行展示。</w:t>
            </w:r>
          </w:p>
          <w:p w14:paraId="5EDC7392" w14:textId="5F9459DA" w:rsidR="00D51E70" w:rsidRPr="00D64B11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列表内容包括：</w:t>
            </w:r>
            <w:r w:rsidR="00514665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编码、</w:t>
            </w:r>
            <w:r w:rsidR="00514665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名称、</w:t>
            </w:r>
            <w:r w:rsidR="00514665">
              <w:rPr>
                <w:rFonts w:hint="eastAsia"/>
                <w:sz w:val="21"/>
                <w:szCs w:val="21"/>
              </w:rPr>
              <w:t>性别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514665">
              <w:rPr>
                <w:rFonts w:hint="eastAsia"/>
                <w:sz w:val="21"/>
                <w:szCs w:val="21"/>
              </w:rPr>
              <w:t>年龄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514665">
              <w:rPr>
                <w:rFonts w:hint="eastAsia"/>
                <w:sz w:val="21"/>
                <w:szCs w:val="21"/>
              </w:rPr>
              <w:t>电话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514665">
              <w:rPr>
                <w:rFonts w:hint="eastAsia"/>
                <w:sz w:val="21"/>
                <w:szCs w:val="21"/>
              </w:rPr>
              <w:t>用户角色</w:t>
            </w:r>
            <w:r>
              <w:rPr>
                <w:rFonts w:hint="eastAsia"/>
                <w:sz w:val="21"/>
                <w:szCs w:val="21"/>
              </w:rPr>
              <w:t>、操作（包括查看详细信息、编辑</w:t>
            </w:r>
            <w:r w:rsidR="00B01681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信息、删除共三个按钮）</w:t>
            </w:r>
          </w:p>
        </w:tc>
      </w:tr>
      <w:tr w:rsidR="00D51E70" w:rsidRPr="00383470" w14:paraId="65FA5C84" w14:textId="77777777" w:rsidTr="00D103E7">
        <w:trPr>
          <w:trHeight w:val="297"/>
        </w:trPr>
        <w:tc>
          <w:tcPr>
            <w:tcW w:w="699" w:type="dxa"/>
            <w:vAlign w:val="center"/>
          </w:tcPr>
          <w:p w14:paraId="28CF961E" w14:textId="77777777" w:rsidR="00D51E70" w:rsidRPr="003834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25" w:type="dxa"/>
            <w:vAlign w:val="center"/>
          </w:tcPr>
          <w:p w14:paraId="3EBEC1C2" w14:textId="173A58A9" w:rsidR="00D51E70" w:rsidRDefault="00E660ED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D51E70">
              <w:rPr>
                <w:rFonts w:hint="eastAsia"/>
                <w:sz w:val="21"/>
                <w:szCs w:val="21"/>
              </w:rPr>
              <w:t>信息查询</w:t>
            </w:r>
          </w:p>
        </w:tc>
        <w:tc>
          <w:tcPr>
            <w:tcW w:w="6258" w:type="dxa"/>
            <w:vAlign w:val="center"/>
          </w:tcPr>
          <w:p w14:paraId="371C068B" w14:textId="0847AEBD" w:rsidR="00D51E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 w:rsidR="00E660ED">
              <w:rPr>
                <w:rFonts w:hint="eastAsia"/>
                <w:sz w:val="21"/>
                <w:szCs w:val="21"/>
              </w:rPr>
              <w:t>用户名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0F7D3B">
              <w:rPr>
                <w:rFonts w:hint="eastAsia"/>
                <w:sz w:val="21"/>
                <w:szCs w:val="21"/>
              </w:rPr>
              <w:t>用户角色</w:t>
            </w:r>
            <w:r>
              <w:rPr>
                <w:rFonts w:hint="eastAsia"/>
                <w:sz w:val="21"/>
                <w:szCs w:val="21"/>
              </w:rPr>
              <w:t>为条件查询</w:t>
            </w:r>
            <w:r w:rsidR="00E95F26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信息，并以列表形式进行展示。</w:t>
            </w:r>
          </w:p>
          <w:p w14:paraId="19A89AB9" w14:textId="2C6E82BE" w:rsidR="00C023BB" w:rsidRDefault="00C023BB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用户角色条件为下拉列表，</w:t>
            </w:r>
            <w:r w:rsidR="003F2D01">
              <w:rPr>
                <w:rFonts w:hint="eastAsia"/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从数据库获取。</w:t>
            </w:r>
          </w:p>
          <w:p w14:paraId="4933DEE2" w14:textId="7FAE5A0F" w:rsidR="00D51E70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查询按钮：点击查询按钮后，根据条件进行</w:t>
            </w:r>
            <w:r w:rsidR="00E95F26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信息的查询操作，并在列表</w:t>
            </w:r>
            <w:r w:rsidR="00C023BB"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展示查询到的数据</w:t>
            </w:r>
          </w:p>
        </w:tc>
      </w:tr>
    </w:tbl>
    <w:p w14:paraId="50BC1AAE" w14:textId="77777777" w:rsidR="00D51E70" w:rsidRPr="00184516" w:rsidRDefault="00D51E70" w:rsidP="00D51E70">
      <w:pPr>
        <w:ind w:firstLine="480"/>
      </w:pPr>
    </w:p>
    <w:p w14:paraId="5B58602C" w14:textId="1520B1F2" w:rsidR="00D51E70" w:rsidRPr="00193C8F" w:rsidRDefault="00D51E70" w:rsidP="00D51E70">
      <w:pPr>
        <w:pStyle w:val="4"/>
      </w:pPr>
      <w:r>
        <w:rPr>
          <w:rFonts w:hint="eastAsia"/>
        </w:rPr>
        <w:t>编辑</w:t>
      </w:r>
      <w:r w:rsidR="002B38FE">
        <w:rPr>
          <w:rFonts w:hint="eastAsia"/>
        </w:rPr>
        <w:t>用户</w:t>
      </w:r>
    </w:p>
    <w:p w14:paraId="686E6574" w14:textId="057F2572" w:rsidR="00D51E70" w:rsidRPr="006A245B" w:rsidRDefault="00D51E70" w:rsidP="00D51E70">
      <w:pPr>
        <w:ind w:firstLine="480"/>
      </w:pPr>
      <w:r>
        <w:rPr>
          <w:rFonts w:hint="eastAsia"/>
        </w:rPr>
        <w:t>可以在本页面变更</w:t>
      </w:r>
      <w:r w:rsidR="002B38FE">
        <w:rPr>
          <w:rFonts w:hint="eastAsia"/>
        </w:rPr>
        <w:t>用户</w:t>
      </w:r>
      <w:r>
        <w:rPr>
          <w:rFonts w:hint="eastAsia"/>
        </w:rPr>
        <w:t>信息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51E70" w:rsidRPr="00383470" w14:paraId="79D04B81" w14:textId="77777777" w:rsidTr="00D103E7">
        <w:tc>
          <w:tcPr>
            <w:tcW w:w="699" w:type="dxa"/>
            <w:shd w:val="clear" w:color="auto" w:fill="FFFFCC"/>
          </w:tcPr>
          <w:p w14:paraId="6E36FB70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4E58F1E5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4544C1EC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51E70" w:rsidRPr="00383470" w14:paraId="55911DF3" w14:textId="77777777" w:rsidTr="00D103E7">
        <w:tc>
          <w:tcPr>
            <w:tcW w:w="699" w:type="dxa"/>
            <w:vAlign w:val="center"/>
          </w:tcPr>
          <w:p w14:paraId="46ED8CB9" w14:textId="77777777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223C6E99" w14:textId="38568534" w:rsidR="00D51E70" w:rsidRPr="0094246E" w:rsidRDefault="00D51E70" w:rsidP="002B38F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编辑</w:t>
            </w:r>
            <w:r w:rsidR="002B38FE"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258" w:type="dxa"/>
            <w:vAlign w:val="center"/>
          </w:tcPr>
          <w:p w14:paraId="036BB1D0" w14:textId="5600BC8F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将变更后的</w:t>
            </w:r>
            <w:r w:rsidR="002B38FE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信息存入数据库。</w:t>
            </w:r>
          </w:p>
        </w:tc>
      </w:tr>
    </w:tbl>
    <w:p w14:paraId="3B36E59E" w14:textId="68DFFEB3" w:rsidR="00D51E70" w:rsidRPr="00193C8F" w:rsidRDefault="00D51E70" w:rsidP="00D51E70">
      <w:pPr>
        <w:pStyle w:val="4"/>
      </w:pPr>
      <w:r>
        <w:rPr>
          <w:rFonts w:hint="eastAsia"/>
        </w:rPr>
        <w:t>查看</w:t>
      </w:r>
      <w:r w:rsidR="003D3DD1">
        <w:rPr>
          <w:rFonts w:hint="eastAsia"/>
        </w:rPr>
        <w:t>用户</w:t>
      </w:r>
      <w:r>
        <w:rPr>
          <w:rFonts w:hint="eastAsia"/>
        </w:rPr>
        <w:t>信息</w:t>
      </w:r>
    </w:p>
    <w:p w14:paraId="4413BF48" w14:textId="17F9587E" w:rsidR="00D51E70" w:rsidRPr="006A245B" w:rsidRDefault="00D51E70" w:rsidP="00D51E70">
      <w:pPr>
        <w:ind w:firstLine="480"/>
      </w:pPr>
      <w:r>
        <w:rPr>
          <w:rFonts w:hint="eastAsia"/>
        </w:rPr>
        <w:t>可以在本页面查看一条</w:t>
      </w:r>
      <w:r w:rsidR="003D3DD1">
        <w:rPr>
          <w:rFonts w:hint="eastAsia"/>
        </w:rPr>
        <w:t>用户</w:t>
      </w:r>
      <w:r>
        <w:rPr>
          <w:rFonts w:hint="eastAsia"/>
        </w:rPr>
        <w:t>的信息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51E70" w:rsidRPr="00383470" w14:paraId="70BD5855" w14:textId="77777777" w:rsidTr="00D103E7">
        <w:tc>
          <w:tcPr>
            <w:tcW w:w="699" w:type="dxa"/>
            <w:shd w:val="clear" w:color="auto" w:fill="FFFFCC"/>
          </w:tcPr>
          <w:p w14:paraId="449E01AD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7CB31F7D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7ECBEFD9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51E70" w:rsidRPr="00383470" w14:paraId="430AE49D" w14:textId="77777777" w:rsidTr="00D103E7">
        <w:tc>
          <w:tcPr>
            <w:tcW w:w="699" w:type="dxa"/>
            <w:vAlign w:val="center"/>
          </w:tcPr>
          <w:p w14:paraId="2AF2A280" w14:textId="77777777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3950D873" w14:textId="35E1A821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</w:t>
            </w:r>
            <w:r w:rsidR="003D3DD1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6258" w:type="dxa"/>
            <w:vAlign w:val="center"/>
          </w:tcPr>
          <w:p w14:paraId="6D8C8659" w14:textId="45DED1CF" w:rsidR="00D51E70" w:rsidRPr="0094246E" w:rsidRDefault="00D51E70" w:rsidP="003D3DD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显示所选</w:t>
            </w:r>
            <w:r w:rsidR="003D3DD1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的详细信息。</w:t>
            </w:r>
          </w:p>
        </w:tc>
      </w:tr>
    </w:tbl>
    <w:p w14:paraId="13F1449D" w14:textId="4AD59098" w:rsidR="00D51E70" w:rsidRPr="00193C8F" w:rsidRDefault="00D51E70" w:rsidP="00D51E70">
      <w:pPr>
        <w:pStyle w:val="4"/>
      </w:pPr>
      <w:r>
        <w:rPr>
          <w:rFonts w:hint="eastAsia"/>
        </w:rPr>
        <w:lastRenderedPageBreak/>
        <w:t>删除</w:t>
      </w:r>
      <w:r w:rsidR="003D3DD1">
        <w:rPr>
          <w:rFonts w:hint="eastAsia"/>
        </w:rPr>
        <w:t>用户</w:t>
      </w:r>
    </w:p>
    <w:p w14:paraId="29E1EBE4" w14:textId="1EB394D0" w:rsidR="00D51E70" w:rsidRPr="006A245B" w:rsidRDefault="00D51E70" w:rsidP="00D51E70">
      <w:pPr>
        <w:ind w:firstLine="480"/>
      </w:pPr>
      <w:r>
        <w:rPr>
          <w:rFonts w:hint="eastAsia"/>
        </w:rPr>
        <w:t>可以删除所选</w:t>
      </w:r>
      <w:r w:rsidR="003D3DD1">
        <w:rPr>
          <w:rFonts w:hint="eastAsia"/>
        </w:rPr>
        <w:t>用户</w:t>
      </w:r>
      <w:r>
        <w:rPr>
          <w:rFonts w:hint="eastAsia"/>
        </w:rPr>
        <w:t>信息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51E70" w:rsidRPr="00383470" w14:paraId="2AA14ACF" w14:textId="77777777" w:rsidTr="00D103E7">
        <w:tc>
          <w:tcPr>
            <w:tcW w:w="699" w:type="dxa"/>
            <w:shd w:val="clear" w:color="auto" w:fill="FFFFCC"/>
          </w:tcPr>
          <w:p w14:paraId="5B234DC9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746C0E8E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7077450F" w14:textId="77777777" w:rsidR="00D51E70" w:rsidRPr="00383470" w:rsidRDefault="00D51E70" w:rsidP="00D103E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51E70" w:rsidRPr="00383470" w14:paraId="64250975" w14:textId="77777777" w:rsidTr="003D3DD1">
        <w:trPr>
          <w:trHeight w:val="283"/>
        </w:trPr>
        <w:tc>
          <w:tcPr>
            <w:tcW w:w="699" w:type="dxa"/>
            <w:vAlign w:val="center"/>
          </w:tcPr>
          <w:p w14:paraId="08BFB281" w14:textId="77777777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9424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3D2FC765" w14:textId="7607958F" w:rsidR="00D51E70" w:rsidRPr="0094246E" w:rsidRDefault="00D51E70" w:rsidP="00D103E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 w:rsidR="003D3DD1"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258" w:type="dxa"/>
            <w:vAlign w:val="center"/>
          </w:tcPr>
          <w:p w14:paraId="6D0140EF" w14:textId="36A3087B" w:rsidR="00D51E70" w:rsidRPr="0094246E" w:rsidRDefault="00D51E70" w:rsidP="003D3DD1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将所选的</w:t>
            </w:r>
            <w:r w:rsidR="003D3DD1"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信息从数据库中删除。</w:t>
            </w:r>
          </w:p>
        </w:tc>
      </w:tr>
    </w:tbl>
    <w:p w14:paraId="7BE8B86C" w14:textId="77777777" w:rsidR="00D51E70" w:rsidRPr="007D6D36" w:rsidRDefault="00D51E70" w:rsidP="00D51E70">
      <w:pPr>
        <w:ind w:firstLineChars="0" w:firstLine="0"/>
      </w:pPr>
    </w:p>
    <w:p w14:paraId="29F80F28" w14:textId="77777777" w:rsidR="00D51E70" w:rsidRPr="00193C8F" w:rsidRDefault="00D51E70" w:rsidP="00D51E70">
      <w:pPr>
        <w:pStyle w:val="3"/>
      </w:pPr>
      <w:bookmarkStart w:id="45" w:name="_Toc485715840"/>
      <w:r w:rsidRPr="00193C8F">
        <w:rPr>
          <w:rFonts w:hint="eastAsia"/>
        </w:rPr>
        <w:t>性能需求</w:t>
      </w:r>
      <w:bookmarkEnd w:id="45"/>
    </w:p>
    <w:p w14:paraId="2C6A3831" w14:textId="77777777" w:rsidR="00D51E70" w:rsidRPr="009112F0" w:rsidRDefault="00D51E70" w:rsidP="00D51E70">
      <w:pPr>
        <w:ind w:firstLine="480"/>
      </w:pPr>
      <w:r>
        <w:rPr>
          <w:rFonts w:hint="eastAsia"/>
        </w:rPr>
        <w:t>参见“</w:t>
      </w:r>
      <w:r>
        <w:rPr>
          <w:rFonts w:hint="eastAsia"/>
        </w:rPr>
        <w:t xml:space="preserve">5.1 </w:t>
      </w:r>
      <w:r>
        <w:rPr>
          <w:rFonts w:hint="eastAsia"/>
        </w:rPr>
        <w:t>一般性性能需求”。</w:t>
      </w:r>
    </w:p>
    <w:p w14:paraId="01FA6E4C" w14:textId="77777777" w:rsidR="00D51E70" w:rsidRPr="00193C8F" w:rsidRDefault="00D51E70" w:rsidP="00D51E70">
      <w:pPr>
        <w:pStyle w:val="3"/>
      </w:pPr>
      <w:bookmarkStart w:id="46" w:name="_Toc485715841"/>
      <w:r w:rsidRPr="00193C8F">
        <w:rPr>
          <w:rFonts w:hint="eastAsia"/>
        </w:rPr>
        <w:t>安全需求</w:t>
      </w:r>
      <w:bookmarkEnd w:id="46"/>
    </w:p>
    <w:p w14:paraId="78A02C39" w14:textId="7F65F973" w:rsidR="00D51E70" w:rsidRDefault="00D51E70" w:rsidP="00D51E70">
      <w:pPr>
        <w:ind w:firstLine="480"/>
        <w:rPr>
          <w:rFonts w:hint="eastAsia"/>
        </w:rPr>
      </w:pPr>
      <w:r>
        <w:rPr>
          <w:rFonts w:hint="eastAsia"/>
        </w:rPr>
        <w:t>参见“</w:t>
      </w:r>
      <w:r>
        <w:rPr>
          <w:rFonts w:hint="eastAsia"/>
        </w:rPr>
        <w:t xml:space="preserve">5.2 </w:t>
      </w:r>
      <w:r>
        <w:rPr>
          <w:rFonts w:hint="eastAsia"/>
        </w:rPr>
        <w:t>一般性安全需求”。</w:t>
      </w:r>
    </w:p>
    <w:p w14:paraId="49B33189" w14:textId="77777777" w:rsidR="00DC2FF3" w:rsidRDefault="00DC2FF3" w:rsidP="00D51E70">
      <w:pPr>
        <w:ind w:firstLine="480"/>
        <w:rPr>
          <w:rFonts w:hint="eastAsia"/>
        </w:rPr>
      </w:pPr>
    </w:p>
    <w:p w14:paraId="22524ACE" w14:textId="37F64908" w:rsidR="00DC2FF3" w:rsidRPr="000F4EEE" w:rsidRDefault="00DC2FF3" w:rsidP="00DB5D51">
      <w:pPr>
        <w:pStyle w:val="2"/>
      </w:pPr>
      <w:bookmarkStart w:id="47" w:name="_Toc485715842"/>
      <w:r>
        <w:rPr>
          <w:rFonts w:hint="eastAsia"/>
        </w:rPr>
        <w:t>用户密码修改</w:t>
      </w:r>
      <w:r>
        <w:rPr>
          <w:rFonts w:hint="eastAsia"/>
        </w:rPr>
        <w:t>模块</w:t>
      </w:r>
      <w:bookmarkEnd w:id="47"/>
    </w:p>
    <w:p w14:paraId="4A0C7583" w14:textId="77777777" w:rsidR="00DC2FF3" w:rsidRPr="00193C8F" w:rsidRDefault="00DC2FF3" w:rsidP="00DC2FF3">
      <w:pPr>
        <w:pStyle w:val="3"/>
      </w:pPr>
      <w:bookmarkStart w:id="48" w:name="_Toc485715843"/>
      <w:r w:rsidRPr="00193C8F">
        <w:rPr>
          <w:rFonts w:hint="eastAsia"/>
        </w:rPr>
        <w:t>系统说明</w:t>
      </w:r>
      <w:bookmarkEnd w:id="48"/>
    </w:p>
    <w:p w14:paraId="5B04F0AA" w14:textId="4E8BBA01" w:rsidR="00DC2FF3" w:rsidRPr="00F2412B" w:rsidRDefault="00DC2FF3" w:rsidP="00DC2FF3">
      <w:pPr>
        <w:ind w:firstLine="480"/>
      </w:pPr>
      <w:r>
        <w:rPr>
          <w:rFonts w:hint="eastAsia"/>
        </w:rPr>
        <w:t>提供对当前登录用户对密码进行修改的功能</w:t>
      </w:r>
    </w:p>
    <w:p w14:paraId="55FF0468" w14:textId="405E392A" w:rsidR="00DC2FF3" w:rsidRPr="00D8549E" w:rsidRDefault="00DC2FF3" w:rsidP="000458D1">
      <w:pPr>
        <w:pStyle w:val="3"/>
        <w:ind w:firstLine="0"/>
        <w:rPr>
          <w:rFonts w:hint="eastAsia"/>
        </w:rPr>
      </w:pPr>
      <w:bookmarkStart w:id="49" w:name="_Toc485715844"/>
      <w:r w:rsidRPr="00193C8F">
        <w:rPr>
          <w:rFonts w:hint="eastAsia"/>
        </w:rPr>
        <w:t>功能需求</w:t>
      </w:r>
      <w:bookmarkEnd w:id="49"/>
    </w:p>
    <w:p w14:paraId="3358E9EA" w14:textId="7AFA459C" w:rsidR="00DC2FF3" w:rsidRPr="00193C8F" w:rsidRDefault="000458D1" w:rsidP="00DC2FF3">
      <w:pPr>
        <w:pStyle w:val="4"/>
        <w:jc w:val="left"/>
      </w:pPr>
      <w:r>
        <w:rPr>
          <w:rFonts w:hint="eastAsia"/>
        </w:rPr>
        <w:t>用户密码修改</w:t>
      </w:r>
    </w:p>
    <w:p w14:paraId="75129191" w14:textId="2BF6E76A" w:rsidR="00DC2FF3" w:rsidRDefault="000458D1" w:rsidP="00DC2FF3">
      <w:pPr>
        <w:ind w:firstLine="480"/>
        <w:rPr>
          <w:rFonts w:hint="eastAsia"/>
        </w:rPr>
      </w:pPr>
      <w:r>
        <w:rPr>
          <w:rFonts w:hint="eastAsia"/>
        </w:rPr>
        <w:t>用户在该页面可以修改自己的登录密码，修改过后需要重新登录</w:t>
      </w:r>
      <w:r w:rsidR="00DB5D51">
        <w:rPr>
          <w:rFonts w:hint="eastAsia"/>
        </w:rPr>
        <w:t>。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699"/>
        <w:gridCol w:w="1525"/>
        <w:gridCol w:w="6258"/>
      </w:tblGrid>
      <w:tr w:rsidR="00DC2FF3" w:rsidRPr="00383470" w14:paraId="72B5D13C" w14:textId="77777777" w:rsidTr="00C20EE6">
        <w:tc>
          <w:tcPr>
            <w:tcW w:w="699" w:type="dxa"/>
            <w:shd w:val="clear" w:color="auto" w:fill="FFFFCC"/>
          </w:tcPr>
          <w:p w14:paraId="64676687" w14:textId="77777777" w:rsidR="00DC2FF3" w:rsidRPr="00383470" w:rsidRDefault="00DC2FF3" w:rsidP="00C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25" w:type="dxa"/>
            <w:shd w:val="clear" w:color="auto" w:fill="FFFFCC"/>
          </w:tcPr>
          <w:p w14:paraId="6DD536CF" w14:textId="77777777" w:rsidR="00DC2FF3" w:rsidRPr="00383470" w:rsidRDefault="00DC2FF3" w:rsidP="00C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6258" w:type="dxa"/>
            <w:shd w:val="clear" w:color="auto" w:fill="FFFFCC"/>
          </w:tcPr>
          <w:p w14:paraId="27A4A760" w14:textId="77777777" w:rsidR="00DC2FF3" w:rsidRPr="00383470" w:rsidRDefault="00DC2FF3" w:rsidP="00C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83470">
              <w:rPr>
                <w:rFonts w:hint="eastAsia"/>
                <w:b/>
                <w:sz w:val="21"/>
                <w:szCs w:val="21"/>
              </w:rPr>
              <w:t>功能描述</w:t>
            </w:r>
          </w:p>
        </w:tc>
      </w:tr>
      <w:tr w:rsidR="00DC2FF3" w:rsidRPr="00383470" w14:paraId="4A17D5A3" w14:textId="77777777" w:rsidTr="00C20EE6">
        <w:tc>
          <w:tcPr>
            <w:tcW w:w="699" w:type="dxa"/>
            <w:vAlign w:val="center"/>
          </w:tcPr>
          <w:p w14:paraId="4428CFF3" w14:textId="77777777" w:rsidR="00DC2FF3" w:rsidRPr="00383470" w:rsidRDefault="00DC2FF3" w:rsidP="00C20EE6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8347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25" w:type="dxa"/>
            <w:vAlign w:val="center"/>
          </w:tcPr>
          <w:p w14:paraId="6CBE7F82" w14:textId="00590690" w:rsidR="00DC2FF3" w:rsidRPr="00383470" w:rsidRDefault="000458D1" w:rsidP="00C20EE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修改用户密码</w:t>
            </w:r>
          </w:p>
        </w:tc>
        <w:tc>
          <w:tcPr>
            <w:tcW w:w="6258" w:type="dxa"/>
            <w:vAlign w:val="center"/>
          </w:tcPr>
          <w:p w14:paraId="59F2A437" w14:textId="77777777" w:rsidR="00DC2FF3" w:rsidRDefault="00DB5D51" w:rsidP="00C20EE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输入旧密码、新密码、新密码确认，点击保存修改用户密码。</w:t>
            </w:r>
          </w:p>
          <w:p w14:paraId="09818D56" w14:textId="338E6C13" w:rsidR="00DB5D51" w:rsidRPr="00DB5D51" w:rsidRDefault="00DB5D51" w:rsidP="00C20EE6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修改成功后需要重新登录系统。</w:t>
            </w:r>
          </w:p>
        </w:tc>
      </w:tr>
    </w:tbl>
    <w:p w14:paraId="44D45C6D" w14:textId="77777777" w:rsidR="00DC2FF3" w:rsidRPr="00184516" w:rsidRDefault="00DC2FF3" w:rsidP="00DC2FF3">
      <w:pPr>
        <w:ind w:firstLine="480"/>
      </w:pPr>
    </w:p>
    <w:p w14:paraId="0BE57557" w14:textId="77777777" w:rsidR="00DC2FF3" w:rsidRPr="007D6D36" w:rsidRDefault="00DC2FF3" w:rsidP="00DC2FF3">
      <w:pPr>
        <w:ind w:firstLineChars="0" w:firstLine="0"/>
      </w:pPr>
    </w:p>
    <w:p w14:paraId="7CD339BB" w14:textId="77777777" w:rsidR="00DC2FF3" w:rsidRPr="00193C8F" w:rsidRDefault="00DC2FF3" w:rsidP="00DC2FF3">
      <w:pPr>
        <w:pStyle w:val="3"/>
      </w:pPr>
      <w:bookmarkStart w:id="50" w:name="_Toc485715845"/>
      <w:r w:rsidRPr="00193C8F">
        <w:rPr>
          <w:rFonts w:hint="eastAsia"/>
        </w:rPr>
        <w:lastRenderedPageBreak/>
        <w:t>性能需求</w:t>
      </w:r>
      <w:bookmarkEnd w:id="50"/>
    </w:p>
    <w:p w14:paraId="4E5AC4CD" w14:textId="77777777" w:rsidR="00DC2FF3" w:rsidRPr="009112F0" w:rsidRDefault="00DC2FF3" w:rsidP="00DC2FF3">
      <w:pPr>
        <w:ind w:firstLine="480"/>
      </w:pPr>
      <w:r>
        <w:rPr>
          <w:rFonts w:hint="eastAsia"/>
        </w:rPr>
        <w:t>参见“</w:t>
      </w:r>
      <w:r>
        <w:rPr>
          <w:rFonts w:hint="eastAsia"/>
        </w:rPr>
        <w:t xml:space="preserve">5.1 </w:t>
      </w:r>
      <w:r>
        <w:rPr>
          <w:rFonts w:hint="eastAsia"/>
        </w:rPr>
        <w:t>一般性性能需求”。</w:t>
      </w:r>
    </w:p>
    <w:p w14:paraId="0B3CCEB5" w14:textId="77777777" w:rsidR="00DC2FF3" w:rsidRPr="00193C8F" w:rsidRDefault="00DC2FF3" w:rsidP="00DC2FF3">
      <w:pPr>
        <w:pStyle w:val="3"/>
      </w:pPr>
      <w:bookmarkStart w:id="51" w:name="_Toc485715846"/>
      <w:r w:rsidRPr="00193C8F">
        <w:rPr>
          <w:rFonts w:hint="eastAsia"/>
        </w:rPr>
        <w:t>安全需求</w:t>
      </w:r>
      <w:bookmarkEnd w:id="51"/>
    </w:p>
    <w:p w14:paraId="36D2AE40" w14:textId="77777777" w:rsidR="00DC2FF3" w:rsidRPr="009112F0" w:rsidRDefault="00DC2FF3" w:rsidP="00DC2FF3">
      <w:pPr>
        <w:ind w:firstLine="480"/>
      </w:pPr>
      <w:r>
        <w:rPr>
          <w:rFonts w:hint="eastAsia"/>
        </w:rPr>
        <w:t>参见“</w:t>
      </w:r>
      <w:r>
        <w:rPr>
          <w:rFonts w:hint="eastAsia"/>
        </w:rPr>
        <w:t xml:space="preserve">5.2 </w:t>
      </w:r>
      <w:r>
        <w:rPr>
          <w:rFonts w:hint="eastAsia"/>
        </w:rPr>
        <w:t>一般性安全需求”。</w:t>
      </w:r>
    </w:p>
    <w:p w14:paraId="7A802D2F" w14:textId="77777777" w:rsidR="00DC2FF3" w:rsidRPr="009112F0" w:rsidRDefault="00DC2FF3" w:rsidP="00D51E70">
      <w:pPr>
        <w:ind w:firstLine="480"/>
      </w:pPr>
    </w:p>
    <w:p w14:paraId="27B05974" w14:textId="77777777" w:rsidR="006A60C8" w:rsidRPr="006A60C8" w:rsidRDefault="002E04F3" w:rsidP="006A60C8">
      <w:pPr>
        <w:pStyle w:val="1"/>
      </w:pPr>
      <w:bookmarkStart w:id="52" w:name="_Toc485715847"/>
      <w:r>
        <w:rPr>
          <w:rFonts w:hint="eastAsia"/>
        </w:rPr>
        <w:t>其它需求</w:t>
      </w:r>
      <w:bookmarkEnd w:id="52"/>
    </w:p>
    <w:p w14:paraId="3364702A" w14:textId="77777777" w:rsidR="00C27F02" w:rsidRPr="000F4EEE" w:rsidRDefault="006B58A2" w:rsidP="000F4EEE">
      <w:pPr>
        <w:pStyle w:val="2"/>
      </w:pPr>
      <w:bookmarkStart w:id="53" w:name="_Toc485715848"/>
      <w:r w:rsidRPr="000F4EEE">
        <w:rPr>
          <w:rFonts w:hint="eastAsia"/>
        </w:rPr>
        <w:t>一般性</w:t>
      </w:r>
      <w:r w:rsidR="00F454ED" w:rsidRPr="000F4EEE">
        <w:rPr>
          <w:rFonts w:hint="eastAsia"/>
        </w:rPr>
        <w:t>性能</w:t>
      </w:r>
      <w:r w:rsidR="00C27F02" w:rsidRPr="000F4EEE">
        <w:rPr>
          <w:rFonts w:hint="eastAsia"/>
        </w:rPr>
        <w:t>需求</w:t>
      </w:r>
      <w:bookmarkEnd w:id="53"/>
    </w:p>
    <w:p w14:paraId="2F2FB780" w14:textId="77777777" w:rsidR="00F7057D" w:rsidRPr="00F7057D" w:rsidRDefault="00F7057D" w:rsidP="00771829">
      <w:pPr>
        <w:pStyle w:val="ctrlw20101"/>
        <w:numPr>
          <w:ilvl w:val="0"/>
          <w:numId w:val="6"/>
        </w:numPr>
        <w:ind w:firstLineChars="0"/>
      </w:pPr>
      <w:r>
        <w:rPr>
          <w:rFonts w:hint="eastAsia"/>
        </w:rPr>
        <w:t>单个请求响应时间不能大于</w:t>
      </w:r>
      <w:r>
        <w:rPr>
          <w:rFonts w:hint="eastAsia"/>
        </w:rPr>
        <w:t>8</w:t>
      </w:r>
      <w:r>
        <w:rPr>
          <w:rFonts w:hint="eastAsia"/>
        </w:rPr>
        <w:t>秒。</w:t>
      </w:r>
    </w:p>
    <w:p w14:paraId="549F84D6" w14:textId="77777777" w:rsidR="00F7057D" w:rsidRDefault="00F7057D" w:rsidP="00771829">
      <w:pPr>
        <w:pStyle w:val="ctrlw20101"/>
        <w:numPr>
          <w:ilvl w:val="0"/>
          <w:numId w:val="6"/>
        </w:numPr>
        <w:ind w:firstLineChars="0"/>
      </w:pPr>
      <w:r>
        <w:rPr>
          <w:rFonts w:hint="eastAsia"/>
        </w:rPr>
        <w:t>至少</w:t>
      </w:r>
      <w:r w:rsidRPr="00F7057D">
        <w:rPr>
          <w:rFonts w:hint="eastAsia"/>
        </w:rPr>
        <w:t>支持并发用户数</w:t>
      </w:r>
      <w:r w:rsidRPr="00F7057D">
        <w:rPr>
          <w:rFonts w:hint="eastAsia"/>
        </w:rPr>
        <w:t>300</w:t>
      </w:r>
      <w:r w:rsidRPr="00F7057D">
        <w:rPr>
          <w:rFonts w:hint="eastAsia"/>
        </w:rPr>
        <w:t>以上</w:t>
      </w:r>
    </w:p>
    <w:p w14:paraId="06B7EFB2" w14:textId="77777777" w:rsidR="00756935" w:rsidRPr="000F4EEE" w:rsidRDefault="00756935" w:rsidP="000F4EEE">
      <w:pPr>
        <w:pStyle w:val="2"/>
      </w:pPr>
      <w:bookmarkStart w:id="54" w:name="_Toc485715849"/>
      <w:r w:rsidRPr="000F4EEE">
        <w:rPr>
          <w:rFonts w:hint="eastAsia"/>
        </w:rPr>
        <w:t>一般性安全需求</w:t>
      </w:r>
      <w:bookmarkEnd w:id="54"/>
    </w:p>
    <w:p w14:paraId="59732CFF" w14:textId="33E1ECA6" w:rsidR="00756935" w:rsidRDefault="0039564F" w:rsidP="00756935">
      <w:pPr>
        <w:pStyle w:val="ctrlw20101"/>
      </w:pPr>
      <w:r>
        <w:rPr>
          <w:rFonts w:hint="eastAsia"/>
        </w:rPr>
        <w:t>保证系统在运营过程中管理的各种资料的安全。</w:t>
      </w:r>
    </w:p>
    <w:p w14:paraId="3292085B" w14:textId="77777777" w:rsidR="007C26F2" w:rsidRPr="000F4EEE" w:rsidRDefault="007C26F2" w:rsidP="000F4EEE">
      <w:pPr>
        <w:pStyle w:val="2"/>
      </w:pPr>
      <w:bookmarkStart w:id="55" w:name="_Toc485715850"/>
      <w:r w:rsidRPr="000F4EEE">
        <w:rPr>
          <w:rFonts w:hint="eastAsia"/>
        </w:rPr>
        <w:t>非功能性需求</w:t>
      </w:r>
      <w:bookmarkEnd w:id="55"/>
    </w:p>
    <w:p w14:paraId="27575D1B" w14:textId="77777777" w:rsidR="00900E07" w:rsidRPr="00193C8F" w:rsidRDefault="00900E07" w:rsidP="00C132D0">
      <w:pPr>
        <w:pStyle w:val="3"/>
      </w:pPr>
      <w:bookmarkStart w:id="56" w:name="_Toc272253612"/>
      <w:bookmarkStart w:id="57" w:name="_Toc278976580"/>
      <w:bookmarkStart w:id="58" w:name="_Toc485715851"/>
      <w:r w:rsidRPr="00193C8F">
        <w:rPr>
          <w:rFonts w:hint="eastAsia"/>
        </w:rPr>
        <w:t>可扩展性</w:t>
      </w:r>
      <w:bookmarkEnd w:id="56"/>
      <w:bookmarkEnd w:id="57"/>
      <w:bookmarkEnd w:id="58"/>
    </w:p>
    <w:p w14:paraId="5D9BAAAD" w14:textId="77777777" w:rsidR="00900E07" w:rsidRPr="00DA26DE" w:rsidRDefault="00900E07" w:rsidP="00900E07">
      <w:pPr>
        <w:pStyle w:val="ctrlw20101"/>
      </w:pPr>
      <w:r w:rsidRPr="00DA26DE">
        <w:rPr>
          <w:rFonts w:hint="eastAsia"/>
        </w:rPr>
        <w:t>充分考虑可扩展性，便于升级改造，包括程序和数据库的可扩展性。</w:t>
      </w:r>
    </w:p>
    <w:p w14:paraId="37EF8ED5" w14:textId="77777777" w:rsidR="00900E07" w:rsidRPr="00193C8F" w:rsidRDefault="00900E07" w:rsidP="00C132D0">
      <w:pPr>
        <w:pStyle w:val="3"/>
      </w:pPr>
      <w:bookmarkStart w:id="59" w:name="_Toc272253613"/>
      <w:bookmarkStart w:id="60" w:name="_Toc278976581"/>
      <w:bookmarkStart w:id="61" w:name="_Toc485715852"/>
      <w:r w:rsidRPr="00193C8F">
        <w:rPr>
          <w:rFonts w:hint="eastAsia"/>
        </w:rPr>
        <w:t>可维护性</w:t>
      </w:r>
      <w:bookmarkEnd w:id="59"/>
      <w:bookmarkEnd w:id="60"/>
      <w:bookmarkEnd w:id="61"/>
    </w:p>
    <w:p w14:paraId="7C474F00" w14:textId="20CA454F" w:rsidR="00900E07" w:rsidRDefault="00422E13" w:rsidP="00900E07">
      <w:pPr>
        <w:pStyle w:val="ctrlw20101"/>
      </w:pPr>
      <w:r>
        <w:rPr>
          <w:rFonts w:hint="eastAsia"/>
        </w:rPr>
        <w:t>无</w:t>
      </w:r>
    </w:p>
    <w:p w14:paraId="56AEBA18" w14:textId="77777777" w:rsidR="00900E07" w:rsidRPr="00193C8F" w:rsidRDefault="00900E07" w:rsidP="00C132D0">
      <w:pPr>
        <w:pStyle w:val="3"/>
      </w:pPr>
      <w:bookmarkStart w:id="62" w:name="_Toc205262977"/>
      <w:bookmarkStart w:id="63" w:name="_Toc222199817"/>
      <w:bookmarkStart w:id="64" w:name="_Toc222200053"/>
      <w:bookmarkStart w:id="65" w:name="_Toc222559918"/>
      <w:bookmarkStart w:id="66" w:name="_Toc223772694"/>
      <w:bookmarkStart w:id="67" w:name="_Toc224532282"/>
      <w:bookmarkStart w:id="68" w:name="_Toc350776619"/>
      <w:bookmarkStart w:id="69" w:name="_Toc485715853"/>
      <w:r w:rsidRPr="00193C8F">
        <w:rPr>
          <w:rFonts w:hint="eastAsia"/>
        </w:rPr>
        <w:lastRenderedPageBreak/>
        <w:t>稳定性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38699284" w14:textId="77777777" w:rsidR="00900E07" w:rsidRPr="001F3273" w:rsidRDefault="00900E07" w:rsidP="00900E07">
      <w:pPr>
        <w:pStyle w:val="ctrlw20101"/>
      </w:pPr>
      <w:r w:rsidRPr="001F3273">
        <w:rPr>
          <w:rFonts w:hint="eastAsia"/>
        </w:rPr>
        <w:t>快速访问。</w:t>
      </w:r>
      <w:r>
        <w:rPr>
          <w:rFonts w:hint="eastAsia"/>
        </w:rPr>
        <w:t>支持</w:t>
      </w:r>
      <w:r w:rsidRPr="001F3273">
        <w:rPr>
          <w:rFonts w:hint="eastAsia"/>
        </w:rPr>
        <w:t>对界面单一操作的系统响应时间小于</w:t>
      </w:r>
      <w:r w:rsidRPr="001F3273">
        <w:t>5</w:t>
      </w:r>
      <w:r w:rsidRPr="001F3273">
        <w:rPr>
          <w:rFonts w:hint="eastAsia"/>
        </w:rPr>
        <w:t>秒</w:t>
      </w:r>
      <w:r w:rsidRPr="001F3273">
        <w:t>,</w:t>
      </w:r>
      <w:r w:rsidRPr="001F3273">
        <w:rPr>
          <w:rFonts w:hint="eastAsia"/>
        </w:rPr>
        <w:t>数据查询一般不超过</w:t>
      </w:r>
      <w:r w:rsidRPr="001F3273">
        <w:t>10</w:t>
      </w:r>
      <w:r w:rsidRPr="001F3273">
        <w:rPr>
          <w:rFonts w:hint="eastAsia"/>
        </w:rPr>
        <w:t>秒。</w:t>
      </w:r>
    </w:p>
    <w:p w14:paraId="45269829" w14:textId="77777777" w:rsidR="00900E07" w:rsidRPr="00193C8F" w:rsidRDefault="00900E07" w:rsidP="00C132D0">
      <w:pPr>
        <w:pStyle w:val="3"/>
      </w:pPr>
      <w:bookmarkStart w:id="70" w:name="_Toc205262978"/>
      <w:bookmarkStart w:id="71" w:name="_Toc222199818"/>
      <w:bookmarkStart w:id="72" w:name="_Toc222200054"/>
      <w:bookmarkStart w:id="73" w:name="_Toc222559919"/>
      <w:bookmarkStart w:id="74" w:name="_Toc223772695"/>
      <w:bookmarkStart w:id="75" w:name="_Toc224532283"/>
      <w:bookmarkStart w:id="76" w:name="_Toc350776620"/>
      <w:bookmarkStart w:id="77" w:name="_Toc485715854"/>
      <w:r w:rsidRPr="00193C8F">
        <w:rPr>
          <w:rFonts w:hint="eastAsia"/>
        </w:rPr>
        <w:t>不间断性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74A83E4C" w14:textId="77777777" w:rsidR="00900E07" w:rsidRDefault="00900E07" w:rsidP="00900E07">
      <w:pPr>
        <w:pStyle w:val="ctrlw20101"/>
      </w:pPr>
      <w:r w:rsidRPr="001F3273">
        <w:rPr>
          <w:rFonts w:hint="eastAsia"/>
        </w:rPr>
        <w:t>为保证二十四小时不间断访问，须在关键路径上实现冗余，关键点上支持热备或群集，并支持运行中的数据同步和故障发生时的系统自动接管。系</w:t>
      </w:r>
      <w:r>
        <w:rPr>
          <w:rFonts w:hint="eastAsia"/>
        </w:rPr>
        <w:t>统</w:t>
      </w:r>
      <w:r w:rsidRPr="001F3273">
        <w:rPr>
          <w:rFonts w:hint="eastAsia"/>
        </w:rPr>
        <w:t>提供</w:t>
      </w:r>
      <w:r w:rsidRPr="001F3273">
        <w:t>7</w:t>
      </w:r>
      <w:r w:rsidRPr="001F3273">
        <w:rPr>
          <w:rFonts w:hint="eastAsia"/>
        </w:rPr>
        <w:t>×</w:t>
      </w:r>
      <w:r w:rsidRPr="001F3273">
        <w:t>24</w:t>
      </w:r>
      <w:r w:rsidRPr="001F3273">
        <w:rPr>
          <w:rFonts w:hint="eastAsia"/>
        </w:rPr>
        <w:t>小时的连续运行，平均年故障时间</w:t>
      </w:r>
      <w:r w:rsidRPr="001F3273">
        <w:t>&lt;1</w:t>
      </w:r>
      <w:r w:rsidRPr="001F3273">
        <w:rPr>
          <w:rFonts w:hint="eastAsia"/>
        </w:rPr>
        <w:t>天，平均故障修复时间</w:t>
      </w:r>
      <w:r w:rsidRPr="001F3273">
        <w:t>&lt;</w:t>
      </w:r>
      <w:r>
        <w:rPr>
          <w:rFonts w:hint="eastAsia"/>
        </w:rPr>
        <w:t>6</w:t>
      </w:r>
      <w:r>
        <w:rPr>
          <w:rFonts w:hint="eastAsia"/>
        </w:rPr>
        <w:t>小时</w:t>
      </w:r>
      <w:r w:rsidRPr="001F3273">
        <w:rPr>
          <w:rFonts w:hint="eastAsia"/>
        </w:rPr>
        <w:t>。</w:t>
      </w:r>
    </w:p>
    <w:p w14:paraId="756AEEE7" w14:textId="77777777" w:rsidR="00900E07" w:rsidRPr="00900E07" w:rsidRDefault="00900E07" w:rsidP="00900E07">
      <w:pPr>
        <w:pStyle w:val="ctrlw20101"/>
      </w:pPr>
      <w:r w:rsidRPr="00BF2890">
        <w:rPr>
          <w:rFonts w:hint="eastAsia"/>
        </w:rPr>
        <w:t>保证系统在运营过程中管理的各种资料的安全，保证系统与其他相关系统信息交换过程的安全；保证系统业务管理体系的安全。对系统的操作需严格按照操作权限进行，并对每项操作留下完整的日志记录备查。</w:t>
      </w:r>
    </w:p>
    <w:p w14:paraId="225C1984" w14:textId="77777777" w:rsidR="00900E07" w:rsidRPr="00193C8F" w:rsidRDefault="00900E07" w:rsidP="00C132D0">
      <w:pPr>
        <w:pStyle w:val="3"/>
      </w:pPr>
      <w:bookmarkStart w:id="78" w:name="_Toc272253614"/>
      <w:bookmarkStart w:id="79" w:name="_Toc278976582"/>
      <w:bookmarkStart w:id="80" w:name="_Toc485715855"/>
      <w:r w:rsidRPr="00193C8F">
        <w:rPr>
          <w:rFonts w:hint="eastAsia"/>
        </w:rPr>
        <w:t>模块化集成</w:t>
      </w:r>
      <w:bookmarkEnd w:id="78"/>
      <w:bookmarkEnd w:id="79"/>
      <w:r w:rsidRPr="00193C8F">
        <w:rPr>
          <w:rFonts w:hint="eastAsia"/>
        </w:rPr>
        <w:t>设计</w:t>
      </w:r>
      <w:bookmarkEnd w:id="80"/>
    </w:p>
    <w:p w14:paraId="424BB1B2" w14:textId="77777777" w:rsidR="00900E07" w:rsidRDefault="00900E07" w:rsidP="00900E07">
      <w:pPr>
        <w:pStyle w:val="ctrlw20101"/>
      </w:pPr>
      <w:r w:rsidRPr="00DA26DE">
        <w:rPr>
          <w:rFonts w:hint="eastAsia"/>
        </w:rPr>
        <w:t>应采用模块化结构设计，将相关功能设计模块化，便于系统软件管理和集成。</w:t>
      </w:r>
    </w:p>
    <w:p w14:paraId="6CECE436" w14:textId="77777777" w:rsidR="002711EB" w:rsidRPr="000F4EEE" w:rsidRDefault="002711EB" w:rsidP="000F4EEE">
      <w:pPr>
        <w:pStyle w:val="2"/>
      </w:pPr>
      <w:bookmarkStart w:id="81" w:name="_Toc485715856"/>
      <w:r w:rsidRPr="000F4EEE">
        <w:rPr>
          <w:rFonts w:hint="eastAsia"/>
        </w:rPr>
        <w:t>数据传输同步要求</w:t>
      </w:r>
      <w:bookmarkEnd w:id="81"/>
    </w:p>
    <w:p w14:paraId="56FBD0B2" w14:textId="77777777" w:rsidR="002711EB" w:rsidRDefault="002711EB" w:rsidP="00C132D0">
      <w:pPr>
        <w:pStyle w:val="3"/>
      </w:pPr>
      <w:bookmarkStart w:id="82" w:name="_Toc485715857"/>
      <w:r w:rsidRPr="00193C8F">
        <w:rPr>
          <w:rFonts w:hint="eastAsia"/>
        </w:rPr>
        <w:t>数据同步总体要求</w:t>
      </w:r>
      <w:bookmarkEnd w:id="82"/>
    </w:p>
    <w:p w14:paraId="17D629A8" w14:textId="0E08C2F6" w:rsidR="00422E13" w:rsidRPr="00422E13" w:rsidRDefault="00422E13" w:rsidP="00422E13">
      <w:pPr>
        <w:ind w:firstLine="480"/>
      </w:pPr>
      <w:r>
        <w:rPr>
          <w:rFonts w:hint="eastAsia"/>
        </w:rPr>
        <w:t>无</w:t>
      </w:r>
    </w:p>
    <w:p w14:paraId="3AD9E235" w14:textId="77777777" w:rsidR="002711EB" w:rsidRPr="00193C8F" w:rsidRDefault="002711EB" w:rsidP="00C132D0">
      <w:pPr>
        <w:pStyle w:val="3"/>
      </w:pPr>
      <w:bookmarkStart w:id="83" w:name="_Toc485715858"/>
      <w:r w:rsidRPr="00193C8F">
        <w:rPr>
          <w:rFonts w:hint="eastAsia"/>
        </w:rPr>
        <w:t>数据同步规则</w:t>
      </w:r>
      <w:bookmarkEnd w:id="83"/>
    </w:p>
    <w:p w14:paraId="2685B9A8" w14:textId="5CD84CC9" w:rsidR="002711EB" w:rsidRPr="008F26B0" w:rsidRDefault="00422E13" w:rsidP="00422E13">
      <w:pPr>
        <w:pStyle w:val="ctrlw20101"/>
        <w:ind w:left="900" w:firstLineChars="0" w:firstLine="0"/>
      </w:pPr>
      <w:r>
        <w:rPr>
          <w:rFonts w:hint="eastAsia"/>
        </w:rPr>
        <w:t>无</w:t>
      </w:r>
    </w:p>
    <w:p w14:paraId="73303ABE" w14:textId="77777777" w:rsidR="002711EB" w:rsidRPr="00193C8F" w:rsidRDefault="002711EB" w:rsidP="00C132D0">
      <w:pPr>
        <w:pStyle w:val="3"/>
      </w:pPr>
      <w:bookmarkStart w:id="84" w:name="_Toc485715859"/>
      <w:r w:rsidRPr="00193C8F">
        <w:rPr>
          <w:rFonts w:hint="eastAsia"/>
        </w:rPr>
        <w:t>数据传输方式</w:t>
      </w:r>
      <w:bookmarkEnd w:id="84"/>
    </w:p>
    <w:p w14:paraId="1C4A8DA0" w14:textId="41EBD3D4" w:rsidR="002711EB" w:rsidRPr="008F26B0" w:rsidRDefault="00422E13" w:rsidP="002711EB">
      <w:pPr>
        <w:pStyle w:val="ctrlw20101"/>
      </w:pPr>
      <w:r>
        <w:rPr>
          <w:rFonts w:hint="eastAsia"/>
        </w:rPr>
        <w:t>无</w:t>
      </w:r>
    </w:p>
    <w:p w14:paraId="7327FDAD" w14:textId="77777777" w:rsidR="00900E07" w:rsidRPr="000F4EEE" w:rsidRDefault="00900E07" w:rsidP="000F4EEE">
      <w:pPr>
        <w:pStyle w:val="2"/>
      </w:pPr>
      <w:bookmarkStart w:id="85" w:name="_Toc350776592"/>
      <w:bookmarkStart w:id="86" w:name="_Toc485715860"/>
      <w:r w:rsidRPr="000F4EEE">
        <w:rPr>
          <w:rFonts w:hint="eastAsia"/>
        </w:rPr>
        <w:lastRenderedPageBreak/>
        <w:t>信息存储设计要求</w:t>
      </w:r>
      <w:bookmarkEnd w:id="85"/>
      <w:bookmarkEnd w:id="86"/>
    </w:p>
    <w:p w14:paraId="603BCBC8" w14:textId="77777777" w:rsidR="00900E07" w:rsidRPr="00193C8F" w:rsidRDefault="00900E07" w:rsidP="00C132D0">
      <w:pPr>
        <w:pStyle w:val="3"/>
      </w:pPr>
      <w:bookmarkStart w:id="87" w:name="_Toc485715861"/>
      <w:r w:rsidRPr="00193C8F">
        <w:rPr>
          <w:rFonts w:hint="eastAsia"/>
        </w:rPr>
        <w:t>结构化数据存储</w:t>
      </w:r>
      <w:bookmarkEnd w:id="87"/>
    </w:p>
    <w:p w14:paraId="7105B442" w14:textId="17FE64B4" w:rsidR="00900E07" w:rsidRPr="00670FAE" w:rsidRDefault="00900E07" w:rsidP="00900E07">
      <w:pPr>
        <w:pStyle w:val="ctrlw20101"/>
      </w:pPr>
      <w:bookmarkStart w:id="88" w:name="_Toc280126889"/>
      <w:bookmarkStart w:id="89" w:name="_Toc280126937"/>
      <w:bookmarkStart w:id="90" w:name="_Toc280126985"/>
      <w:r w:rsidRPr="00670FAE">
        <w:rPr>
          <w:rFonts w:hint="eastAsia"/>
        </w:rPr>
        <w:t>字符</w:t>
      </w:r>
      <w:bookmarkEnd w:id="88"/>
      <w:bookmarkEnd w:id="89"/>
      <w:bookmarkEnd w:id="90"/>
      <w:r>
        <w:rPr>
          <w:rFonts w:hint="eastAsia"/>
        </w:rPr>
        <w:t>：</w:t>
      </w:r>
      <w:r w:rsidRPr="00670FAE">
        <w:rPr>
          <w:rFonts w:hint="eastAsia"/>
        </w:rPr>
        <w:t>对于固定长度的字符型类型，使用</w:t>
      </w:r>
      <w:r w:rsidRPr="00670FAE">
        <w:rPr>
          <w:rFonts w:hint="eastAsia"/>
        </w:rPr>
        <w:t>Char</w:t>
      </w:r>
      <w:r w:rsidRPr="00670FAE">
        <w:rPr>
          <w:rFonts w:hint="eastAsia"/>
        </w:rPr>
        <w:t>类型；对于长度不固定的可变字符型数据，使用</w:t>
      </w:r>
      <w:r w:rsidRPr="00670FAE">
        <w:rPr>
          <w:rFonts w:hint="eastAsia"/>
        </w:rPr>
        <w:t>Varchar2</w:t>
      </w:r>
      <w:r w:rsidRPr="00670FAE">
        <w:rPr>
          <w:rFonts w:hint="eastAsia"/>
        </w:rPr>
        <w:t>类型。</w:t>
      </w:r>
    </w:p>
    <w:p w14:paraId="02E14ACE" w14:textId="77777777" w:rsidR="00900E07" w:rsidRPr="00DC1043" w:rsidRDefault="00900E07" w:rsidP="00900E07">
      <w:pPr>
        <w:pStyle w:val="ctrlw20101"/>
      </w:pPr>
      <w:bookmarkStart w:id="91" w:name="_Toc280126892"/>
      <w:bookmarkStart w:id="92" w:name="_Toc280126940"/>
      <w:bookmarkStart w:id="93" w:name="_Toc280126988"/>
      <w:r w:rsidRPr="00670FAE">
        <w:rPr>
          <w:rFonts w:hint="eastAsia"/>
        </w:rPr>
        <w:t>数字</w:t>
      </w:r>
      <w:bookmarkStart w:id="94" w:name="_Toc280126893"/>
      <w:bookmarkStart w:id="95" w:name="_Toc280126941"/>
      <w:bookmarkStart w:id="96" w:name="_Toc280126989"/>
      <w:bookmarkEnd w:id="91"/>
      <w:bookmarkEnd w:id="92"/>
      <w:bookmarkEnd w:id="93"/>
      <w:r>
        <w:rPr>
          <w:rFonts w:hint="eastAsia"/>
        </w:rPr>
        <w:t>：</w:t>
      </w:r>
      <w:r w:rsidRPr="00DC1043">
        <w:rPr>
          <w:rFonts w:hint="eastAsia"/>
        </w:rPr>
        <w:t>在存储数字数据时，应该充分考虑数据的长度选择合适的类型进行存储，同时为数据的扩展保留一定的空间。</w:t>
      </w:r>
    </w:p>
    <w:p w14:paraId="17FF7A02" w14:textId="77777777" w:rsidR="00900E07" w:rsidRPr="00DC1043" w:rsidRDefault="00900E07" w:rsidP="00900E07">
      <w:pPr>
        <w:pStyle w:val="ctrlw20101"/>
      </w:pPr>
      <w:bookmarkStart w:id="97" w:name="_Toc280126895"/>
      <w:bookmarkStart w:id="98" w:name="_Toc280126943"/>
      <w:bookmarkStart w:id="99" w:name="_Toc280126991"/>
      <w:bookmarkEnd w:id="94"/>
      <w:bookmarkEnd w:id="95"/>
      <w:bookmarkEnd w:id="96"/>
      <w:r w:rsidRPr="00DC1043">
        <w:rPr>
          <w:rFonts w:hint="eastAsia"/>
        </w:rPr>
        <w:t>日期、时间</w:t>
      </w:r>
      <w:bookmarkStart w:id="100" w:name="_Toc280126896"/>
      <w:bookmarkStart w:id="101" w:name="_Toc280126944"/>
      <w:bookmarkStart w:id="102" w:name="_Toc280126992"/>
      <w:bookmarkEnd w:id="97"/>
      <w:bookmarkEnd w:id="98"/>
      <w:bookmarkEnd w:id="99"/>
      <w:r>
        <w:rPr>
          <w:rFonts w:hint="eastAsia"/>
        </w:rPr>
        <w:t>：</w:t>
      </w:r>
      <w:r w:rsidRPr="00DC1043">
        <w:rPr>
          <w:rFonts w:hint="eastAsia"/>
        </w:rPr>
        <w:t>时间的存储要根据系统需要的精度，采用时间类型对照下表内合适的字段类型。</w:t>
      </w:r>
    </w:p>
    <w:p w14:paraId="3EF868E9" w14:textId="77777777" w:rsidR="00900E07" w:rsidRPr="00DC1043" w:rsidRDefault="00900E07" w:rsidP="00900E07">
      <w:pPr>
        <w:pStyle w:val="ctrlw20101"/>
      </w:pPr>
      <w:bookmarkStart w:id="103" w:name="_Toc280126898"/>
      <w:bookmarkStart w:id="104" w:name="_Toc280126946"/>
      <w:bookmarkStart w:id="105" w:name="_Toc280126994"/>
      <w:bookmarkEnd w:id="100"/>
      <w:bookmarkEnd w:id="101"/>
      <w:bookmarkEnd w:id="102"/>
      <w:r w:rsidRPr="00DC1043">
        <w:rPr>
          <w:rFonts w:hint="eastAsia"/>
        </w:rPr>
        <w:t>布尔类型</w:t>
      </w:r>
      <w:bookmarkStart w:id="106" w:name="_Toc280126899"/>
      <w:bookmarkStart w:id="107" w:name="_Toc280126947"/>
      <w:bookmarkStart w:id="108" w:name="_Toc280126995"/>
      <w:bookmarkEnd w:id="103"/>
      <w:bookmarkEnd w:id="104"/>
      <w:bookmarkEnd w:id="105"/>
      <w:r>
        <w:rPr>
          <w:rFonts w:hint="eastAsia"/>
        </w:rPr>
        <w:t>：</w:t>
      </w:r>
      <w:r w:rsidRPr="00DC1043">
        <w:rPr>
          <w:rFonts w:hint="eastAsia"/>
        </w:rPr>
        <w:t>在存储布尔类型值时，统一将“</w:t>
      </w:r>
      <w:r w:rsidRPr="00DC1043">
        <w:rPr>
          <w:rFonts w:hint="eastAsia"/>
        </w:rPr>
        <w:t>false</w:t>
      </w:r>
      <w:r w:rsidRPr="00DC1043">
        <w:rPr>
          <w:rFonts w:hint="eastAsia"/>
        </w:rPr>
        <w:t>”存储为数字“</w:t>
      </w:r>
      <w:r w:rsidRPr="00DC1043">
        <w:rPr>
          <w:rFonts w:hint="eastAsia"/>
        </w:rPr>
        <w:t>0</w:t>
      </w:r>
      <w:r w:rsidRPr="00DC1043">
        <w:rPr>
          <w:rFonts w:hint="eastAsia"/>
        </w:rPr>
        <w:t>”，将“</w:t>
      </w:r>
      <w:r w:rsidRPr="00DC1043">
        <w:rPr>
          <w:rFonts w:hint="eastAsia"/>
        </w:rPr>
        <w:t>true</w:t>
      </w:r>
      <w:r w:rsidRPr="00DC1043">
        <w:rPr>
          <w:rFonts w:hint="eastAsia"/>
        </w:rPr>
        <w:t>”存储为数字“</w:t>
      </w:r>
      <w:r w:rsidRPr="00DC1043">
        <w:rPr>
          <w:rFonts w:hint="eastAsia"/>
        </w:rPr>
        <w:t>1</w:t>
      </w:r>
      <w:r w:rsidRPr="00DC1043">
        <w:rPr>
          <w:rFonts w:hint="eastAsia"/>
        </w:rPr>
        <w:t>”。</w:t>
      </w:r>
    </w:p>
    <w:p w14:paraId="5ADD7661" w14:textId="77777777" w:rsidR="00900E07" w:rsidRPr="00193C8F" w:rsidRDefault="00900E07" w:rsidP="00C132D0">
      <w:pPr>
        <w:pStyle w:val="3"/>
      </w:pPr>
      <w:bookmarkStart w:id="109" w:name="_Toc280126901"/>
      <w:bookmarkStart w:id="110" w:name="_Toc280126949"/>
      <w:bookmarkStart w:id="111" w:name="_Toc280126997"/>
      <w:bookmarkStart w:id="112" w:name="_Toc485715862"/>
      <w:bookmarkEnd w:id="106"/>
      <w:bookmarkEnd w:id="107"/>
      <w:bookmarkEnd w:id="108"/>
      <w:r w:rsidRPr="00193C8F">
        <w:rPr>
          <w:rFonts w:hint="eastAsia"/>
        </w:rPr>
        <w:t>非结构化数据存储</w:t>
      </w:r>
      <w:bookmarkStart w:id="113" w:name="_Toc280126902"/>
      <w:bookmarkStart w:id="114" w:name="_Toc280126950"/>
      <w:bookmarkStart w:id="115" w:name="_Toc280126998"/>
      <w:bookmarkEnd w:id="109"/>
      <w:bookmarkEnd w:id="110"/>
      <w:bookmarkEnd w:id="111"/>
      <w:bookmarkEnd w:id="112"/>
    </w:p>
    <w:p w14:paraId="67DF607C" w14:textId="3F70740A" w:rsidR="00900E07" w:rsidRPr="00B33666" w:rsidRDefault="004501A2" w:rsidP="00900E07">
      <w:pPr>
        <w:pStyle w:val="ctrlw20101"/>
      </w:pPr>
      <w:bookmarkStart w:id="116" w:name="_Toc280126906"/>
      <w:bookmarkStart w:id="117" w:name="_Toc280126954"/>
      <w:bookmarkStart w:id="118" w:name="_Toc280127002"/>
      <w:bookmarkEnd w:id="113"/>
      <w:bookmarkEnd w:id="114"/>
      <w:bookmarkEnd w:id="115"/>
      <w:r>
        <w:rPr>
          <w:rFonts w:hint="eastAsia"/>
        </w:rPr>
        <w:t>无</w:t>
      </w:r>
    </w:p>
    <w:bookmarkEnd w:id="116"/>
    <w:bookmarkEnd w:id="117"/>
    <w:bookmarkEnd w:id="118"/>
    <w:p w14:paraId="7F856E5A" w14:textId="77777777" w:rsidR="00B62DFE" w:rsidRDefault="00B62DF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CE775D2" w14:textId="77777777" w:rsidR="002711EB" w:rsidRPr="00900E07" w:rsidRDefault="002711EB" w:rsidP="002E04F3">
      <w:pPr>
        <w:ind w:firstLine="480"/>
      </w:pPr>
    </w:p>
    <w:p w14:paraId="169FCE56" w14:textId="77777777" w:rsidR="002E04F3" w:rsidRDefault="002E04F3" w:rsidP="002E04F3">
      <w:pPr>
        <w:pStyle w:val="1"/>
      </w:pPr>
      <w:bookmarkStart w:id="119" w:name="_Toc485715863"/>
      <w:r>
        <w:rPr>
          <w:rFonts w:hint="eastAsia"/>
        </w:rPr>
        <w:t>尚需解决的问题</w:t>
      </w:r>
      <w:bookmarkEnd w:id="119"/>
    </w:p>
    <w:p w14:paraId="313535C8" w14:textId="58207035" w:rsidR="009D1A70" w:rsidRPr="004B4CF9" w:rsidRDefault="004501A2" w:rsidP="00707076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无</w:t>
      </w:r>
    </w:p>
    <w:sectPr w:rsidR="009D1A70" w:rsidRPr="004B4CF9" w:rsidSect="00421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94287" w14:textId="77777777" w:rsidR="00A87D27" w:rsidRDefault="00A87D27" w:rsidP="008D1D42">
      <w:pPr>
        <w:spacing w:line="240" w:lineRule="auto"/>
        <w:ind w:firstLine="480"/>
      </w:pPr>
      <w:r>
        <w:separator/>
      </w:r>
    </w:p>
  </w:endnote>
  <w:endnote w:type="continuationSeparator" w:id="0">
    <w:p w14:paraId="67C44C7F" w14:textId="77777777" w:rsidR="00A87D27" w:rsidRDefault="00A87D27" w:rsidP="008D1D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07011" w14:textId="77777777" w:rsidR="00C132D0" w:rsidRDefault="00C132D0" w:rsidP="008D1D42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187341"/>
      <w:docPartObj>
        <w:docPartGallery w:val="Page Numbers (Bottom of Page)"/>
        <w:docPartUnique/>
      </w:docPartObj>
    </w:sdtPr>
    <w:sdtEndPr/>
    <w:sdtContent>
      <w:p w14:paraId="0B99D2D4" w14:textId="77777777" w:rsidR="00C132D0" w:rsidRDefault="00C132D0" w:rsidP="00707076">
        <w:pPr>
          <w:pStyle w:val="af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8A7" w:rsidRPr="007D18A7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ACBA" w14:textId="77777777" w:rsidR="00C132D0" w:rsidRPr="004131B4" w:rsidRDefault="00C132D0" w:rsidP="004131B4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81C2C" w14:textId="77777777" w:rsidR="00A87D27" w:rsidRDefault="00A87D27" w:rsidP="008D1D42">
      <w:pPr>
        <w:spacing w:line="240" w:lineRule="auto"/>
        <w:ind w:firstLine="480"/>
      </w:pPr>
      <w:r>
        <w:separator/>
      </w:r>
    </w:p>
  </w:footnote>
  <w:footnote w:type="continuationSeparator" w:id="0">
    <w:p w14:paraId="6593BA81" w14:textId="77777777" w:rsidR="00A87D27" w:rsidRDefault="00A87D27" w:rsidP="008D1D4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EF591" w14:textId="77777777" w:rsidR="00C132D0" w:rsidRDefault="00C132D0" w:rsidP="008D1D42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5C31B" w14:textId="3D3AF367" w:rsidR="00C132D0" w:rsidRPr="00B65B89" w:rsidRDefault="00C132D0" w:rsidP="006D60C7">
    <w:pPr>
      <w:pStyle w:val="ad"/>
      <w:ind w:firstLineChars="0" w:firstLine="0"/>
      <w:jc w:val="left"/>
    </w:pPr>
    <w:r>
      <w:rPr>
        <w:rFonts w:hint="eastAsia"/>
      </w:rPr>
      <w:t>超市订单管理系统</w:t>
    </w:r>
    <w:r>
      <w:rPr>
        <w:rFonts w:hint="eastAsia"/>
      </w:rPr>
      <w:tab/>
      <w:t xml:space="preserve">                                                                     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94A78" w14:textId="77777777" w:rsidR="00C132D0" w:rsidRPr="00B65B89" w:rsidRDefault="00C132D0" w:rsidP="00B65B89">
    <w:pPr>
      <w:pStyle w:val="ad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6E4D"/>
    <w:multiLevelType w:val="hybridMultilevel"/>
    <w:tmpl w:val="BFB634CC"/>
    <w:lvl w:ilvl="0" w:tplc="442CCF4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9B1EC9"/>
    <w:multiLevelType w:val="hybridMultilevel"/>
    <w:tmpl w:val="970665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C21E5C"/>
    <w:multiLevelType w:val="hybridMultilevel"/>
    <w:tmpl w:val="E3AA8F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72105"/>
    <w:multiLevelType w:val="multilevel"/>
    <w:tmpl w:val="DA70921A"/>
    <w:lvl w:ilvl="0">
      <w:start w:val="1"/>
      <w:numFmt w:val="chineseCountingThousand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36A92F1F"/>
    <w:multiLevelType w:val="hybridMultilevel"/>
    <w:tmpl w:val="051086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B950126"/>
    <w:multiLevelType w:val="hybridMultilevel"/>
    <w:tmpl w:val="65D053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530D28"/>
    <w:multiLevelType w:val="hybridMultilevel"/>
    <w:tmpl w:val="CB122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7076A1"/>
    <w:multiLevelType w:val="hybridMultilevel"/>
    <w:tmpl w:val="8C38E706"/>
    <w:lvl w:ilvl="0" w:tplc="031239D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CB3DAD"/>
    <w:multiLevelType w:val="hybridMultilevel"/>
    <w:tmpl w:val="CB7E5FB6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>
    <w:nsid w:val="6BA6177C"/>
    <w:multiLevelType w:val="hybridMultilevel"/>
    <w:tmpl w:val="4A04F2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778E4692"/>
    <w:multiLevelType w:val="hybridMultilevel"/>
    <w:tmpl w:val="0A00DDA2"/>
    <w:lvl w:ilvl="0" w:tplc="1DAA50A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F17087"/>
    <w:multiLevelType w:val="hybridMultilevel"/>
    <w:tmpl w:val="51D023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3"/>
  </w:num>
  <w:num w:numId="14">
    <w:abstractNumId w:val="3"/>
    <w:lvlOverride w:ilvl="0">
      <w:lvl w:ilvl="0">
        <w:start w:val="1"/>
        <w:numFmt w:val="chineseCountingThousand"/>
        <w:pStyle w:val="1"/>
        <w:lvlText w:val="第%1章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isLgl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F9"/>
    <w:rsid w:val="000002B2"/>
    <w:rsid w:val="000016C6"/>
    <w:rsid w:val="00001A41"/>
    <w:rsid w:val="0000252F"/>
    <w:rsid w:val="00004524"/>
    <w:rsid w:val="00004D0B"/>
    <w:rsid w:val="000070F7"/>
    <w:rsid w:val="000108EE"/>
    <w:rsid w:val="0001142F"/>
    <w:rsid w:val="00012717"/>
    <w:rsid w:val="00012ECD"/>
    <w:rsid w:val="00015919"/>
    <w:rsid w:val="00017A8D"/>
    <w:rsid w:val="00020493"/>
    <w:rsid w:val="0002426E"/>
    <w:rsid w:val="00027058"/>
    <w:rsid w:val="000274B9"/>
    <w:rsid w:val="000343DA"/>
    <w:rsid w:val="000350B3"/>
    <w:rsid w:val="00035F29"/>
    <w:rsid w:val="000365B4"/>
    <w:rsid w:val="00036E52"/>
    <w:rsid w:val="000432DC"/>
    <w:rsid w:val="000458D1"/>
    <w:rsid w:val="0004627F"/>
    <w:rsid w:val="000533C7"/>
    <w:rsid w:val="000556BB"/>
    <w:rsid w:val="0005648B"/>
    <w:rsid w:val="0006416C"/>
    <w:rsid w:val="000658E7"/>
    <w:rsid w:val="00065C21"/>
    <w:rsid w:val="00067FD7"/>
    <w:rsid w:val="00070554"/>
    <w:rsid w:val="0007190C"/>
    <w:rsid w:val="0007354D"/>
    <w:rsid w:val="00075449"/>
    <w:rsid w:val="00075774"/>
    <w:rsid w:val="00075A9C"/>
    <w:rsid w:val="00077E31"/>
    <w:rsid w:val="0008165E"/>
    <w:rsid w:val="000837DE"/>
    <w:rsid w:val="000846C6"/>
    <w:rsid w:val="00091354"/>
    <w:rsid w:val="00092D00"/>
    <w:rsid w:val="00097519"/>
    <w:rsid w:val="000A1BFD"/>
    <w:rsid w:val="000A2CBC"/>
    <w:rsid w:val="000A55EC"/>
    <w:rsid w:val="000A5CA4"/>
    <w:rsid w:val="000A5E3F"/>
    <w:rsid w:val="000A6F87"/>
    <w:rsid w:val="000B06B1"/>
    <w:rsid w:val="000B1A2C"/>
    <w:rsid w:val="000B3C61"/>
    <w:rsid w:val="000B6A1B"/>
    <w:rsid w:val="000C099E"/>
    <w:rsid w:val="000C1367"/>
    <w:rsid w:val="000C1E39"/>
    <w:rsid w:val="000C2466"/>
    <w:rsid w:val="000C3A68"/>
    <w:rsid w:val="000C3DCD"/>
    <w:rsid w:val="000D1290"/>
    <w:rsid w:val="000D401F"/>
    <w:rsid w:val="000D5516"/>
    <w:rsid w:val="000D746B"/>
    <w:rsid w:val="000E4BCE"/>
    <w:rsid w:val="000E60E7"/>
    <w:rsid w:val="000F04E4"/>
    <w:rsid w:val="000F0571"/>
    <w:rsid w:val="000F141A"/>
    <w:rsid w:val="000F44BB"/>
    <w:rsid w:val="000F4EEE"/>
    <w:rsid w:val="000F7363"/>
    <w:rsid w:val="000F74DF"/>
    <w:rsid w:val="000F7D3B"/>
    <w:rsid w:val="001014FA"/>
    <w:rsid w:val="001016FF"/>
    <w:rsid w:val="001017FC"/>
    <w:rsid w:val="001042EF"/>
    <w:rsid w:val="001043C0"/>
    <w:rsid w:val="00105D59"/>
    <w:rsid w:val="001064D0"/>
    <w:rsid w:val="001109DF"/>
    <w:rsid w:val="00110ACE"/>
    <w:rsid w:val="0011586F"/>
    <w:rsid w:val="001160CF"/>
    <w:rsid w:val="00117652"/>
    <w:rsid w:val="00121AC7"/>
    <w:rsid w:val="0012226C"/>
    <w:rsid w:val="0012332C"/>
    <w:rsid w:val="00123B98"/>
    <w:rsid w:val="00124215"/>
    <w:rsid w:val="00124439"/>
    <w:rsid w:val="00125882"/>
    <w:rsid w:val="001264EE"/>
    <w:rsid w:val="00127761"/>
    <w:rsid w:val="0012788B"/>
    <w:rsid w:val="00130738"/>
    <w:rsid w:val="00130898"/>
    <w:rsid w:val="00130DF7"/>
    <w:rsid w:val="00130ECB"/>
    <w:rsid w:val="00132E24"/>
    <w:rsid w:val="00135242"/>
    <w:rsid w:val="00141219"/>
    <w:rsid w:val="001432F2"/>
    <w:rsid w:val="00143B54"/>
    <w:rsid w:val="001449B4"/>
    <w:rsid w:val="00146DAC"/>
    <w:rsid w:val="0014744C"/>
    <w:rsid w:val="00154340"/>
    <w:rsid w:val="001563A2"/>
    <w:rsid w:val="0015650C"/>
    <w:rsid w:val="00161261"/>
    <w:rsid w:val="001612A5"/>
    <w:rsid w:val="00161F71"/>
    <w:rsid w:val="001674EC"/>
    <w:rsid w:val="001703D4"/>
    <w:rsid w:val="00172072"/>
    <w:rsid w:val="00175D3B"/>
    <w:rsid w:val="001809D5"/>
    <w:rsid w:val="0018140A"/>
    <w:rsid w:val="00181C87"/>
    <w:rsid w:val="00184516"/>
    <w:rsid w:val="0018513B"/>
    <w:rsid w:val="0018566E"/>
    <w:rsid w:val="0018623F"/>
    <w:rsid w:val="001906A3"/>
    <w:rsid w:val="00190B92"/>
    <w:rsid w:val="00193775"/>
    <w:rsid w:val="00193C8F"/>
    <w:rsid w:val="001953A7"/>
    <w:rsid w:val="00196FA7"/>
    <w:rsid w:val="001A07AC"/>
    <w:rsid w:val="001A083E"/>
    <w:rsid w:val="001A43EC"/>
    <w:rsid w:val="001A45CC"/>
    <w:rsid w:val="001A49F8"/>
    <w:rsid w:val="001A5AB1"/>
    <w:rsid w:val="001B2888"/>
    <w:rsid w:val="001B3C78"/>
    <w:rsid w:val="001B4F34"/>
    <w:rsid w:val="001B54D1"/>
    <w:rsid w:val="001B5CE6"/>
    <w:rsid w:val="001B7D89"/>
    <w:rsid w:val="001C0FDD"/>
    <w:rsid w:val="001C1343"/>
    <w:rsid w:val="001C213A"/>
    <w:rsid w:val="001C365D"/>
    <w:rsid w:val="001C3E10"/>
    <w:rsid w:val="001C3E9F"/>
    <w:rsid w:val="001C435D"/>
    <w:rsid w:val="001C4838"/>
    <w:rsid w:val="001C6C70"/>
    <w:rsid w:val="001C7AA2"/>
    <w:rsid w:val="001C7EAC"/>
    <w:rsid w:val="001D0B19"/>
    <w:rsid w:val="001D2733"/>
    <w:rsid w:val="001D2F0C"/>
    <w:rsid w:val="001D5A66"/>
    <w:rsid w:val="001E02D4"/>
    <w:rsid w:val="001E0A88"/>
    <w:rsid w:val="001E0C8B"/>
    <w:rsid w:val="001E1FF4"/>
    <w:rsid w:val="001E5643"/>
    <w:rsid w:val="001E5DD5"/>
    <w:rsid w:val="001E6F65"/>
    <w:rsid w:val="001E75B0"/>
    <w:rsid w:val="001F0074"/>
    <w:rsid w:val="001F2550"/>
    <w:rsid w:val="001F2884"/>
    <w:rsid w:val="001F3A22"/>
    <w:rsid w:val="001F3A7E"/>
    <w:rsid w:val="001F6524"/>
    <w:rsid w:val="00200AB5"/>
    <w:rsid w:val="00200BD3"/>
    <w:rsid w:val="00202D0C"/>
    <w:rsid w:val="00203501"/>
    <w:rsid w:val="0020497C"/>
    <w:rsid w:val="00204FDF"/>
    <w:rsid w:val="002059E1"/>
    <w:rsid w:val="00206036"/>
    <w:rsid w:val="00210AD6"/>
    <w:rsid w:val="00215477"/>
    <w:rsid w:val="00215C71"/>
    <w:rsid w:val="00220C59"/>
    <w:rsid w:val="002224B0"/>
    <w:rsid w:val="0022314D"/>
    <w:rsid w:val="002235CD"/>
    <w:rsid w:val="00223A83"/>
    <w:rsid w:val="002244D0"/>
    <w:rsid w:val="00225112"/>
    <w:rsid w:val="00226CC7"/>
    <w:rsid w:val="00232B65"/>
    <w:rsid w:val="0023360E"/>
    <w:rsid w:val="00234AB6"/>
    <w:rsid w:val="00235129"/>
    <w:rsid w:val="002373C4"/>
    <w:rsid w:val="002417C6"/>
    <w:rsid w:val="00242D3F"/>
    <w:rsid w:val="0024501A"/>
    <w:rsid w:val="00245064"/>
    <w:rsid w:val="0024698B"/>
    <w:rsid w:val="00252467"/>
    <w:rsid w:val="00254935"/>
    <w:rsid w:val="00254C23"/>
    <w:rsid w:val="002557EC"/>
    <w:rsid w:val="002602D3"/>
    <w:rsid w:val="0026032A"/>
    <w:rsid w:val="002617B4"/>
    <w:rsid w:val="00261C6A"/>
    <w:rsid w:val="00262EA3"/>
    <w:rsid w:val="00265219"/>
    <w:rsid w:val="00265F37"/>
    <w:rsid w:val="00267ABB"/>
    <w:rsid w:val="002711EB"/>
    <w:rsid w:val="00274530"/>
    <w:rsid w:val="00277BA9"/>
    <w:rsid w:val="002808A3"/>
    <w:rsid w:val="00281335"/>
    <w:rsid w:val="00281AFF"/>
    <w:rsid w:val="0028214D"/>
    <w:rsid w:val="00282CDB"/>
    <w:rsid w:val="00283018"/>
    <w:rsid w:val="00285403"/>
    <w:rsid w:val="00286403"/>
    <w:rsid w:val="00290FA9"/>
    <w:rsid w:val="00292E0C"/>
    <w:rsid w:val="00296071"/>
    <w:rsid w:val="002A0C12"/>
    <w:rsid w:val="002A2351"/>
    <w:rsid w:val="002A5D51"/>
    <w:rsid w:val="002A7584"/>
    <w:rsid w:val="002B0E94"/>
    <w:rsid w:val="002B18D8"/>
    <w:rsid w:val="002B38FE"/>
    <w:rsid w:val="002B3B05"/>
    <w:rsid w:val="002B7740"/>
    <w:rsid w:val="002B7BAD"/>
    <w:rsid w:val="002C09AA"/>
    <w:rsid w:val="002C1253"/>
    <w:rsid w:val="002C3080"/>
    <w:rsid w:val="002C3FC0"/>
    <w:rsid w:val="002C6328"/>
    <w:rsid w:val="002D2225"/>
    <w:rsid w:val="002D2874"/>
    <w:rsid w:val="002D3591"/>
    <w:rsid w:val="002D3A54"/>
    <w:rsid w:val="002D3E4F"/>
    <w:rsid w:val="002D3F74"/>
    <w:rsid w:val="002D6351"/>
    <w:rsid w:val="002D7297"/>
    <w:rsid w:val="002E04F3"/>
    <w:rsid w:val="002E29E0"/>
    <w:rsid w:val="002E3151"/>
    <w:rsid w:val="002E4F7F"/>
    <w:rsid w:val="002E71F8"/>
    <w:rsid w:val="002F2629"/>
    <w:rsid w:val="002F58A4"/>
    <w:rsid w:val="002F598F"/>
    <w:rsid w:val="002F601A"/>
    <w:rsid w:val="003035DA"/>
    <w:rsid w:val="003053F3"/>
    <w:rsid w:val="003079F6"/>
    <w:rsid w:val="003144B2"/>
    <w:rsid w:val="0031550E"/>
    <w:rsid w:val="00316C88"/>
    <w:rsid w:val="00316C96"/>
    <w:rsid w:val="0032378D"/>
    <w:rsid w:val="00326721"/>
    <w:rsid w:val="00326AEC"/>
    <w:rsid w:val="003319E5"/>
    <w:rsid w:val="00332291"/>
    <w:rsid w:val="00333436"/>
    <w:rsid w:val="00333892"/>
    <w:rsid w:val="00334425"/>
    <w:rsid w:val="003358DA"/>
    <w:rsid w:val="00335DD7"/>
    <w:rsid w:val="003375E6"/>
    <w:rsid w:val="003403E5"/>
    <w:rsid w:val="003449BF"/>
    <w:rsid w:val="00346470"/>
    <w:rsid w:val="0034702A"/>
    <w:rsid w:val="003501C0"/>
    <w:rsid w:val="00350CF1"/>
    <w:rsid w:val="00351409"/>
    <w:rsid w:val="00353886"/>
    <w:rsid w:val="00356409"/>
    <w:rsid w:val="00361413"/>
    <w:rsid w:val="0036223A"/>
    <w:rsid w:val="00362A2A"/>
    <w:rsid w:val="00365B1B"/>
    <w:rsid w:val="00366343"/>
    <w:rsid w:val="00366F8A"/>
    <w:rsid w:val="00370E08"/>
    <w:rsid w:val="00371B08"/>
    <w:rsid w:val="0037317A"/>
    <w:rsid w:val="003744B0"/>
    <w:rsid w:val="00383470"/>
    <w:rsid w:val="00383F77"/>
    <w:rsid w:val="00385F2B"/>
    <w:rsid w:val="003907DF"/>
    <w:rsid w:val="003924E2"/>
    <w:rsid w:val="0039564F"/>
    <w:rsid w:val="0039584D"/>
    <w:rsid w:val="00395A70"/>
    <w:rsid w:val="00396A54"/>
    <w:rsid w:val="00396A83"/>
    <w:rsid w:val="00397D27"/>
    <w:rsid w:val="003A2660"/>
    <w:rsid w:val="003A27CB"/>
    <w:rsid w:val="003A36AA"/>
    <w:rsid w:val="003A5C12"/>
    <w:rsid w:val="003A73E1"/>
    <w:rsid w:val="003B0730"/>
    <w:rsid w:val="003B35A2"/>
    <w:rsid w:val="003B44AC"/>
    <w:rsid w:val="003B4A27"/>
    <w:rsid w:val="003B65BE"/>
    <w:rsid w:val="003B6959"/>
    <w:rsid w:val="003C0625"/>
    <w:rsid w:val="003C0C22"/>
    <w:rsid w:val="003C1330"/>
    <w:rsid w:val="003C3057"/>
    <w:rsid w:val="003C3679"/>
    <w:rsid w:val="003C63DB"/>
    <w:rsid w:val="003D0891"/>
    <w:rsid w:val="003D1311"/>
    <w:rsid w:val="003D16F3"/>
    <w:rsid w:val="003D3DD1"/>
    <w:rsid w:val="003D465A"/>
    <w:rsid w:val="003D6445"/>
    <w:rsid w:val="003D6801"/>
    <w:rsid w:val="003E1FF2"/>
    <w:rsid w:val="003E21B4"/>
    <w:rsid w:val="003E24A4"/>
    <w:rsid w:val="003E335A"/>
    <w:rsid w:val="003E4E8A"/>
    <w:rsid w:val="003E6547"/>
    <w:rsid w:val="003E6F36"/>
    <w:rsid w:val="003F2D01"/>
    <w:rsid w:val="003F3817"/>
    <w:rsid w:val="003F3E0D"/>
    <w:rsid w:val="003F605A"/>
    <w:rsid w:val="003F6FD6"/>
    <w:rsid w:val="003F7D39"/>
    <w:rsid w:val="004005E1"/>
    <w:rsid w:val="004037D4"/>
    <w:rsid w:val="00404635"/>
    <w:rsid w:val="004067EB"/>
    <w:rsid w:val="00410B84"/>
    <w:rsid w:val="00410D1E"/>
    <w:rsid w:val="004131B4"/>
    <w:rsid w:val="0041498F"/>
    <w:rsid w:val="00414AEB"/>
    <w:rsid w:val="0041541C"/>
    <w:rsid w:val="0041716B"/>
    <w:rsid w:val="004205D6"/>
    <w:rsid w:val="00420A9C"/>
    <w:rsid w:val="00420C07"/>
    <w:rsid w:val="00421724"/>
    <w:rsid w:val="00422E13"/>
    <w:rsid w:val="00423FB7"/>
    <w:rsid w:val="0042555A"/>
    <w:rsid w:val="004270F5"/>
    <w:rsid w:val="00430416"/>
    <w:rsid w:val="00430A1D"/>
    <w:rsid w:val="004340B0"/>
    <w:rsid w:val="00436970"/>
    <w:rsid w:val="0044197E"/>
    <w:rsid w:val="00442DFC"/>
    <w:rsid w:val="004446DB"/>
    <w:rsid w:val="00444F9F"/>
    <w:rsid w:val="0044612F"/>
    <w:rsid w:val="00446B34"/>
    <w:rsid w:val="004501A2"/>
    <w:rsid w:val="004512C6"/>
    <w:rsid w:val="0045673E"/>
    <w:rsid w:val="00460E51"/>
    <w:rsid w:val="00461790"/>
    <w:rsid w:val="0046242B"/>
    <w:rsid w:val="00466392"/>
    <w:rsid w:val="00471083"/>
    <w:rsid w:val="00471C89"/>
    <w:rsid w:val="004743BC"/>
    <w:rsid w:val="00474557"/>
    <w:rsid w:val="00474B09"/>
    <w:rsid w:val="00481659"/>
    <w:rsid w:val="00483FE9"/>
    <w:rsid w:val="00484209"/>
    <w:rsid w:val="0048747D"/>
    <w:rsid w:val="00490D39"/>
    <w:rsid w:val="00491F2A"/>
    <w:rsid w:val="0049283D"/>
    <w:rsid w:val="00493D36"/>
    <w:rsid w:val="004A2896"/>
    <w:rsid w:val="004A2B8C"/>
    <w:rsid w:val="004A5861"/>
    <w:rsid w:val="004A5EB4"/>
    <w:rsid w:val="004A6232"/>
    <w:rsid w:val="004B0766"/>
    <w:rsid w:val="004B2332"/>
    <w:rsid w:val="004B27EF"/>
    <w:rsid w:val="004B353E"/>
    <w:rsid w:val="004B49BD"/>
    <w:rsid w:val="004B4CF9"/>
    <w:rsid w:val="004B5980"/>
    <w:rsid w:val="004B5E0C"/>
    <w:rsid w:val="004B61CB"/>
    <w:rsid w:val="004C0095"/>
    <w:rsid w:val="004C5772"/>
    <w:rsid w:val="004C597F"/>
    <w:rsid w:val="004D129F"/>
    <w:rsid w:val="004E070B"/>
    <w:rsid w:val="004E3542"/>
    <w:rsid w:val="004E5586"/>
    <w:rsid w:val="004E5CD0"/>
    <w:rsid w:val="004E6C24"/>
    <w:rsid w:val="004F0D41"/>
    <w:rsid w:val="004F22D4"/>
    <w:rsid w:val="004F7384"/>
    <w:rsid w:val="00501AE3"/>
    <w:rsid w:val="00502ED9"/>
    <w:rsid w:val="00504916"/>
    <w:rsid w:val="005051AC"/>
    <w:rsid w:val="0050526F"/>
    <w:rsid w:val="00505FDE"/>
    <w:rsid w:val="0050708C"/>
    <w:rsid w:val="0051108E"/>
    <w:rsid w:val="00514665"/>
    <w:rsid w:val="00516167"/>
    <w:rsid w:val="00516374"/>
    <w:rsid w:val="00517A43"/>
    <w:rsid w:val="00520789"/>
    <w:rsid w:val="00522ECE"/>
    <w:rsid w:val="00524948"/>
    <w:rsid w:val="0052631C"/>
    <w:rsid w:val="00530C73"/>
    <w:rsid w:val="00531217"/>
    <w:rsid w:val="00532237"/>
    <w:rsid w:val="00532FEC"/>
    <w:rsid w:val="0053354C"/>
    <w:rsid w:val="00541060"/>
    <w:rsid w:val="00541E24"/>
    <w:rsid w:val="00545502"/>
    <w:rsid w:val="00545E8A"/>
    <w:rsid w:val="0054704D"/>
    <w:rsid w:val="00547A62"/>
    <w:rsid w:val="00550CBD"/>
    <w:rsid w:val="0055123A"/>
    <w:rsid w:val="005513F8"/>
    <w:rsid w:val="00555747"/>
    <w:rsid w:val="00556954"/>
    <w:rsid w:val="0055774C"/>
    <w:rsid w:val="005637B1"/>
    <w:rsid w:val="0056577D"/>
    <w:rsid w:val="00565901"/>
    <w:rsid w:val="005710B7"/>
    <w:rsid w:val="0057238C"/>
    <w:rsid w:val="00573863"/>
    <w:rsid w:val="00574012"/>
    <w:rsid w:val="005751CA"/>
    <w:rsid w:val="00575D52"/>
    <w:rsid w:val="00576EB2"/>
    <w:rsid w:val="005771FC"/>
    <w:rsid w:val="00580701"/>
    <w:rsid w:val="00580C67"/>
    <w:rsid w:val="00580D76"/>
    <w:rsid w:val="00582D16"/>
    <w:rsid w:val="005832E4"/>
    <w:rsid w:val="00586AF1"/>
    <w:rsid w:val="00586CE1"/>
    <w:rsid w:val="00586E79"/>
    <w:rsid w:val="00586E88"/>
    <w:rsid w:val="00586F89"/>
    <w:rsid w:val="00587BE1"/>
    <w:rsid w:val="00590311"/>
    <w:rsid w:val="00590B41"/>
    <w:rsid w:val="0059255C"/>
    <w:rsid w:val="00592FEC"/>
    <w:rsid w:val="005934B7"/>
    <w:rsid w:val="00594115"/>
    <w:rsid w:val="00594304"/>
    <w:rsid w:val="00594E90"/>
    <w:rsid w:val="005A2A87"/>
    <w:rsid w:val="005A435E"/>
    <w:rsid w:val="005A56E9"/>
    <w:rsid w:val="005A798E"/>
    <w:rsid w:val="005B05AA"/>
    <w:rsid w:val="005B1270"/>
    <w:rsid w:val="005B3EE2"/>
    <w:rsid w:val="005B7DFE"/>
    <w:rsid w:val="005B7F0F"/>
    <w:rsid w:val="005C11F4"/>
    <w:rsid w:val="005C4B93"/>
    <w:rsid w:val="005D09E4"/>
    <w:rsid w:val="005D30C3"/>
    <w:rsid w:val="005D33C9"/>
    <w:rsid w:val="005D45A7"/>
    <w:rsid w:val="005D7031"/>
    <w:rsid w:val="005D7D9D"/>
    <w:rsid w:val="005E0271"/>
    <w:rsid w:val="005E20ED"/>
    <w:rsid w:val="005E2C33"/>
    <w:rsid w:val="005E5C1D"/>
    <w:rsid w:val="005E6AB5"/>
    <w:rsid w:val="005F192C"/>
    <w:rsid w:val="005F6499"/>
    <w:rsid w:val="0060013A"/>
    <w:rsid w:val="00600EAB"/>
    <w:rsid w:val="00601D21"/>
    <w:rsid w:val="006041DD"/>
    <w:rsid w:val="00604A09"/>
    <w:rsid w:val="0060529C"/>
    <w:rsid w:val="00605628"/>
    <w:rsid w:val="00606520"/>
    <w:rsid w:val="00611E2D"/>
    <w:rsid w:val="006126D7"/>
    <w:rsid w:val="00612AB2"/>
    <w:rsid w:val="00612B82"/>
    <w:rsid w:val="00615E64"/>
    <w:rsid w:val="00625702"/>
    <w:rsid w:val="00627CE9"/>
    <w:rsid w:val="006320B8"/>
    <w:rsid w:val="00632679"/>
    <w:rsid w:val="00634DA4"/>
    <w:rsid w:val="00635CA7"/>
    <w:rsid w:val="00640C46"/>
    <w:rsid w:val="00642098"/>
    <w:rsid w:val="006439EF"/>
    <w:rsid w:val="00650253"/>
    <w:rsid w:val="00654D90"/>
    <w:rsid w:val="00656F2E"/>
    <w:rsid w:val="0066151D"/>
    <w:rsid w:val="006634E4"/>
    <w:rsid w:val="006657A5"/>
    <w:rsid w:val="00665DC6"/>
    <w:rsid w:val="006675BE"/>
    <w:rsid w:val="006706B0"/>
    <w:rsid w:val="00671182"/>
    <w:rsid w:val="0067309E"/>
    <w:rsid w:val="0067393C"/>
    <w:rsid w:val="00675332"/>
    <w:rsid w:val="0067699B"/>
    <w:rsid w:val="00681A35"/>
    <w:rsid w:val="0068224D"/>
    <w:rsid w:val="00690438"/>
    <w:rsid w:val="00690A62"/>
    <w:rsid w:val="00691F4B"/>
    <w:rsid w:val="00692A34"/>
    <w:rsid w:val="0069309F"/>
    <w:rsid w:val="0069348F"/>
    <w:rsid w:val="006950F9"/>
    <w:rsid w:val="00696D77"/>
    <w:rsid w:val="006A1DCD"/>
    <w:rsid w:val="006A245B"/>
    <w:rsid w:val="006A2ACD"/>
    <w:rsid w:val="006A3899"/>
    <w:rsid w:val="006A412E"/>
    <w:rsid w:val="006A60C8"/>
    <w:rsid w:val="006A7A7D"/>
    <w:rsid w:val="006B00AD"/>
    <w:rsid w:val="006B124D"/>
    <w:rsid w:val="006B1962"/>
    <w:rsid w:val="006B24DE"/>
    <w:rsid w:val="006B2539"/>
    <w:rsid w:val="006B3A2F"/>
    <w:rsid w:val="006B3F24"/>
    <w:rsid w:val="006B4A5D"/>
    <w:rsid w:val="006B4C4C"/>
    <w:rsid w:val="006B58A2"/>
    <w:rsid w:val="006B6425"/>
    <w:rsid w:val="006C45B5"/>
    <w:rsid w:val="006C4AE3"/>
    <w:rsid w:val="006C5463"/>
    <w:rsid w:val="006C61E8"/>
    <w:rsid w:val="006C697E"/>
    <w:rsid w:val="006C7349"/>
    <w:rsid w:val="006C7882"/>
    <w:rsid w:val="006C7EBF"/>
    <w:rsid w:val="006D0AF1"/>
    <w:rsid w:val="006D60C7"/>
    <w:rsid w:val="006D6275"/>
    <w:rsid w:val="006D7267"/>
    <w:rsid w:val="006D7B93"/>
    <w:rsid w:val="006E0E52"/>
    <w:rsid w:val="006E3910"/>
    <w:rsid w:val="006E39D7"/>
    <w:rsid w:val="006E638E"/>
    <w:rsid w:val="006F0619"/>
    <w:rsid w:val="006F13FE"/>
    <w:rsid w:val="006F16FF"/>
    <w:rsid w:val="006F24F5"/>
    <w:rsid w:val="006F2515"/>
    <w:rsid w:val="006F2C38"/>
    <w:rsid w:val="006F4EC4"/>
    <w:rsid w:val="006F5714"/>
    <w:rsid w:val="006F6EEB"/>
    <w:rsid w:val="00701528"/>
    <w:rsid w:val="00707076"/>
    <w:rsid w:val="007070DF"/>
    <w:rsid w:val="007107EF"/>
    <w:rsid w:val="007122F3"/>
    <w:rsid w:val="00712365"/>
    <w:rsid w:val="0071515E"/>
    <w:rsid w:val="007151E7"/>
    <w:rsid w:val="00721601"/>
    <w:rsid w:val="00722121"/>
    <w:rsid w:val="007244F0"/>
    <w:rsid w:val="007262D2"/>
    <w:rsid w:val="00726470"/>
    <w:rsid w:val="00730402"/>
    <w:rsid w:val="00730967"/>
    <w:rsid w:val="00732B6C"/>
    <w:rsid w:val="00736D03"/>
    <w:rsid w:val="0074259A"/>
    <w:rsid w:val="00744DC1"/>
    <w:rsid w:val="00746E4B"/>
    <w:rsid w:val="007477FC"/>
    <w:rsid w:val="00747A0D"/>
    <w:rsid w:val="00753C90"/>
    <w:rsid w:val="00754CCA"/>
    <w:rsid w:val="00756935"/>
    <w:rsid w:val="00761107"/>
    <w:rsid w:val="00763F7A"/>
    <w:rsid w:val="007651FE"/>
    <w:rsid w:val="00771829"/>
    <w:rsid w:val="007720BC"/>
    <w:rsid w:val="00772161"/>
    <w:rsid w:val="007727F2"/>
    <w:rsid w:val="007751DE"/>
    <w:rsid w:val="00775816"/>
    <w:rsid w:val="00776B05"/>
    <w:rsid w:val="007774AF"/>
    <w:rsid w:val="007804DC"/>
    <w:rsid w:val="00781220"/>
    <w:rsid w:val="00784471"/>
    <w:rsid w:val="007847B3"/>
    <w:rsid w:val="007873EF"/>
    <w:rsid w:val="00787C97"/>
    <w:rsid w:val="0079416F"/>
    <w:rsid w:val="00795CDC"/>
    <w:rsid w:val="007A26AF"/>
    <w:rsid w:val="007A3789"/>
    <w:rsid w:val="007A37CE"/>
    <w:rsid w:val="007A4609"/>
    <w:rsid w:val="007B0E5C"/>
    <w:rsid w:val="007C0F37"/>
    <w:rsid w:val="007C1998"/>
    <w:rsid w:val="007C26F2"/>
    <w:rsid w:val="007C3905"/>
    <w:rsid w:val="007C6A82"/>
    <w:rsid w:val="007C7523"/>
    <w:rsid w:val="007D18A7"/>
    <w:rsid w:val="007D28DF"/>
    <w:rsid w:val="007D2CE4"/>
    <w:rsid w:val="007D6331"/>
    <w:rsid w:val="007D6D36"/>
    <w:rsid w:val="007E2074"/>
    <w:rsid w:val="007E232B"/>
    <w:rsid w:val="007E484C"/>
    <w:rsid w:val="007E4D68"/>
    <w:rsid w:val="007E5681"/>
    <w:rsid w:val="007E5742"/>
    <w:rsid w:val="007E67D3"/>
    <w:rsid w:val="007E6C23"/>
    <w:rsid w:val="007F041D"/>
    <w:rsid w:val="007F0628"/>
    <w:rsid w:val="007F1B8E"/>
    <w:rsid w:val="007F2830"/>
    <w:rsid w:val="007F5AFF"/>
    <w:rsid w:val="008034CA"/>
    <w:rsid w:val="0080448B"/>
    <w:rsid w:val="00805EA9"/>
    <w:rsid w:val="00810D16"/>
    <w:rsid w:val="008137E6"/>
    <w:rsid w:val="00814008"/>
    <w:rsid w:val="00815B05"/>
    <w:rsid w:val="00816AC5"/>
    <w:rsid w:val="00817388"/>
    <w:rsid w:val="0082021D"/>
    <w:rsid w:val="00822576"/>
    <w:rsid w:val="008232CA"/>
    <w:rsid w:val="0082528A"/>
    <w:rsid w:val="008269C4"/>
    <w:rsid w:val="008314E9"/>
    <w:rsid w:val="00831ED2"/>
    <w:rsid w:val="00832DB4"/>
    <w:rsid w:val="00832ECE"/>
    <w:rsid w:val="00833257"/>
    <w:rsid w:val="008332A7"/>
    <w:rsid w:val="008344C6"/>
    <w:rsid w:val="00834FBB"/>
    <w:rsid w:val="008459DA"/>
    <w:rsid w:val="008466DE"/>
    <w:rsid w:val="008474C9"/>
    <w:rsid w:val="00847A45"/>
    <w:rsid w:val="008500B8"/>
    <w:rsid w:val="00850D9F"/>
    <w:rsid w:val="0085116B"/>
    <w:rsid w:val="0085254F"/>
    <w:rsid w:val="00853EB4"/>
    <w:rsid w:val="00854244"/>
    <w:rsid w:val="008555B4"/>
    <w:rsid w:val="00856BFD"/>
    <w:rsid w:val="008631AB"/>
    <w:rsid w:val="0086338D"/>
    <w:rsid w:val="00864338"/>
    <w:rsid w:val="00864495"/>
    <w:rsid w:val="00864779"/>
    <w:rsid w:val="00864DB4"/>
    <w:rsid w:val="00867703"/>
    <w:rsid w:val="00870156"/>
    <w:rsid w:val="008717B6"/>
    <w:rsid w:val="008745B7"/>
    <w:rsid w:val="00875141"/>
    <w:rsid w:val="008772D1"/>
    <w:rsid w:val="00877635"/>
    <w:rsid w:val="008810D8"/>
    <w:rsid w:val="00890E88"/>
    <w:rsid w:val="00891FC9"/>
    <w:rsid w:val="00893320"/>
    <w:rsid w:val="008937AE"/>
    <w:rsid w:val="00896A13"/>
    <w:rsid w:val="0089770B"/>
    <w:rsid w:val="008A2AF2"/>
    <w:rsid w:val="008A3048"/>
    <w:rsid w:val="008A3B0A"/>
    <w:rsid w:val="008A53DD"/>
    <w:rsid w:val="008A68E9"/>
    <w:rsid w:val="008A7F2A"/>
    <w:rsid w:val="008B1ADD"/>
    <w:rsid w:val="008B1B1A"/>
    <w:rsid w:val="008B1B83"/>
    <w:rsid w:val="008B1C18"/>
    <w:rsid w:val="008B34E8"/>
    <w:rsid w:val="008B3CF2"/>
    <w:rsid w:val="008B4D04"/>
    <w:rsid w:val="008B6BE5"/>
    <w:rsid w:val="008C07A9"/>
    <w:rsid w:val="008C6C4D"/>
    <w:rsid w:val="008C7484"/>
    <w:rsid w:val="008D059C"/>
    <w:rsid w:val="008D17DD"/>
    <w:rsid w:val="008D1AF7"/>
    <w:rsid w:val="008D1D42"/>
    <w:rsid w:val="008D3D62"/>
    <w:rsid w:val="008D3F2E"/>
    <w:rsid w:val="008D3F7D"/>
    <w:rsid w:val="008D5681"/>
    <w:rsid w:val="008D6D8C"/>
    <w:rsid w:val="008E090C"/>
    <w:rsid w:val="008E16A5"/>
    <w:rsid w:val="008E1C96"/>
    <w:rsid w:val="008E2764"/>
    <w:rsid w:val="008E2B80"/>
    <w:rsid w:val="008E34E2"/>
    <w:rsid w:val="008E3B10"/>
    <w:rsid w:val="008E4E6B"/>
    <w:rsid w:val="008F367C"/>
    <w:rsid w:val="008F498E"/>
    <w:rsid w:val="008F529E"/>
    <w:rsid w:val="008F5B5A"/>
    <w:rsid w:val="008F7341"/>
    <w:rsid w:val="00900030"/>
    <w:rsid w:val="00900E07"/>
    <w:rsid w:val="009017A2"/>
    <w:rsid w:val="00902AFC"/>
    <w:rsid w:val="009030A2"/>
    <w:rsid w:val="00905AF5"/>
    <w:rsid w:val="00906796"/>
    <w:rsid w:val="0090721D"/>
    <w:rsid w:val="00907A1C"/>
    <w:rsid w:val="00907BF8"/>
    <w:rsid w:val="009112F0"/>
    <w:rsid w:val="009120B5"/>
    <w:rsid w:val="00912799"/>
    <w:rsid w:val="0091388C"/>
    <w:rsid w:val="00913BE4"/>
    <w:rsid w:val="009142E0"/>
    <w:rsid w:val="009152CA"/>
    <w:rsid w:val="00917265"/>
    <w:rsid w:val="009202E5"/>
    <w:rsid w:val="0092365D"/>
    <w:rsid w:val="00924511"/>
    <w:rsid w:val="00924D63"/>
    <w:rsid w:val="00926DDD"/>
    <w:rsid w:val="00927312"/>
    <w:rsid w:val="0093166A"/>
    <w:rsid w:val="0093441F"/>
    <w:rsid w:val="00937B0B"/>
    <w:rsid w:val="0094015F"/>
    <w:rsid w:val="00940CDF"/>
    <w:rsid w:val="0094246E"/>
    <w:rsid w:val="009426C0"/>
    <w:rsid w:val="00944405"/>
    <w:rsid w:val="009446DD"/>
    <w:rsid w:val="00947C89"/>
    <w:rsid w:val="00950E7E"/>
    <w:rsid w:val="00951005"/>
    <w:rsid w:val="00951BF8"/>
    <w:rsid w:val="00954098"/>
    <w:rsid w:val="00955490"/>
    <w:rsid w:val="009559FC"/>
    <w:rsid w:val="00955C9F"/>
    <w:rsid w:val="009572EE"/>
    <w:rsid w:val="00957C10"/>
    <w:rsid w:val="009656E0"/>
    <w:rsid w:val="00966895"/>
    <w:rsid w:val="00967181"/>
    <w:rsid w:val="009702DE"/>
    <w:rsid w:val="00970F12"/>
    <w:rsid w:val="00971A6B"/>
    <w:rsid w:val="0097272A"/>
    <w:rsid w:val="00972923"/>
    <w:rsid w:val="00972B7E"/>
    <w:rsid w:val="009748DF"/>
    <w:rsid w:val="009755A4"/>
    <w:rsid w:val="00980D14"/>
    <w:rsid w:val="009810E7"/>
    <w:rsid w:val="00981B3B"/>
    <w:rsid w:val="00981DE9"/>
    <w:rsid w:val="00983F87"/>
    <w:rsid w:val="00985C6D"/>
    <w:rsid w:val="00985FB2"/>
    <w:rsid w:val="009911C2"/>
    <w:rsid w:val="009919B6"/>
    <w:rsid w:val="00992E89"/>
    <w:rsid w:val="009942EA"/>
    <w:rsid w:val="009950F3"/>
    <w:rsid w:val="009A0992"/>
    <w:rsid w:val="009A0F88"/>
    <w:rsid w:val="009A10F3"/>
    <w:rsid w:val="009A1319"/>
    <w:rsid w:val="009A20FE"/>
    <w:rsid w:val="009A5006"/>
    <w:rsid w:val="009A55AF"/>
    <w:rsid w:val="009A7974"/>
    <w:rsid w:val="009B06A9"/>
    <w:rsid w:val="009B22D5"/>
    <w:rsid w:val="009B45C0"/>
    <w:rsid w:val="009B694D"/>
    <w:rsid w:val="009B6A2A"/>
    <w:rsid w:val="009C138F"/>
    <w:rsid w:val="009C65D6"/>
    <w:rsid w:val="009C714F"/>
    <w:rsid w:val="009C7AED"/>
    <w:rsid w:val="009D07AB"/>
    <w:rsid w:val="009D0AAD"/>
    <w:rsid w:val="009D1A70"/>
    <w:rsid w:val="009D2B52"/>
    <w:rsid w:val="009D2DC4"/>
    <w:rsid w:val="009D4C72"/>
    <w:rsid w:val="009D51A4"/>
    <w:rsid w:val="009D55CE"/>
    <w:rsid w:val="009D69B1"/>
    <w:rsid w:val="009E17ED"/>
    <w:rsid w:val="009E204B"/>
    <w:rsid w:val="009E35EC"/>
    <w:rsid w:val="009E3C75"/>
    <w:rsid w:val="009E4845"/>
    <w:rsid w:val="009E5121"/>
    <w:rsid w:val="009E54E0"/>
    <w:rsid w:val="009E5D5D"/>
    <w:rsid w:val="009E7397"/>
    <w:rsid w:val="009F1074"/>
    <w:rsid w:val="009F11DF"/>
    <w:rsid w:val="009F2CDB"/>
    <w:rsid w:val="009F3F8A"/>
    <w:rsid w:val="009F4E9E"/>
    <w:rsid w:val="009F55AC"/>
    <w:rsid w:val="00A04281"/>
    <w:rsid w:val="00A04B29"/>
    <w:rsid w:val="00A15D0D"/>
    <w:rsid w:val="00A160D8"/>
    <w:rsid w:val="00A21F6B"/>
    <w:rsid w:val="00A22417"/>
    <w:rsid w:val="00A230C9"/>
    <w:rsid w:val="00A241A5"/>
    <w:rsid w:val="00A25C29"/>
    <w:rsid w:val="00A271D3"/>
    <w:rsid w:val="00A32C69"/>
    <w:rsid w:val="00A34BC3"/>
    <w:rsid w:val="00A34F79"/>
    <w:rsid w:val="00A4012D"/>
    <w:rsid w:val="00A41122"/>
    <w:rsid w:val="00A41AE0"/>
    <w:rsid w:val="00A422FF"/>
    <w:rsid w:val="00A449CB"/>
    <w:rsid w:val="00A50DBB"/>
    <w:rsid w:val="00A51171"/>
    <w:rsid w:val="00A51669"/>
    <w:rsid w:val="00A5225A"/>
    <w:rsid w:val="00A53852"/>
    <w:rsid w:val="00A544A7"/>
    <w:rsid w:val="00A54B83"/>
    <w:rsid w:val="00A5551A"/>
    <w:rsid w:val="00A60153"/>
    <w:rsid w:val="00A60F1D"/>
    <w:rsid w:val="00A6231C"/>
    <w:rsid w:val="00A638F4"/>
    <w:rsid w:val="00A643A3"/>
    <w:rsid w:val="00A644DF"/>
    <w:rsid w:val="00A6692E"/>
    <w:rsid w:val="00A66BE4"/>
    <w:rsid w:val="00A71527"/>
    <w:rsid w:val="00A72278"/>
    <w:rsid w:val="00A72E73"/>
    <w:rsid w:val="00A7472E"/>
    <w:rsid w:val="00A7510A"/>
    <w:rsid w:val="00A75EE5"/>
    <w:rsid w:val="00A76710"/>
    <w:rsid w:val="00A77371"/>
    <w:rsid w:val="00A779D6"/>
    <w:rsid w:val="00A77EA5"/>
    <w:rsid w:val="00A801AC"/>
    <w:rsid w:val="00A80837"/>
    <w:rsid w:val="00A81E06"/>
    <w:rsid w:val="00A848BD"/>
    <w:rsid w:val="00A87370"/>
    <w:rsid w:val="00A87440"/>
    <w:rsid w:val="00A87D27"/>
    <w:rsid w:val="00A9027B"/>
    <w:rsid w:val="00A928E1"/>
    <w:rsid w:val="00A93F00"/>
    <w:rsid w:val="00A97365"/>
    <w:rsid w:val="00AA0D30"/>
    <w:rsid w:val="00AA151F"/>
    <w:rsid w:val="00AA1C39"/>
    <w:rsid w:val="00AA4E10"/>
    <w:rsid w:val="00AA64DF"/>
    <w:rsid w:val="00AA7C81"/>
    <w:rsid w:val="00AB074E"/>
    <w:rsid w:val="00AB098C"/>
    <w:rsid w:val="00AB0C69"/>
    <w:rsid w:val="00AB15A8"/>
    <w:rsid w:val="00AB1841"/>
    <w:rsid w:val="00AB4267"/>
    <w:rsid w:val="00AB472B"/>
    <w:rsid w:val="00AB4EE6"/>
    <w:rsid w:val="00AC10B3"/>
    <w:rsid w:val="00AC26F5"/>
    <w:rsid w:val="00AC2CC0"/>
    <w:rsid w:val="00AC3853"/>
    <w:rsid w:val="00AD33D9"/>
    <w:rsid w:val="00AD4A79"/>
    <w:rsid w:val="00AD53CC"/>
    <w:rsid w:val="00AD5C0E"/>
    <w:rsid w:val="00AE067F"/>
    <w:rsid w:val="00AE17BA"/>
    <w:rsid w:val="00AE24F8"/>
    <w:rsid w:val="00AE2D38"/>
    <w:rsid w:val="00AE7D72"/>
    <w:rsid w:val="00AF20EE"/>
    <w:rsid w:val="00AF52FA"/>
    <w:rsid w:val="00B01681"/>
    <w:rsid w:val="00B03CD7"/>
    <w:rsid w:val="00B04DEE"/>
    <w:rsid w:val="00B053AB"/>
    <w:rsid w:val="00B107EC"/>
    <w:rsid w:val="00B113B5"/>
    <w:rsid w:val="00B14A7B"/>
    <w:rsid w:val="00B15D48"/>
    <w:rsid w:val="00B16AF2"/>
    <w:rsid w:val="00B208E6"/>
    <w:rsid w:val="00B209A4"/>
    <w:rsid w:val="00B2103B"/>
    <w:rsid w:val="00B211E5"/>
    <w:rsid w:val="00B22C89"/>
    <w:rsid w:val="00B22E69"/>
    <w:rsid w:val="00B24CBA"/>
    <w:rsid w:val="00B25604"/>
    <w:rsid w:val="00B3069E"/>
    <w:rsid w:val="00B311EB"/>
    <w:rsid w:val="00B34895"/>
    <w:rsid w:val="00B34CD8"/>
    <w:rsid w:val="00B35892"/>
    <w:rsid w:val="00B35C98"/>
    <w:rsid w:val="00B35CA3"/>
    <w:rsid w:val="00B409F0"/>
    <w:rsid w:val="00B47ECF"/>
    <w:rsid w:val="00B556A6"/>
    <w:rsid w:val="00B5612B"/>
    <w:rsid w:val="00B576C7"/>
    <w:rsid w:val="00B61FCC"/>
    <w:rsid w:val="00B620C0"/>
    <w:rsid w:val="00B62DFE"/>
    <w:rsid w:val="00B64CFA"/>
    <w:rsid w:val="00B65A92"/>
    <w:rsid w:val="00B65B89"/>
    <w:rsid w:val="00B65E7B"/>
    <w:rsid w:val="00B66B84"/>
    <w:rsid w:val="00B71ADB"/>
    <w:rsid w:val="00B71D2C"/>
    <w:rsid w:val="00B75DDE"/>
    <w:rsid w:val="00B7687B"/>
    <w:rsid w:val="00B76A2F"/>
    <w:rsid w:val="00B77178"/>
    <w:rsid w:val="00B77577"/>
    <w:rsid w:val="00B815BC"/>
    <w:rsid w:val="00B817FD"/>
    <w:rsid w:val="00B8285C"/>
    <w:rsid w:val="00B82AC8"/>
    <w:rsid w:val="00B83111"/>
    <w:rsid w:val="00B8442E"/>
    <w:rsid w:val="00B85E51"/>
    <w:rsid w:val="00B87B1A"/>
    <w:rsid w:val="00B91ABD"/>
    <w:rsid w:val="00B94206"/>
    <w:rsid w:val="00B94563"/>
    <w:rsid w:val="00B95E35"/>
    <w:rsid w:val="00B97CDA"/>
    <w:rsid w:val="00BA0F68"/>
    <w:rsid w:val="00BA1560"/>
    <w:rsid w:val="00BA439E"/>
    <w:rsid w:val="00BB0581"/>
    <w:rsid w:val="00BB1A96"/>
    <w:rsid w:val="00BB1DFE"/>
    <w:rsid w:val="00BB2B2A"/>
    <w:rsid w:val="00BB4931"/>
    <w:rsid w:val="00BB5A52"/>
    <w:rsid w:val="00BB5E08"/>
    <w:rsid w:val="00BB69A3"/>
    <w:rsid w:val="00BC171A"/>
    <w:rsid w:val="00BC3536"/>
    <w:rsid w:val="00BC3D40"/>
    <w:rsid w:val="00BC498B"/>
    <w:rsid w:val="00BC5C32"/>
    <w:rsid w:val="00BC6798"/>
    <w:rsid w:val="00BC745A"/>
    <w:rsid w:val="00BD04C5"/>
    <w:rsid w:val="00BD06CA"/>
    <w:rsid w:val="00BD1C88"/>
    <w:rsid w:val="00BD4D3D"/>
    <w:rsid w:val="00BD6662"/>
    <w:rsid w:val="00BE072E"/>
    <w:rsid w:val="00BE11A1"/>
    <w:rsid w:val="00BE2F74"/>
    <w:rsid w:val="00BE4A81"/>
    <w:rsid w:val="00BE778D"/>
    <w:rsid w:val="00BF2DC6"/>
    <w:rsid w:val="00BF40CF"/>
    <w:rsid w:val="00BF586F"/>
    <w:rsid w:val="00BF5DE1"/>
    <w:rsid w:val="00C00BC6"/>
    <w:rsid w:val="00C022A6"/>
    <w:rsid w:val="00C023BB"/>
    <w:rsid w:val="00C031D9"/>
    <w:rsid w:val="00C05DBA"/>
    <w:rsid w:val="00C05DDE"/>
    <w:rsid w:val="00C123EB"/>
    <w:rsid w:val="00C132D0"/>
    <w:rsid w:val="00C145B7"/>
    <w:rsid w:val="00C155E8"/>
    <w:rsid w:val="00C16CDE"/>
    <w:rsid w:val="00C23F33"/>
    <w:rsid w:val="00C24800"/>
    <w:rsid w:val="00C252BE"/>
    <w:rsid w:val="00C252E6"/>
    <w:rsid w:val="00C2644E"/>
    <w:rsid w:val="00C27F02"/>
    <w:rsid w:val="00C3372E"/>
    <w:rsid w:val="00C33871"/>
    <w:rsid w:val="00C34144"/>
    <w:rsid w:val="00C364F6"/>
    <w:rsid w:val="00C37DAE"/>
    <w:rsid w:val="00C4105E"/>
    <w:rsid w:val="00C43261"/>
    <w:rsid w:val="00C460C7"/>
    <w:rsid w:val="00C4685C"/>
    <w:rsid w:val="00C47238"/>
    <w:rsid w:val="00C5102E"/>
    <w:rsid w:val="00C51CA8"/>
    <w:rsid w:val="00C565F0"/>
    <w:rsid w:val="00C57164"/>
    <w:rsid w:val="00C60423"/>
    <w:rsid w:val="00C60F2B"/>
    <w:rsid w:val="00C61527"/>
    <w:rsid w:val="00C623E7"/>
    <w:rsid w:val="00C64B06"/>
    <w:rsid w:val="00C66708"/>
    <w:rsid w:val="00C673CF"/>
    <w:rsid w:val="00C709DE"/>
    <w:rsid w:val="00C7161D"/>
    <w:rsid w:val="00C7576F"/>
    <w:rsid w:val="00C766E9"/>
    <w:rsid w:val="00C7702B"/>
    <w:rsid w:val="00C77E7A"/>
    <w:rsid w:val="00C80354"/>
    <w:rsid w:val="00C82305"/>
    <w:rsid w:val="00C8526B"/>
    <w:rsid w:val="00C86A93"/>
    <w:rsid w:val="00C87F09"/>
    <w:rsid w:val="00C91D83"/>
    <w:rsid w:val="00C95138"/>
    <w:rsid w:val="00C96ED2"/>
    <w:rsid w:val="00CA0440"/>
    <w:rsid w:val="00CA4C27"/>
    <w:rsid w:val="00CA535C"/>
    <w:rsid w:val="00CA581A"/>
    <w:rsid w:val="00CA76E3"/>
    <w:rsid w:val="00CB23FD"/>
    <w:rsid w:val="00CB3972"/>
    <w:rsid w:val="00CB3ADA"/>
    <w:rsid w:val="00CB3D62"/>
    <w:rsid w:val="00CB593B"/>
    <w:rsid w:val="00CB5FD3"/>
    <w:rsid w:val="00CB6D6E"/>
    <w:rsid w:val="00CB7228"/>
    <w:rsid w:val="00CC4652"/>
    <w:rsid w:val="00CC5CC9"/>
    <w:rsid w:val="00CC7702"/>
    <w:rsid w:val="00CD0FCE"/>
    <w:rsid w:val="00CD1724"/>
    <w:rsid w:val="00CD197D"/>
    <w:rsid w:val="00CD3B93"/>
    <w:rsid w:val="00CD4927"/>
    <w:rsid w:val="00CE2981"/>
    <w:rsid w:val="00CE3683"/>
    <w:rsid w:val="00CF1D58"/>
    <w:rsid w:val="00CF2610"/>
    <w:rsid w:val="00CF4A4A"/>
    <w:rsid w:val="00CF6F30"/>
    <w:rsid w:val="00D000C6"/>
    <w:rsid w:val="00D01E26"/>
    <w:rsid w:val="00D0270B"/>
    <w:rsid w:val="00D053E0"/>
    <w:rsid w:val="00D054B6"/>
    <w:rsid w:val="00D0551C"/>
    <w:rsid w:val="00D05C73"/>
    <w:rsid w:val="00D05D36"/>
    <w:rsid w:val="00D076A9"/>
    <w:rsid w:val="00D12D16"/>
    <w:rsid w:val="00D13702"/>
    <w:rsid w:val="00D13D75"/>
    <w:rsid w:val="00D14CFA"/>
    <w:rsid w:val="00D15659"/>
    <w:rsid w:val="00D16B77"/>
    <w:rsid w:val="00D17626"/>
    <w:rsid w:val="00D17E1E"/>
    <w:rsid w:val="00D234A5"/>
    <w:rsid w:val="00D23E41"/>
    <w:rsid w:val="00D30DE5"/>
    <w:rsid w:val="00D31622"/>
    <w:rsid w:val="00D330DF"/>
    <w:rsid w:val="00D336FB"/>
    <w:rsid w:val="00D350BC"/>
    <w:rsid w:val="00D35E5C"/>
    <w:rsid w:val="00D3630C"/>
    <w:rsid w:val="00D37ED2"/>
    <w:rsid w:val="00D41010"/>
    <w:rsid w:val="00D44AF4"/>
    <w:rsid w:val="00D45404"/>
    <w:rsid w:val="00D51E70"/>
    <w:rsid w:val="00D524F0"/>
    <w:rsid w:val="00D531FD"/>
    <w:rsid w:val="00D53481"/>
    <w:rsid w:val="00D54555"/>
    <w:rsid w:val="00D57CEF"/>
    <w:rsid w:val="00D64398"/>
    <w:rsid w:val="00D64B11"/>
    <w:rsid w:val="00D721C9"/>
    <w:rsid w:val="00D7385A"/>
    <w:rsid w:val="00D74338"/>
    <w:rsid w:val="00D75AE6"/>
    <w:rsid w:val="00D76071"/>
    <w:rsid w:val="00D801AA"/>
    <w:rsid w:val="00D8239E"/>
    <w:rsid w:val="00D8260D"/>
    <w:rsid w:val="00D82BA5"/>
    <w:rsid w:val="00D83907"/>
    <w:rsid w:val="00D83B43"/>
    <w:rsid w:val="00D849E1"/>
    <w:rsid w:val="00D8549E"/>
    <w:rsid w:val="00D85A96"/>
    <w:rsid w:val="00D861D6"/>
    <w:rsid w:val="00D8648C"/>
    <w:rsid w:val="00D9105C"/>
    <w:rsid w:val="00D91AB4"/>
    <w:rsid w:val="00D91CBC"/>
    <w:rsid w:val="00D93C6D"/>
    <w:rsid w:val="00D95400"/>
    <w:rsid w:val="00D97128"/>
    <w:rsid w:val="00D97C61"/>
    <w:rsid w:val="00DA1A58"/>
    <w:rsid w:val="00DA5BFB"/>
    <w:rsid w:val="00DB020B"/>
    <w:rsid w:val="00DB1DAA"/>
    <w:rsid w:val="00DB2D3E"/>
    <w:rsid w:val="00DB41F9"/>
    <w:rsid w:val="00DB5D51"/>
    <w:rsid w:val="00DB6C7D"/>
    <w:rsid w:val="00DB7350"/>
    <w:rsid w:val="00DC000B"/>
    <w:rsid w:val="00DC04EA"/>
    <w:rsid w:val="00DC2FF3"/>
    <w:rsid w:val="00DC5030"/>
    <w:rsid w:val="00DC5BDF"/>
    <w:rsid w:val="00DC5FE0"/>
    <w:rsid w:val="00DC673F"/>
    <w:rsid w:val="00DC745F"/>
    <w:rsid w:val="00DD06C5"/>
    <w:rsid w:val="00DD0BE3"/>
    <w:rsid w:val="00DD1732"/>
    <w:rsid w:val="00DD2DCF"/>
    <w:rsid w:val="00DD2DD7"/>
    <w:rsid w:val="00DD2E68"/>
    <w:rsid w:val="00DD409C"/>
    <w:rsid w:val="00DD60DA"/>
    <w:rsid w:val="00DE3676"/>
    <w:rsid w:val="00DE3BCE"/>
    <w:rsid w:val="00DE3BD4"/>
    <w:rsid w:val="00DE4B62"/>
    <w:rsid w:val="00DE7836"/>
    <w:rsid w:val="00DF09D6"/>
    <w:rsid w:val="00DF0C8B"/>
    <w:rsid w:val="00DF11B5"/>
    <w:rsid w:val="00DF429C"/>
    <w:rsid w:val="00DF4824"/>
    <w:rsid w:val="00DF4A11"/>
    <w:rsid w:val="00DF4A15"/>
    <w:rsid w:val="00DF565C"/>
    <w:rsid w:val="00DF6BD0"/>
    <w:rsid w:val="00DF6E81"/>
    <w:rsid w:val="00DF6F69"/>
    <w:rsid w:val="00E0008E"/>
    <w:rsid w:val="00E02C1C"/>
    <w:rsid w:val="00E03EFB"/>
    <w:rsid w:val="00E05964"/>
    <w:rsid w:val="00E064BF"/>
    <w:rsid w:val="00E12181"/>
    <w:rsid w:val="00E1270C"/>
    <w:rsid w:val="00E12FF0"/>
    <w:rsid w:val="00E17D52"/>
    <w:rsid w:val="00E2055A"/>
    <w:rsid w:val="00E2459E"/>
    <w:rsid w:val="00E24ACA"/>
    <w:rsid w:val="00E24DAD"/>
    <w:rsid w:val="00E27715"/>
    <w:rsid w:val="00E30B01"/>
    <w:rsid w:val="00E3117A"/>
    <w:rsid w:val="00E3286F"/>
    <w:rsid w:val="00E341BC"/>
    <w:rsid w:val="00E34ACB"/>
    <w:rsid w:val="00E35E02"/>
    <w:rsid w:val="00E35E72"/>
    <w:rsid w:val="00E371C1"/>
    <w:rsid w:val="00E40538"/>
    <w:rsid w:val="00E410D2"/>
    <w:rsid w:val="00E42075"/>
    <w:rsid w:val="00E45127"/>
    <w:rsid w:val="00E5183A"/>
    <w:rsid w:val="00E521F8"/>
    <w:rsid w:val="00E52997"/>
    <w:rsid w:val="00E558E6"/>
    <w:rsid w:val="00E57DDF"/>
    <w:rsid w:val="00E60FF3"/>
    <w:rsid w:val="00E63818"/>
    <w:rsid w:val="00E660ED"/>
    <w:rsid w:val="00E6749B"/>
    <w:rsid w:val="00E67523"/>
    <w:rsid w:val="00E70EE5"/>
    <w:rsid w:val="00E71C59"/>
    <w:rsid w:val="00E72AE7"/>
    <w:rsid w:val="00E759A5"/>
    <w:rsid w:val="00E770B8"/>
    <w:rsid w:val="00E80222"/>
    <w:rsid w:val="00E82899"/>
    <w:rsid w:val="00E8537B"/>
    <w:rsid w:val="00E85AA8"/>
    <w:rsid w:val="00E86A79"/>
    <w:rsid w:val="00E91081"/>
    <w:rsid w:val="00E93C1D"/>
    <w:rsid w:val="00E95369"/>
    <w:rsid w:val="00E95728"/>
    <w:rsid w:val="00E95F26"/>
    <w:rsid w:val="00E971BB"/>
    <w:rsid w:val="00E97369"/>
    <w:rsid w:val="00EA0526"/>
    <w:rsid w:val="00EA260E"/>
    <w:rsid w:val="00EA26F8"/>
    <w:rsid w:val="00EA2C8F"/>
    <w:rsid w:val="00EA4C10"/>
    <w:rsid w:val="00EA5B17"/>
    <w:rsid w:val="00EA6D4D"/>
    <w:rsid w:val="00EB1913"/>
    <w:rsid w:val="00EB236C"/>
    <w:rsid w:val="00EB294F"/>
    <w:rsid w:val="00EB5188"/>
    <w:rsid w:val="00EB60F3"/>
    <w:rsid w:val="00EC0700"/>
    <w:rsid w:val="00ED3A92"/>
    <w:rsid w:val="00EE0306"/>
    <w:rsid w:val="00EE2507"/>
    <w:rsid w:val="00EE3081"/>
    <w:rsid w:val="00EE3B80"/>
    <w:rsid w:val="00EE4CE0"/>
    <w:rsid w:val="00EE552D"/>
    <w:rsid w:val="00EF0800"/>
    <w:rsid w:val="00EF19F4"/>
    <w:rsid w:val="00EF208B"/>
    <w:rsid w:val="00EF4E83"/>
    <w:rsid w:val="00EF59B7"/>
    <w:rsid w:val="00EF7651"/>
    <w:rsid w:val="00EF7DDA"/>
    <w:rsid w:val="00F01898"/>
    <w:rsid w:val="00F040DB"/>
    <w:rsid w:val="00F04D91"/>
    <w:rsid w:val="00F1335F"/>
    <w:rsid w:val="00F14F97"/>
    <w:rsid w:val="00F1647F"/>
    <w:rsid w:val="00F1675B"/>
    <w:rsid w:val="00F16AE8"/>
    <w:rsid w:val="00F16D94"/>
    <w:rsid w:val="00F202CC"/>
    <w:rsid w:val="00F209A5"/>
    <w:rsid w:val="00F23A6A"/>
    <w:rsid w:val="00F2412B"/>
    <w:rsid w:val="00F26047"/>
    <w:rsid w:val="00F26668"/>
    <w:rsid w:val="00F27EF8"/>
    <w:rsid w:val="00F30237"/>
    <w:rsid w:val="00F304DA"/>
    <w:rsid w:val="00F32175"/>
    <w:rsid w:val="00F4155D"/>
    <w:rsid w:val="00F41E6A"/>
    <w:rsid w:val="00F42478"/>
    <w:rsid w:val="00F42EB2"/>
    <w:rsid w:val="00F439E1"/>
    <w:rsid w:val="00F454ED"/>
    <w:rsid w:val="00F52405"/>
    <w:rsid w:val="00F54358"/>
    <w:rsid w:val="00F5440F"/>
    <w:rsid w:val="00F54835"/>
    <w:rsid w:val="00F57B80"/>
    <w:rsid w:val="00F6138D"/>
    <w:rsid w:val="00F66ADE"/>
    <w:rsid w:val="00F67F8F"/>
    <w:rsid w:val="00F7057D"/>
    <w:rsid w:val="00F72291"/>
    <w:rsid w:val="00F73B26"/>
    <w:rsid w:val="00F80086"/>
    <w:rsid w:val="00F80091"/>
    <w:rsid w:val="00F8041B"/>
    <w:rsid w:val="00F83C9A"/>
    <w:rsid w:val="00F8555C"/>
    <w:rsid w:val="00F85F93"/>
    <w:rsid w:val="00F86E1C"/>
    <w:rsid w:val="00F87802"/>
    <w:rsid w:val="00F904A8"/>
    <w:rsid w:val="00F90D36"/>
    <w:rsid w:val="00F94BB7"/>
    <w:rsid w:val="00F96F7D"/>
    <w:rsid w:val="00F9737F"/>
    <w:rsid w:val="00FA09C0"/>
    <w:rsid w:val="00FA0B57"/>
    <w:rsid w:val="00FA29DC"/>
    <w:rsid w:val="00FA412C"/>
    <w:rsid w:val="00FA5F77"/>
    <w:rsid w:val="00FA687D"/>
    <w:rsid w:val="00FB4C73"/>
    <w:rsid w:val="00FB5D92"/>
    <w:rsid w:val="00FC0EFE"/>
    <w:rsid w:val="00FC252F"/>
    <w:rsid w:val="00FC3CA4"/>
    <w:rsid w:val="00FC4EA9"/>
    <w:rsid w:val="00FC51DB"/>
    <w:rsid w:val="00FD0BCE"/>
    <w:rsid w:val="00FD3D26"/>
    <w:rsid w:val="00FD3F93"/>
    <w:rsid w:val="00FD3FAC"/>
    <w:rsid w:val="00FD5A75"/>
    <w:rsid w:val="00FD5DB5"/>
    <w:rsid w:val="00FD75F7"/>
    <w:rsid w:val="00FD79AA"/>
    <w:rsid w:val="00FE03AA"/>
    <w:rsid w:val="00FE18A5"/>
    <w:rsid w:val="00FE1F2A"/>
    <w:rsid w:val="00FE2C09"/>
    <w:rsid w:val="00FE3521"/>
    <w:rsid w:val="00FE3D4F"/>
    <w:rsid w:val="00FE41DE"/>
    <w:rsid w:val="00FE4D6E"/>
    <w:rsid w:val="00FE52BD"/>
    <w:rsid w:val="00FE5B05"/>
    <w:rsid w:val="00FE6347"/>
    <w:rsid w:val="00FF16E6"/>
    <w:rsid w:val="00FF2551"/>
    <w:rsid w:val="00FF35FC"/>
    <w:rsid w:val="00FF554B"/>
    <w:rsid w:val="00FF5C8C"/>
    <w:rsid w:val="00FF6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A8CFA"/>
  <w15:docId w15:val="{1D1E3CD3-0F5A-4DA1-A6B7-9F758E1F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CF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第一层,H1,h1,Level 1 Topic Heading,H11,H12,H111,H13,H112,Heading 0,Level 1 Head,PIM 1,Section Head,l1,1st level,H14,H15,H16,H17,LN,heading 1,Arial 14 Fett,Arial 14 Fett1,Arial 14 Fett2,Head1,Heading apps,BMS Heading 1,Heading 11,level 1,Head 1,1,章"/>
    <w:basedOn w:val="a"/>
    <w:next w:val="a"/>
    <w:link w:val="10"/>
    <w:qFormat/>
    <w:rsid w:val="004B4CF9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,一级节名,标题2,Heading 2 Hidden,Heading 2 CCBS,heading 2,H2,sect 1.2,H21,sect 1.21,H22,sect 1.22,H211,sect 1.211,H23,sect 1.23,H212,sect 1.212,PIM2,Titre3,HD2,2nd level,h2,2,Header 2,l2,Titre2,Head 2,DO NOT USE_h2,chn,Chapter Number/Appendix Letter,A"/>
    <w:basedOn w:val="a"/>
    <w:next w:val="a"/>
    <w:link w:val="20"/>
    <w:unhideWhenUsed/>
    <w:qFormat/>
    <w:rsid w:val="009F11DF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aliases w:val="第二层条,第三层,h3,H3,l3,CT,目录标题 3,BOD 0,sect1.2.3,l3+toc 3,heading 3,Sub-section Title,Head3,3,Level 3 Head,3rd level,level_3,PIM 3,Heading 3 - old,sect1.2.31,sect1.2.32,sect1.2.311,sect1.2.33,sect1.2.312,Level 3 Topic Heading,PRTM Heading 3,prop3,31,bh"/>
    <w:basedOn w:val="a"/>
    <w:next w:val="a"/>
    <w:link w:val="30"/>
    <w:autoRedefine/>
    <w:unhideWhenUsed/>
    <w:qFormat/>
    <w:rsid w:val="00C132D0"/>
    <w:pPr>
      <w:keepNext/>
      <w:keepLines/>
      <w:numPr>
        <w:ilvl w:val="2"/>
        <w:numId w:val="1"/>
      </w:numPr>
      <w:spacing w:before="260" w:after="260" w:line="415" w:lineRule="auto"/>
      <w:ind w:firstLineChars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aliases w:val="第三层条,第四层,h4,First Subheading,H4,sect 1.2.3.4,Ref Heading 1,rh1,sect 1.2.3.41,Ref Heading 11,rh11,sect 1.2.3.42,Ref Heading 12,rh12,sect 1.2.3.411,Ref Heading 111,rh111,sect 1.2.3.43,Ref Heading 13,rh13,sect 1.2.3.412,Ref Heading 112,rh112,PIM 4,4,H"/>
    <w:basedOn w:val="a"/>
    <w:next w:val="a"/>
    <w:link w:val="40"/>
    <w:unhideWhenUsed/>
    <w:qFormat/>
    <w:rsid w:val="009F11DF"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aliases w:val="第四层条,第五层,H5,Table label,h5,l5,hm,mh2,Module heading 2,Head 5,list 5,5,Level 3 - i,heading 5,dash,ds,dd,Roman list,Second Subheading,dash1,ds1,dd1,dash2,ds2,dd2,dash3,ds3,dd3,dash4,ds4,dd4,dash5,ds5,dd5,dash6,ds6,dd6,dash7,ds7,dd7,dash8,ds8,dd8,口,l4"/>
    <w:basedOn w:val="a"/>
    <w:next w:val="a"/>
    <w:link w:val="50"/>
    <w:unhideWhenUsed/>
    <w:qFormat/>
    <w:rsid w:val="004B4CF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aliases w:val="PIM 6,H6,h6,Third Subheading,BOD 4,L6,Legal Level 1.,Bullet list,6,第五层条,1.1.1.1.1.1标题 6,正文六级标题,标题 6(ALT+6),第六层条目,Bullet (Single Lines),h61,heading 61,PIM 61,H61,BOD 41,PIM 62,H62,BOD 42,PIM 63,H63,PIM 64,H64,PIM 65,H65,BOD 43,PIM 611,H611,BOD 411,s"/>
    <w:basedOn w:val="a"/>
    <w:next w:val="a"/>
    <w:link w:val="60"/>
    <w:unhideWhenUsed/>
    <w:qFormat/>
    <w:rsid w:val="004B4CF9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letter list,L7,不用,PIM 7,Legal Level 1.1.,H TIMES1,1.1.1.1.1.1.1标题 7,表名,（1）,图表标题,H7,sdf,PIM 71,H71,PIM 72,H72,PIM 73,PIM 74,PIM 75,H73,PIM 711,H711,PIM 721,H721,PIM 731,PIM 741,PIM 76,H74,PIM 712,H712,PIM 722,H722,PIM 732,PIM 742,PIM 77,H75,PIM 713"/>
    <w:basedOn w:val="a"/>
    <w:next w:val="a"/>
    <w:link w:val="70"/>
    <w:unhideWhenUsed/>
    <w:qFormat/>
    <w:rsid w:val="004B4CF9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</w:rPr>
  </w:style>
  <w:style w:type="paragraph" w:styleId="8">
    <w:name w:val="heading 8"/>
    <w:aliases w:val="不用8,h8,Legal Level 1.1.1.,注意框体,图名,（A）,H8,标题6,H81,H82,H83,H811,H821,H84,H812,H822,H85,H813,H823,正文八级标题,ctp,Caption text (page-wide),tt,Center Bold,ITT t8,PA Appendix Minor,Center Bold1,Center Bold2,Center Bold3,Center Bold4,Center Bold5,Center Bold6"/>
    <w:basedOn w:val="a"/>
    <w:next w:val="a"/>
    <w:link w:val="80"/>
    <w:unhideWhenUsed/>
    <w:qFormat/>
    <w:rsid w:val="004B4CF9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CF9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节字符,第一层字符,H1字符,h1字符,Level 1 Topic Heading字符,H11字符,H12字符,H111字符,H13字符,H112字符,Heading 0字符,Level 1 Head字符,PIM 1字符,Section Head字符,l1字符,1st level字符,H14字符,H15字符,H16字符,H17字符,LN字符,heading 1字符,Arial 14 Fett字符,Arial 14 Fett1字符,Arial 14 Fett2字符,Head1字符,1字符"/>
    <w:basedOn w:val="a0"/>
    <w:link w:val="1"/>
    <w:rsid w:val="004B4C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aliases w:val="节标题字符,一级节名字符,标题2字符,Heading 2 Hidden字符,Heading 2 CCBS字符,heading 2字符,H2字符,sect 1.2字符,H21字符,sect 1.21字符,H22字符,sect 1.22字符,H211字符,sect 1.211字符,H23字符,sect 1.23字符,H212字符,sect 1.212字符,PIM2字符,Titre3字符,HD2字符,2nd level字符,h2字符,2字符,Header 2字符,l2字符,Titre2字符"/>
    <w:basedOn w:val="a0"/>
    <w:link w:val="2"/>
    <w:rsid w:val="009F11DF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0">
    <w:name w:val="标题 3字符"/>
    <w:aliases w:val="第二层条字符,第三层字符,h3字符,H3字符,l3字符,CT字符,目录标题 3字符,BOD 0字符,sect1.2.3字符,l3+toc 3字符,heading 3字符,Sub-section Title字符,Head3字符,3字符,Level 3 Head字符,3rd level字符,level_3字符,PIM 3字符,Heading 3 - old字符,sect1.2.31字符,sect1.2.32字符,sect1.2.311字符,sect1.2.33字符,sect1.2.312字符"/>
    <w:basedOn w:val="a0"/>
    <w:link w:val="3"/>
    <w:rsid w:val="00C132D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aliases w:val="第三层条字符,第四层字符,h4字符,First Subheading字符,H4字符,sect 1.2.3.4字符,Ref Heading 1字符,rh1字符,sect 1.2.3.41字符,Ref Heading 11字符,rh11字符,sect 1.2.3.42字符,Ref Heading 12字符,rh12字符,sect 1.2.3.411字符,Ref Heading 111字符,rh111字符,sect 1.2.3.43字符,Ref Heading 13字符,rh13字符,4字符"/>
    <w:basedOn w:val="a0"/>
    <w:link w:val="4"/>
    <w:rsid w:val="009F11DF"/>
    <w:rPr>
      <w:rFonts w:asciiTheme="majorHAnsi" w:eastAsia="黑体" w:hAnsiTheme="majorHAnsi" w:cstheme="majorBidi"/>
      <w:bCs/>
      <w:sz w:val="28"/>
      <w:szCs w:val="28"/>
    </w:rPr>
  </w:style>
  <w:style w:type="character" w:customStyle="1" w:styleId="50">
    <w:name w:val="标题 5字符"/>
    <w:aliases w:val="第四层条字符,第五层字符,H5字符,Table label字符,h5字符,l5字符,hm字符,mh2字符,Module heading 2字符,Head 5字符,list 5字符,5字符,Level 3 - i字符,heading 5字符,dash字符,ds字符,dd字符,Roman list字符,Second Subheading字符,dash1字符,ds1字符,dd1字符,dash2字符,ds2字符,dd2字符,dash3字符,ds3字符,dd3字符,dash4字符,ds4字符"/>
    <w:basedOn w:val="a0"/>
    <w:link w:val="5"/>
    <w:rsid w:val="004B4CF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aliases w:val="PIM 6字符,H6字符,h6字符,Third Subheading字符,BOD 4字符,L6字符,Legal Level 1.字符,Bullet list字符,6字符,第五层条字符,1.1.1.1.1.1标题 6字符,正文六级标题字符,标题 6(ALT+6)字符,第六层条目字符,Bullet (Single Lines)字符,h61字符,heading 61字符,PIM 61字符,H61字符,BOD 41字符,PIM 62字符,H62字符,BOD 42字符,PIM 63字符,H63字符"/>
    <w:basedOn w:val="a0"/>
    <w:link w:val="6"/>
    <w:rsid w:val="004B4CF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aliases w:val="letter list字符,L7字符,不用字符,PIM 7字符,Legal Level 1.1.字符,H TIMES1字符,1.1.1.1.1.1.1标题 7字符,表名字符,（1）字符,图表标题字符,H7字符,sdf字符,PIM 71字符,H71字符,PIM 72字符,H72字符,PIM 73字符,PIM 74字符,PIM 75字符,H73字符,PIM 711字符,H711字符,PIM 721字符,H721字符,PIM 731字符,PIM 741字符,PIM 76字符,H74字符"/>
    <w:basedOn w:val="a0"/>
    <w:link w:val="7"/>
    <w:rsid w:val="004B4CF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aliases w:val="不用8字符,h8字符,Legal Level 1.1.1.字符,注意框体字符,图名字符,（A）字符,H8字符,标题6字符,H81字符,H82字符,H83字符,H811字符,H821字符,H84字符,H812字符,H822字符,H85字符,H813字符,H823字符,正文八级标题字符,ctp字符,Caption text (page-wide)字符,tt字符,Center Bold字符,ITT t8字符,PA Appendix Minor字符,Center Bold1字符"/>
    <w:basedOn w:val="a0"/>
    <w:link w:val="8"/>
    <w:rsid w:val="004B4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B4CF9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4B4CF9"/>
    <w:rPr>
      <w:rFonts w:ascii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4B4CF9"/>
    <w:rPr>
      <w:rFonts w:ascii="宋体" w:eastAsia="宋体" w:hAnsi="Times New Roman" w:cs="Times New Roman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B4CF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4CF9"/>
  </w:style>
  <w:style w:type="paragraph" w:styleId="21">
    <w:name w:val="toc 2"/>
    <w:basedOn w:val="a"/>
    <w:next w:val="a"/>
    <w:autoRedefine/>
    <w:uiPriority w:val="39"/>
    <w:unhideWhenUsed/>
    <w:rsid w:val="004B4CF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B4CF9"/>
    <w:pPr>
      <w:ind w:leftChars="400" w:left="840"/>
    </w:pPr>
  </w:style>
  <w:style w:type="character" w:styleId="a6">
    <w:name w:val="Hyperlink"/>
    <w:basedOn w:val="a0"/>
    <w:uiPriority w:val="99"/>
    <w:unhideWhenUsed/>
    <w:rsid w:val="004B4CF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B4CF9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B4CF9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link w:val="aa"/>
    <w:uiPriority w:val="1"/>
    <w:qFormat/>
    <w:rsid w:val="004B4CF9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无间隔字符"/>
    <w:basedOn w:val="a0"/>
    <w:link w:val="a9"/>
    <w:uiPriority w:val="1"/>
    <w:rsid w:val="002059E1"/>
    <w:rPr>
      <w:rFonts w:ascii="Times New Roman" w:eastAsia="宋体" w:hAnsi="Times New Roman" w:cs="Times New Roman"/>
      <w:sz w:val="24"/>
      <w:szCs w:val="24"/>
    </w:rPr>
  </w:style>
  <w:style w:type="paragraph" w:styleId="ab">
    <w:name w:val="caption"/>
    <w:aliases w:val="统战部题注"/>
    <w:basedOn w:val="a"/>
    <w:next w:val="a"/>
    <w:link w:val="ac"/>
    <w:unhideWhenUsed/>
    <w:qFormat/>
    <w:rsid w:val="00967181"/>
    <w:rPr>
      <w:rFonts w:asciiTheme="majorHAnsi" w:eastAsia="黑体" w:hAnsiTheme="majorHAnsi" w:cstheme="majorBidi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6D6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6D60C7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D1D4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8D1D42"/>
    <w:rPr>
      <w:rFonts w:ascii="Times New Roman" w:eastAsia="宋体" w:hAnsi="Times New Roman" w:cs="Times New Roman"/>
      <w:sz w:val="18"/>
      <w:szCs w:val="18"/>
    </w:rPr>
  </w:style>
  <w:style w:type="character" w:styleId="af1">
    <w:name w:val="Strong"/>
    <w:basedOn w:val="a0"/>
    <w:uiPriority w:val="22"/>
    <w:qFormat/>
    <w:rsid w:val="003A27CB"/>
    <w:rPr>
      <w:b/>
      <w:bCs/>
    </w:rPr>
  </w:style>
  <w:style w:type="paragraph" w:customStyle="1" w:styleId="Altw">
    <w:name w:val="@正文文本首行缩进 Alt＋w"/>
    <w:basedOn w:val="a"/>
    <w:rsid w:val="00AB15A8"/>
    <w:pPr>
      <w:spacing w:beforeLines="50" w:afterLines="50" w:line="400" w:lineRule="exact"/>
      <w:textAlignment w:val="baseline"/>
    </w:pPr>
    <w:rPr>
      <w:sz w:val="23"/>
      <w:szCs w:val="20"/>
    </w:rPr>
  </w:style>
  <w:style w:type="paragraph" w:customStyle="1" w:styleId="ctrlw20101">
    <w:name w:val="样式 文本正文@ctrl+w + 首行缩进:  2 字符 段前: 0.1 行 段后: 0.1 行"/>
    <w:basedOn w:val="a"/>
    <w:autoRedefine/>
    <w:rsid w:val="00AB15A8"/>
    <w:pPr>
      <w:ind w:firstLine="480"/>
    </w:pPr>
    <w:rPr>
      <w:rFonts w:cs="宋体"/>
      <w:szCs w:val="20"/>
    </w:rPr>
  </w:style>
  <w:style w:type="paragraph" w:styleId="af2">
    <w:name w:val="List Paragraph"/>
    <w:basedOn w:val="a"/>
    <w:uiPriority w:val="34"/>
    <w:qFormat/>
    <w:rsid w:val="00D97C61"/>
    <w:pPr>
      <w:ind w:firstLine="420"/>
    </w:pPr>
  </w:style>
  <w:style w:type="table" w:styleId="af3">
    <w:name w:val="Table Grid"/>
    <w:basedOn w:val="a1"/>
    <w:uiPriority w:val="59"/>
    <w:rsid w:val="00383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Light Shading"/>
    <w:basedOn w:val="a1"/>
    <w:uiPriority w:val="60"/>
    <w:rsid w:val="0038347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8347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8347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8347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3834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3834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ctrlw">
    <w:name w:val="文本正文@ctrl+w"/>
    <w:basedOn w:val="a"/>
    <w:next w:val="a"/>
    <w:qFormat/>
    <w:rsid w:val="007122F3"/>
    <w:pPr>
      <w:spacing w:beforeLines="10" w:before="10" w:afterLines="10" w:after="10"/>
    </w:pPr>
  </w:style>
  <w:style w:type="paragraph" w:customStyle="1" w:styleId="ctrle">
    <w:name w:val="文本正文@ctrl+e"/>
    <w:basedOn w:val="ctrlw"/>
    <w:next w:val="ctrlw"/>
    <w:rsid w:val="007122F3"/>
    <w:pPr>
      <w:ind w:firstLineChars="0" w:firstLine="0"/>
    </w:pPr>
  </w:style>
  <w:style w:type="character" w:customStyle="1" w:styleId="ac">
    <w:name w:val="题注字符"/>
    <w:aliases w:val="统战部题注字符"/>
    <w:link w:val="ab"/>
    <w:rsid w:val="0024698B"/>
    <w:rPr>
      <w:rFonts w:asciiTheme="majorHAnsi" w:eastAsia="黑体" w:hAnsiTheme="majorHAnsi" w:cstheme="majorBidi"/>
      <w:sz w:val="20"/>
      <w:szCs w:val="20"/>
    </w:rPr>
  </w:style>
  <w:style w:type="character" w:styleId="af5">
    <w:name w:val="Book Title"/>
    <w:basedOn w:val="a0"/>
    <w:uiPriority w:val="33"/>
    <w:qFormat/>
    <w:rsid w:val="008D17DD"/>
    <w:rPr>
      <w:b/>
      <w:bCs/>
      <w:smallCaps/>
      <w:spacing w:val="5"/>
    </w:rPr>
  </w:style>
  <w:style w:type="paragraph" w:customStyle="1" w:styleId="02024">
    <w:name w:val="样式 正文 段落文字 + 宋体 小四 左侧:  0 厘米 首行缩进:  2 字符 段后: 0 磅 行距: 固定值 24..."/>
    <w:basedOn w:val="a"/>
    <w:rsid w:val="006A60C8"/>
    <w:pPr>
      <w:spacing w:line="480" w:lineRule="exact"/>
      <w:ind w:firstLine="480"/>
    </w:pPr>
    <w:rPr>
      <w:rFonts w:ascii="宋体" w:hAnsi="宋体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71217-3975-C849-8BA3-9FDE5AC0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22</Pages>
  <Words>1307</Words>
  <Characters>7450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Microsoft Office 用户</cp:lastModifiedBy>
  <cp:revision>80</cp:revision>
  <dcterms:created xsi:type="dcterms:W3CDTF">2017-06-18T14:23:00Z</dcterms:created>
  <dcterms:modified xsi:type="dcterms:W3CDTF">2017-06-20T01:56:00Z</dcterms:modified>
</cp:coreProperties>
</file>